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010"/>
      </w:tblGrid>
      <w:tr w:rsidR="006643B7" w:rsidTr="001A1EB8">
        <w:trPr>
          <w:trHeight w:val="280"/>
        </w:trPr>
        <w:tc>
          <w:tcPr>
            <w:tcW w:w="9010" w:type="dxa"/>
          </w:tcPr>
          <w:p w:rsidR="006643B7" w:rsidRDefault="00B82FCB" w:rsidP="001A0223">
            <w:pPr>
              <w:pStyle w:val="Title"/>
            </w:pPr>
            <w:r>
              <w:t>Droneplanning</w:t>
            </w:r>
            <w:r w:rsidR="00CD2EF0">
              <w:t>-</w:t>
            </w:r>
            <w:r>
              <w:t>tool</w:t>
            </w:r>
          </w:p>
        </w:tc>
      </w:tr>
      <w:tr w:rsidR="006643B7" w:rsidTr="001A1EB8">
        <w:trPr>
          <w:trHeight w:val="280"/>
        </w:trPr>
        <w:tc>
          <w:tcPr>
            <w:tcW w:w="9010" w:type="dxa"/>
            <w:tcMar>
              <w:bottom w:w="600" w:type="dxa"/>
            </w:tcMar>
          </w:tcPr>
          <w:p w:rsidR="006643B7" w:rsidRPr="00832965" w:rsidRDefault="00B82FCB" w:rsidP="006643B7">
            <w:pPr>
              <w:pStyle w:val="Subtitle"/>
              <w:tabs>
                <w:tab w:val="clear" w:pos="284"/>
              </w:tabs>
              <w:ind w:left="0" w:firstLine="0"/>
            </w:pPr>
            <w:r>
              <w:t xml:space="preserve">Sprint 1 </w:t>
            </w:r>
          </w:p>
        </w:tc>
      </w:tr>
      <w:tr w:rsidR="006643B7" w:rsidTr="001A1EB8">
        <w:trPr>
          <w:trHeight w:val="280"/>
        </w:trPr>
        <w:tc>
          <w:tcPr>
            <w:tcW w:w="9010" w:type="dxa"/>
          </w:tcPr>
          <w:p w:rsidR="006643B7" w:rsidRPr="00AE129D" w:rsidRDefault="00B82FCB" w:rsidP="00F71EFE">
            <w:pPr>
              <w:pStyle w:val="Supplementarytext"/>
            </w:pPr>
            <w:hyperlink r:id="rId8" w:history="1">
              <w:r w:rsidRPr="00042B05">
                <w:rPr>
                  <w:rStyle w:val="Hyperlink"/>
                  <w:rFonts w:ascii="Garamond" w:hAnsi="Garamond"/>
                  <w:sz w:val="32"/>
                  <w:szCs w:val="32"/>
                  <w:lang w:val="nl-BE"/>
                </w:rPr>
                <w:t>https://github.ugent.be/bp-2020/drone1</w:t>
              </w:r>
            </w:hyperlink>
          </w:p>
        </w:tc>
      </w:tr>
    </w:tbl>
    <w:p w:rsidR="00183880" w:rsidRDefault="00183880" w:rsidP="0078516D">
      <w:pPr>
        <w:spacing w:line="259" w:lineRule="auto"/>
        <w:rPr>
          <w:lang w:val="nl-NL"/>
        </w:rPr>
      </w:pPr>
    </w:p>
    <w:p w:rsidR="00B82FCB" w:rsidRDefault="00B82FCB" w:rsidP="00B82FCB">
      <w:pPr>
        <w:pStyle w:val="Referenceheading"/>
        <w:framePr w:hSpace="142" w:wrap="around" w:vAnchor="page" w:hAnchor="page" w:x="1179" w:y="6211"/>
        <w:suppressOverlap/>
        <w:rPr>
          <w:lang w:val="nl-NL"/>
        </w:rPr>
      </w:pPr>
      <w:r>
        <w:rPr>
          <w:lang w:val="nl-NL"/>
        </w:rPr>
        <w:t>Datum</w:t>
      </w:r>
    </w:p>
    <w:p w:rsidR="00B82FCB" w:rsidRDefault="00B82FCB" w:rsidP="00B82FCB">
      <w:pPr>
        <w:pStyle w:val="Reference"/>
        <w:framePr w:wrap="around" w:hAnchor="page" w:x="1179" w:y="6211"/>
        <w:rPr>
          <w:lang w:val="nl-NL"/>
        </w:rPr>
      </w:pPr>
      <w:sdt>
        <w:sdtPr>
          <w:rPr>
            <w:lang w:val="nl-NL"/>
          </w:rPr>
          <w:id w:val="-1068802215"/>
          <w:placeholder>
            <w:docPart w:val="98C8F1431F1E4DB4A82EC6BFB26E60E4"/>
          </w:placeholder>
          <w:date w:fullDate="2020-03-07T00:00:00Z">
            <w:dateFormat w:val="dd-MM-yyyy"/>
            <w:lid w:val="nl-NL"/>
            <w:storeMappedDataAs w:val="dateTime"/>
            <w:calendar w:val="gregorian"/>
          </w:date>
        </w:sdtPr>
        <w:sdtContent>
          <w:bookmarkStart w:id="0" w:name="b_date"/>
          <w:r>
            <w:rPr>
              <w:lang w:val="nl-NL"/>
            </w:rPr>
            <w:t>07-03-2020</w:t>
          </w:r>
        </w:sdtContent>
      </w:sdt>
      <w:r>
        <w:rPr>
          <w:lang w:val="nl-NL"/>
        </w:rPr>
        <w:t xml:space="preserve"> </w:t>
      </w:r>
      <w:bookmarkEnd w:id="0"/>
    </w:p>
    <w:p w:rsidR="00B82FCB" w:rsidRDefault="00B82FCB" w:rsidP="00B82FCB">
      <w:pPr>
        <w:pStyle w:val="Referenceheading"/>
        <w:framePr w:hSpace="142" w:wrap="around" w:vAnchor="page" w:hAnchor="page" w:x="1179" w:y="6211"/>
        <w:suppressOverlap/>
        <w:rPr>
          <w:lang w:val="nl-NL"/>
        </w:rPr>
      </w:pPr>
      <w:r>
        <w:rPr>
          <w:lang w:val="nl-NL"/>
        </w:rPr>
        <w:t>aanwezig</w:t>
      </w:r>
    </w:p>
    <w:p w:rsidR="00B82FCB" w:rsidRDefault="00B82FCB" w:rsidP="00B82FCB">
      <w:pPr>
        <w:pStyle w:val="Reference"/>
        <w:framePr w:wrap="around" w:hAnchor="page" w:x="1179" w:y="6211"/>
      </w:pPr>
      <w:r>
        <w:t>Bryan Van Huyneghem, Philip Kukoba, Nathan Beyne, Niels Hauttekeete</w:t>
      </w:r>
    </w:p>
    <w:p w:rsidR="00183880" w:rsidRDefault="00183880" w:rsidP="0078516D"/>
    <w:p w:rsidR="00B82FCB" w:rsidRPr="00B82FCB" w:rsidRDefault="00B82FCB" w:rsidP="00B82FCB"/>
    <w:p w:rsidR="00B82FCB" w:rsidRPr="009A7F96" w:rsidRDefault="009A7F96" w:rsidP="00B82FCB">
      <w:pPr>
        <w:rPr>
          <w:b/>
          <w:bCs/>
          <w:sz w:val="32"/>
          <w:szCs w:val="36"/>
        </w:rPr>
      </w:pPr>
      <w:r w:rsidRPr="009A7F96">
        <w:rPr>
          <w:b/>
          <w:bCs/>
          <w:sz w:val="32"/>
          <w:szCs w:val="36"/>
        </w:rPr>
        <w:t>&lt;TODO SCREENSHOT TOEPASSING?</w:t>
      </w:r>
      <w:r w:rsidR="00943656">
        <w:rPr>
          <w:b/>
          <w:bCs/>
          <w:sz w:val="32"/>
          <w:szCs w:val="36"/>
        </w:rPr>
        <w:t xml:space="preserve"> </w:t>
      </w:r>
      <w:r w:rsidRPr="009A7F96">
        <w:rPr>
          <w:b/>
          <w:bCs/>
          <w:sz w:val="32"/>
          <w:szCs w:val="36"/>
        </w:rPr>
        <w:t>&gt;</w:t>
      </w:r>
    </w:p>
    <w:p w:rsidR="00B82FCB" w:rsidRPr="00B82FCB" w:rsidRDefault="00B82FCB" w:rsidP="00B82FCB"/>
    <w:p w:rsidR="00B82FCB" w:rsidRPr="005C3D9D" w:rsidRDefault="005C3D9D" w:rsidP="00B82FCB">
      <w:pPr>
        <w:rPr>
          <w:b/>
          <w:bCs/>
          <w:sz w:val="32"/>
          <w:szCs w:val="36"/>
        </w:rPr>
      </w:pPr>
      <w:r w:rsidRPr="005C3D9D">
        <w:rPr>
          <w:b/>
          <w:bCs/>
          <w:sz w:val="32"/>
          <w:szCs w:val="36"/>
        </w:rPr>
        <w:t>&lt;TODO OPMAAK FIXEN&gt;</w:t>
      </w:r>
    </w:p>
    <w:p w:rsidR="00B82FCB" w:rsidRPr="00B82FCB" w:rsidRDefault="00B82FCB" w:rsidP="00B82FCB">
      <w:pPr>
        <w:tabs>
          <w:tab w:val="left" w:pos="970"/>
        </w:tabs>
      </w:pPr>
    </w:p>
    <w:tbl>
      <w:tblPr>
        <w:tblStyle w:val="TableGrid"/>
        <w:tblpPr w:leftFromText="142" w:rightFromText="142" w:vertAnchor="page" w:tblpY="2411"/>
        <w:tblOverlap w:val="never"/>
        <w:tblW w:w="90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021"/>
      </w:tblGrid>
      <w:tr w:rsidR="00183880" w:rsidTr="00B82FCB">
        <w:trPr>
          <w:trHeight w:val="993"/>
        </w:trPr>
        <w:tc>
          <w:tcPr>
            <w:tcW w:w="9021" w:type="dxa"/>
          </w:tcPr>
          <w:p w:rsidR="00437AE0" w:rsidRPr="00437AE0" w:rsidRDefault="00437AE0" w:rsidP="00F71EFE">
            <w:pPr>
              <w:pStyle w:val="Reference"/>
              <w:framePr w:hSpace="0" w:wrap="auto" w:vAnchor="margin" w:yAlign="inline"/>
              <w:suppressOverlap w:val="0"/>
            </w:pPr>
          </w:p>
        </w:tc>
      </w:tr>
    </w:tbl>
    <w:p w:rsidR="00DB3868" w:rsidRDefault="00DB3868" w:rsidP="0078516D">
      <w:r>
        <w:br w:type="page"/>
      </w:r>
    </w:p>
    <w:p w:rsidR="00DB3868" w:rsidRDefault="00182D3E" w:rsidP="003C6E96">
      <w:pPr>
        <w:pStyle w:val="AppendixTOCheading"/>
      </w:pPr>
      <w:bookmarkStart w:id="1" w:name="_Toc34472343"/>
      <w:r>
        <w:lastRenderedPageBreak/>
        <w:t>inhoudsopgave</w:t>
      </w:r>
      <w:bookmarkEnd w:id="1"/>
    </w:p>
    <w:p w:rsidR="00943656" w:rsidRDefault="00A765A0" w:rsidP="00943656">
      <w:pPr>
        <w:pStyle w:val="TOC1"/>
        <w:rPr>
          <w:rFonts w:asciiTheme="minorHAnsi" w:eastAsiaTheme="minorEastAsia" w:hAnsiTheme="minorHAnsi"/>
          <w:noProof/>
          <w:sz w:val="22"/>
          <w:lang w:val="nl-NL" w:eastAsia="nl-NL"/>
        </w:rPr>
      </w:pPr>
      <w:r>
        <w:fldChar w:fldCharType="begin"/>
      </w:r>
      <w:r>
        <w:instrText xml:space="preserve"> TOC \o "1-2" \h \z \u </w:instrText>
      </w:r>
      <w:r>
        <w:fldChar w:fldCharType="separate"/>
      </w:r>
    </w:p>
    <w:sdt>
      <w:sdtPr>
        <w:rPr>
          <w:rFonts w:ascii="Garamond" w:hAnsi="Garamond"/>
          <w:sz w:val="26"/>
          <w:szCs w:val="26"/>
        </w:rPr>
        <w:id w:val="911507143"/>
        <w:docPartObj>
          <w:docPartGallery w:val="Table of Contents"/>
          <w:docPartUnique/>
        </w:docPartObj>
      </w:sdtPr>
      <w:sdtEndPr>
        <w:rPr>
          <w:rFonts w:ascii="Arial" w:eastAsiaTheme="minorHAnsi" w:hAnsi="Arial" w:cstheme="minorBidi"/>
          <w:b/>
          <w:bCs/>
          <w:noProof/>
          <w:color w:val="auto"/>
          <w:sz w:val="20"/>
          <w:szCs w:val="22"/>
          <w:lang w:val="nl-BE"/>
        </w:rPr>
      </w:sdtEndPr>
      <w:sdtContent>
        <w:p w:rsidR="00943656" w:rsidRPr="00943656" w:rsidRDefault="00943656">
          <w:pPr>
            <w:pStyle w:val="TOCHeading"/>
            <w:rPr>
              <w:rFonts w:ascii="Garamond" w:hAnsi="Garamond"/>
              <w:sz w:val="26"/>
              <w:szCs w:val="26"/>
            </w:rPr>
          </w:pPr>
          <w:r w:rsidRPr="00943656">
            <w:rPr>
              <w:rFonts w:ascii="Garamond" w:hAnsi="Garamond"/>
              <w:sz w:val="26"/>
              <w:szCs w:val="26"/>
            </w:rPr>
            <w:t>Table of Contents</w:t>
          </w:r>
        </w:p>
        <w:p w:rsidR="00943656" w:rsidRPr="00943656" w:rsidRDefault="00943656">
          <w:pPr>
            <w:pStyle w:val="TOC1"/>
            <w:rPr>
              <w:rFonts w:ascii="Garamond" w:eastAsiaTheme="minorEastAsia" w:hAnsi="Garamond"/>
              <w:b w:val="0"/>
              <w:noProof/>
              <w:sz w:val="26"/>
              <w:szCs w:val="26"/>
              <w:lang w:val="en-BE" w:eastAsia="en-BE"/>
            </w:rPr>
          </w:pPr>
          <w:r w:rsidRPr="00943656">
            <w:rPr>
              <w:rFonts w:ascii="Garamond" w:hAnsi="Garamond"/>
              <w:sz w:val="26"/>
              <w:szCs w:val="26"/>
            </w:rPr>
            <w:fldChar w:fldCharType="begin"/>
          </w:r>
          <w:r w:rsidRPr="00943656">
            <w:rPr>
              <w:rFonts w:ascii="Garamond" w:hAnsi="Garamond"/>
              <w:sz w:val="26"/>
              <w:szCs w:val="26"/>
            </w:rPr>
            <w:instrText xml:space="preserve"> TOC \o "1-3" \h \z \u </w:instrText>
          </w:r>
          <w:r w:rsidRPr="00943656">
            <w:rPr>
              <w:rFonts w:ascii="Garamond" w:hAnsi="Garamond"/>
              <w:sz w:val="26"/>
              <w:szCs w:val="26"/>
            </w:rPr>
            <w:fldChar w:fldCharType="separate"/>
          </w:r>
          <w:hyperlink w:anchor="_Toc34472343" w:history="1">
            <w:r>
              <w:rPr>
                <w:rStyle w:val="Hyperlink"/>
                <w:rFonts w:ascii="Garamond" w:hAnsi="Garamond"/>
                <w:noProof/>
                <w:sz w:val="26"/>
                <w:szCs w:val="26"/>
              </w:rPr>
              <w:t>I</w:t>
            </w:r>
            <w:r w:rsidRPr="00943656">
              <w:rPr>
                <w:rStyle w:val="Hyperlink"/>
                <w:rFonts w:ascii="Garamond" w:hAnsi="Garamond"/>
                <w:noProof/>
                <w:sz w:val="26"/>
                <w:szCs w:val="26"/>
              </w:rPr>
              <w:t>nhoudsopgave</w:t>
            </w:r>
            <w:r w:rsidRPr="00943656">
              <w:rPr>
                <w:rFonts w:ascii="Garamond" w:hAnsi="Garamond"/>
                <w:noProof/>
                <w:webHidden/>
                <w:sz w:val="26"/>
                <w:szCs w:val="26"/>
              </w:rPr>
              <w:tab/>
            </w:r>
            <w:r w:rsidRPr="00943656">
              <w:rPr>
                <w:rFonts w:ascii="Garamond" w:hAnsi="Garamond"/>
                <w:noProof/>
                <w:webHidden/>
                <w:sz w:val="26"/>
                <w:szCs w:val="26"/>
              </w:rPr>
              <w:fldChar w:fldCharType="begin"/>
            </w:r>
            <w:r w:rsidRPr="00943656">
              <w:rPr>
                <w:rFonts w:ascii="Garamond" w:hAnsi="Garamond"/>
                <w:noProof/>
                <w:webHidden/>
                <w:sz w:val="26"/>
                <w:szCs w:val="26"/>
              </w:rPr>
              <w:instrText xml:space="preserve"> PAGEREF _Toc34472343 \h </w:instrText>
            </w:r>
            <w:r w:rsidRPr="00943656">
              <w:rPr>
                <w:rFonts w:ascii="Garamond" w:hAnsi="Garamond"/>
                <w:noProof/>
                <w:webHidden/>
                <w:sz w:val="26"/>
                <w:szCs w:val="26"/>
              </w:rPr>
            </w:r>
            <w:r w:rsidRPr="00943656">
              <w:rPr>
                <w:rFonts w:ascii="Garamond" w:hAnsi="Garamond"/>
                <w:noProof/>
                <w:webHidden/>
                <w:sz w:val="26"/>
                <w:szCs w:val="26"/>
              </w:rPr>
              <w:fldChar w:fldCharType="separate"/>
            </w:r>
            <w:r w:rsidRPr="00943656">
              <w:rPr>
                <w:rFonts w:ascii="Garamond" w:hAnsi="Garamond"/>
                <w:noProof/>
                <w:webHidden/>
                <w:sz w:val="26"/>
                <w:szCs w:val="26"/>
              </w:rPr>
              <w:t>2</w:t>
            </w:r>
            <w:r w:rsidRPr="00943656">
              <w:rPr>
                <w:rFonts w:ascii="Garamond" w:hAnsi="Garamond"/>
                <w:noProof/>
                <w:webHidden/>
                <w:sz w:val="26"/>
                <w:szCs w:val="26"/>
              </w:rPr>
              <w:fldChar w:fldCharType="end"/>
            </w:r>
          </w:hyperlink>
        </w:p>
        <w:p w:rsidR="00943656" w:rsidRPr="00943656" w:rsidRDefault="00943656">
          <w:pPr>
            <w:pStyle w:val="TOC1"/>
            <w:rPr>
              <w:rFonts w:ascii="Garamond" w:eastAsiaTheme="minorEastAsia" w:hAnsi="Garamond"/>
              <w:b w:val="0"/>
              <w:noProof/>
              <w:sz w:val="26"/>
              <w:szCs w:val="26"/>
              <w:lang w:val="en-BE" w:eastAsia="en-BE"/>
            </w:rPr>
          </w:pPr>
          <w:hyperlink w:anchor="_Toc34472344" w:history="1">
            <w:r w:rsidRPr="00943656">
              <w:rPr>
                <w:rStyle w:val="Hyperlink"/>
                <w:rFonts w:ascii="Garamond" w:hAnsi="Garamond"/>
                <w:noProof/>
                <w:sz w:val="26"/>
                <w:szCs w:val="26"/>
              </w:rPr>
              <w:t>Lijst van figuren</w:t>
            </w:r>
            <w:r w:rsidRPr="00943656">
              <w:rPr>
                <w:rFonts w:ascii="Garamond" w:hAnsi="Garamond"/>
                <w:noProof/>
                <w:webHidden/>
                <w:sz w:val="26"/>
                <w:szCs w:val="26"/>
              </w:rPr>
              <w:tab/>
            </w:r>
            <w:r w:rsidRPr="00943656">
              <w:rPr>
                <w:rFonts w:ascii="Garamond" w:hAnsi="Garamond"/>
                <w:noProof/>
                <w:webHidden/>
                <w:sz w:val="26"/>
                <w:szCs w:val="26"/>
              </w:rPr>
              <w:fldChar w:fldCharType="begin"/>
            </w:r>
            <w:r w:rsidRPr="00943656">
              <w:rPr>
                <w:rFonts w:ascii="Garamond" w:hAnsi="Garamond"/>
                <w:noProof/>
                <w:webHidden/>
                <w:sz w:val="26"/>
                <w:szCs w:val="26"/>
              </w:rPr>
              <w:instrText xml:space="preserve"> PAGEREF _Toc34472344 \h </w:instrText>
            </w:r>
            <w:r w:rsidRPr="00943656">
              <w:rPr>
                <w:rFonts w:ascii="Garamond" w:hAnsi="Garamond"/>
                <w:noProof/>
                <w:webHidden/>
                <w:sz w:val="26"/>
                <w:szCs w:val="26"/>
              </w:rPr>
            </w:r>
            <w:r w:rsidRPr="00943656">
              <w:rPr>
                <w:rFonts w:ascii="Garamond" w:hAnsi="Garamond"/>
                <w:noProof/>
                <w:webHidden/>
                <w:sz w:val="26"/>
                <w:szCs w:val="26"/>
              </w:rPr>
              <w:fldChar w:fldCharType="separate"/>
            </w:r>
            <w:r w:rsidRPr="00943656">
              <w:rPr>
                <w:rFonts w:ascii="Garamond" w:hAnsi="Garamond"/>
                <w:noProof/>
                <w:webHidden/>
                <w:sz w:val="26"/>
                <w:szCs w:val="26"/>
              </w:rPr>
              <w:t>3</w:t>
            </w:r>
            <w:r w:rsidRPr="00943656">
              <w:rPr>
                <w:rFonts w:ascii="Garamond" w:hAnsi="Garamond"/>
                <w:noProof/>
                <w:webHidden/>
                <w:sz w:val="26"/>
                <w:szCs w:val="26"/>
              </w:rPr>
              <w:fldChar w:fldCharType="end"/>
            </w:r>
          </w:hyperlink>
        </w:p>
        <w:p w:rsidR="00943656" w:rsidRPr="00943656" w:rsidRDefault="00943656">
          <w:pPr>
            <w:pStyle w:val="TOC1"/>
            <w:rPr>
              <w:rFonts w:ascii="Garamond" w:eastAsiaTheme="minorEastAsia" w:hAnsi="Garamond"/>
              <w:b w:val="0"/>
              <w:noProof/>
              <w:sz w:val="26"/>
              <w:szCs w:val="26"/>
              <w:lang w:val="en-BE" w:eastAsia="en-BE"/>
            </w:rPr>
          </w:pPr>
          <w:hyperlink w:anchor="_Toc34472345" w:history="1">
            <w:r w:rsidRPr="00943656">
              <w:rPr>
                <w:rStyle w:val="Hyperlink"/>
                <w:rFonts w:ascii="Garamond" w:hAnsi="Garamond"/>
                <w:noProof/>
                <w:sz w:val="26"/>
                <w:szCs w:val="26"/>
              </w:rPr>
              <w:t>Lijst van Tabellen</w:t>
            </w:r>
            <w:r w:rsidRPr="00943656">
              <w:rPr>
                <w:rFonts w:ascii="Garamond" w:hAnsi="Garamond"/>
                <w:noProof/>
                <w:webHidden/>
                <w:sz w:val="26"/>
                <w:szCs w:val="26"/>
              </w:rPr>
              <w:tab/>
            </w:r>
            <w:r w:rsidRPr="00943656">
              <w:rPr>
                <w:rFonts w:ascii="Garamond" w:hAnsi="Garamond"/>
                <w:noProof/>
                <w:webHidden/>
                <w:sz w:val="26"/>
                <w:szCs w:val="26"/>
              </w:rPr>
              <w:fldChar w:fldCharType="begin"/>
            </w:r>
            <w:r w:rsidRPr="00943656">
              <w:rPr>
                <w:rFonts w:ascii="Garamond" w:hAnsi="Garamond"/>
                <w:noProof/>
                <w:webHidden/>
                <w:sz w:val="26"/>
                <w:szCs w:val="26"/>
              </w:rPr>
              <w:instrText xml:space="preserve"> PAGEREF _Toc34472345 \h </w:instrText>
            </w:r>
            <w:r w:rsidRPr="00943656">
              <w:rPr>
                <w:rFonts w:ascii="Garamond" w:hAnsi="Garamond"/>
                <w:noProof/>
                <w:webHidden/>
                <w:sz w:val="26"/>
                <w:szCs w:val="26"/>
              </w:rPr>
            </w:r>
            <w:r w:rsidRPr="00943656">
              <w:rPr>
                <w:rFonts w:ascii="Garamond" w:hAnsi="Garamond"/>
                <w:noProof/>
                <w:webHidden/>
                <w:sz w:val="26"/>
                <w:szCs w:val="26"/>
              </w:rPr>
              <w:fldChar w:fldCharType="separate"/>
            </w:r>
            <w:r w:rsidRPr="00943656">
              <w:rPr>
                <w:rFonts w:ascii="Garamond" w:hAnsi="Garamond"/>
                <w:noProof/>
                <w:webHidden/>
                <w:sz w:val="26"/>
                <w:szCs w:val="26"/>
              </w:rPr>
              <w:t>3</w:t>
            </w:r>
            <w:r w:rsidRPr="00943656">
              <w:rPr>
                <w:rFonts w:ascii="Garamond" w:hAnsi="Garamond"/>
                <w:noProof/>
                <w:webHidden/>
                <w:sz w:val="26"/>
                <w:szCs w:val="26"/>
              </w:rPr>
              <w:fldChar w:fldCharType="end"/>
            </w:r>
          </w:hyperlink>
        </w:p>
        <w:p w:rsidR="00943656" w:rsidRPr="00943656" w:rsidRDefault="00943656">
          <w:pPr>
            <w:pStyle w:val="TOC1"/>
            <w:rPr>
              <w:rFonts w:ascii="Garamond" w:eastAsiaTheme="minorEastAsia" w:hAnsi="Garamond"/>
              <w:b w:val="0"/>
              <w:noProof/>
              <w:sz w:val="26"/>
              <w:szCs w:val="26"/>
              <w:lang w:val="en-BE" w:eastAsia="en-BE"/>
            </w:rPr>
          </w:pPr>
          <w:hyperlink w:anchor="_Toc34472346" w:history="1">
            <w:r w:rsidRPr="00943656">
              <w:rPr>
                <w:rStyle w:val="Hyperlink"/>
                <w:rFonts w:ascii="Garamond" w:hAnsi="Garamond"/>
                <w:noProof/>
                <w:sz w:val="26"/>
                <w:szCs w:val="26"/>
              </w:rPr>
              <w:t>Inleiding</w:t>
            </w:r>
            <w:r w:rsidRPr="00943656">
              <w:rPr>
                <w:rFonts w:ascii="Garamond" w:hAnsi="Garamond"/>
                <w:noProof/>
                <w:webHidden/>
                <w:sz w:val="26"/>
                <w:szCs w:val="26"/>
              </w:rPr>
              <w:tab/>
            </w:r>
            <w:r w:rsidRPr="00943656">
              <w:rPr>
                <w:rFonts w:ascii="Garamond" w:hAnsi="Garamond"/>
                <w:noProof/>
                <w:webHidden/>
                <w:sz w:val="26"/>
                <w:szCs w:val="26"/>
              </w:rPr>
              <w:fldChar w:fldCharType="begin"/>
            </w:r>
            <w:r w:rsidRPr="00943656">
              <w:rPr>
                <w:rFonts w:ascii="Garamond" w:hAnsi="Garamond"/>
                <w:noProof/>
                <w:webHidden/>
                <w:sz w:val="26"/>
                <w:szCs w:val="26"/>
              </w:rPr>
              <w:instrText xml:space="preserve"> PAGEREF _Toc34472346 \h </w:instrText>
            </w:r>
            <w:r w:rsidRPr="00943656">
              <w:rPr>
                <w:rFonts w:ascii="Garamond" w:hAnsi="Garamond"/>
                <w:noProof/>
                <w:webHidden/>
                <w:sz w:val="26"/>
                <w:szCs w:val="26"/>
              </w:rPr>
            </w:r>
            <w:r w:rsidRPr="00943656">
              <w:rPr>
                <w:rFonts w:ascii="Garamond" w:hAnsi="Garamond"/>
                <w:noProof/>
                <w:webHidden/>
                <w:sz w:val="26"/>
                <w:szCs w:val="26"/>
              </w:rPr>
              <w:fldChar w:fldCharType="separate"/>
            </w:r>
            <w:r w:rsidRPr="00943656">
              <w:rPr>
                <w:rFonts w:ascii="Garamond" w:hAnsi="Garamond"/>
                <w:noProof/>
                <w:webHidden/>
                <w:sz w:val="26"/>
                <w:szCs w:val="26"/>
              </w:rPr>
              <w:t>4</w:t>
            </w:r>
            <w:r w:rsidRPr="00943656">
              <w:rPr>
                <w:rFonts w:ascii="Garamond" w:hAnsi="Garamond"/>
                <w:noProof/>
                <w:webHidden/>
                <w:sz w:val="26"/>
                <w:szCs w:val="26"/>
              </w:rPr>
              <w:fldChar w:fldCharType="end"/>
            </w:r>
          </w:hyperlink>
        </w:p>
        <w:p w:rsidR="00943656" w:rsidRPr="00943656" w:rsidRDefault="00943656">
          <w:pPr>
            <w:pStyle w:val="TOC1"/>
            <w:tabs>
              <w:tab w:val="left" w:pos="880"/>
            </w:tabs>
            <w:rPr>
              <w:rFonts w:ascii="Garamond" w:eastAsiaTheme="minorEastAsia" w:hAnsi="Garamond"/>
              <w:b w:val="0"/>
              <w:noProof/>
              <w:sz w:val="26"/>
              <w:szCs w:val="26"/>
              <w:lang w:val="en-BE" w:eastAsia="en-BE"/>
            </w:rPr>
          </w:pPr>
          <w:hyperlink w:anchor="_Toc34472347" w:history="1">
            <w:r w:rsidRPr="00943656">
              <w:rPr>
                <w:rStyle w:val="Hyperlink"/>
                <w:rFonts w:ascii="Garamond" w:hAnsi="Garamond"/>
                <w:noProof/>
                <w:sz w:val="26"/>
                <w:szCs w:val="26"/>
              </w:rPr>
              <w:t>1</w:t>
            </w:r>
            <w:r w:rsidRPr="00943656">
              <w:rPr>
                <w:rFonts w:ascii="Garamond" w:eastAsiaTheme="minorEastAsia" w:hAnsi="Garamond"/>
                <w:b w:val="0"/>
                <w:noProof/>
                <w:sz w:val="26"/>
                <w:szCs w:val="26"/>
                <w:lang w:val="en-BE" w:eastAsia="en-BE"/>
              </w:rPr>
              <w:tab/>
            </w:r>
            <w:r w:rsidRPr="00943656">
              <w:rPr>
                <w:rStyle w:val="Hyperlink"/>
                <w:rFonts w:ascii="Garamond" w:hAnsi="Garamond"/>
                <w:noProof/>
                <w:sz w:val="26"/>
                <w:szCs w:val="26"/>
              </w:rPr>
              <w:t>Gebruikersaspecten</w:t>
            </w:r>
            <w:r w:rsidRPr="00943656">
              <w:rPr>
                <w:rFonts w:ascii="Garamond" w:hAnsi="Garamond"/>
                <w:noProof/>
                <w:webHidden/>
                <w:sz w:val="26"/>
                <w:szCs w:val="26"/>
              </w:rPr>
              <w:tab/>
            </w:r>
            <w:r w:rsidRPr="00943656">
              <w:rPr>
                <w:rFonts w:ascii="Garamond" w:hAnsi="Garamond"/>
                <w:noProof/>
                <w:webHidden/>
                <w:sz w:val="26"/>
                <w:szCs w:val="26"/>
              </w:rPr>
              <w:fldChar w:fldCharType="begin"/>
            </w:r>
            <w:r w:rsidRPr="00943656">
              <w:rPr>
                <w:rFonts w:ascii="Garamond" w:hAnsi="Garamond"/>
                <w:noProof/>
                <w:webHidden/>
                <w:sz w:val="26"/>
                <w:szCs w:val="26"/>
              </w:rPr>
              <w:instrText xml:space="preserve"> PAGEREF _Toc34472347 \h </w:instrText>
            </w:r>
            <w:r w:rsidRPr="00943656">
              <w:rPr>
                <w:rFonts w:ascii="Garamond" w:hAnsi="Garamond"/>
                <w:noProof/>
                <w:webHidden/>
                <w:sz w:val="26"/>
                <w:szCs w:val="26"/>
              </w:rPr>
            </w:r>
            <w:r w:rsidRPr="00943656">
              <w:rPr>
                <w:rFonts w:ascii="Garamond" w:hAnsi="Garamond"/>
                <w:noProof/>
                <w:webHidden/>
                <w:sz w:val="26"/>
                <w:szCs w:val="26"/>
              </w:rPr>
              <w:fldChar w:fldCharType="separate"/>
            </w:r>
            <w:r w:rsidRPr="00943656">
              <w:rPr>
                <w:rFonts w:ascii="Garamond" w:hAnsi="Garamond"/>
                <w:noProof/>
                <w:webHidden/>
                <w:sz w:val="26"/>
                <w:szCs w:val="26"/>
              </w:rPr>
              <w:t>4</w:t>
            </w:r>
            <w:r w:rsidRPr="00943656">
              <w:rPr>
                <w:rFonts w:ascii="Garamond" w:hAnsi="Garamond"/>
                <w:noProof/>
                <w:webHidden/>
                <w:sz w:val="26"/>
                <w:szCs w:val="26"/>
              </w:rPr>
              <w:fldChar w:fldCharType="end"/>
            </w:r>
          </w:hyperlink>
        </w:p>
        <w:p w:rsidR="00943656" w:rsidRPr="00943656" w:rsidRDefault="00943656">
          <w:pPr>
            <w:pStyle w:val="TOC1"/>
            <w:tabs>
              <w:tab w:val="left" w:pos="880"/>
            </w:tabs>
            <w:rPr>
              <w:rFonts w:ascii="Garamond" w:eastAsiaTheme="minorEastAsia" w:hAnsi="Garamond"/>
              <w:b w:val="0"/>
              <w:noProof/>
              <w:sz w:val="26"/>
              <w:szCs w:val="26"/>
              <w:lang w:val="en-BE" w:eastAsia="en-BE"/>
            </w:rPr>
          </w:pPr>
          <w:hyperlink w:anchor="_Toc34472348" w:history="1">
            <w:r w:rsidRPr="00943656">
              <w:rPr>
                <w:rStyle w:val="Hyperlink"/>
                <w:rFonts w:ascii="Garamond" w:hAnsi="Garamond"/>
                <w:noProof/>
                <w:sz w:val="26"/>
                <w:szCs w:val="26"/>
              </w:rPr>
              <w:t>2</w:t>
            </w:r>
            <w:r w:rsidRPr="00943656">
              <w:rPr>
                <w:rFonts w:ascii="Garamond" w:eastAsiaTheme="minorEastAsia" w:hAnsi="Garamond"/>
                <w:b w:val="0"/>
                <w:noProof/>
                <w:sz w:val="26"/>
                <w:szCs w:val="26"/>
                <w:lang w:val="en-BE" w:eastAsia="en-BE"/>
              </w:rPr>
              <w:tab/>
            </w:r>
            <w:r w:rsidRPr="00943656">
              <w:rPr>
                <w:rStyle w:val="Hyperlink"/>
                <w:rFonts w:ascii="Garamond" w:hAnsi="Garamond"/>
                <w:noProof/>
                <w:sz w:val="26"/>
                <w:szCs w:val="26"/>
              </w:rPr>
              <w:t>Systeemarchitectuur</w:t>
            </w:r>
            <w:r w:rsidRPr="00943656">
              <w:rPr>
                <w:rFonts w:ascii="Garamond" w:hAnsi="Garamond"/>
                <w:noProof/>
                <w:webHidden/>
                <w:sz w:val="26"/>
                <w:szCs w:val="26"/>
              </w:rPr>
              <w:tab/>
            </w:r>
            <w:r w:rsidRPr="00943656">
              <w:rPr>
                <w:rFonts w:ascii="Garamond" w:hAnsi="Garamond"/>
                <w:noProof/>
                <w:webHidden/>
                <w:sz w:val="26"/>
                <w:szCs w:val="26"/>
              </w:rPr>
              <w:fldChar w:fldCharType="begin"/>
            </w:r>
            <w:r w:rsidRPr="00943656">
              <w:rPr>
                <w:rFonts w:ascii="Garamond" w:hAnsi="Garamond"/>
                <w:noProof/>
                <w:webHidden/>
                <w:sz w:val="26"/>
                <w:szCs w:val="26"/>
              </w:rPr>
              <w:instrText xml:space="preserve"> PAGEREF _Toc34472348 \h </w:instrText>
            </w:r>
            <w:r w:rsidRPr="00943656">
              <w:rPr>
                <w:rFonts w:ascii="Garamond" w:hAnsi="Garamond"/>
                <w:noProof/>
                <w:webHidden/>
                <w:sz w:val="26"/>
                <w:szCs w:val="26"/>
              </w:rPr>
            </w:r>
            <w:r w:rsidRPr="00943656">
              <w:rPr>
                <w:rFonts w:ascii="Garamond" w:hAnsi="Garamond"/>
                <w:noProof/>
                <w:webHidden/>
                <w:sz w:val="26"/>
                <w:szCs w:val="26"/>
              </w:rPr>
              <w:fldChar w:fldCharType="separate"/>
            </w:r>
            <w:r w:rsidRPr="00943656">
              <w:rPr>
                <w:rFonts w:ascii="Garamond" w:hAnsi="Garamond"/>
                <w:noProof/>
                <w:webHidden/>
                <w:sz w:val="26"/>
                <w:szCs w:val="26"/>
              </w:rPr>
              <w:t>6</w:t>
            </w:r>
            <w:r w:rsidRPr="00943656">
              <w:rPr>
                <w:rFonts w:ascii="Garamond" w:hAnsi="Garamond"/>
                <w:noProof/>
                <w:webHidden/>
                <w:sz w:val="26"/>
                <w:szCs w:val="26"/>
              </w:rPr>
              <w:fldChar w:fldCharType="end"/>
            </w:r>
          </w:hyperlink>
        </w:p>
        <w:p w:rsidR="00943656" w:rsidRPr="00943656" w:rsidRDefault="00943656">
          <w:pPr>
            <w:pStyle w:val="TOC1"/>
            <w:rPr>
              <w:rFonts w:ascii="Garamond" w:eastAsiaTheme="minorEastAsia" w:hAnsi="Garamond"/>
              <w:b w:val="0"/>
              <w:noProof/>
              <w:sz w:val="26"/>
              <w:szCs w:val="26"/>
              <w:lang w:val="en-BE" w:eastAsia="en-BE"/>
            </w:rPr>
          </w:pPr>
          <w:hyperlink w:anchor="_Toc34472349" w:history="1">
            <w:r w:rsidRPr="00943656">
              <w:rPr>
                <w:rStyle w:val="Hyperlink"/>
                <w:rFonts w:ascii="Garamond" w:hAnsi="Garamond"/>
                <w:noProof/>
                <w:sz w:val="26"/>
                <w:szCs w:val="26"/>
              </w:rPr>
              <w:t>Referenties</w:t>
            </w:r>
            <w:r w:rsidRPr="00943656">
              <w:rPr>
                <w:rFonts w:ascii="Garamond" w:hAnsi="Garamond"/>
                <w:noProof/>
                <w:webHidden/>
                <w:sz w:val="26"/>
                <w:szCs w:val="26"/>
              </w:rPr>
              <w:tab/>
            </w:r>
            <w:r w:rsidRPr="00943656">
              <w:rPr>
                <w:rFonts w:ascii="Garamond" w:hAnsi="Garamond"/>
                <w:noProof/>
                <w:webHidden/>
                <w:sz w:val="26"/>
                <w:szCs w:val="26"/>
              </w:rPr>
              <w:fldChar w:fldCharType="begin"/>
            </w:r>
            <w:r w:rsidRPr="00943656">
              <w:rPr>
                <w:rFonts w:ascii="Garamond" w:hAnsi="Garamond"/>
                <w:noProof/>
                <w:webHidden/>
                <w:sz w:val="26"/>
                <w:szCs w:val="26"/>
              </w:rPr>
              <w:instrText xml:space="preserve"> PAGEREF _Toc34472349 \h </w:instrText>
            </w:r>
            <w:r w:rsidRPr="00943656">
              <w:rPr>
                <w:rFonts w:ascii="Garamond" w:hAnsi="Garamond"/>
                <w:noProof/>
                <w:webHidden/>
                <w:sz w:val="26"/>
                <w:szCs w:val="26"/>
              </w:rPr>
            </w:r>
            <w:r w:rsidRPr="00943656">
              <w:rPr>
                <w:rFonts w:ascii="Garamond" w:hAnsi="Garamond"/>
                <w:noProof/>
                <w:webHidden/>
                <w:sz w:val="26"/>
                <w:szCs w:val="26"/>
              </w:rPr>
              <w:fldChar w:fldCharType="separate"/>
            </w:r>
            <w:r w:rsidRPr="00943656">
              <w:rPr>
                <w:rFonts w:ascii="Garamond" w:hAnsi="Garamond"/>
                <w:noProof/>
                <w:webHidden/>
                <w:sz w:val="26"/>
                <w:szCs w:val="26"/>
              </w:rPr>
              <w:t>9</w:t>
            </w:r>
            <w:r w:rsidRPr="00943656">
              <w:rPr>
                <w:rFonts w:ascii="Garamond" w:hAnsi="Garamond"/>
                <w:noProof/>
                <w:webHidden/>
                <w:sz w:val="26"/>
                <w:szCs w:val="26"/>
              </w:rPr>
              <w:fldChar w:fldCharType="end"/>
            </w:r>
          </w:hyperlink>
        </w:p>
        <w:p w:rsidR="00943656" w:rsidRDefault="00943656">
          <w:r w:rsidRPr="00943656">
            <w:rPr>
              <w:rFonts w:ascii="Garamond" w:hAnsi="Garamond"/>
              <w:b/>
              <w:bCs/>
              <w:noProof/>
              <w:sz w:val="26"/>
              <w:szCs w:val="26"/>
            </w:rPr>
            <w:fldChar w:fldCharType="end"/>
          </w:r>
        </w:p>
      </w:sdtContent>
    </w:sdt>
    <w:p w:rsidR="00A765A0" w:rsidRDefault="00A765A0" w:rsidP="00943656">
      <w:pPr>
        <w:pStyle w:val="TOC1"/>
        <w:rPr>
          <w:rFonts w:asciiTheme="minorHAnsi" w:eastAsiaTheme="minorEastAsia" w:hAnsiTheme="minorHAnsi"/>
          <w:noProof/>
          <w:sz w:val="22"/>
          <w:lang w:val="nl-NL" w:eastAsia="nl-NL"/>
        </w:rPr>
      </w:pPr>
    </w:p>
    <w:p w:rsidR="00147B99" w:rsidRDefault="00A765A0" w:rsidP="00A765A0">
      <w:r>
        <w:fldChar w:fldCharType="end"/>
      </w:r>
    </w:p>
    <w:p w:rsidR="00A765A0" w:rsidRDefault="00A765A0" w:rsidP="00A765A0"/>
    <w:p w:rsidR="00A765A0" w:rsidRPr="00A765A0" w:rsidRDefault="00A765A0" w:rsidP="00A765A0">
      <w:pPr>
        <w:rPr>
          <w:b/>
          <w:bCs/>
          <w:sz w:val="32"/>
          <w:szCs w:val="36"/>
        </w:rPr>
      </w:pPr>
      <w:r w:rsidRPr="00A765A0">
        <w:rPr>
          <w:b/>
          <w:bCs/>
          <w:sz w:val="32"/>
          <w:szCs w:val="36"/>
        </w:rPr>
        <w:t xml:space="preserve">&lt;TODO </w:t>
      </w:r>
      <w:r w:rsidR="00943656">
        <w:rPr>
          <w:b/>
          <w:bCs/>
          <w:sz w:val="32"/>
          <w:szCs w:val="36"/>
        </w:rPr>
        <w:t xml:space="preserve">opmaak inhoudsopgave fixen </w:t>
      </w:r>
      <w:r w:rsidRPr="00A765A0">
        <w:rPr>
          <w:b/>
          <w:bCs/>
          <w:sz w:val="32"/>
          <w:szCs w:val="36"/>
        </w:rPr>
        <w:t>&gt;</w:t>
      </w:r>
    </w:p>
    <w:p w:rsidR="00A765A0" w:rsidRDefault="00A765A0" w:rsidP="00A765A0"/>
    <w:p w:rsidR="00A765A0" w:rsidRDefault="00A765A0" w:rsidP="00A765A0"/>
    <w:p w:rsidR="00A765A0" w:rsidRDefault="00A765A0" w:rsidP="00A765A0"/>
    <w:p w:rsidR="00A765A0" w:rsidRDefault="00A765A0" w:rsidP="00A765A0"/>
    <w:p w:rsidR="00A765A0" w:rsidRDefault="00A765A0" w:rsidP="00A765A0"/>
    <w:p w:rsidR="00A765A0" w:rsidRDefault="00A765A0" w:rsidP="00A765A0"/>
    <w:p w:rsidR="00A765A0" w:rsidRDefault="00A765A0" w:rsidP="00A765A0"/>
    <w:p w:rsidR="00A765A0" w:rsidRDefault="00A765A0" w:rsidP="00A765A0"/>
    <w:p w:rsidR="00A765A0" w:rsidRDefault="00A765A0" w:rsidP="00A765A0"/>
    <w:p w:rsidR="00A765A0" w:rsidRDefault="00A765A0" w:rsidP="00A765A0"/>
    <w:p w:rsidR="00A765A0" w:rsidRDefault="00A765A0" w:rsidP="00A765A0"/>
    <w:p w:rsidR="00A765A0" w:rsidRDefault="00A765A0" w:rsidP="00A765A0"/>
    <w:p w:rsidR="00A765A0" w:rsidRDefault="00A765A0" w:rsidP="00A765A0"/>
    <w:p w:rsidR="00A765A0" w:rsidRDefault="00A765A0" w:rsidP="00A765A0"/>
    <w:p w:rsidR="00A765A0" w:rsidRDefault="00A765A0" w:rsidP="00A765A0"/>
    <w:p w:rsidR="00A765A0" w:rsidRDefault="00A765A0" w:rsidP="00A765A0"/>
    <w:p w:rsidR="00A765A0" w:rsidRDefault="00A765A0" w:rsidP="00A765A0"/>
    <w:p w:rsidR="00A765A0" w:rsidRDefault="00A765A0" w:rsidP="00A765A0"/>
    <w:p w:rsidR="00A765A0" w:rsidRDefault="00A765A0" w:rsidP="00A765A0"/>
    <w:p w:rsidR="00A765A0" w:rsidRDefault="00A765A0" w:rsidP="00A765A0"/>
    <w:p w:rsidR="00A765A0" w:rsidRDefault="00A765A0" w:rsidP="00A765A0"/>
    <w:p w:rsidR="00A765A0" w:rsidRDefault="00A765A0" w:rsidP="00A765A0"/>
    <w:p w:rsidR="00A765A0" w:rsidRDefault="00A765A0" w:rsidP="00A765A0"/>
    <w:p w:rsidR="00A765A0" w:rsidRDefault="00A765A0" w:rsidP="00A765A0"/>
    <w:p w:rsidR="00A765A0" w:rsidRDefault="00A765A0" w:rsidP="00A765A0"/>
    <w:p w:rsidR="00A765A0" w:rsidRDefault="00A765A0" w:rsidP="00A765A0"/>
    <w:p w:rsidR="00A765A0" w:rsidRPr="00147B99" w:rsidRDefault="00A765A0" w:rsidP="00A765A0"/>
    <w:p w:rsidR="00471FD8" w:rsidRDefault="00AB2CB0" w:rsidP="00471FD8">
      <w:pPr>
        <w:pStyle w:val="AppendixTOCheading"/>
      </w:pPr>
      <w:bookmarkStart w:id="2" w:name="_Toc34472344"/>
      <w:r>
        <w:lastRenderedPageBreak/>
        <w:t>Lijst van figuren</w:t>
      </w:r>
      <w:bookmarkEnd w:id="2"/>
    </w:p>
    <w:tbl>
      <w:tblPr>
        <w:tblStyle w:val="TableGrid"/>
        <w:tblW w:w="0" w:type="auto"/>
        <w:tblInd w:w="567" w:type="dxa"/>
        <w:tblLook w:val="04A0" w:firstRow="1" w:lastRow="0" w:firstColumn="1" w:lastColumn="0" w:noHBand="0" w:noVBand="1"/>
      </w:tblPr>
      <w:tblGrid>
        <w:gridCol w:w="1736"/>
        <w:gridCol w:w="5194"/>
        <w:gridCol w:w="1739"/>
      </w:tblGrid>
      <w:tr w:rsidR="00471FD8" w:rsidRPr="00BA3C1D" w:rsidTr="00471FD8">
        <w:tc>
          <w:tcPr>
            <w:tcW w:w="1517" w:type="dxa"/>
          </w:tcPr>
          <w:p w:rsidR="00471FD8" w:rsidRPr="00BA3C1D" w:rsidRDefault="00471FD8" w:rsidP="00471FD8">
            <w:pPr>
              <w:pStyle w:val="Appendixitem"/>
              <w:numPr>
                <w:ilvl w:val="0"/>
                <w:numId w:val="0"/>
              </w:numPr>
              <w:rPr>
                <w:rFonts w:ascii="Garamond" w:hAnsi="Garamond"/>
                <w:sz w:val="26"/>
                <w:szCs w:val="26"/>
              </w:rPr>
            </w:pPr>
            <w:r w:rsidRPr="00BA3C1D">
              <w:rPr>
                <w:rFonts w:ascii="Garamond" w:hAnsi="Garamond"/>
                <w:sz w:val="26"/>
                <w:szCs w:val="26"/>
              </w:rPr>
              <w:t>Figuurnummer</w:t>
            </w:r>
          </w:p>
        </w:tc>
        <w:tc>
          <w:tcPr>
            <w:tcW w:w="5679" w:type="dxa"/>
          </w:tcPr>
          <w:p w:rsidR="00471FD8" w:rsidRPr="00BA3C1D" w:rsidRDefault="00471FD8" w:rsidP="00471FD8">
            <w:pPr>
              <w:pStyle w:val="Appendixitem"/>
              <w:numPr>
                <w:ilvl w:val="0"/>
                <w:numId w:val="0"/>
              </w:numPr>
              <w:rPr>
                <w:rFonts w:ascii="Garamond" w:hAnsi="Garamond"/>
                <w:sz w:val="26"/>
                <w:szCs w:val="26"/>
              </w:rPr>
            </w:pPr>
            <w:r w:rsidRPr="00BA3C1D">
              <w:rPr>
                <w:rFonts w:ascii="Garamond" w:hAnsi="Garamond"/>
                <w:sz w:val="26"/>
                <w:szCs w:val="26"/>
              </w:rPr>
              <w:t>Beschrijving</w:t>
            </w:r>
          </w:p>
        </w:tc>
        <w:tc>
          <w:tcPr>
            <w:tcW w:w="1473" w:type="dxa"/>
          </w:tcPr>
          <w:p w:rsidR="00471FD8" w:rsidRPr="00BA3C1D" w:rsidRDefault="00471FD8" w:rsidP="00471FD8">
            <w:pPr>
              <w:pStyle w:val="Appendixitem"/>
              <w:numPr>
                <w:ilvl w:val="0"/>
                <w:numId w:val="0"/>
              </w:numPr>
              <w:rPr>
                <w:rFonts w:ascii="Garamond" w:hAnsi="Garamond"/>
                <w:sz w:val="26"/>
                <w:szCs w:val="26"/>
              </w:rPr>
            </w:pPr>
            <w:r w:rsidRPr="00BA3C1D">
              <w:rPr>
                <w:rFonts w:ascii="Garamond" w:hAnsi="Garamond"/>
                <w:sz w:val="26"/>
                <w:szCs w:val="26"/>
              </w:rPr>
              <w:t>Paginanummer</w:t>
            </w:r>
          </w:p>
        </w:tc>
      </w:tr>
      <w:tr w:rsidR="00471FD8" w:rsidRPr="00BA3C1D" w:rsidTr="00471FD8">
        <w:tc>
          <w:tcPr>
            <w:tcW w:w="1517" w:type="dxa"/>
          </w:tcPr>
          <w:p w:rsidR="00471FD8" w:rsidRPr="00BA3C1D" w:rsidRDefault="00471FD8" w:rsidP="00471FD8">
            <w:pPr>
              <w:pStyle w:val="Appendixitem"/>
              <w:numPr>
                <w:ilvl w:val="0"/>
                <w:numId w:val="0"/>
              </w:numPr>
              <w:rPr>
                <w:rFonts w:ascii="Garamond" w:hAnsi="Garamond"/>
                <w:sz w:val="26"/>
                <w:szCs w:val="26"/>
              </w:rPr>
            </w:pPr>
            <w:r w:rsidRPr="00BA3C1D">
              <w:rPr>
                <w:rFonts w:ascii="Garamond" w:hAnsi="Garamond"/>
                <w:sz w:val="26"/>
                <w:szCs w:val="26"/>
              </w:rPr>
              <w:t>1</w:t>
            </w:r>
          </w:p>
        </w:tc>
        <w:tc>
          <w:tcPr>
            <w:tcW w:w="5679" w:type="dxa"/>
          </w:tcPr>
          <w:p w:rsidR="00471FD8" w:rsidRPr="00BA3C1D" w:rsidRDefault="00471FD8" w:rsidP="00471FD8">
            <w:pPr>
              <w:pStyle w:val="Appendixitem"/>
              <w:numPr>
                <w:ilvl w:val="0"/>
                <w:numId w:val="0"/>
              </w:numPr>
              <w:rPr>
                <w:rFonts w:ascii="Garamond" w:hAnsi="Garamond"/>
                <w:sz w:val="26"/>
                <w:szCs w:val="26"/>
              </w:rPr>
            </w:pPr>
            <w:r w:rsidRPr="00BA3C1D">
              <w:rPr>
                <w:rFonts w:ascii="Garamond" w:hAnsi="Garamond"/>
                <w:sz w:val="26"/>
                <w:szCs w:val="26"/>
              </w:rPr>
              <w:t>Toevoegen en verwijderen van componenten in het systeem</w:t>
            </w:r>
          </w:p>
        </w:tc>
        <w:tc>
          <w:tcPr>
            <w:tcW w:w="1473" w:type="dxa"/>
          </w:tcPr>
          <w:p w:rsidR="00471FD8" w:rsidRPr="00BA3C1D" w:rsidRDefault="00BA3C1D" w:rsidP="00471FD8">
            <w:pPr>
              <w:pStyle w:val="Appendixitem"/>
              <w:numPr>
                <w:ilvl w:val="0"/>
                <w:numId w:val="0"/>
              </w:numPr>
              <w:rPr>
                <w:rFonts w:ascii="Garamond" w:hAnsi="Garamond"/>
                <w:sz w:val="26"/>
                <w:szCs w:val="26"/>
              </w:rPr>
            </w:pPr>
            <w:r>
              <w:rPr>
                <w:rFonts w:ascii="Garamond" w:hAnsi="Garamond"/>
                <w:sz w:val="26"/>
                <w:szCs w:val="26"/>
              </w:rPr>
              <w:t>5</w:t>
            </w:r>
          </w:p>
        </w:tc>
      </w:tr>
      <w:tr w:rsidR="00471FD8" w:rsidRPr="00BA3C1D" w:rsidTr="00471FD8">
        <w:tc>
          <w:tcPr>
            <w:tcW w:w="1517" w:type="dxa"/>
          </w:tcPr>
          <w:p w:rsidR="00471FD8" w:rsidRPr="00BA3C1D" w:rsidRDefault="00471FD8" w:rsidP="00471FD8">
            <w:pPr>
              <w:pStyle w:val="Appendixitem"/>
              <w:numPr>
                <w:ilvl w:val="0"/>
                <w:numId w:val="0"/>
              </w:numPr>
              <w:rPr>
                <w:rFonts w:ascii="Garamond" w:hAnsi="Garamond"/>
                <w:sz w:val="26"/>
                <w:szCs w:val="26"/>
              </w:rPr>
            </w:pPr>
            <w:r w:rsidRPr="00BA3C1D">
              <w:rPr>
                <w:rFonts w:ascii="Garamond" w:hAnsi="Garamond"/>
                <w:sz w:val="26"/>
                <w:szCs w:val="26"/>
              </w:rPr>
              <w:t>2</w:t>
            </w:r>
          </w:p>
        </w:tc>
        <w:tc>
          <w:tcPr>
            <w:tcW w:w="5679" w:type="dxa"/>
          </w:tcPr>
          <w:p w:rsidR="00471FD8" w:rsidRPr="00BA3C1D" w:rsidRDefault="00471FD8" w:rsidP="00471FD8">
            <w:pPr>
              <w:pStyle w:val="Appendixitem"/>
              <w:numPr>
                <w:ilvl w:val="0"/>
                <w:numId w:val="0"/>
              </w:numPr>
              <w:rPr>
                <w:rFonts w:ascii="Garamond" w:hAnsi="Garamond"/>
                <w:sz w:val="26"/>
                <w:szCs w:val="26"/>
              </w:rPr>
            </w:pPr>
            <w:r w:rsidRPr="00BA3C1D">
              <w:rPr>
                <w:rFonts w:ascii="Garamond" w:hAnsi="Garamond"/>
                <w:sz w:val="26"/>
                <w:szCs w:val="26"/>
              </w:rPr>
              <w:t>Wijzigen en details bekijken van componenten in het systeem</w:t>
            </w:r>
          </w:p>
        </w:tc>
        <w:tc>
          <w:tcPr>
            <w:tcW w:w="1473" w:type="dxa"/>
          </w:tcPr>
          <w:p w:rsidR="00471FD8" w:rsidRPr="00BA3C1D" w:rsidRDefault="00BA3C1D" w:rsidP="00471FD8">
            <w:pPr>
              <w:pStyle w:val="Appendixitem"/>
              <w:numPr>
                <w:ilvl w:val="0"/>
                <w:numId w:val="0"/>
              </w:numPr>
              <w:rPr>
                <w:rFonts w:ascii="Garamond" w:hAnsi="Garamond"/>
                <w:sz w:val="26"/>
                <w:szCs w:val="26"/>
              </w:rPr>
            </w:pPr>
            <w:r>
              <w:rPr>
                <w:rFonts w:ascii="Garamond" w:hAnsi="Garamond"/>
                <w:sz w:val="26"/>
                <w:szCs w:val="26"/>
              </w:rPr>
              <w:t>6</w:t>
            </w:r>
          </w:p>
        </w:tc>
      </w:tr>
      <w:tr w:rsidR="00471FD8" w:rsidRPr="00BA3C1D" w:rsidTr="00471FD8">
        <w:tc>
          <w:tcPr>
            <w:tcW w:w="1517" w:type="dxa"/>
          </w:tcPr>
          <w:p w:rsidR="00471FD8" w:rsidRPr="00BA3C1D" w:rsidRDefault="00471FD8" w:rsidP="00471FD8">
            <w:pPr>
              <w:pStyle w:val="Appendixitem"/>
              <w:numPr>
                <w:ilvl w:val="0"/>
                <w:numId w:val="0"/>
              </w:numPr>
              <w:rPr>
                <w:rFonts w:ascii="Garamond" w:hAnsi="Garamond"/>
                <w:sz w:val="26"/>
                <w:szCs w:val="26"/>
              </w:rPr>
            </w:pPr>
            <w:r w:rsidRPr="00BA3C1D">
              <w:rPr>
                <w:rFonts w:ascii="Garamond" w:hAnsi="Garamond"/>
                <w:sz w:val="26"/>
                <w:szCs w:val="26"/>
              </w:rPr>
              <w:t>3</w:t>
            </w:r>
          </w:p>
        </w:tc>
        <w:tc>
          <w:tcPr>
            <w:tcW w:w="5679" w:type="dxa"/>
          </w:tcPr>
          <w:p w:rsidR="00471FD8" w:rsidRPr="00BA3C1D" w:rsidRDefault="00471FD8" w:rsidP="00471FD8">
            <w:pPr>
              <w:pStyle w:val="Appendixitem"/>
              <w:numPr>
                <w:ilvl w:val="0"/>
                <w:numId w:val="0"/>
              </w:numPr>
              <w:rPr>
                <w:rFonts w:ascii="Garamond" w:hAnsi="Garamond"/>
                <w:sz w:val="26"/>
                <w:szCs w:val="26"/>
              </w:rPr>
            </w:pPr>
            <w:r w:rsidRPr="00BA3C1D">
              <w:rPr>
                <w:rFonts w:ascii="Garamond" w:hAnsi="Garamond"/>
                <w:sz w:val="26"/>
                <w:szCs w:val="26"/>
              </w:rPr>
              <w:t>DroneFlighttabel met gelinkte tabellen</w:t>
            </w:r>
          </w:p>
        </w:tc>
        <w:tc>
          <w:tcPr>
            <w:tcW w:w="1473" w:type="dxa"/>
          </w:tcPr>
          <w:p w:rsidR="00471FD8" w:rsidRPr="00BA3C1D" w:rsidRDefault="00BA3C1D" w:rsidP="00471FD8">
            <w:pPr>
              <w:pStyle w:val="Appendixitem"/>
              <w:numPr>
                <w:ilvl w:val="0"/>
                <w:numId w:val="0"/>
              </w:numPr>
              <w:rPr>
                <w:rFonts w:ascii="Garamond" w:hAnsi="Garamond"/>
                <w:sz w:val="26"/>
                <w:szCs w:val="26"/>
              </w:rPr>
            </w:pPr>
            <w:r>
              <w:rPr>
                <w:rFonts w:ascii="Garamond" w:hAnsi="Garamond"/>
                <w:sz w:val="26"/>
                <w:szCs w:val="26"/>
              </w:rPr>
              <w:t>7</w:t>
            </w:r>
          </w:p>
        </w:tc>
      </w:tr>
      <w:tr w:rsidR="00471FD8" w:rsidRPr="00BA3C1D" w:rsidTr="00471FD8">
        <w:tc>
          <w:tcPr>
            <w:tcW w:w="1517" w:type="dxa"/>
          </w:tcPr>
          <w:p w:rsidR="00471FD8" w:rsidRPr="00BA3C1D" w:rsidRDefault="00471FD8" w:rsidP="00471FD8">
            <w:pPr>
              <w:pStyle w:val="Appendixitem"/>
              <w:numPr>
                <w:ilvl w:val="0"/>
                <w:numId w:val="0"/>
              </w:numPr>
              <w:rPr>
                <w:rFonts w:ascii="Garamond" w:hAnsi="Garamond"/>
                <w:sz w:val="26"/>
                <w:szCs w:val="26"/>
              </w:rPr>
            </w:pPr>
            <w:r w:rsidRPr="00BA3C1D">
              <w:rPr>
                <w:rFonts w:ascii="Garamond" w:hAnsi="Garamond"/>
                <w:sz w:val="26"/>
                <w:szCs w:val="26"/>
              </w:rPr>
              <w:t>4</w:t>
            </w:r>
          </w:p>
        </w:tc>
        <w:tc>
          <w:tcPr>
            <w:tcW w:w="5679" w:type="dxa"/>
          </w:tcPr>
          <w:p w:rsidR="00471FD8" w:rsidRPr="00BA3C1D" w:rsidRDefault="00471FD8" w:rsidP="00471FD8">
            <w:pPr>
              <w:pStyle w:val="Appendixitem"/>
              <w:numPr>
                <w:ilvl w:val="0"/>
                <w:numId w:val="0"/>
              </w:numPr>
              <w:rPr>
                <w:rFonts w:ascii="Garamond" w:hAnsi="Garamond"/>
                <w:sz w:val="26"/>
                <w:szCs w:val="26"/>
              </w:rPr>
            </w:pPr>
            <w:r w:rsidRPr="00BA3C1D">
              <w:rPr>
                <w:rFonts w:ascii="Garamond" w:hAnsi="Garamond"/>
                <w:sz w:val="26"/>
                <w:szCs w:val="26"/>
              </w:rPr>
              <w:t xml:space="preserve">DroneLogtabel met gelinkte tabellen   </w:t>
            </w:r>
          </w:p>
        </w:tc>
        <w:tc>
          <w:tcPr>
            <w:tcW w:w="1473" w:type="dxa"/>
          </w:tcPr>
          <w:p w:rsidR="00471FD8" w:rsidRPr="00BA3C1D" w:rsidRDefault="00BA3C1D" w:rsidP="00471FD8">
            <w:pPr>
              <w:pStyle w:val="Appendixitem"/>
              <w:numPr>
                <w:ilvl w:val="0"/>
                <w:numId w:val="0"/>
              </w:numPr>
              <w:rPr>
                <w:rFonts w:ascii="Garamond" w:hAnsi="Garamond"/>
                <w:sz w:val="26"/>
                <w:szCs w:val="26"/>
              </w:rPr>
            </w:pPr>
            <w:r>
              <w:rPr>
                <w:rFonts w:ascii="Garamond" w:hAnsi="Garamond"/>
                <w:sz w:val="26"/>
                <w:szCs w:val="26"/>
              </w:rPr>
              <w:t>7</w:t>
            </w:r>
          </w:p>
        </w:tc>
      </w:tr>
      <w:tr w:rsidR="00471FD8" w:rsidRPr="00BA3C1D" w:rsidTr="00471FD8">
        <w:tc>
          <w:tcPr>
            <w:tcW w:w="1517" w:type="dxa"/>
          </w:tcPr>
          <w:p w:rsidR="00471FD8" w:rsidRPr="00BA3C1D" w:rsidRDefault="00471FD8" w:rsidP="00471FD8">
            <w:pPr>
              <w:pStyle w:val="Appendixitem"/>
              <w:numPr>
                <w:ilvl w:val="0"/>
                <w:numId w:val="0"/>
              </w:numPr>
              <w:rPr>
                <w:rFonts w:ascii="Garamond" w:hAnsi="Garamond"/>
                <w:sz w:val="26"/>
                <w:szCs w:val="26"/>
              </w:rPr>
            </w:pPr>
            <w:r w:rsidRPr="00BA3C1D">
              <w:rPr>
                <w:rFonts w:ascii="Garamond" w:hAnsi="Garamond"/>
                <w:sz w:val="26"/>
                <w:szCs w:val="26"/>
              </w:rPr>
              <w:t>5</w:t>
            </w:r>
          </w:p>
        </w:tc>
        <w:tc>
          <w:tcPr>
            <w:tcW w:w="5679" w:type="dxa"/>
          </w:tcPr>
          <w:p w:rsidR="00471FD8" w:rsidRPr="00BA3C1D" w:rsidRDefault="00BA3C1D" w:rsidP="00471FD8">
            <w:pPr>
              <w:pStyle w:val="Appendixitem"/>
              <w:numPr>
                <w:ilvl w:val="0"/>
                <w:numId w:val="0"/>
              </w:numPr>
              <w:rPr>
                <w:rFonts w:ascii="Garamond" w:hAnsi="Garamond"/>
                <w:sz w:val="26"/>
                <w:szCs w:val="26"/>
              </w:rPr>
            </w:pPr>
            <w:r w:rsidRPr="00BA3C1D">
              <w:rPr>
                <w:rFonts w:ascii="Garamond" w:hAnsi="Garamond"/>
                <w:sz w:val="26"/>
                <w:szCs w:val="26"/>
              </w:rPr>
              <w:t>QualityReporttabel met gelinkte tabellen</w:t>
            </w:r>
          </w:p>
        </w:tc>
        <w:tc>
          <w:tcPr>
            <w:tcW w:w="1473" w:type="dxa"/>
          </w:tcPr>
          <w:p w:rsidR="00471FD8" w:rsidRPr="00BA3C1D" w:rsidRDefault="00BA3C1D" w:rsidP="00471FD8">
            <w:pPr>
              <w:pStyle w:val="Appendixitem"/>
              <w:numPr>
                <w:ilvl w:val="0"/>
                <w:numId w:val="0"/>
              </w:numPr>
              <w:rPr>
                <w:rFonts w:ascii="Garamond" w:hAnsi="Garamond"/>
                <w:sz w:val="26"/>
                <w:szCs w:val="26"/>
              </w:rPr>
            </w:pPr>
            <w:r>
              <w:rPr>
                <w:rFonts w:ascii="Garamond" w:hAnsi="Garamond"/>
                <w:sz w:val="26"/>
                <w:szCs w:val="26"/>
              </w:rPr>
              <w:t>7</w:t>
            </w:r>
          </w:p>
        </w:tc>
      </w:tr>
    </w:tbl>
    <w:p w:rsidR="00471FD8" w:rsidRPr="00BA3C1D" w:rsidRDefault="00471FD8" w:rsidP="00471FD8">
      <w:pPr>
        <w:pStyle w:val="Appendixitem"/>
        <w:numPr>
          <w:ilvl w:val="0"/>
          <w:numId w:val="0"/>
        </w:numPr>
        <w:ind w:left="567" w:hanging="567"/>
        <w:rPr>
          <w:rFonts w:ascii="Garamond" w:hAnsi="Garamond"/>
          <w:sz w:val="26"/>
          <w:szCs w:val="26"/>
        </w:rPr>
      </w:pPr>
    </w:p>
    <w:p w:rsidR="000A16C6" w:rsidRDefault="000A16C6" w:rsidP="00AB2CB0">
      <w:pPr>
        <w:pStyle w:val="Appendixitem"/>
        <w:numPr>
          <w:ilvl w:val="0"/>
          <w:numId w:val="0"/>
        </w:numPr>
        <w:ind w:left="567" w:hanging="567"/>
      </w:pPr>
    </w:p>
    <w:p w:rsidR="00A765A0" w:rsidRDefault="00A765A0" w:rsidP="00AB2CB0">
      <w:pPr>
        <w:pStyle w:val="Appendixitem"/>
        <w:numPr>
          <w:ilvl w:val="0"/>
          <w:numId w:val="0"/>
        </w:numPr>
        <w:ind w:left="567" w:hanging="567"/>
      </w:pPr>
    </w:p>
    <w:p w:rsidR="00A765A0" w:rsidRDefault="00A765A0" w:rsidP="00AB2CB0">
      <w:pPr>
        <w:pStyle w:val="Appendixitem"/>
        <w:numPr>
          <w:ilvl w:val="0"/>
          <w:numId w:val="0"/>
        </w:numPr>
        <w:ind w:left="567" w:hanging="567"/>
      </w:pPr>
    </w:p>
    <w:p w:rsidR="00A765A0" w:rsidRDefault="00A765A0" w:rsidP="00AB2CB0">
      <w:pPr>
        <w:pStyle w:val="Appendixitem"/>
        <w:numPr>
          <w:ilvl w:val="0"/>
          <w:numId w:val="0"/>
        </w:numPr>
        <w:ind w:left="567" w:hanging="567"/>
      </w:pPr>
    </w:p>
    <w:p w:rsidR="00AB2CB0" w:rsidRPr="00922006" w:rsidRDefault="00AB2CB0" w:rsidP="00AB2CB0">
      <w:pPr>
        <w:pStyle w:val="AppendixTOCheading"/>
      </w:pPr>
      <w:bookmarkStart w:id="3" w:name="_Toc34472345"/>
      <w:r>
        <w:t xml:space="preserve">Lijst van </w:t>
      </w:r>
      <w:r>
        <w:t>Tabellen</w:t>
      </w:r>
      <w:bookmarkEnd w:id="3"/>
    </w:p>
    <w:p w:rsidR="00AB2CB0" w:rsidRDefault="00AB2CB0" w:rsidP="00AB2CB0">
      <w:pPr>
        <w:pStyle w:val="Appendixitem"/>
        <w:numPr>
          <w:ilvl w:val="0"/>
          <w:numId w:val="0"/>
        </w:numPr>
        <w:ind w:left="567" w:hanging="567"/>
      </w:pPr>
      <w:r>
        <w:t xml:space="preserve">1. </w:t>
      </w:r>
      <w:r w:rsidR="00471FD8">
        <w:t xml:space="preserve"> </w:t>
      </w:r>
      <w:r w:rsidR="00471FD8" w:rsidRPr="00471FD8">
        <w:rPr>
          <w:b/>
          <w:bCs/>
          <w:sz w:val="32"/>
          <w:szCs w:val="36"/>
        </w:rPr>
        <w:t>&lt;mag weg wrs&gt;</w:t>
      </w:r>
      <w:r w:rsidR="00471FD8" w:rsidRPr="00471FD8">
        <w:rPr>
          <w:sz w:val="32"/>
          <w:szCs w:val="36"/>
        </w:rPr>
        <w:t xml:space="preserve"> </w:t>
      </w:r>
    </w:p>
    <w:p w:rsidR="00AB2CB0" w:rsidRPr="000A16C6" w:rsidRDefault="00AB2CB0" w:rsidP="00AB2CB0">
      <w:pPr>
        <w:pStyle w:val="Appendixitem"/>
        <w:numPr>
          <w:ilvl w:val="0"/>
          <w:numId w:val="0"/>
        </w:numPr>
        <w:ind w:left="360"/>
      </w:pPr>
    </w:p>
    <w:p w:rsidR="00AB2CB0" w:rsidRDefault="00AB2CB0" w:rsidP="00AB2CB0">
      <w:pPr>
        <w:pStyle w:val="Appendixitem"/>
        <w:numPr>
          <w:ilvl w:val="0"/>
          <w:numId w:val="0"/>
        </w:numPr>
        <w:ind w:left="567" w:hanging="567"/>
      </w:pPr>
    </w:p>
    <w:p w:rsidR="00AB2CB0" w:rsidRDefault="00AB2CB0" w:rsidP="00AB2CB0">
      <w:pPr>
        <w:pStyle w:val="Appendixitem"/>
        <w:numPr>
          <w:ilvl w:val="0"/>
          <w:numId w:val="0"/>
        </w:numPr>
        <w:ind w:left="567" w:hanging="567"/>
      </w:pPr>
    </w:p>
    <w:p w:rsidR="00AB2CB0" w:rsidRDefault="00AB2CB0" w:rsidP="00AB2CB0">
      <w:pPr>
        <w:pStyle w:val="Appendixitem"/>
        <w:numPr>
          <w:ilvl w:val="0"/>
          <w:numId w:val="0"/>
        </w:numPr>
        <w:ind w:left="567" w:hanging="567"/>
      </w:pPr>
    </w:p>
    <w:p w:rsidR="00A765A0" w:rsidRDefault="00A765A0" w:rsidP="00AB2CB0">
      <w:pPr>
        <w:pStyle w:val="Appendixitem"/>
        <w:numPr>
          <w:ilvl w:val="0"/>
          <w:numId w:val="0"/>
        </w:numPr>
        <w:ind w:left="567" w:hanging="567"/>
      </w:pPr>
    </w:p>
    <w:p w:rsidR="00A765A0" w:rsidRDefault="00A765A0" w:rsidP="00AB2CB0">
      <w:pPr>
        <w:pStyle w:val="Appendixitem"/>
        <w:numPr>
          <w:ilvl w:val="0"/>
          <w:numId w:val="0"/>
        </w:numPr>
        <w:ind w:left="567" w:hanging="567"/>
      </w:pPr>
    </w:p>
    <w:p w:rsidR="00A765A0" w:rsidRDefault="00A765A0" w:rsidP="00AB2CB0">
      <w:pPr>
        <w:pStyle w:val="Appendixitem"/>
        <w:numPr>
          <w:ilvl w:val="0"/>
          <w:numId w:val="0"/>
        </w:numPr>
        <w:ind w:left="567" w:hanging="567"/>
      </w:pPr>
    </w:p>
    <w:p w:rsidR="00A765A0" w:rsidRDefault="00A765A0" w:rsidP="00AB2CB0">
      <w:pPr>
        <w:pStyle w:val="Appendixitem"/>
        <w:numPr>
          <w:ilvl w:val="0"/>
          <w:numId w:val="0"/>
        </w:numPr>
        <w:ind w:left="567" w:hanging="567"/>
      </w:pPr>
    </w:p>
    <w:p w:rsidR="00A765A0" w:rsidRDefault="00A765A0" w:rsidP="00AB2CB0">
      <w:pPr>
        <w:pStyle w:val="Appendixitem"/>
        <w:numPr>
          <w:ilvl w:val="0"/>
          <w:numId w:val="0"/>
        </w:numPr>
        <w:ind w:left="567" w:hanging="567"/>
      </w:pPr>
    </w:p>
    <w:p w:rsidR="00A765A0" w:rsidRDefault="00A765A0" w:rsidP="00AB2CB0">
      <w:pPr>
        <w:pStyle w:val="Appendixitem"/>
        <w:numPr>
          <w:ilvl w:val="0"/>
          <w:numId w:val="0"/>
        </w:numPr>
        <w:ind w:left="567" w:hanging="567"/>
      </w:pPr>
    </w:p>
    <w:p w:rsidR="00A765A0" w:rsidRDefault="00A765A0" w:rsidP="00AB2CB0">
      <w:pPr>
        <w:pStyle w:val="Appendixitem"/>
        <w:numPr>
          <w:ilvl w:val="0"/>
          <w:numId w:val="0"/>
        </w:numPr>
        <w:ind w:left="567" w:hanging="567"/>
      </w:pPr>
    </w:p>
    <w:p w:rsidR="00A765A0" w:rsidRDefault="00A765A0" w:rsidP="00AB2CB0">
      <w:pPr>
        <w:pStyle w:val="Appendixitem"/>
        <w:numPr>
          <w:ilvl w:val="0"/>
          <w:numId w:val="0"/>
        </w:numPr>
        <w:ind w:left="567" w:hanging="567"/>
      </w:pPr>
    </w:p>
    <w:p w:rsidR="00A765A0" w:rsidRDefault="00A765A0" w:rsidP="00AB2CB0">
      <w:pPr>
        <w:pStyle w:val="Appendixitem"/>
        <w:numPr>
          <w:ilvl w:val="0"/>
          <w:numId w:val="0"/>
        </w:numPr>
        <w:ind w:left="567" w:hanging="567"/>
      </w:pPr>
    </w:p>
    <w:p w:rsidR="00A765A0" w:rsidRDefault="00A765A0" w:rsidP="00AB2CB0">
      <w:pPr>
        <w:pStyle w:val="Appendixitem"/>
        <w:numPr>
          <w:ilvl w:val="0"/>
          <w:numId w:val="0"/>
        </w:numPr>
        <w:ind w:left="567" w:hanging="567"/>
      </w:pPr>
    </w:p>
    <w:p w:rsidR="00A765A0" w:rsidRDefault="00A765A0" w:rsidP="00AB2CB0">
      <w:pPr>
        <w:pStyle w:val="Appendixitem"/>
        <w:numPr>
          <w:ilvl w:val="0"/>
          <w:numId w:val="0"/>
        </w:numPr>
        <w:ind w:left="567" w:hanging="567"/>
      </w:pPr>
    </w:p>
    <w:p w:rsidR="00A765A0" w:rsidRDefault="00A765A0" w:rsidP="00AB2CB0">
      <w:pPr>
        <w:pStyle w:val="Appendixitem"/>
        <w:numPr>
          <w:ilvl w:val="0"/>
          <w:numId w:val="0"/>
        </w:numPr>
        <w:ind w:left="567" w:hanging="567"/>
      </w:pPr>
    </w:p>
    <w:p w:rsidR="00A765A0" w:rsidRDefault="00A765A0" w:rsidP="00AB2CB0">
      <w:pPr>
        <w:pStyle w:val="Appendixitem"/>
        <w:numPr>
          <w:ilvl w:val="0"/>
          <w:numId w:val="0"/>
        </w:numPr>
        <w:ind w:left="567" w:hanging="567"/>
      </w:pPr>
    </w:p>
    <w:p w:rsidR="00A765A0" w:rsidRDefault="00A765A0" w:rsidP="00AB2CB0">
      <w:pPr>
        <w:pStyle w:val="Appendixitem"/>
        <w:numPr>
          <w:ilvl w:val="0"/>
          <w:numId w:val="0"/>
        </w:numPr>
        <w:ind w:left="567" w:hanging="567"/>
      </w:pPr>
    </w:p>
    <w:p w:rsidR="00A765A0" w:rsidRDefault="00A765A0" w:rsidP="00AB2CB0">
      <w:pPr>
        <w:pStyle w:val="Appendixitem"/>
        <w:numPr>
          <w:ilvl w:val="0"/>
          <w:numId w:val="0"/>
        </w:numPr>
        <w:ind w:left="567" w:hanging="567"/>
      </w:pPr>
    </w:p>
    <w:p w:rsidR="00A765A0" w:rsidRDefault="00A765A0" w:rsidP="00AB2CB0">
      <w:pPr>
        <w:pStyle w:val="Appendixitem"/>
        <w:numPr>
          <w:ilvl w:val="0"/>
          <w:numId w:val="0"/>
        </w:numPr>
        <w:ind w:left="567" w:hanging="567"/>
      </w:pPr>
    </w:p>
    <w:p w:rsidR="00A765A0" w:rsidRDefault="00A765A0" w:rsidP="00AB2CB0">
      <w:pPr>
        <w:pStyle w:val="Appendixitem"/>
        <w:numPr>
          <w:ilvl w:val="0"/>
          <w:numId w:val="0"/>
        </w:numPr>
        <w:ind w:left="567" w:hanging="567"/>
      </w:pPr>
    </w:p>
    <w:p w:rsidR="00A765A0" w:rsidRDefault="00A765A0" w:rsidP="00AB2CB0">
      <w:pPr>
        <w:pStyle w:val="Appendixitem"/>
        <w:numPr>
          <w:ilvl w:val="0"/>
          <w:numId w:val="0"/>
        </w:numPr>
        <w:ind w:left="567" w:hanging="567"/>
      </w:pPr>
    </w:p>
    <w:p w:rsidR="00A765A0" w:rsidRDefault="00A765A0" w:rsidP="00AB2CB0">
      <w:pPr>
        <w:pStyle w:val="Appendixitem"/>
        <w:numPr>
          <w:ilvl w:val="0"/>
          <w:numId w:val="0"/>
        </w:numPr>
        <w:ind w:left="567" w:hanging="567"/>
      </w:pPr>
    </w:p>
    <w:p w:rsidR="00A765A0" w:rsidRDefault="00A765A0" w:rsidP="00AB2CB0">
      <w:pPr>
        <w:pStyle w:val="Appendixitem"/>
        <w:numPr>
          <w:ilvl w:val="0"/>
          <w:numId w:val="0"/>
        </w:numPr>
        <w:ind w:left="567" w:hanging="567"/>
      </w:pPr>
    </w:p>
    <w:p w:rsidR="00A765A0" w:rsidRDefault="00A765A0" w:rsidP="00AB2CB0">
      <w:pPr>
        <w:pStyle w:val="Appendixitem"/>
        <w:numPr>
          <w:ilvl w:val="0"/>
          <w:numId w:val="0"/>
        </w:numPr>
        <w:ind w:left="567" w:hanging="567"/>
      </w:pPr>
    </w:p>
    <w:p w:rsidR="00A765A0" w:rsidRDefault="00A765A0" w:rsidP="00AB2CB0">
      <w:pPr>
        <w:pStyle w:val="Appendixitem"/>
        <w:numPr>
          <w:ilvl w:val="0"/>
          <w:numId w:val="0"/>
        </w:numPr>
        <w:ind w:left="567" w:hanging="567"/>
      </w:pPr>
    </w:p>
    <w:p w:rsidR="00A765A0" w:rsidRDefault="00A765A0" w:rsidP="00AB2CB0">
      <w:pPr>
        <w:pStyle w:val="Appendixitem"/>
        <w:numPr>
          <w:ilvl w:val="0"/>
          <w:numId w:val="0"/>
        </w:numPr>
        <w:ind w:left="567" w:hanging="567"/>
      </w:pPr>
    </w:p>
    <w:p w:rsidR="00A765A0" w:rsidRDefault="00A765A0" w:rsidP="00AB2CB0">
      <w:pPr>
        <w:pStyle w:val="Appendixitem"/>
        <w:numPr>
          <w:ilvl w:val="0"/>
          <w:numId w:val="0"/>
        </w:numPr>
        <w:ind w:left="567" w:hanging="567"/>
      </w:pPr>
    </w:p>
    <w:p w:rsidR="00A765A0" w:rsidRDefault="00A765A0" w:rsidP="00AB2CB0">
      <w:pPr>
        <w:pStyle w:val="Appendixitem"/>
        <w:numPr>
          <w:ilvl w:val="0"/>
          <w:numId w:val="0"/>
        </w:numPr>
        <w:ind w:left="567" w:hanging="567"/>
      </w:pPr>
    </w:p>
    <w:p w:rsidR="00A765A0" w:rsidRDefault="00A765A0" w:rsidP="00AB2CB0">
      <w:pPr>
        <w:pStyle w:val="Appendixitem"/>
        <w:numPr>
          <w:ilvl w:val="0"/>
          <w:numId w:val="0"/>
        </w:numPr>
        <w:ind w:left="567" w:hanging="567"/>
      </w:pPr>
    </w:p>
    <w:p w:rsidR="00AB2CB0" w:rsidRDefault="00AB2CB0" w:rsidP="00471FD8">
      <w:pPr>
        <w:pStyle w:val="Appendixitem"/>
        <w:numPr>
          <w:ilvl w:val="0"/>
          <w:numId w:val="0"/>
        </w:numPr>
      </w:pPr>
    </w:p>
    <w:p w:rsidR="00A765A0" w:rsidRPr="00A102BF" w:rsidRDefault="00A765A0" w:rsidP="00A765A0">
      <w:pPr>
        <w:pStyle w:val="Heading1"/>
        <w:numPr>
          <w:ilvl w:val="0"/>
          <w:numId w:val="0"/>
        </w:numPr>
        <w:ind w:left="454" w:hanging="454"/>
      </w:pPr>
      <w:bookmarkStart w:id="4" w:name="_Toc34472346"/>
      <w:r>
        <w:t>Inleiding</w:t>
      </w:r>
      <w:bookmarkEnd w:id="4"/>
    </w:p>
    <w:p w:rsidR="006C0DE4" w:rsidRDefault="006C0DE4" w:rsidP="006C0DE4">
      <w:pPr>
        <w:pStyle w:val="NormalWeb"/>
        <w:spacing w:before="0" w:beforeAutospacing="0" w:after="0" w:afterAutospacing="0" w:line="288" w:lineRule="auto"/>
        <w:rPr>
          <w:rFonts w:ascii="Garamond" w:hAnsi="Garamond"/>
          <w:color w:val="000000"/>
          <w:sz w:val="26"/>
          <w:szCs w:val="26"/>
          <w:lang w:val="nl-BE"/>
        </w:rPr>
      </w:pPr>
      <w:r>
        <w:rPr>
          <w:rFonts w:ascii="Garamond" w:hAnsi="Garamond"/>
          <w:color w:val="000000"/>
          <w:sz w:val="26"/>
          <w:szCs w:val="26"/>
        </w:rPr>
        <w:t xml:space="preserve">In een eerste onderdeel wordt de context beschreven van het bedrijf Jan De Nul. Zij hebben een overvloed aan dronevluchtdata die erg verspreid is en waarvan een deel op dit moment niet gebruikt wordt. Vervolgens worden de eisen van de klant omschreven via enkele projectdoelstellingen: de ontwikkeling van een centrale databank, van een webapplicatie om data in te lezen, weer te geven en aan te passen, en het visualiseren van deze data met </w:t>
      </w:r>
      <w:r>
        <w:rPr>
          <w:rFonts w:ascii="Garamond" w:hAnsi="Garamond"/>
          <w:i/>
          <w:color w:val="000000"/>
          <w:sz w:val="26"/>
          <w:szCs w:val="26"/>
        </w:rPr>
        <w:t>ArcGIS</w:t>
      </w:r>
      <w:r>
        <w:rPr>
          <w:rFonts w:ascii="Garamond" w:hAnsi="Garamond"/>
          <w:color w:val="000000"/>
          <w:sz w:val="26"/>
          <w:szCs w:val="26"/>
        </w:rPr>
        <w:t>. Daarna komt er een korte beschrijving van de opdracht vanuit het standpunt van de klant, Jan De Nul. Als laatste wordt het databank model, waarin deze data bijgehouden wordt, in detail beschreven.</w:t>
      </w:r>
    </w:p>
    <w:p w:rsidR="00AB2CB0" w:rsidRPr="000A16C6" w:rsidRDefault="00AB2CB0" w:rsidP="006C0DE4">
      <w:pPr>
        <w:pStyle w:val="Appendixitem"/>
        <w:numPr>
          <w:ilvl w:val="0"/>
          <w:numId w:val="0"/>
        </w:numPr>
      </w:pPr>
    </w:p>
    <w:p w:rsidR="00AB2CB0" w:rsidRPr="00A102BF" w:rsidRDefault="00A765A0" w:rsidP="00AB2CB0">
      <w:pPr>
        <w:pStyle w:val="Heading1"/>
      </w:pPr>
      <w:bookmarkStart w:id="5" w:name="_Toc34472347"/>
      <w:r>
        <w:t>Gebruikersaspecten</w:t>
      </w:r>
      <w:bookmarkEnd w:id="5"/>
    </w:p>
    <w:p w:rsidR="006C0DE4" w:rsidRDefault="006C0DE4" w:rsidP="006C0DE4">
      <w:pPr>
        <w:pStyle w:val="NormalWeb"/>
        <w:spacing w:before="0" w:beforeAutospacing="0" w:after="0" w:afterAutospacing="0" w:line="288" w:lineRule="auto"/>
        <w:rPr>
          <w:rFonts w:ascii="Garamond" w:hAnsi="Garamond"/>
          <w:color w:val="000000"/>
          <w:sz w:val="26"/>
          <w:szCs w:val="26"/>
          <w:lang w:val="nl-BE"/>
        </w:rPr>
      </w:pPr>
      <w:r>
        <w:rPr>
          <w:rFonts w:ascii="Garamond" w:hAnsi="Garamond"/>
          <w:color w:val="000000"/>
          <w:sz w:val="26"/>
          <w:szCs w:val="26"/>
        </w:rPr>
        <w:t>De drones van Jan De Nul verzamelen veel gegevens op hun vluchten zoals foto’s van de site, coördinaten van de drone, … De gebruiker verwacht een databank waaraan deze gegevens van hun dronevluchten eenvoudig toegevoegd en later ook opnieuw opgehaald kunnen worden.</w:t>
      </w:r>
    </w:p>
    <w:p w:rsidR="006C0DE4" w:rsidRDefault="006C0DE4" w:rsidP="006C0DE4">
      <w:pPr>
        <w:pStyle w:val="NormalWeb"/>
        <w:spacing w:before="0" w:beforeAutospacing="0" w:after="0" w:afterAutospacing="0" w:line="288" w:lineRule="auto"/>
      </w:pPr>
    </w:p>
    <w:p w:rsidR="006C0DE4" w:rsidRDefault="006C0DE4" w:rsidP="006C0DE4">
      <w:pPr>
        <w:pStyle w:val="NormalWeb"/>
        <w:spacing w:before="0" w:beforeAutospacing="0" w:after="0" w:afterAutospacing="0" w:line="288" w:lineRule="auto"/>
      </w:pPr>
      <w:r>
        <w:rPr>
          <w:rFonts w:ascii="Garamond" w:hAnsi="Garamond"/>
          <w:color w:val="000000"/>
          <w:sz w:val="26"/>
          <w:szCs w:val="26"/>
        </w:rPr>
        <w:t>Naast de gegevens die door de drones verzameld worden, zijn er nog andere gegevens nodig in de databank. Elke piloot houdt momenteel manueel een papieren logboek bij voor de drone en zichzelf. Het is de bedoeling dat deze logboeken ook in de databank bijgehouden worden. Na elke dronevlucht wordt ook een kwaliteitsrapport opgesteld, in dit rapport staat een analyse van de gegevens die de drone verzameld heeft. Ook dit kwaliteitsrapport moet in de databank komen.</w:t>
      </w:r>
    </w:p>
    <w:p w:rsidR="006C0DE4" w:rsidRDefault="006C0DE4" w:rsidP="006C0DE4">
      <w:pPr>
        <w:pStyle w:val="NormalWeb"/>
        <w:spacing w:before="0" w:beforeAutospacing="0" w:after="0" w:afterAutospacing="0" w:line="288" w:lineRule="auto"/>
        <w:rPr>
          <w:rFonts w:ascii="Garamond" w:hAnsi="Garamond"/>
          <w:color w:val="000000"/>
          <w:sz w:val="26"/>
          <w:szCs w:val="26"/>
        </w:rPr>
      </w:pPr>
    </w:p>
    <w:p w:rsidR="006C0DE4" w:rsidRDefault="006C0DE4" w:rsidP="006C0DE4">
      <w:pPr>
        <w:pStyle w:val="NormalWeb"/>
        <w:spacing w:before="0" w:beforeAutospacing="0" w:after="0" w:afterAutospacing="0" w:line="288" w:lineRule="auto"/>
        <w:rPr>
          <w:rFonts w:ascii="Garamond" w:hAnsi="Garamond"/>
          <w:color w:val="000000"/>
          <w:sz w:val="26"/>
          <w:szCs w:val="26"/>
        </w:rPr>
      </w:pPr>
      <w:r>
        <w:rPr>
          <w:rFonts w:ascii="Garamond" w:hAnsi="Garamond"/>
          <w:color w:val="000000"/>
          <w:sz w:val="26"/>
          <w:szCs w:val="26"/>
        </w:rPr>
        <w:t>Om gemakkelijk met deze databank te kunnen werken verwacht de klant een webapplicatie, deze wordt gemaakt aan de hand van het ASP.NET platform (ASP.NET, z.j). Met deze applicatie moet het niet alleen eenvoudig zijn om gegevens op te vragen en toe te voegen aan de databank, maar moet het ook mogelijk zijn om een visuele voorstelling te verkrijgen van deze gegevens. Er moet gemakkelijk naar een vlucht genavigeerd kunnen worden in de webapplicatie om het traject te zien. Het moet ook mogelijk zijn om het traject van een vlucht te gaan visualiseren op basis van 1 van de attributen. Bijvoorbeeld de kleur van het traject verandert naarmate de hoogte waarop de drone vliegt. Binnen Jan De Nul wordt gewerkt met het ArcGIS platform (ArcGIS for Developers, z.j.) om geografische data te visualiseren, bijgevolg verwacht de klant ook dat de webapplicatie hiervan gebruik zal maken.</w:t>
      </w:r>
    </w:p>
    <w:p w:rsidR="006C0DE4" w:rsidRDefault="006C0DE4" w:rsidP="006C0DE4">
      <w:pPr>
        <w:pStyle w:val="NormalWeb"/>
        <w:spacing w:before="0" w:beforeAutospacing="0" w:after="0" w:afterAutospacing="0" w:line="288" w:lineRule="auto"/>
        <w:rPr>
          <w:rFonts w:ascii="Garamond" w:hAnsi="Garamond"/>
          <w:color w:val="000000"/>
          <w:sz w:val="26"/>
          <w:szCs w:val="26"/>
        </w:rPr>
      </w:pPr>
    </w:p>
    <w:p w:rsidR="006C0DE4" w:rsidRDefault="006C0DE4" w:rsidP="006C0DE4">
      <w:pPr>
        <w:pStyle w:val="NormalWeb"/>
        <w:spacing w:before="0" w:beforeAutospacing="0" w:after="0" w:afterAutospacing="0" w:line="288" w:lineRule="auto"/>
        <w:rPr>
          <w:rFonts w:ascii="Garamond" w:hAnsi="Garamond"/>
          <w:color w:val="000000"/>
          <w:sz w:val="26"/>
          <w:szCs w:val="26"/>
        </w:rPr>
      </w:pPr>
      <w:r>
        <w:rPr>
          <w:rFonts w:ascii="Garamond" w:hAnsi="Garamond"/>
          <w:color w:val="000000"/>
          <w:sz w:val="26"/>
          <w:szCs w:val="26"/>
        </w:rPr>
        <w:lastRenderedPageBreak/>
        <w:t xml:space="preserve">Om het gebruik van de webapplicatie te verduidelijken is een </w:t>
      </w:r>
      <w:r>
        <w:rPr>
          <w:rFonts w:ascii="Garamond" w:hAnsi="Garamond"/>
          <w:i/>
          <w:iCs/>
          <w:color w:val="000000"/>
          <w:sz w:val="26"/>
          <w:szCs w:val="26"/>
        </w:rPr>
        <w:t xml:space="preserve">use case </w:t>
      </w:r>
      <w:r>
        <w:rPr>
          <w:rFonts w:ascii="Garamond" w:hAnsi="Garamond"/>
          <w:color w:val="000000"/>
          <w:sz w:val="26"/>
          <w:szCs w:val="26"/>
        </w:rPr>
        <w:t>diagram gemaakt, te zien op figuren 1 en 2. Hierop is te zien hoe de actor, de gebruiker, kan interageren met de verschillende functionaliteiten van het systeem.</w:t>
      </w:r>
    </w:p>
    <w:p w:rsidR="006C0DE4" w:rsidRDefault="006C0DE4" w:rsidP="006C0DE4">
      <w:pPr>
        <w:pStyle w:val="NormalWeb"/>
        <w:spacing w:before="0" w:beforeAutospacing="0" w:after="0" w:afterAutospacing="0" w:line="288" w:lineRule="auto"/>
        <w:rPr>
          <w:rFonts w:ascii="Garamond" w:hAnsi="Garamond"/>
          <w:color w:val="000000"/>
          <w:sz w:val="26"/>
          <w:szCs w:val="26"/>
        </w:rPr>
      </w:pPr>
    </w:p>
    <w:p w:rsidR="006C0DE4" w:rsidRDefault="006C0DE4" w:rsidP="006C0DE4">
      <w:pPr>
        <w:pStyle w:val="NormalWeb"/>
        <w:keepNext/>
        <w:spacing w:before="0" w:beforeAutospacing="0" w:after="0" w:afterAutospacing="0" w:line="288" w:lineRule="auto"/>
      </w:pPr>
      <w:r>
        <w:rPr>
          <w:noProof/>
        </w:rPr>
        <w:drawing>
          <wp:inline distT="0" distB="0" distL="0" distR="0">
            <wp:extent cx="5530850" cy="37528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30850" cy="3752850"/>
                    </a:xfrm>
                    <a:prstGeom prst="rect">
                      <a:avLst/>
                    </a:prstGeom>
                    <a:noFill/>
                    <a:ln>
                      <a:noFill/>
                    </a:ln>
                  </pic:spPr>
                </pic:pic>
              </a:graphicData>
            </a:graphic>
          </wp:inline>
        </w:drawing>
      </w:r>
    </w:p>
    <w:p w:rsidR="006C0DE4" w:rsidRDefault="006C0DE4" w:rsidP="006C0DE4">
      <w:pPr>
        <w:pStyle w:val="Caption"/>
        <w:rPr>
          <w:rFonts w:ascii="Garamond" w:hAnsi="Garamond"/>
          <w:color w:val="000000"/>
          <w:sz w:val="26"/>
          <w:szCs w:val="26"/>
        </w:rPr>
      </w:pPr>
      <w:r>
        <w:t xml:space="preserve">Figuur </w:t>
      </w:r>
      <w:r>
        <w:rPr>
          <w:noProof/>
        </w:rPr>
        <w:fldChar w:fldCharType="begin"/>
      </w:r>
      <w:r>
        <w:rPr>
          <w:noProof/>
        </w:rPr>
        <w:instrText xml:space="preserve"> SEQ Figuur \* ARABIC </w:instrText>
      </w:r>
      <w:r>
        <w:rPr>
          <w:noProof/>
        </w:rPr>
        <w:fldChar w:fldCharType="separate"/>
      </w:r>
      <w:r>
        <w:rPr>
          <w:noProof/>
        </w:rPr>
        <w:t>1</w:t>
      </w:r>
      <w:r>
        <w:rPr>
          <w:noProof/>
        </w:rPr>
        <w:fldChar w:fldCharType="end"/>
      </w:r>
      <w:r>
        <w:t>: Toevoegen en verwijderen van componenten in het systeem</w:t>
      </w:r>
    </w:p>
    <w:p w:rsidR="006C0DE4" w:rsidRDefault="006C0DE4" w:rsidP="006C0DE4">
      <w:pPr>
        <w:pStyle w:val="NormalWeb"/>
        <w:spacing w:before="0" w:beforeAutospacing="0" w:after="0" w:afterAutospacing="0" w:line="288" w:lineRule="auto"/>
        <w:rPr>
          <w:rFonts w:ascii="Garamond" w:hAnsi="Garamond"/>
          <w:color w:val="000000"/>
          <w:sz w:val="26"/>
          <w:szCs w:val="26"/>
        </w:rPr>
      </w:pPr>
      <w:r>
        <w:rPr>
          <w:rFonts w:ascii="Garamond" w:hAnsi="Garamond"/>
          <w:color w:val="000000"/>
          <w:sz w:val="26"/>
          <w:szCs w:val="26"/>
        </w:rPr>
        <w:t>De gebruiker kan een dronevlucht, drone of piloot toevoegen aan het systeem. Hiervoor moet de gebruiker eerst ingelogd zijn, daarna kunnen de nodige gegevens toegevoegd worden. De doorgestuurde gegevens worden dan opgeslagen in de databank. Naast toevoegen kan de gebruiker ook een dronevlucht, drone of piloot verwijderen uit het systeem. Ook hiervoor moet de gebruiker ingelogd zijn. Eenmaal gekozen is wat verwijderd moet worden, zullen de nodige gegevens verwijderd worden uit de databank.</w:t>
      </w:r>
    </w:p>
    <w:p w:rsidR="006C0DE4" w:rsidRDefault="006C0DE4" w:rsidP="006C0DE4">
      <w:pPr>
        <w:pStyle w:val="NormalWeb"/>
        <w:spacing w:before="0" w:beforeAutospacing="0" w:after="0" w:afterAutospacing="0" w:line="288" w:lineRule="auto"/>
        <w:rPr>
          <w:rFonts w:ascii="Garamond" w:hAnsi="Garamond"/>
          <w:color w:val="000000"/>
          <w:sz w:val="26"/>
          <w:szCs w:val="26"/>
        </w:rPr>
      </w:pPr>
    </w:p>
    <w:p w:rsidR="006C0DE4" w:rsidRDefault="006C0DE4" w:rsidP="006C0DE4">
      <w:pPr>
        <w:pStyle w:val="NormalWeb"/>
        <w:keepNext/>
        <w:spacing w:before="0" w:beforeAutospacing="0" w:after="0" w:afterAutospacing="0" w:line="288" w:lineRule="auto"/>
      </w:pPr>
      <w:r>
        <w:rPr>
          <w:noProof/>
        </w:rPr>
        <w:lastRenderedPageBreak/>
        <w:drawing>
          <wp:inline distT="0" distB="0" distL="0" distR="0">
            <wp:extent cx="5467350" cy="30035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67350" cy="3003550"/>
                    </a:xfrm>
                    <a:prstGeom prst="rect">
                      <a:avLst/>
                    </a:prstGeom>
                    <a:noFill/>
                    <a:ln>
                      <a:noFill/>
                    </a:ln>
                  </pic:spPr>
                </pic:pic>
              </a:graphicData>
            </a:graphic>
          </wp:inline>
        </w:drawing>
      </w:r>
    </w:p>
    <w:p w:rsidR="006C0DE4" w:rsidRDefault="006C0DE4" w:rsidP="006C0DE4">
      <w:pPr>
        <w:pStyle w:val="Caption"/>
        <w:rPr>
          <w:rFonts w:ascii="Garamond" w:hAnsi="Garamond"/>
          <w:color w:val="000000"/>
          <w:sz w:val="26"/>
          <w:szCs w:val="26"/>
        </w:rPr>
      </w:pPr>
      <w:r>
        <w:t xml:space="preserve">Figuur </w:t>
      </w:r>
      <w:r>
        <w:rPr>
          <w:noProof/>
        </w:rPr>
        <w:fldChar w:fldCharType="begin"/>
      </w:r>
      <w:r>
        <w:rPr>
          <w:noProof/>
        </w:rPr>
        <w:instrText xml:space="preserve"> SEQ Figuur \* ARABIC </w:instrText>
      </w:r>
      <w:r>
        <w:rPr>
          <w:noProof/>
        </w:rPr>
        <w:fldChar w:fldCharType="separate"/>
      </w:r>
      <w:r>
        <w:rPr>
          <w:noProof/>
        </w:rPr>
        <w:t>2</w:t>
      </w:r>
      <w:r>
        <w:rPr>
          <w:noProof/>
        </w:rPr>
        <w:fldChar w:fldCharType="end"/>
      </w:r>
      <w:r>
        <w:t>: Wijzigen en details bekijken van componenten in het systeem</w:t>
      </w:r>
    </w:p>
    <w:p w:rsidR="006C0DE4" w:rsidRDefault="006C0DE4" w:rsidP="006C0DE4">
      <w:pPr>
        <w:pStyle w:val="NormalWeb"/>
        <w:spacing w:before="0" w:beforeAutospacing="0" w:after="0" w:afterAutospacing="0" w:line="288" w:lineRule="auto"/>
        <w:rPr>
          <w:rFonts w:ascii="Garamond" w:hAnsi="Garamond"/>
          <w:sz w:val="26"/>
          <w:szCs w:val="26"/>
        </w:rPr>
      </w:pPr>
      <w:r>
        <w:rPr>
          <w:rFonts w:ascii="Garamond" w:hAnsi="Garamond"/>
          <w:sz w:val="26"/>
          <w:szCs w:val="26"/>
        </w:rPr>
        <w:t>De gebruiker kan ook een toegevoegde dronevlucht, drone of piloot wijzigen. Nadat de gebruiker zich ingelogd heeft kan deze de gewenste gegevens wijzigen. Hierna worden deze gegevens ook in de databank gewijzigd. Om de details van een dronevlucht, drone of piloot te bekijken moet de gebruiker zich eerst inloggen. Hierna worden de nodige gegevens uit de databank opgehaald zodat de gebruiker deze kan bekijken.</w:t>
      </w:r>
    </w:p>
    <w:p w:rsidR="006C0DE4" w:rsidRDefault="006C0DE4" w:rsidP="006C0DE4">
      <w:pPr>
        <w:spacing w:line="288" w:lineRule="auto"/>
        <w:rPr>
          <w:rFonts w:ascii="Garamond" w:hAnsi="Garamond"/>
          <w:sz w:val="26"/>
          <w:szCs w:val="26"/>
        </w:rPr>
      </w:pPr>
    </w:p>
    <w:p w:rsidR="00A765A0" w:rsidRDefault="00A765A0" w:rsidP="006C0DE4">
      <w:pPr>
        <w:pStyle w:val="Numbersindented"/>
        <w:numPr>
          <w:ilvl w:val="0"/>
          <w:numId w:val="0"/>
        </w:numPr>
      </w:pPr>
    </w:p>
    <w:p w:rsidR="00A765A0" w:rsidRDefault="00A765A0" w:rsidP="00A765A0">
      <w:pPr>
        <w:pStyle w:val="Heading1"/>
      </w:pPr>
      <w:bookmarkStart w:id="6" w:name="_Toc34472348"/>
      <w:r>
        <w:t>Systeemarchitectuur</w:t>
      </w:r>
      <w:bookmarkEnd w:id="6"/>
    </w:p>
    <w:p w:rsidR="006C0DE4" w:rsidRDefault="006C0DE4" w:rsidP="006C0DE4">
      <w:pPr>
        <w:spacing w:line="288" w:lineRule="auto"/>
        <w:rPr>
          <w:rFonts w:ascii="Garamond" w:eastAsia="Times New Roman" w:hAnsi="Garamond" w:cs="Times New Roman"/>
          <w:color w:val="000000"/>
          <w:sz w:val="26"/>
          <w:szCs w:val="26"/>
          <w:lang w:eastAsia="nl-BE"/>
        </w:rPr>
      </w:pPr>
      <w:r>
        <w:rPr>
          <w:rFonts w:ascii="Garamond" w:eastAsia="Times New Roman" w:hAnsi="Garamond" w:cs="Times New Roman"/>
          <w:color w:val="000000"/>
          <w:sz w:val="26"/>
          <w:szCs w:val="26"/>
          <w:lang w:eastAsia="nl-BE"/>
        </w:rPr>
        <w:t>Het databankdiagram bestaat uit drie grote onderdelen, DroneFlight, QualityReport en DroneLog, te zien op respectievelijk figuren 3, 4 en 5, waaraan alle andere tabellen gelinkt zijn, deze zijn een op een of een op veel aan elkaar gelinkt. De tabellen die een op een aan elkaar gelinkt zijn, zijn gelinkt doordat de primary keys van beide tabellen op elkaar gemapt zijn, bijvoorbeeld de DepartureInfoId van de tabel DepartureInfo en de FlightId van de DroneFlightTabel zullen altijd overeenkomen. De tabellen die een op veel aan elkaar gelinkt zijn, zijn gelinkt aan de hand van foreign keys, de tabel die meerdere elementen bevat van een andere tabel, bijvoorbeeld DroneFlight bevat meerdere GroundControlPoints, heeft een link met een foreign key die dan in elk van die andere tabellen vermeld staat, deze foreign key is de primary key van de andere tabel.</w:t>
      </w:r>
    </w:p>
    <w:p w:rsidR="006C0DE4" w:rsidRDefault="006C0DE4" w:rsidP="006C0DE4">
      <w:pPr>
        <w:keepNext/>
        <w:spacing w:line="288" w:lineRule="auto"/>
        <w:rPr>
          <w:rFonts w:asciiTheme="minorHAnsi" w:hAnsiTheme="minorHAnsi"/>
          <w:sz w:val="22"/>
        </w:rPr>
      </w:pPr>
      <w:r>
        <w:rPr>
          <w:rFonts w:ascii="Times New Roman" w:eastAsia="Times New Roman" w:hAnsi="Times New Roman" w:cs="Times New Roman"/>
          <w:noProof/>
          <w:sz w:val="24"/>
          <w:szCs w:val="24"/>
          <w:lang w:eastAsia="nl-BE"/>
        </w:rPr>
        <w:lastRenderedPageBreak/>
        <w:drawing>
          <wp:inline distT="0" distB="0" distL="0" distR="0">
            <wp:extent cx="5289550" cy="3784600"/>
            <wp:effectExtent l="0" t="0" r="635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89550" cy="3784600"/>
                    </a:xfrm>
                    <a:prstGeom prst="rect">
                      <a:avLst/>
                    </a:prstGeom>
                    <a:noFill/>
                    <a:ln>
                      <a:noFill/>
                    </a:ln>
                  </pic:spPr>
                </pic:pic>
              </a:graphicData>
            </a:graphic>
          </wp:inline>
        </w:drawing>
      </w:r>
    </w:p>
    <w:p w:rsidR="006C0DE4" w:rsidRDefault="006C0DE4" w:rsidP="006C0DE4">
      <w:pPr>
        <w:pStyle w:val="Caption"/>
        <w:rPr>
          <w:rFonts w:ascii="Garamond" w:eastAsia="Times New Roman" w:hAnsi="Garamond" w:cs="Times New Roman"/>
          <w:color w:val="000000"/>
          <w:sz w:val="26"/>
          <w:szCs w:val="26"/>
          <w:lang w:eastAsia="nl-BE"/>
        </w:rPr>
      </w:pPr>
      <w:r>
        <w:t xml:space="preserve">Figuur </w:t>
      </w:r>
      <w:r>
        <w:rPr>
          <w:noProof/>
        </w:rPr>
        <w:fldChar w:fldCharType="begin"/>
      </w:r>
      <w:r>
        <w:rPr>
          <w:noProof/>
        </w:rPr>
        <w:instrText xml:space="preserve"> SEQ Figuur \* ARABIC </w:instrText>
      </w:r>
      <w:r>
        <w:rPr>
          <w:noProof/>
        </w:rPr>
        <w:fldChar w:fldCharType="separate"/>
      </w:r>
      <w:r>
        <w:rPr>
          <w:noProof/>
        </w:rPr>
        <w:t>3</w:t>
      </w:r>
      <w:r>
        <w:rPr>
          <w:noProof/>
        </w:rPr>
        <w:fldChar w:fldCharType="end"/>
      </w:r>
      <w:r>
        <w:t>: DroneFlighttabel met gelinkte tabellen</w:t>
      </w:r>
    </w:p>
    <w:p w:rsidR="006C0DE4" w:rsidRDefault="006C0DE4" w:rsidP="006C0DE4">
      <w:pPr>
        <w:spacing w:line="288" w:lineRule="auto"/>
        <w:rPr>
          <w:rFonts w:ascii="Times New Roman" w:eastAsia="Times New Roman" w:hAnsi="Times New Roman" w:cs="Times New Roman"/>
          <w:sz w:val="24"/>
          <w:szCs w:val="24"/>
          <w:lang w:eastAsia="nl-BE"/>
        </w:rPr>
      </w:pPr>
    </w:p>
    <w:p w:rsidR="006C0DE4" w:rsidRDefault="006C0DE4" w:rsidP="006C0DE4">
      <w:pPr>
        <w:keepNext/>
        <w:spacing w:line="288" w:lineRule="auto"/>
        <w:rPr>
          <w:rFonts w:asciiTheme="minorHAnsi" w:hAnsiTheme="minorHAnsi"/>
          <w:sz w:val="22"/>
        </w:rPr>
      </w:pPr>
      <w:r>
        <w:rPr>
          <w:rFonts w:ascii="Times New Roman" w:eastAsia="Times New Roman" w:hAnsi="Times New Roman" w:cs="Times New Roman"/>
          <w:noProof/>
          <w:sz w:val="24"/>
          <w:szCs w:val="24"/>
          <w:lang w:eastAsia="nl-BE"/>
        </w:rPr>
        <w:drawing>
          <wp:inline distT="0" distB="0" distL="0" distR="0">
            <wp:extent cx="2660650" cy="1841500"/>
            <wp:effectExtent l="0" t="0" r="635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60650" cy="1841500"/>
                    </a:xfrm>
                    <a:prstGeom prst="rect">
                      <a:avLst/>
                    </a:prstGeom>
                    <a:noFill/>
                    <a:ln>
                      <a:noFill/>
                    </a:ln>
                  </pic:spPr>
                </pic:pic>
              </a:graphicData>
            </a:graphic>
          </wp:inline>
        </w:drawing>
      </w:r>
      <w:r>
        <w:t xml:space="preserve">          </w:t>
      </w:r>
      <w:r>
        <w:rPr>
          <w:rFonts w:ascii="Times New Roman" w:eastAsia="Times New Roman" w:hAnsi="Times New Roman" w:cs="Times New Roman"/>
          <w:noProof/>
          <w:sz w:val="24"/>
          <w:szCs w:val="24"/>
          <w:lang w:eastAsia="nl-BE"/>
        </w:rPr>
        <w:drawing>
          <wp:inline distT="0" distB="0" distL="0" distR="0">
            <wp:extent cx="2006600" cy="18669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006600" cy="1866900"/>
                    </a:xfrm>
                    <a:prstGeom prst="rect">
                      <a:avLst/>
                    </a:prstGeom>
                    <a:noFill/>
                    <a:ln>
                      <a:noFill/>
                    </a:ln>
                  </pic:spPr>
                </pic:pic>
              </a:graphicData>
            </a:graphic>
          </wp:inline>
        </w:drawing>
      </w:r>
    </w:p>
    <w:p w:rsidR="006C0DE4" w:rsidRDefault="006C0DE4" w:rsidP="006C0DE4">
      <w:pPr>
        <w:pStyle w:val="Caption"/>
      </w:pPr>
      <w:r>
        <w:t xml:space="preserve">Figuur </w:t>
      </w:r>
      <w:r>
        <w:rPr>
          <w:noProof/>
        </w:rPr>
        <w:fldChar w:fldCharType="begin"/>
      </w:r>
      <w:r>
        <w:rPr>
          <w:noProof/>
        </w:rPr>
        <w:instrText xml:space="preserve"> SEQ Figuur \* ARABIC </w:instrText>
      </w:r>
      <w:r>
        <w:rPr>
          <w:noProof/>
        </w:rPr>
        <w:fldChar w:fldCharType="separate"/>
      </w:r>
      <w:r>
        <w:rPr>
          <w:noProof/>
        </w:rPr>
        <w:t>4</w:t>
      </w:r>
      <w:r>
        <w:rPr>
          <w:noProof/>
        </w:rPr>
        <w:fldChar w:fldCharType="end"/>
      </w:r>
      <w:r>
        <w:t xml:space="preserve">: DroneLogtabel met gelinkte tabellen   </w:t>
      </w:r>
      <w:r>
        <w:tab/>
      </w:r>
      <w:r>
        <w:tab/>
        <w:t xml:space="preserve">            Figuur </w:t>
      </w:r>
      <w:r>
        <w:rPr>
          <w:noProof/>
        </w:rPr>
        <w:fldChar w:fldCharType="begin"/>
      </w:r>
      <w:r>
        <w:rPr>
          <w:noProof/>
        </w:rPr>
        <w:instrText xml:space="preserve"> SEQ Figuur \* ARABIC </w:instrText>
      </w:r>
      <w:r>
        <w:rPr>
          <w:noProof/>
        </w:rPr>
        <w:fldChar w:fldCharType="separate"/>
      </w:r>
      <w:r>
        <w:rPr>
          <w:noProof/>
        </w:rPr>
        <w:t>5</w:t>
      </w:r>
      <w:r>
        <w:rPr>
          <w:noProof/>
        </w:rPr>
        <w:fldChar w:fldCharType="end"/>
      </w:r>
      <w:r>
        <w:t>: QualityReporttabel met gelinkte tabellen</w:t>
      </w:r>
    </w:p>
    <w:p w:rsidR="006C0DE4" w:rsidRDefault="006C0DE4" w:rsidP="006C0DE4">
      <w:pPr>
        <w:spacing w:line="288" w:lineRule="auto"/>
        <w:rPr>
          <w:rFonts w:ascii="Times New Roman" w:eastAsia="Times New Roman" w:hAnsi="Times New Roman" w:cs="Times New Roman"/>
          <w:sz w:val="24"/>
          <w:szCs w:val="24"/>
          <w:lang w:eastAsia="nl-BE"/>
        </w:rPr>
      </w:pPr>
      <w:r>
        <w:rPr>
          <w:rFonts w:ascii="Times New Roman" w:eastAsia="Times New Roman" w:hAnsi="Times New Roman" w:cs="Times New Roman"/>
          <w:sz w:val="24"/>
          <w:szCs w:val="24"/>
          <w:lang w:eastAsia="nl-BE"/>
        </w:rPr>
        <w:t xml:space="preserve">      </w:t>
      </w:r>
    </w:p>
    <w:p w:rsidR="006C0DE4" w:rsidRDefault="006C0DE4" w:rsidP="006C0DE4">
      <w:pPr>
        <w:spacing w:line="288" w:lineRule="auto"/>
        <w:rPr>
          <w:rFonts w:ascii="Times New Roman" w:eastAsia="Times New Roman" w:hAnsi="Times New Roman" w:cs="Times New Roman"/>
          <w:sz w:val="24"/>
          <w:szCs w:val="24"/>
          <w:lang w:eastAsia="nl-BE"/>
        </w:rPr>
      </w:pPr>
      <w:r>
        <w:rPr>
          <w:rFonts w:ascii="Garamond" w:eastAsia="Times New Roman" w:hAnsi="Garamond" w:cs="Times New Roman"/>
          <w:color w:val="000000"/>
          <w:sz w:val="26"/>
          <w:szCs w:val="26"/>
          <w:lang w:eastAsia="nl-BE"/>
        </w:rPr>
        <w:t>De eerste en tevens ook belangrijkste tabel in het databankdiagram is de DroneFlighttabel, te zien op figuur 3, deze vormt de basis van het databankdiagram die alle info bijhoudt over de dronevluchten. Deze tabel bevat de naam van de piloot van de vlucht, en de DroneId van de drone om zo aan de informatie over deze twee waarden te kunnen, alsook de locatie en datum van de vlucht, alle andere tabellen zijn een op een gelinkt met deze tabel. Daarnaast bevat de tabel enkele has-velden, deze velden dienen om te controleren of een bepaald bestandstype al ingelezen is voor deze dronevlucht.</w:t>
      </w:r>
    </w:p>
    <w:p w:rsidR="006C0DE4" w:rsidRDefault="006C0DE4" w:rsidP="006C0DE4">
      <w:pPr>
        <w:spacing w:line="288" w:lineRule="auto"/>
        <w:rPr>
          <w:rFonts w:ascii="Times New Roman" w:eastAsia="Times New Roman" w:hAnsi="Times New Roman" w:cs="Times New Roman"/>
          <w:sz w:val="24"/>
          <w:szCs w:val="24"/>
          <w:lang w:eastAsia="nl-BE"/>
        </w:rPr>
      </w:pPr>
    </w:p>
    <w:p w:rsidR="006C0DE4" w:rsidRDefault="006C0DE4" w:rsidP="006C0DE4">
      <w:pPr>
        <w:spacing w:line="288" w:lineRule="auto"/>
        <w:rPr>
          <w:rFonts w:ascii="Garamond" w:hAnsi="Garamond"/>
          <w:color w:val="FF0000"/>
          <w:sz w:val="26"/>
          <w:szCs w:val="26"/>
        </w:rPr>
      </w:pPr>
      <w:r>
        <w:rPr>
          <w:rFonts w:ascii="Garamond" w:eastAsia="Times New Roman" w:hAnsi="Garamond" w:cs="Times New Roman"/>
          <w:color w:val="000000"/>
          <w:sz w:val="26"/>
          <w:szCs w:val="26"/>
          <w:lang w:eastAsia="nl-BE"/>
        </w:rPr>
        <w:t xml:space="preserve">De DestinationInfotabel en DepartureInfotabel zijn de eerste twee tabellen gelinkt aan de dronevlucht, in deze tabellen staat er informatie over het vertrek en de aankomst van de drone, zoals de locatie en het tijdstip. De waarden uit de TFW-tabel en de </w:t>
      </w:r>
      <w:r>
        <w:rPr>
          <w:rFonts w:ascii="Garamond" w:eastAsia="Times New Roman" w:hAnsi="Garamond" w:cs="Times New Roman"/>
          <w:color w:val="000000"/>
          <w:sz w:val="26"/>
          <w:szCs w:val="26"/>
          <w:lang w:eastAsia="nl-BE"/>
        </w:rPr>
        <w:lastRenderedPageBreak/>
        <w:t>GroundControlPointstabel bevatten respectievelijk x-, y-, en z-waarden om alle foto’s uit de RawImagestabel geografisch juist te positioneren (Understanding world files, z.j.) en de coördinaten van de ground control points die gebruikt worden om diezelfde foto’s aan elkaar te kunnen hangen om zo een groot beeld van bijvoorbeeld een werf te kunnen bekomen. Als laatste is de DroneFlighttabel gelinkt met de PointcloudXYZtabel, deze bevat alle coördinaten om visueel een puntenwolk van het geobserveerde terrein te maken.</w:t>
      </w:r>
    </w:p>
    <w:p w:rsidR="006C0DE4" w:rsidRDefault="006C0DE4" w:rsidP="006C0DE4">
      <w:bookmarkStart w:id="7" w:name="_GoBack"/>
      <w:bookmarkEnd w:id="7"/>
    </w:p>
    <w:p w:rsidR="006C0DE4" w:rsidRDefault="006C0DE4" w:rsidP="006C0DE4">
      <w:pPr>
        <w:pStyle w:val="Referencies"/>
        <w:pageBreakBefore/>
      </w:pPr>
      <w:bookmarkStart w:id="8" w:name="_Toc34472349"/>
      <w:r w:rsidRPr="00416D0A">
        <w:lastRenderedPageBreak/>
        <w:t>Referenties</w:t>
      </w:r>
      <w:bookmarkEnd w:id="8"/>
    </w:p>
    <w:p w:rsidR="006C0DE4" w:rsidRDefault="006C0DE4" w:rsidP="006C0DE4">
      <w:pPr>
        <w:spacing w:line="288" w:lineRule="auto"/>
        <w:rPr>
          <w:rFonts w:ascii="Garamond" w:hAnsi="Garamond"/>
          <w:sz w:val="26"/>
          <w:szCs w:val="26"/>
        </w:rPr>
      </w:pPr>
      <w:r>
        <w:rPr>
          <w:rFonts w:ascii="Garamond" w:hAnsi="Garamond"/>
          <w:sz w:val="26"/>
          <w:szCs w:val="26"/>
          <w:lang w:val="en-GB"/>
        </w:rPr>
        <w:t xml:space="preserve">ArcGIS for Developers. </w:t>
      </w:r>
      <w:r>
        <w:rPr>
          <w:rFonts w:ascii="Garamond" w:hAnsi="Garamond"/>
          <w:sz w:val="26"/>
          <w:szCs w:val="26"/>
          <w:lang w:val="en-US"/>
        </w:rPr>
        <w:t>(</w:t>
      </w:r>
      <w:proofErr w:type="spellStart"/>
      <w:r>
        <w:rPr>
          <w:rFonts w:ascii="Garamond" w:hAnsi="Garamond"/>
          <w:sz w:val="26"/>
          <w:szCs w:val="26"/>
          <w:lang w:val="en-US"/>
        </w:rPr>
        <w:t>z.j</w:t>
      </w:r>
      <w:proofErr w:type="spellEnd"/>
      <w:r>
        <w:rPr>
          <w:rFonts w:ascii="Garamond" w:hAnsi="Garamond"/>
          <w:sz w:val="26"/>
          <w:szCs w:val="26"/>
          <w:lang w:val="en-US"/>
        </w:rPr>
        <w:t xml:space="preserve">). </w:t>
      </w:r>
      <w:r>
        <w:rPr>
          <w:rFonts w:ascii="Garamond" w:hAnsi="Garamond"/>
          <w:sz w:val="26"/>
          <w:szCs w:val="26"/>
        </w:rPr>
        <w:t>Geraadpleegd op 5 maart 2020 via</w:t>
      </w:r>
    </w:p>
    <w:p w:rsidR="006C0DE4" w:rsidRDefault="006C0DE4" w:rsidP="006C0DE4">
      <w:pPr>
        <w:spacing w:line="240" w:lineRule="auto"/>
        <w:rPr>
          <w:rStyle w:val="Hyperlink"/>
        </w:rPr>
      </w:pPr>
      <w:hyperlink r:id="rId14" w:history="1">
        <w:r>
          <w:rPr>
            <w:rStyle w:val="Hyperlink"/>
            <w:rFonts w:ascii="Garamond" w:hAnsi="Garamond"/>
            <w:sz w:val="26"/>
            <w:szCs w:val="26"/>
          </w:rPr>
          <w:t>https://developers.arcgis.com/labs/</w:t>
        </w:r>
      </w:hyperlink>
    </w:p>
    <w:p w:rsidR="006C0DE4" w:rsidRDefault="006C0DE4" w:rsidP="006C0DE4">
      <w:pPr>
        <w:spacing w:line="240" w:lineRule="auto"/>
        <w:rPr>
          <w:rStyle w:val="Hyperlink"/>
          <w:rFonts w:ascii="Garamond" w:hAnsi="Garamond"/>
          <w:sz w:val="26"/>
          <w:szCs w:val="26"/>
        </w:rPr>
      </w:pPr>
    </w:p>
    <w:p w:rsidR="006C0DE4" w:rsidRDefault="006C0DE4" w:rsidP="006C0DE4">
      <w:pPr>
        <w:spacing w:line="288" w:lineRule="auto"/>
      </w:pPr>
      <w:r>
        <w:rPr>
          <w:rFonts w:ascii="Garamond" w:hAnsi="Garamond"/>
          <w:sz w:val="26"/>
          <w:szCs w:val="26"/>
        </w:rPr>
        <w:t>ASP.NET. (z.j). Geraadpleegd op 3 maart 2020 via</w:t>
      </w:r>
    </w:p>
    <w:p w:rsidR="006C0DE4" w:rsidRDefault="006C0DE4" w:rsidP="006C0DE4">
      <w:pPr>
        <w:spacing w:line="288" w:lineRule="auto"/>
        <w:rPr>
          <w:rFonts w:ascii="Garamond" w:hAnsi="Garamond"/>
          <w:sz w:val="26"/>
          <w:szCs w:val="26"/>
        </w:rPr>
      </w:pPr>
      <w:hyperlink r:id="rId15" w:history="1">
        <w:r>
          <w:rPr>
            <w:rStyle w:val="Hyperlink"/>
            <w:rFonts w:ascii="Garamond" w:hAnsi="Garamond"/>
            <w:sz w:val="26"/>
            <w:szCs w:val="26"/>
          </w:rPr>
          <w:t>https://dotnet.microsoft.com/apps/aspnet</w:t>
        </w:r>
      </w:hyperlink>
    </w:p>
    <w:p w:rsidR="006C0DE4" w:rsidRDefault="006C0DE4" w:rsidP="006C0DE4">
      <w:pPr>
        <w:spacing w:line="240" w:lineRule="auto"/>
        <w:rPr>
          <w:rFonts w:ascii="Garamond" w:eastAsia="Times New Roman" w:hAnsi="Garamond" w:cs="Times New Roman"/>
          <w:color w:val="000000"/>
          <w:sz w:val="26"/>
          <w:szCs w:val="26"/>
          <w:lang w:eastAsia="nl-BE"/>
        </w:rPr>
      </w:pPr>
    </w:p>
    <w:p w:rsidR="006C0DE4" w:rsidRDefault="006C0DE4" w:rsidP="006C0DE4">
      <w:pPr>
        <w:spacing w:line="240" w:lineRule="auto"/>
        <w:rPr>
          <w:rFonts w:ascii="Garamond" w:eastAsia="Times New Roman" w:hAnsi="Garamond" w:cs="Times New Roman"/>
          <w:color w:val="000000"/>
          <w:sz w:val="26"/>
          <w:szCs w:val="26"/>
          <w:lang w:eastAsia="nl-BE"/>
        </w:rPr>
      </w:pPr>
      <w:r>
        <w:rPr>
          <w:rFonts w:ascii="Garamond" w:eastAsia="Times New Roman" w:hAnsi="Garamond" w:cs="Times New Roman"/>
          <w:color w:val="000000"/>
          <w:sz w:val="26"/>
          <w:szCs w:val="26"/>
          <w:lang w:eastAsia="nl-BE"/>
        </w:rPr>
        <w:t xml:space="preserve">Understanding world files. (z.j.). Geraadpleegd op 1 maart 2020 via </w:t>
      </w:r>
      <w:hyperlink r:id="rId16" w:history="1">
        <w:r>
          <w:rPr>
            <w:rStyle w:val="Hyperlink"/>
            <w:rFonts w:ascii="Garamond" w:eastAsia="Times New Roman" w:hAnsi="Garamond" w:cs="Times New Roman"/>
            <w:color w:val="1155CC"/>
            <w:sz w:val="26"/>
            <w:szCs w:val="26"/>
            <w:lang w:eastAsia="nl-BE"/>
          </w:rPr>
          <w:t>http://webhelp.esri.com/arcims/9.3/General/topics/author_world_files.htm</w:t>
        </w:r>
      </w:hyperlink>
      <w:r>
        <w:rPr>
          <w:rFonts w:ascii="Garamond" w:eastAsia="Times New Roman" w:hAnsi="Garamond" w:cs="Times New Roman"/>
          <w:color w:val="000000"/>
          <w:sz w:val="26"/>
          <w:szCs w:val="26"/>
          <w:lang w:eastAsia="nl-BE"/>
        </w:rPr>
        <w:t> </w:t>
      </w:r>
    </w:p>
    <w:p w:rsidR="006C0DE4" w:rsidRPr="006C0DE4" w:rsidRDefault="006C0DE4" w:rsidP="006C0DE4"/>
    <w:p w:rsidR="005C3D9D" w:rsidRPr="00832965" w:rsidRDefault="005C3D9D" w:rsidP="0078516D"/>
    <w:sectPr w:rsidR="005C3D9D" w:rsidRPr="00832965" w:rsidSect="00FC382F">
      <w:footerReference w:type="default" r:id="rId17"/>
      <w:headerReference w:type="first" r:id="rId18"/>
      <w:footerReference w:type="first" r:id="rId19"/>
      <w:footnotePr>
        <w:numRestart w:val="eachPage"/>
      </w:footnotePr>
      <w:endnotePr>
        <w:numFmt w:val="decimal"/>
      </w:endnotePr>
      <w:pgSz w:w="11906" w:h="16838" w:code="9"/>
      <w:pgMar w:top="1191" w:right="1684" w:bottom="1304" w:left="1202" w:header="601" w:footer="60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90A35" w:rsidRDefault="00790A35" w:rsidP="00232E5A"/>
    <w:p w:rsidR="00790A35" w:rsidRDefault="00790A35" w:rsidP="00232E5A"/>
    <w:p w:rsidR="00790A35" w:rsidRDefault="00790A35" w:rsidP="00232E5A">
      <w:pPr>
        <w:pStyle w:val="Linefullwidth"/>
      </w:pPr>
    </w:p>
  </w:endnote>
  <w:endnote w:type="continuationSeparator" w:id="0">
    <w:p w:rsidR="00790A35" w:rsidRDefault="00790A35" w:rsidP="007409C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pPr w:leftFromText="142" w:rightFromText="142" w:vertAnchor="page" w:horzAnchor="page" w:tblpX="3607" w:tblpY="15809"/>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595" w:type="dxa"/>
      </w:tblCellMar>
      <w:tblLook w:val="04A0" w:firstRow="1" w:lastRow="0" w:firstColumn="1" w:lastColumn="0" w:noHBand="0" w:noVBand="1"/>
    </w:tblPr>
    <w:tblGrid>
      <w:gridCol w:w="4210"/>
      <w:gridCol w:w="1803"/>
      <w:gridCol w:w="601"/>
    </w:tblGrid>
    <w:tr w:rsidR="00143C91" w:rsidTr="000D155B">
      <w:trPr>
        <w:trHeight w:val="567"/>
      </w:trPr>
      <w:tc>
        <w:tcPr>
          <w:tcW w:w="4210" w:type="dxa"/>
          <w:tcMar>
            <w:right w:w="0" w:type="dxa"/>
          </w:tcMar>
        </w:tcPr>
        <w:p w:rsidR="00143C91" w:rsidRDefault="00CA25F6" w:rsidP="000D155B">
          <w:pPr>
            <w:pStyle w:val="Footerheading"/>
            <w:framePr w:hSpace="0" w:wrap="auto" w:vAnchor="margin" w:hAnchor="text" w:xAlign="left" w:yAlign="inline"/>
            <w:suppressOverlap w:val="0"/>
          </w:pPr>
          <w:r>
            <w:t>titel</w:t>
          </w:r>
        </w:p>
        <w:p w:rsidR="00F0310C" w:rsidRPr="002D788E" w:rsidRDefault="002D788E" w:rsidP="000D155B">
          <w:pPr>
            <w:pStyle w:val="Footerdata"/>
            <w:framePr w:hSpace="0" w:wrap="auto" w:vAnchor="margin" w:hAnchor="text" w:xAlign="left" w:yAlign="inline"/>
            <w:suppressOverlap w:val="0"/>
          </w:pPr>
          <w:r w:rsidRPr="002D788E">
            <w:fldChar w:fldCharType="begin"/>
          </w:r>
          <w:r>
            <w:instrText xml:space="preserve"> REF  b_project_number \h \* FirstCap  \* MERGEFORMAT </w:instrText>
          </w:r>
          <w:r w:rsidRPr="002D788E">
            <w:fldChar w:fldCharType="separate"/>
          </w:r>
          <w:r w:rsidR="00AB2CB0">
            <w:t>Droneplanning-tool</w:t>
          </w:r>
          <w:r w:rsidR="00B82FCB" w:rsidRPr="00B82FCB">
            <w:rPr>
              <w:color w:val="6CA0E9" w:themeColor="text2" w:themeTint="99"/>
            </w:rPr>
            <w:t xml:space="preserve"> </w:t>
          </w:r>
          <w:r w:rsidRPr="002D788E">
            <w:fldChar w:fldCharType="end"/>
          </w:r>
        </w:p>
      </w:tc>
      <w:tc>
        <w:tcPr>
          <w:tcW w:w="1803" w:type="dxa"/>
          <w:tcMar>
            <w:right w:w="0" w:type="dxa"/>
          </w:tcMar>
        </w:tcPr>
        <w:p w:rsidR="00143C91" w:rsidRDefault="00BC0D6D" w:rsidP="000D155B">
          <w:pPr>
            <w:pStyle w:val="Footerheading"/>
            <w:framePr w:hSpace="0" w:wrap="auto" w:vAnchor="margin" w:hAnchor="text" w:xAlign="left" w:yAlign="inline"/>
            <w:suppressOverlap w:val="0"/>
          </w:pPr>
          <w:r>
            <w:t xml:space="preserve">datum </w:t>
          </w:r>
        </w:p>
        <w:p w:rsidR="00143C91" w:rsidRPr="00654107" w:rsidRDefault="00BC0D6D" w:rsidP="000D155B">
          <w:pPr>
            <w:pStyle w:val="Footerdata"/>
            <w:framePr w:hSpace="0" w:wrap="auto" w:vAnchor="margin" w:hAnchor="text" w:xAlign="left" w:yAlign="inline"/>
            <w:suppressOverlap w:val="0"/>
          </w:pPr>
          <w:r w:rsidRPr="000B2511">
            <w:fldChar w:fldCharType="begin"/>
          </w:r>
          <w:r w:rsidRPr="000B2511">
            <w:instrText xml:space="preserve"> REF b_date \h </w:instrText>
          </w:r>
          <w:r w:rsidRPr="000B2511">
            <w:fldChar w:fldCharType="separate"/>
          </w:r>
          <w:r w:rsidR="00AB2CB0">
            <w:rPr>
              <w:rStyle w:val="PlaceholderText"/>
            </w:rPr>
            <w:t>07-03-2020</w:t>
          </w:r>
          <w:r w:rsidR="00B82FCB">
            <w:rPr>
              <w:lang w:val="nl-NL"/>
            </w:rPr>
            <w:t xml:space="preserve">  </w:t>
          </w:r>
          <w:r w:rsidRPr="000B2511">
            <w:fldChar w:fldCharType="end"/>
          </w:r>
        </w:p>
      </w:tc>
      <w:tc>
        <w:tcPr>
          <w:tcW w:w="601" w:type="dxa"/>
          <w:tcMar>
            <w:right w:w="0" w:type="dxa"/>
          </w:tcMar>
        </w:tcPr>
        <w:p w:rsidR="00143C91" w:rsidRDefault="00BC0D6D" w:rsidP="000D155B">
          <w:pPr>
            <w:pStyle w:val="Footerheading"/>
            <w:framePr w:hSpace="0" w:wrap="auto" w:vAnchor="margin" w:hAnchor="text" w:xAlign="left" w:yAlign="inline"/>
            <w:suppressOverlap w:val="0"/>
          </w:pPr>
          <w:r>
            <w:t>pagina</w:t>
          </w:r>
        </w:p>
        <w:p w:rsidR="00143C91" w:rsidRDefault="00BC0D6D" w:rsidP="000D155B">
          <w:pPr>
            <w:pStyle w:val="Footerdata"/>
            <w:framePr w:hSpace="0" w:wrap="auto" w:vAnchor="margin" w:hAnchor="text" w:xAlign="left" w:yAlign="inline"/>
            <w:suppressOverlap w:val="0"/>
          </w:pPr>
          <w:r w:rsidRPr="000B2511">
            <w:fldChar w:fldCharType="begin"/>
          </w:r>
          <w:r w:rsidRPr="000B2511">
            <w:instrText xml:space="preserve"> PAGE  \* Arabic  \* MERGEFORMAT </w:instrText>
          </w:r>
          <w:r w:rsidRPr="000B2511">
            <w:fldChar w:fldCharType="separate"/>
          </w:r>
          <w:r w:rsidR="00E56EE2">
            <w:rPr>
              <w:noProof/>
            </w:rPr>
            <w:t>6</w:t>
          </w:r>
          <w:r w:rsidRPr="000B2511">
            <w:fldChar w:fldCharType="end"/>
          </w:r>
          <w:r w:rsidRPr="000B2511">
            <w:t>/</w:t>
          </w:r>
          <w:r w:rsidR="00790A35">
            <w:fldChar w:fldCharType="begin"/>
          </w:r>
          <w:r w:rsidR="00790A35">
            <w:instrText xml:space="preserve"> NUMPAGES  \* Arabic  \* MERGEFORMAT </w:instrText>
          </w:r>
          <w:r w:rsidR="00790A35">
            <w:fldChar w:fldCharType="separate"/>
          </w:r>
          <w:r w:rsidR="00E56EE2">
            <w:rPr>
              <w:noProof/>
            </w:rPr>
            <w:t>6</w:t>
          </w:r>
          <w:r w:rsidR="00790A35">
            <w:rPr>
              <w:noProof/>
            </w:rPr>
            <w:fldChar w:fldCharType="end"/>
          </w:r>
        </w:p>
      </w:tc>
    </w:tr>
  </w:tbl>
  <w:p w:rsidR="00B365A5" w:rsidRDefault="00A65202">
    <w:pPr>
      <w:pStyle w:val="Footer"/>
    </w:pPr>
    <w:r>
      <w:rPr>
        <w:noProof/>
        <w:lang w:eastAsia="nl-BE"/>
      </w:rPr>
      <w:drawing>
        <wp:anchor distT="0" distB="0" distL="114300" distR="114300" simplePos="0" relativeHeight="251675648" behindDoc="0" locked="0" layoutInCell="1" allowOverlap="1" wp14:anchorId="6EE93AFB" wp14:editId="0488A2F4">
          <wp:simplePos x="0" y="0"/>
          <wp:positionH relativeFrom="page">
            <wp:posOffset>579755</wp:posOffset>
          </wp:positionH>
          <wp:positionV relativeFrom="page">
            <wp:posOffset>9899015</wp:posOffset>
          </wp:positionV>
          <wp:extent cx="953770" cy="762635"/>
          <wp:effectExtent l="0" t="0" r="0" b="0"/>
          <wp:wrapTopAndBottom/>
          <wp:docPr id="10" name="Logo 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_UGent_NL_RGB_300_kleur_stationery.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953770" cy="762635"/>
                  </a:xfrm>
                  <a:prstGeom prst="rect">
                    <a:avLst/>
                  </a:prstGeom>
                </pic:spPr>
              </pic:pic>
            </a:graphicData>
          </a:graphic>
          <wp14:sizeRelH relativeFrom="page">
            <wp14:pctWidth>0</wp14:pctWidth>
          </wp14:sizeRelH>
          <wp14:sizeRelV relativeFrom="page">
            <wp14:pctHeight>0</wp14:pctHeight>
          </wp14:sizeRelV>
        </wp:anchor>
      </w:drawing>
    </w:r>
    <w:r>
      <w:rPr>
        <w:noProof/>
        <w:lang w:eastAsia="nl-BE"/>
      </w:rPr>
      <mc:AlternateContent>
        <mc:Choice Requires="wps">
          <w:drawing>
            <wp:anchor distT="0" distB="0" distL="114300" distR="114300" simplePos="0" relativeHeight="251656192" behindDoc="0" locked="0" layoutInCell="1" allowOverlap="1" wp14:anchorId="08E0102F" wp14:editId="16D98EA1">
              <wp:simplePos x="0" y="0"/>
              <wp:positionH relativeFrom="page">
                <wp:posOffset>763270</wp:posOffset>
              </wp:positionH>
              <wp:positionV relativeFrom="page">
                <wp:posOffset>10041890</wp:posOffset>
              </wp:positionV>
              <wp:extent cx="5727065" cy="429260"/>
              <wp:effectExtent l="0" t="0" r="26035" b="27940"/>
              <wp:wrapNone/>
              <wp:docPr id="4" name="Footer positioning" hidden="1"/>
              <wp:cNvGraphicFramePr/>
              <a:graphic xmlns:a="http://schemas.openxmlformats.org/drawingml/2006/main">
                <a:graphicData uri="http://schemas.microsoft.com/office/word/2010/wordprocessingShape">
                  <wps:wsp>
                    <wps:cNvSpPr/>
                    <wps:spPr>
                      <a:xfrm>
                        <a:off x="0" y="0"/>
                        <a:ext cx="5727065" cy="429260"/>
                      </a:xfrm>
                      <a:prstGeom prst="rect">
                        <a:avLst/>
                      </a:prstGeom>
                      <a:noFill/>
                      <a:ln w="31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9DBDBB" id="Footer positioning" o:spid="_x0000_s1026" style="position:absolute;margin-left:60.1pt;margin-top:790.7pt;width:450.95pt;height:33.8pt;z-index:251656192;visibility:hidden;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" filled="f" strokecolor="red" strokeweight=".25pt">
              <w10:wrap anchorx="page" anchory="page"/>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056A3" w:rsidRDefault="007056A3">
    <w:pPr>
      <w:pStyle w:val="Footer"/>
    </w:pPr>
  </w:p>
  <w:p w:rsidR="007056A3" w:rsidRDefault="007056A3">
    <w:pPr>
      <w:pStyle w:val="Footer"/>
    </w:pPr>
  </w:p>
  <w:p w:rsidR="007056A3" w:rsidRDefault="007056A3">
    <w:pPr>
      <w:pStyle w:val="Footer"/>
    </w:pPr>
  </w:p>
  <w:p w:rsidR="007056A3" w:rsidRDefault="007056A3">
    <w:pPr>
      <w:pStyle w:val="Footer"/>
    </w:pPr>
  </w:p>
  <w:p w:rsidR="007056A3" w:rsidRDefault="007056A3">
    <w:pPr>
      <w:pStyle w:val="Footer"/>
    </w:pPr>
  </w:p>
  <w:p w:rsidR="007056A3" w:rsidRDefault="007056A3">
    <w:pPr>
      <w:pStyle w:val="Footer"/>
    </w:pPr>
  </w:p>
  <w:p w:rsidR="007056A3" w:rsidRDefault="007056A3">
    <w:pPr>
      <w:pStyle w:val="Footer"/>
    </w:pPr>
  </w:p>
  <w:p w:rsidR="007056A3" w:rsidRDefault="007056A3">
    <w:pPr>
      <w:pStyle w:val="Footer"/>
    </w:pPr>
    <w:r>
      <w:rPr>
        <w:noProof/>
        <w:lang w:eastAsia="nl-BE"/>
      </w:rPr>
      <w:drawing>
        <wp:anchor distT="0" distB="0" distL="114300" distR="114300" simplePos="0" relativeHeight="251658752" behindDoc="0" locked="0" layoutInCell="1" allowOverlap="1" wp14:anchorId="3F90D4F7" wp14:editId="3246E937">
          <wp:simplePos x="0" y="0"/>
          <wp:positionH relativeFrom="page">
            <wp:posOffset>381000</wp:posOffset>
          </wp:positionH>
          <wp:positionV relativeFrom="page">
            <wp:posOffset>9151620</wp:posOffset>
          </wp:positionV>
          <wp:extent cx="1907540" cy="1525905"/>
          <wp:effectExtent l="0" t="0" r="0" b="0"/>
          <wp:wrapNone/>
          <wp:docPr id="11" name="Logo norm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_UGent_NL_RGB_300_kleur_stationery.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907540" cy="1525905"/>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90A35" w:rsidRDefault="00790A35" w:rsidP="009C3C4B">
      <w:pPr>
        <w:pStyle w:val="Linefullwidth"/>
      </w:pPr>
    </w:p>
  </w:footnote>
  <w:footnote w:type="continuationSeparator" w:id="0">
    <w:p w:rsidR="00790A35" w:rsidRDefault="00790A35" w:rsidP="007409C9">
      <w:pPr>
        <w:spacing w:line="240" w:lineRule="auto"/>
      </w:pPr>
      <w:r>
        <w:continuationSeparator/>
      </w:r>
    </w:p>
  </w:footnote>
  <w:footnote w:type="continuationNotice" w:id="1">
    <w:p w:rsidR="00790A35" w:rsidRDefault="00790A35">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09C9" w:rsidRDefault="002F4CD1" w:rsidP="007409C9">
    <w:pPr>
      <w:pStyle w:val="Header"/>
      <w:spacing w:line="2835" w:lineRule="exact"/>
    </w:pPr>
    <w:r>
      <w:rPr>
        <w:noProof/>
        <w:lang w:eastAsia="nl-BE"/>
      </w:rPr>
      <w:drawing>
        <wp:anchor distT="0" distB="0" distL="114300" distR="114300" simplePos="0" relativeHeight="251665920" behindDoc="0" locked="0" layoutInCell="1" allowOverlap="1" wp14:anchorId="08EF2E05" wp14:editId="5AC5338E">
          <wp:simplePos x="0" y="0"/>
          <wp:positionH relativeFrom="page">
            <wp:posOffset>381635</wp:posOffset>
          </wp:positionH>
          <wp:positionV relativeFrom="page">
            <wp:posOffset>0</wp:posOffset>
          </wp:positionV>
          <wp:extent cx="4581525" cy="1143000"/>
          <wp:effectExtent l="0" t="0" r="0" b="0"/>
          <wp:wrapNone/>
          <wp:docPr id="5" name="Afbeelding 5" descr="icoon_UGent_EA_NL_RGB_2400_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coon_UGent_EA_NL_RGB_2400_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81525" cy="1143000"/>
                  </a:xfrm>
                  <a:prstGeom prst="rect">
                    <a:avLst/>
                  </a:prstGeom>
                  <a:noFill/>
                </pic:spPr>
              </pic:pic>
            </a:graphicData>
          </a:graphic>
          <wp14:sizeRelH relativeFrom="page">
            <wp14:pctWidth>0</wp14:pctWidth>
          </wp14:sizeRelH>
          <wp14:sizeRelV relativeFrom="page">
            <wp14:pctHeight>0</wp14:pctHeight>
          </wp14:sizeRelV>
        </wp:anchor>
      </w:drawing>
    </w:r>
    <w:r w:rsidR="00B365A5">
      <w:rPr>
        <w:noProof/>
        <w:lang w:eastAsia="nl-BE"/>
      </w:rPr>
      <mc:AlternateContent>
        <mc:Choice Requires="wps">
          <w:drawing>
            <wp:anchor distT="0" distB="0" distL="114300" distR="114300" simplePos="0" relativeHeight="251664896" behindDoc="0" locked="0" layoutInCell="1" allowOverlap="1" wp14:anchorId="334168C4" wp14:editId="6F5CFC78">
              <wp:simplePos x="0" y="0"/>
              <wp:positionH relativeFrom="page">
                <wp:posOffset>762000</wp:posOffset>
              </wp:positionH>
              <wp:positionV relativeFrom="page">
                <wp:posOffset>289560</wp:posOffset>
              </wp:positionV>
              <wp:extent cx="5727600" cy="856800"/>
              <wp:effectExtent l="0" t="0" r="26035" b="19685"/>
              <wp:wrapNone/>
              <wp:docPr id="3" name="Header 1st positioning" hidden="1"/>
              <wp:cNvGraphicFramePr/>
              <a:graphic xmlns:a="http://schemas.openxmlformats.org/drawingml/2006/main">
                <a:graphicData uri="http://schemas.microsoft.com/office/word/2010/wordprocessingShape">
                  <wps:wsp>
                    <wps:cNvSpPr/>
                    <wps:spPr>
                      <a:xfrm>
                        <a:off x="0" y="0"/>
                        <a:ext cx="5727600" cy="856800"/>
                      </a:xfrm>
                      <a:prstGeom prst="rect">
                        <a:avLst/>
                      </a:prstGeom>
                      <a:noFill/>
                      <a:ln w="31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25575C" id="Header 1st positioning" o:spid="_x0000_s1026" style="position:absolute;margin-left:60pt;margin-top:22.8pt;width:451pt;height:67.45pt;z-index:251664896;visibility:hidden;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" filled="f" strokecolor="red" strokeweight=".25pt">
              <w10:wrap anchorx="page" anchory="page"/>
            </v:rect>
          </w:pict>
        </mc:Fallback>
      </mc:AlternateContent>
    </w:r>
    <w:r w:rsidR="007409C9">
      <w:rPr>
        <w:noProof/>
        <w:lang w:eastAsia="nl-BE"/>
      </w:rPr>
      <mc:AlternateContent>
        <mc:Choice Requires="wps">
          <w:drawing>
            <wp:anchor distT="0" distB="0" distL="114300" distR="114300" simplePos="0" relativeHeight="251652608" behindDoc="0" locked="0" layoutInCell="1" allowOverlap="1" wp14:anchorId="5D4E7C8E" wp14:editId="270D4242">
              <wp:simplePos x="0" y="0"/>
              <wp:positionH relativeFrom="page">
                <wp:posOffset>0</wp:posOffset>
              </wp:positionH>
              <wp:positionV relativeFrom="page">
                <wp:posOffset>2293620</wp:posOffset>
              </wp:positionV>
              <wp:extent cx="7560000" cy="914400"/>
              <wp:effectExtent l="0" t="0" r="0" b="0"/>
              <wp:wrapNone/>
              <wp:docPr id="1" name="Title positioning" hidden="1"/>
              <wp:cNvGraphicFramePr/>
              <a:graphic xmlns:a="http://schemas.openxmlformats.org/drawingml/2006/main">
                <a:graphicData uri="http://schemas.microsoft.com/office/word/2010/wordprocessingShape">
                  <wps:wsp>
                    <wps:cNvSpPr/>
                    <wps:spPr>
                      <a:xfrm>
                        <a:off x="0" y="0"/>
                        <a:ext cx="7560000" cy="914400"/>
                      </a:xfrm>
                      <a:prstGeom prst="rect">
                        <a:avLst/>
                      </a:prstGeom>
                      <a:noFill/>
                      <a:ln w="31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EBE7FE7" id="Title positioning" o:spid="_x0000_s1026" style="position:absolute;margin-left:0;margin-top:180.6pt;width:595.3pt;height:1in;z-index:251652608;visibility:hidden;mso-wrap-style:square;mso-width-percent:0;mso-wrap-distance-left:9pt;mso-wrap-distance-top:0;mso-wrap-distance-right:9pt;mso-wrap-distance-bottom:0;mso-position-horizontal:absolute;mso-position-horizontal-relative:page;mso-position-vertical:absolute;mso-position-vertical-relative:page;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" filled="f" strokecolor="red" strokeweight=".25pt">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4C0225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3C0A7E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C52A71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8ACBF6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D16F7F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52EA24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50CAFC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1AE9A9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69480A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C8A142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DC3576"/>
    <w:multiLevelType w:val="hybridMultilevel"/>
    <w:tmpl w:val="FD9ACB40"/>
    <w:lvl w:ilvl="0" w:tplc="E730CE82">
      <w:start w:val="1"/>
      <w:numFmt w:val="bullet"/>
      <w:pStyle w:val="Dashes"/>
      <w:lvlText w:val=""/>
      <w:lvlJc w:val="left"/>
      <w:pPr>
        <w:ind w:left="360" w:hanging="360"/>
      </w:pPr>
      <w:rPr>
        <w:rFonts w:ascii="Symbol" w:hAnsi="Symbol" w:hint="default"/>
        <w:color w:val="auto"/>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start w:val="1"/>
      <w:numFmt w:val="bullet"/>
      <w:pStyle w:val="Dashes"/>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342FEC"/>
    <w:multiLevelType w:val="hybridMultilevel"/>
    <w:tmpl w:val="74D0AF3A"/>
    <w:lvl w:ilvl="0" w:tplc="F7D40BBC">
      <w:start w:val="1"/>
      <w:numFmt w:val="decimal"/>
      <w:pStyle w:val="Numbers"/>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103C0DFD"/>
    <w:multiLevelType w:val="hybridMultilevel"/>
    <w:tmpl w:val="9F1A4D7A"/>
    <w:lvl w:ilvl="0" w:tplc="BEC8763A">
      <w:start w:val="1"/>
      <w:numFmt w:val="bullet"/>
      <w:lvlText w:val=""/>
      <w:lvlJc w:val="left"/>
      <w:pPr>
        <w:ind w:left="1287" w:hanging="360"/>
      </w:pPr>
      <w:rPr>
        <w:rFonts w:ascii="Symbol" w:hAnsi="Symbol" w:hint="default"/>
      </w:rPr>
    </w:lvl>
    <w:lvl w:ilvl="1" w:tplc="04130003">
      <w:start w:val="1"/>
      <w:numFmt w:val="bullet"/>
      <w:lvlText w:val="o"/>
      <w:lvlJc w:val="left"/>
      <w:pPr>
        <w:ind w:left="2007" w:hanging="360"/>
      </w:pPr>
      <w:rPr>
        <w:rFonts w:ascii="Courier New" w:hAnsi="Courier New" w:cs="Courier New" w:hint="default"/>
      </w:rPr>
    </w:lvl>
    <w:lvl w:ilvl="2" w:tplc="04130005" w:tentative="1">
      <w:start w:val="1"/>
      <w:numFmt w:val="bullet"/>
      <w:lvlText w:val=""/>
      <w:lvlJc w:val="left"/>
      <w:pPr>
        <w:ind w:left="2727" w:hanging="360"/>
      </w:pPr>
      <w:rPr>
        <w:rFonts w:ascii="Wingdings" w:hAnsi="Wingdings" w:hint="default"/>
      </w:rPr>
    </w:lvl>
    <w:lvl w:ilvl="3" w:tplc="04130001" w:tentative="1">
      <w:start w:val="1"/>
      <w:numFmt w:val="bullet"/>
      <w:lvlText w:val=""/>
      <w:lvlJc w:val="left"/>
      <w:pPr>
        <w:ind w:left="3447" w:hanging="360"/>
      </w:pPr>
      <w:rPr>
        <w:rFonts w:ascii="Symbol" w:hAnsi="Symbol" w:hint="default"/>
      </w:rPr>
    </w:lvl>
    <w:lvl w:ilvl="4" w:tplc="04130003" w:tentative="1">
      <w:start w:val="1"/>
      <w:numFmt w:val="bullet"/>
      <w:lvlText w:val="o"/>
      <w:lvlJc w:val="left"/>
      <w:pPr>
        <w:ind w:left="4167" w:hanging="360"/>
      </w:pPr>
      <w:rPr>
        <w:rFonts w:ascii="Courier New" w:hAnsi="Courier New" w:cs="Courier New" w:hint="default"/>
      </w:rPr>
    </w:lvl>
    <w:lvl w:ilvl="5" w:tplc="04130005" w:tentative="1">
      <w:start w:val="1"/>
      <w:numFmt w:val="bullet"/>
      <w:lvlText w:val=""/>
      <w:lvlJc w:val="left"/>
      <w:pPr>
        <w:ind w:left="4887" w:hanging="360"/>
      </w:pPr>
      <w:rPr>
        <w:rFonts w:ascii="Wingdings" w:hAnsi="Wingdings" w:hint="default"/>
      </w:rPr>
    </w:lvl>
    <w:lvl w:ilvl="6" w:tplc="04130001" w:tentative="1">
      <w:start w:val="1"/>
      <w:numFmt w:val="bullet"/>
      <w:lvlText w:val=""/>
      <w:lvlJc w:val="left"/>
      <w:pPr>
        <w:ind w:left="5607" w:hanging="360"/>
      </w:pPr>
      <w:rPr>
        <w:rFonts w:ascii="Symbol" w:hAnsi="Symbol" w:hint="default"/>
      </w:rPr>
    </w:lvl>
    <w:lvl w:ilvl="7" w:tplc="04130003" w:tentative="1">
      <w:start w:val="1"/>
      <w:numFmt w:val="bullet"/>
      <w:lvlText w:val="o"/>
      <w:lvlJc w:val="left"/>
      <w:pPr>
        <w:ind w:left="6327" w:hanging="360"/>
      </w:pPr>
      <w:rPr>
        <w:rFonts w:ascii="Courier New" w:hAnsi="Courier New" w:cs="Courier New" w:hint="default"/>
      </w:rPr>
    </w:lvl>
    <w:lvl w:ilvl="8" w:tplc="04130005" w:tentative="1">
      <w:start w:val="1"/>
      <w:numFmt w:val="bullet"/>
      <w:lvlText w:val=""/>
      <w:lvlJc w:val="left"/>
      <w:pPr>
        <w:ind w:left="7047" w:hanging="360"/>
      </w:pPr>
      <w:rPr>
        <w:rFonts w:ascii="Wingdings" w:hAnsi="Wingdings" w:hint="default"/>
      </w:rPr>
    </w:lvl>
  </w:abstractNum>
  <w:abstractNum w:abstractNumId="13" w15:restartNumberingAfterBreak="0">
    <w:nsid w:val="12E8783A"/>
    <w:multiLevelType w:val="multilevel"/>
    <w:tmpl w:val="3BBC2F44"/>
    <w:lvl w:ilvl="0">
      <w:start w:val="1"/>
      <w:numFmt w:val="decimal"/>
      <w:pStyle w:val="Heading1"/>
      <w:lvlText w:val="%1"/>
      <w:lvlJc w:val="left"/>
      <w:pPr>
        <w:ind w:left="0" w:firstLine="0"/>
      </w:pPr>
      <w:rPr>
        <w:rFonts w:hint="default"/>
        <w:b/>
        <w:i w:val="0"/>
        <w:caps w:val="0"/>
        <w:color w:val="1E64C8"/>
        <w:sz w:val="32"/>
      </w:rPr>
    </w:lvl>
    <w:lvl w:ilvl="1">
      <w:start w:val="1"/>
      <w:numFmt w:val="decimal"/>
      <w:pStyle w:val="Heading2"/>
      <w:lvlText w:val="%1.%2"/>
      <w:lvlJc w:val="left"/>
      <w:pPr>
        <w:ind w:left="0" w:firstLine="0"/>
      </w:pPr>
      <w:rPr>
        <w:rFonts w:ascii="Arial" w:hAnsi="Arial" w:hint="default"/>
        <w:b/>
        <w:i w:val="0"/>
        <w:color w:val="auto"/>
        <w:sz w:val="28"/>
      </w:rPr>
    </w:lvl>
    <w:lvl w:ilvl="2">
      <w:start w:val="1"/>
      <w:numFmt w:val="decimal"/>
      <w:pStyle w:val="Heading3"/>
      <w:lvlText w:val="%1.%2.%3"/>
      <w:lvlJc w:val="left"/>
      <w:pPr>
        <w:ind w:left="0" w:firstLine="0"/>
      </w:pPr>
      <w:rPr>
        <w:rFonts w:ascii="Arial" w:hAnsi="Arial" w:hint="default"/>
        <w:b/>
        <w:i w:val="0"/>
        <w:sz w:val="24"/>
      </w:rPr>
    </w:lvl>
    <w:lvl w:ilvl="3">
      <w:start w:val="1"/>
      <w:numFmt w:val="decimal"/>
      <w:pStyle w:val="Heading4"/>
      <w:lvlText w:val="%1.%2.%3.%4"/>
      <w:lvlJc w:val="left"/>
      <w:pPr>
        <w:ind w:left="0" w:firstLine="0"/>
      </w:pPr>
      <w:rPr>
        <w:rFonts w:ascii="Arial" w:hAnsi="Arial" w:hint="default"/>
        <w:b/>
        <w:i w:val="0"/>
        <w:sz w:val="20"/>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 w15:restartNumberingAfterBreak="0">
    <w:nsid w:val="1EF43FCE"/>
    <w:multiLevelType w:val="hybridMultilevel"/>
    <w:tmpl w:val="E386256E"/>
    <w:lvl w:ilvl="0" w:tplc="37148254">
      <w:start w:val="1"/>
      <w:numFmt w:val="decimal"/>
      <w:pStyle w:val="Appendixitem"/>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23F538D4"/>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28F44351"/>
    <w:multiLevelType w:val="hybridMultilevel"/>
    <w:tmpl w:val="743A69C6"/>
    <w:lvl w:ilvl="0" w:tplc="43628C7E">
      <w:start w:val="1"/>
      <w:numFmt w:val="decimal"/>
      <w:pStyle w:val="Numbersindented"/>
      <w:lvlText w:val="%1."/>
      <w:lvlJc w:val="left"/>
      <w:pPr>
        <w:ind w:left="1800" w:hanging="360"/>
      </w:pPr>
    </w:lvl>
    <w:lvl w:ilvl="1" w:tplc="04130019" w:tentative="1">
      <w:start w:val="1"/>
      <w:numFmt w:val="lowerLetter"/>
      <w:lvlText w:val="%2."/>
      <w:lvlJc w:val="left"/>
      <w:pPr>
        <w:ind w:left="2520" w:hanging="360"/>
      </w:pPr>
    </w:lvl>
    <w:lvl w:ilvl="2" w:tplc="0413001B" w:tentative="1">
      <w:start w:val="1"/>
      <w:numFmt w:val="lowerRoman"/>
      <w:lvlText w:val="%3."/>
      <w:lvlJc w:val="right"/>
      <w:pPr>
        <w:ind w:left="3240" w:hanging="180"/>
      </w:pPr>
    </w:lvl>
    <w:lvl w:ilvl="3" w:tplc="0413000F" w:tentative="1">
      <w:start w:val="1"/>
      <w:numFmt w:val="decimal"/>
      <w:lvlText w:val="%4."/>
      <w:lvlJc w:val="left"/>
      <w:pPr>
        <w:ind w:left="3960" w:hanging="360"/>
      </w:pPr>
    </w:lvl>
    <w:lvl w:ilvl="4" w:tplc="04130019" w:tentative="1">
      <w:start w:val="1"/>
      <w:numFmt w:val="lowerLetter"/>
      <w:lvlText w:val="%5."/>
      <w:lvlJc w:val="left"/>
      <w:pPr>
        <w:ind w:left="4680" w:hanging="360"/>
      </w:pPr>
    </w:lvl>
    <w:lvl w:ilvl="5" w:tplc="0413001B" w:tentative="1">
      <w:start w:val="1"/>
      <w:numFmt w:val="lowerRoman"/>
      <w:lvlText w:val="%6."/>
      <w:lvlJc w:val="right"/>
      <w:pPr>
        <w:ind w:left="5400" w:hanging="180"/>
      </w:pPr>
    </w:lvl>
    <w:lvl w:ilvl="6" w:tplc="0413000F" w:tentative="1">
      <w:start w:val="1"/>
      <w:numFmt w:val="decimal"/>
      <w:lvlText w:val="%7."/>
      <w:lvlJc w:val="left"/>
      <w:pPr>
        <w:ind w:left="6120" w:hanging="360"/>
      </w:pPr>
    </w:lvl>
    <w:lvl w:ilvl="7" w:tplc="04130019" w:tentative="1">
      <w:start w:val="1"/>
      <w:numFmt w:val="lowerLetter"/>
      <w:lvlText w:val="%8."/>
      <w:lvlJc w:val="left"/>
      <w:pPr>
        <w:ind w:left="6840" w:hanging="360"/>
      </w:pPr>
    </w:lvl>
    <w:lvl w:ilvl="8" w:tplc="0413001B" w:tentative="1">
      <w:start w:val="1"/>
      <w:numFmt w:val="lowerRoman"/>
      <w:lvlText w:val="%9."/>
      <w:lvlJc w:val="right"/>
      <w:pPr>
        <w:ind w:left="7560" w:hanging="180"/>
      </w:pPr>
    </w:lvl>
  </w:abstractNum>
  <w:abstractNum w:abstractNumId="17" w15:restartNumberingAfterBreak="0">
    <w:nsid w:val="29805482"/>
    <w:multiLevelType w:val="multilevel"/>
    <w:tmpl w:val="9AD0B468"/>
    <w:lvl w:ilvl="0">
      <w:start w:val="1"/>
      <w:numFmt w:val="decimal"/>
      <w:lvlText w:val="%1."/>
      <w:lvlJc w:val="left"/>
      <w:pPr>
        <w:ind w:left="720" w:hanging="360"/>
      </w:pPr>
      <w:rPr>
        <w:rFonts w:hint="default"/>
        <w:b w:val="0"/>
        <w:i w:val="0"/>
        <w:color w:val="auto"/>
        <w:sz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2A466DD7"/>
    <w:multiLevelType w:val="multilevel"/>
    <w:tmpl w:val="D5A0E5BA"/>
    <w:lvl w:ilvl="0">
      <w:start w:val="1"/>
      <w:numFmt w:val="decimal"/>
      <w:lvlText w:val="%1."/>
      <w:lvlJc w:val="left"/>
      <w:pPr>
        <w:tabs>
          <w:tab w:val="num" w:pos="284"/>
        </w:tabs>
        <w:ind w:left="284" w:hanging="284"/>
      </w:pPr>
      <w:rPr>
        <w:rFonts w:hint="default"/>
        <w:b w:val="0"/>
        <w:i w:val="0"/>
        <w:color w:val="auto"/>
        <w:sz w:val="20"/>
      </w:rPr>
    </w:lvl>
    <w:lvl w:ilvl="1">
      <w:start w:val="1"/>
      <w:numFmt w:val="decimal"/>
      <w:lvlText w:val="%2."/>
      <w:lvlJc w:val="left"/>
      <w:pPr>
        <w:tabs>
          <w:tab w:val="num" w:pos="284"/>
        </w:tabs>
        <w:ind w:left="567" w:hanging="283"/>
      </w:pPr>
      <w:rPr>
        <w:rFonts w:hint="default"/>
      </w:rPr>
    </w:lvl>
    <w:lvl w:ilvl="2">
      <w:start w:val="1"/>
      <w:numFmt w:val="decimal"/>
      <w:lvlText w:val="%3."/>
      <w:lvlJc w:val="left"/>
      <w:pPr>
        <w:tabs>
          <w:tab w:val="num" w:pos="567"/>
        </w:tabs>
        <w:ind w:left="851" w:hanging="284"/>
      </w:pPr>
      <w:rPr>
        <w:rFonts w:hint="default"/>
      </w:rPr>
    </w:lvl>
    <w:lvl w:ilvl="3">
      <w:start w:val="1"/>
      <w:numFmt w:val="none"/>
      <w:lvlText w:val="%4"/>
      <w:lvlJc w:val="left"/>
      <w:pPr>
        <w:ind w:left="0" w:firstLine="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15:restartNumberingAfterBreak="0">
    <w:nsid w:val="30DC250D"/>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30FA1B2C"/>
    <w:multiLevelType w:val="hybridMultilevel"/>
    <w:tmpl w:val="4514A68C"/>
    <w:lvl w:ilvl="0" w:tplc="54CCA182">
      <w:start w:val="1"/>
      <w:numFmt w:val="decimal"/>
      <w:pStyle w:val="Numbersdoubleindented"/>
      <w:lvlText w:val="%1."/>
      <w:lvlJc w:val="left"/>
      <w:pPr>
        <w:ind w:left="2700" w:hanging="360"/>
      </w:pPr>
    </w:lvl>
    <w:lvl w:ilvl="1" w:tplc="04130019" w:tentative="1">
      <w:start w:val="1"/>
      <w:numFmt w:val="lowerLetter"/>
      <w:lvlText w:val="%2."/>
      <w:lvlJc w:val="left"/>
      <w:pPr>
        <w:ind w:left="3420" w:hanging="360"/>
      </w:pPr>
    </w:lvl>
    <w:lvl w:ilvl="2" w:tplc="0413001B" w:tentative="1">
      <w:start w:val="1"/>
      <w:numFmt w:val="lowerRoman"/>
      <w:lvlText w:val="%3."/>
      <w:lvlJc w:val="right"/>
      <w:pPr>
        <w:ind w:left="4140" w:hanging="180"/>
      </w:pPr>
    </w:lvl>
    <w:lvl w:ilvl="3" w:tplc="0413000F" w:tentative="1">
      <w:start w:val="1"/>
      <w:numFmt w:val="decimal"/>
      <w:lvlText w:val="%4."/>
      <w:lvlJc w:val="left"/>
      <w:pPr>
        <w:ind w:left="4860" w:hanging="360"/>
      </w:pPr>
    </w:lvl>
    <w:lvl w:ilvl="4" w:tplc="04130019" w:tentative="1">
      <w:start w:val="1"/>
      <w:numFmt w:val="lowerLetter"/>
      <w:lvlText w:val="%5."/>
      <w:lvlJc w:val="left"/>
      <w:pPr>
        <w:ind w:left="5580" w:hanging="360"/>
      </w:pPr>
    </w:lvl>
    <w:lvl w:ilvl="5" w:tplc="0413001B" w:tentative="1">
      <w:start w:val="1"/>
      <w:numFmt w:val="lowerRoman"/>
      <w:lvlText w:val="%6."/>
      <w:lvlJc w:val="right"/>
      <w:pPr>
        <w:ind w:left="6300" w:hanging="180"/>
      </w:pPr>
    </w:lvl>
    <w:lvl w:ilvl="6" w:tplc="0413000F" w:tentative="1">
      <w:start w:val="1"/>
      <w:numFmt w:val="decimal"/>
      <w:lvlText w:val="%7."/>
      <w:lvlJc w:val="left"/>
      <w:pPr>
        <w:ind w:left="7020" w:hanging="360"/>
      </w:pPr>
    </w:lvl>
    <w:lvl w:ilvl="7" w:tplc="04130019" w:tentative="1">
      <w:start w:val="1"/>
      <w:numFmt w:val="lowerLetter"/>
      <w:lvlText w:val="%8."/>
      <w:lvlJc w:val="left"/>
      <w:pPr>
        <w:ind w:left="7740" w:hanging="360"/>
      </w:pPr>
    </w:lvl>
    <w:lvl w:ilvl="8" w:tplc="0413001B" w:tentative="1">
      <w:start w:val="1"/>
      <w:numFmt w:val="lowerRoman"/>
      <w:lvlText w:val="%9."/>
      <w:lvlJc w:val="right"/>
      <w:pPr>
        <w:ind w:left="8460" w:hanging="180"/>
      </w:pPr>
    </w:lvl>
  </w:abstractNum>
  <w:abstractNum w:abstractNumId="21" w15:restartNumberingAfterBreak="0">
    <w:nsid w:val="39FE14A3"/>
    <w:multiLevelType w:val="multilevel"/>
    <w:tmpl w:val="65E2F096"/>
    <w:lvl w:ilvl="0">
      <w:start w:val="1"/>
      <w:numFmt w:val="decimal"/>
      <w:lvlText w:val="%1."/>
      <w:lvlJc w:val="left"/>
      <w:pPr>
        <w:ind w:left="340" w:hanging="340"/>
      </w:pPr>
      <w:rPr>
        <w:rFonts w:ascii="Arial" w:hAnsi="Arial" w:hint="default"/>
        <w:b/>
        <w:i w:val="0"/>
        <w:color w:val="1E64C8" w:themeColor="text2"/>
        <w:sz w:val="32"/>
      </w:rPr>
    </w:lvl>
    <w:lvl w:ilvl="1">
      <w:start w:val="1"/>
      <w:numFmt w:val="decimal"/>
      <w:suff w:val="space"/>
      <w:lvlText w:val="%1.%2"/>
      <w:lvlJc w:val="left"/>
      <w:pPr>
        <w:ind w:left="340" w:firstLine="0"/>
      </w:pPr>
      <w:rPr>
        <w:rFonts w:ascii="Arial" w:hAnsi="Arial" w:hint="default"/>
        <w:b/>
        <w:i w:val="0"/>
        <w:color w:val="1E64C8" w:themeColor="text2"/>
      </w:rPr>
    </w:lvl>
    <w:lvl w:ilvl="2">
      <w:start w:val="1"/>
      <w:numFmt w:val="decimal"/>
      <w:suff w:val="space"/>
      <w:lvlText w:val="%1.%2.%3"/>
      <w:lvlJc w:val="left"/>
      <w:pPr>
        <w:ind w:left="680" w:firstLine="0"/>
      </w:pPr>
      <w:rPr>
        <w:rFonts w:ascii="Arial" w:hAnsi="Arial" w:hint="default"/>
        <w:b/>
        <w:i w:val="0"/>
        <w:color w:val="1E64C8" w:themeColor="text2"/>
      </w:rPr>
    </w:lvl>
    <w:lvl w:ilvl="3">
      <w:start w:val="1"/>
      <w:numFmt w:val="bullet"/>
      <w:lvlText w:val=""/>
      <w:lvlJc w:val="left"/>
      <w:pPr>
        <w:ind w:left="1021" w:hanging="341"/>
      </w:pPr>
      <w:rPr>
        <w:rFonts w:ascii="Symbol" w:hAnsi="Symbol" w:hint="default"/>
        <w:color w:val="auto"/>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3A854C27"/>
    <w:multiLevelType w:val="hybridMultilevel"/>
    <w:tmpl w:val="8E32A1F8"/>
    <w:lvl w:ilvl="0" w:tplc="19C26F40">
      <w:start w:val="1"/>
      <w:numFmt w:val="bullet"/>
      <w:pStyle w:val="Dashesdoubleindented"/>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06806D3"/>
    <w:multiLevelType w:val="multilevel"/>
    <w:tmpl w:val="6FA0D8A4"/>
    <w:lvl w:ilvl="0">
      <w:start w:val="1"/>
      <w:numFmt w:val="decimal"/>
      <w:suff w:val="space"/>
      <w:lvlText w:val="%1"/>
      <w:lvlJc w:val="left"/>
      <w:pPr>
        <w:ind w:left="0" w:firstLine="0"/>
      </w:pPr>
      <w:rPr>
        <w:rFonts w:ascii="Arial" w:hAnsi="Arial" w:hint="default"/>
        <w:b/>
        <w:i w:val="0"/>
        <w:color w:val="1E64C8" w:themeColor="text2"/>
        <w:sz w:val="32"/>
      </w:rPr>
    </w:lvl>
    <w:lvl w:ilvl="1">
      <w:start w:val="1"/>
      <w:numFmt w:val="decimal"/>
      <w:suff w:val="space"/>
      <w:lvlText w:val="%1.%2"/>
      <w:lvlJc w:val="left"/>
      <w:pPr>
        <w:ind w:left="0" w:firstLine="0"/>
      </w:pPr>
      <w:rPr>
        <w:rFonts w:ascii="Arial" w:hAnsi="Arial" w:hint="default"/>
        <w:b/>
        <w:i w:val="0"/>
        <w:color w:val="auto"/>
        <w:sz w:val="28"/>
      </w:rPr>
    </w:lvl>
    <w:lvl w:ilvl="2">
      <w:start w:val="1"/>
      <w:numFmt w:val="decimal"/>
      <w:suff w:val="space"/>
      <w:lvlText w:val="%1.%2.%3"/>
      <w:lvlJc w:val="left"/>
      <w:pPr>
        <w:ind w:left="0" w:firstLine="0"/>
      </w:pPr>
      <w:rPr>
        <w:rFonts w:ascii="Arial" w:hAnsi="Arial" w:hint="default"/>
        <w:b/>
        <w:i w:val="0"/>
        <w:color w:val="auto"/>
        <w:sz w:val="24"/>
      </w:rPr>
    </w:lvl>
    <w:lvl w:ilvl="3">
      <w:start w:val="1"/>
      <w:numFmt w:val="decimal"/>
      <w:suff w:val="space"/>
      <w:lvlText w:val="%1.%2.%3.%4"/>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15:restartNumberingAfterBreak="0">
    <w:nsid w:val="45116412"/>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62E53178"/>
    <w:multiLevelType w:val="multilevel"/>
    <w:tmpl w:val="BD6C8874"/>
    <w:lvl w:ilvl="0">
      <w:start w:val="1"/>
      <w:numFmt w:val="decimal"/>
      <w:suff w:val="space"/>
      <w:lvlText w:val="%1"/>
      <w:lvlJc w:val="left"/>
      <w:pPr>
        <w:ind w:left="0" w:firstLine="0"/>
      </w:pPr>
      <w:rPr>
        <w:rFonts w:ascii="Arial" w:hAnsi="Arial" w:hint="default"/>
        <w:b/>
        <w:i w:val="0"/>
        <w:color w:val="1E64C8" w:themeColor="text2"/>
        <w:sz w:val="32"/>
      </w:rPr>
    </w:lvl>
    <w:lvl w:ilvl="1">
      <w:start w:val="1"/>
      <w:numFmt w:val="decimal"/>
      <w:suff w:val="space"/>
      <w:lvlText w:val="%1.%2"/>
      <w:lvlJc w:val="left"/>
      <w:pPr>
        <w:ind w:left="0" w:firstLine="0"/>
      </w:pPr>
      <w:rPr>
        <w:rFonts w:ascii="Arial" w:hAnsi="Arial" w:hint="default"/>
        <w:b/>
        <w:i w:val="0"/>
        <w:color w:val="auto"/>
        <w:sz w:val="28"/>
      </w:rPr>
    </w:lvl>
    <w:lvl w:ilvl="2">
      <w:start w:val="1"/>
      <w:numFmt w:val="decimal"/>
      <w:suff w:val="space"/>
      <w:lvlText w:val="%1.%2.%3"/>
      <w:lvlJc w:val="left"/>
      <w:pPr>
        <w:ind w:left="0" w:firstLine="0"/>
      </w:pPr>
      <w:rPr>
        <w:rFonts w:ascii="Arial" w:hAnsi="Arial" w:hint="default"/>
        <w:b/>
        <w:i w:val="0"/>
        <w:color w:val="auto"/>
        <w:sz w:val="24"/>
      </w:rPr>
    </w:lvl>
    <w:lvl w:ilvl="3">
      <w:start w:val="1"/>
      <w:numFmt w:val="decimal"/>
      <w:suff w:val="space"/>
      <w:lvlText w:val="%1.%2.%3.%4"/>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15:restartNumberingAfterBreak="0">
    <w:nsid w:val="649860EE"/>
    <w:multiLevelType w:val="hybridMultilevel"/>
    <w:tmpl w:val="AA92149C"/>
    <w:lvl w:ilvl="0" w:tplc="38D6B226">
      <w:start w:val="1"/>
      <w:numFmt w:val="decimal"/>
      <w:lvlText w:val="%1."/>
      <w:lvlJc w:val="left"/>
      <w:pPr>
        <w:ind w:left="720" w:hanging="360"/>
      </w:pPr>
      <w:rPr>
        <w:rFonts w:ascii="Arial" w:hAnsi="Arial" w:hint="default"/>
        <w:b/>
        <w:i w:val="0"/>
        <w:sz w:val="24"/>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7" w15:restartNumberingAfterBreak="0">
    <w:nsid w:val="66564D80"/>
    <w:multiLevelType w:val="hybridMultilevel"/>
    <w:tmpl w:val="F1F04A1A"/>
    <w:lvl w:ilvl="0" w:tplc="35066FFE">
      <w:start w:val="1"/>
      <w:numFmt w:val="bullet"/>
      <w:pStyle w:val="Dashesindented"/>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F5732A8"/>
    <w:multiLevelType w:val="multilevel"/>
    <w:tmpl w:val="52202AB4"/>
    <w:lvl w:ilvl="0">
      <w:start w:val="1"/>
      <w:numFmt w:val="decimal"/>
      <w:suff w:val="space"/>
      <w:lvlText w:val="%1"/>
      <w:lvlJc w:val="left"/>
      <w:pPr>
        <w:ind w:left="0" w:firstLine="0"/>
      </w:pPr>
      <w:rPr>
        <w:rFonts w:ascii="Arial" w:hAnsi="Arial" w:hint="default"/>
        <w:b/>
        <w:i w:val="0"/>
        <w:color w:val="1E64C8" w:themeColor="text2"/>
        <w:sz w:val="32"/>
      </w:rPr>
    </w:lvl>
    <w:lvl w:ilvl="1">
      <w:start w:val="1"/>
      <w:numFmt w:val="decimal"/>
      <w:suff w:val="space"/>
      <w:lvlText w:val="%1.%2"/>
      <w:lvlJc w:val="left"/>
      <w:pPr>
        <w:ind w:left="0" w:firstLine="0"/>
      </w:pPr>
      <w:rPr>
        <w:rFonts w:ascii="Arial" w:hAnsi="Arial" w:hint="default"/>
        <w:b/>
        <w:i w:val="0"/>
        <w:color w:val="auto"/>
        <w:sz w:val="28"/>
      </w:rPr>
    </w:lvl>
    <w:lvl w:ilvl="2">
      <w:start w:val="1"/>
      <w:numFmt w:val="decimal"/>
      <w:suff w:val="space"/>
      <w:lvlText w:val="%1.%2.%3"/>
      <w:lvlJc w:val="left"/>
      <w:pPr>
        <w:ind w:left="0" w:firstLine="0"/>
      </w:pPr>
      <w:rPr>
        <w:rFonts w:ascii="Arial" w:hAnsi="Arial" w:hint="default"/>
        <w:b/>
        <w:i w:val="0"/>
        <w:color w:val="auto"/>
        <w:sz w:val="24"/>
      </w:rPr>
    </w:lvl>
    <w:lvl w:ilvl="3">
      <w:start w:val="1"/>
      <w:numFmt w:val="bullet"/>
      <w:suff w:val="space"/>
      <w:lvlText w:val=""/>
      <w:lvlJc w:val="left"/>
      <w:pPr>
        <w:ind w:left="0" w:firstLine="0"/>
      </w:pPr>
      <w:rPr>
        <w:rFonts w:ascii="Symbol" w:hAnsi="Symbol" w:hint="default"/>
        <w:b w:val="0"/>
        <w:bCs w:val="0"/>
        <w:i w:val="0"/>
        <w:iCs w:val="0"/>
        <w:caps w:val="0"/>
        <w:strike w:val="0"/>
        <w:dstrike w:val="0"/>
        <w:outline w:val="0"/>
        <w:shadow w:val="0"/>
        <w:emboss w:val="0"/>
        <w:imprint w:val="0"/>
        <w:snapToGrid w:val="0"/>
        <w:vanish w:val="0"/>
        <w:color w:val="auto"/>
        <w:spacing w:val="0"/>
        <w:w w:val="0"/>
        <w:kern w:val="0"/>
        <w:position w:val="0"/>
        <w:sz w:val="0"/>
        <w:u w:val="none" w:color="000000"/>
        <w:effect w:val="none"/>
        <w:vertAlign w:val="baseline"/>
        <w:em w:val="none"/>
        <w14:ligatures w14:val="none"/>
        <w14:numForm w14:val="default"/>
        <w14:numSpacing w14:val="default"/>
        <w14:stylisticSets/>
        <w14:cntxtAlts w14:val="0"/>
      </w:rPr>
    </w:lvl>
    <w:lvl w:ilvl="4">
      <w:start w:val="1"/>
      <w:numFmt w:val="decimal"/>
      <w:suff w:val="space"/>
      <w:lvlText w:val="%1.%2.%3.%5"/>
      <w:lvlJc w:val="left"/>
      <w:pPr>
        <w:ind w:left="0" w:firstLine="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9" w15:restartNumberingAfterBreak="0">
    <w:nsid w:val="7D190E39"/>
    <w:multiLevelType w:val="multilevel"/>
    <w:tmpl w:val="D5A0E5BA"/>
    <w:lvl w:ilvl="0">
      <w:start w:val="1"/>
      <w:numFmt w:val="decimal"/>
      <w:lvlText w:val="%1."/>
      <w:lvlJc w:val="left"/>
      <w:pPr>
        <w:tabs>
          <w:tab w:val="num" w:pos="284"/>
        </w:tabs>
        <w:ind w:left="284" w:hanging="284"/>
      </w:pPr>
      <w:rPr>
        <w:rFonts w:hint="default"/>
        <w:b w:val="0"/>
        <w:i w:val="0"/>
        <w:color w:val="auto"/>
        <w:sz w:val="20"/>
      </w:rPr>
    </w:lvl>
    <w:lvl w:ilvl="1">
      <w:start w:val="1"/>
      <w:numFmt w:val="decimal"/>
      <w:lvlText w:val="%2."/>
      <w:lvlJc w:val="left"/>
      <w:pPr>
        <w:tabs>
          <w:tab w:val="num" w:pos="284"/>
        </w:tabs>
        <w:ind w:left="567" w:hanging="283"/>
      </w:pPr>
      <w:rPr>
        <w:rFonts w:hint="default"/>
      </w:rPr>
    </w:lvl>
    <w:lvl w:ilvl="2">
      <w:start w:val="1"/>
      <w:numFmt w:val="decimal"/>
      <w:lvlText w:val="%3."/>
      <w:lvlJc w:val="left"/>
      <w:pPr>
        <w:tabs>
          <w:tab w:val="num" w:pos="567"/>
        </w:tabs>
        <w:ind w:left="851" w:hanging="284"/>
      </w:pPr>
      <w:rPr>
        <w:rFonts w:hint="default"/>
      </w:rPr>
    </w:lvl>
    <w:lvl w:ilvl="3">
      <w:start w:val="1"/>
      <w:numFmt w:val="none"/>
      <w:lvlText w:val="%4"/>
      <w:lvlJc w:val="left"/>
      <w:pPr>
        <w:ind w:left="0" w:firstLine="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0" w15:restartNumberingAfterBreak="0">
    <w:nsid w:val="7E5558E1"/>
    <w:multiLevelType w:val="multilevel"/>
    <w:tmpl w:val="D396A858"/>
    <w:lvl w:ilvl="0">
      <w:start w:val="1"/>
      <w:numFmt w:val="decimal"/>
      <w:suff w:val="space"/>
      <w:lvlText w:val="%1"/>
      <w:lvlJc w:val="left"/>
      <w:pPr>
        <w:ind w:left="0" w:firstLine="0"/>
      </w:pPr>
      <w:rPr>
        <w:rFonts w:ascii="Arial" w:hAnsi="Arial" w:hint="default"/>
        <w:b/>
        <w:i w:val="0"/>
        <w:color w:val="1E64C8" w:themeColor="text2"/>
        <w:sz w:val="32"/>
      </w:rPr>
    </w:lvl>
    <w:lvl w:ilvl="1">
      <w:start w:val="1"/>
      <w:numFmt w:val="decimal"/>
      <w:suff w:val="space"/>
      <w:lvlText w:val="%1.%2"/>
      <w:lvlJc w:val="left"/>
      <w:pPr>
        <w:ind w:left="0" w:firstLine="0"/>
      </w:pPr>
      <w:rPr>
        <w:rFonts w:ascii="Arial" w:hAnsi="Arial" w:hint="default"/>
        <w:b/>
        <w:i w:val="0"/>
        <w:color w:val="auto"/>
        <w:sz w:val="28"/>
      </w:rPr>
    </w:lvl>
    <w:lvl w:ilvl="2">
      <w:start w:val="1"/>
      <w:numFmt w:val="decimal"/>
      <w:suff w:val="space"/>
      <w:lvlText w:val="%1.%2.%3"/>
      <w:lvlJc w:val="left"/>
      <w:pPr>
        <w:ind w:left="680" w:firstLine="0"/>
      </w:pPr>
      <w:rPr>
        <w:rFonts w:ascii="Arial" w:hAnsi="Arial" w:hint="default"/>
        <w:b/>
        <w:i w:val="0"/>
        <w:color w:val="1E64C8" w:themeColor="text2"/>
      </w:rPr>
    </w:lvl>
    <w:lvl w:ilvl="3">
      <w:start w:val="1"/>
      <w:numFmt w:val="bullet"/>
      <w:lvlText w:val=""/>
      <w:lvlJc w:val="left"/>
      <w:pPr>
        <w:ind w:left="1021" w:hanging="341"/>
      </w:pPr>
      <w:rPr>
        <w:rFonts w:ascii="Symbol" w:hAnsi="Symbol" w:hint="default"/>
        <w:color w:val="auto"/>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21"/>
  </w:num>
  <w:num w:numId="2">
    <w:abstractNumId w:val="15"/>
  </w:num>
  <w:num w:numId="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5"/>
  </w:num>
  <w:num w:numId="6">
    <w:abstractNumId w:val="30"/>
  </w:num>
  <w:num w:numId="7">
    <w:abstractNumId w:val="10"/>
  </w:num>
  <w:num w:numId="8">
    <w:abstractNumId w:val="29"/>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 w:numId="19">
    <w:abstractNumId w:val="23"/>
  </w:num>
  <w:num w:numId="20">
    <w:abstractNumId w:val="26"/>
  </w:num>
  <w:num w:numId="21">
    <w:abstractNumId w:val="28"/>
  </w:num>
  <w:num w:numId="22">
    <w:abstractNumId w:val="24"/>
  </w:num>
  <w:num w:numId="23">
    <w:abstractNumId w:val="13"/>
  </w:num>
  <w:num w:numId="24">
    <w:abstractNumId w:val="12"/>
  </w:num>
  <w:num w:numId="25">
    <w:abstractNumId w:val="17"/>
  </w:num>
  <w:num w:numId="26">
    <w:abstractNumId w:val="29"/>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7"/>
  </w:num>
  <w:num w:numId="28">
    <w:abstractNumId w:val="22"/>
  </w:num>
  <w:num w:numId="29">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9"/>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8"/>
  </w:num>
  <w:num w:numId="37">
    <w:abstractNumId w:val="19"/>
  </w:num>
  <w:num w:numId="3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1"/>
  </w:num>
  <w:num w:numId="40">
    <w:abstractNumId w:val="16"/>
  </w:num>
  <w:num w:numId="41">
    <w:abstractNumId w:val="20"/>
  </w:num>
  <w:num w:numId="4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9"/>
  <w:hyphenationZone w:val="425"/>
  <w:characterSpacingControl w:val="doNotCompress"/>
  <w:hdrShapeDefaults>
    <o:shapedefaults v:ext="edit" spidmax="2049"/>
  </w:hdrShapeDefaults>
  <w:footnotePr>
    <w:numRestart w:val="eachPage"/>
    <w:footnote w:id="-1"/>
    <w:footnote w:id="0"/>
    <w:footnote w:id="1"/>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docVars>
    <w:docVar w:name="Build" w:val="19"/>
    <w:docVar w:name="Date" w:val="14-12-2016"/>
    <w:docVar w:name="Developer" w:val="Hans Gouman"/>
    <w:docVar w:name="History" w:val="19 - line spacing reference items after &gt; 0_x000d__x000a_18 - screenshot comments AZ 7.12.2016_x000d__x000a_17 - comments AZ 7.12.2016_x000d__x000a_16 - list levels indents 8, 14, 18, 20 mm_x000d__x000a_15 - comments AZ 16.11.21_x000d__x000a_11-14 - comments AZ/SL_x000d__x000a_10 - comments UG_x000d__x000a_9 - 1st page: organisation table relative to title table; hyperlink added_x000d__x000a_8 - comments SL: TOC; cross ref in footer_x000d__x000a_7 - new multilevel list replaces corrupted old one_x000d__x000a_6 - major bug level 4: temp. work around_x000d__x000a_5 - footnotes and endnotes_x000d__x000a_4 - footer and enumerations added_x000d__x000a_3 - building_x000d__x000a_2 - styles copied from Letter_x000d__x000a_1 - creation"/>
    <w:docVar w:name="License" w:val="Developed by 12 Dozijn"/>
    <w:docVar w:name="Status" w:val="Final"/>
    <w:docVar w:name="Version" w:val="1.2"/>
  </w:docVars>
  <w:rsids>
    <w:rsidRoot w:val="00B82FCB"/>
    <w:rsid w:val="00026103"/>
    <w:rsid w:val="00026A3D"/>
    <w:rsid w:val="00035050"/>
    <w:rsid w:val="00064556"/>
    <w:rsid w:val="00071234"/>
    <w:rsid w:val="000873AD"/>
    <w:rsid w:val="0009534C"/>
    <w:rsid w:val="000A16C6"/>
    <w:rsid w:val="000B22A1"/>
    <w:rsid w:val="000C633E"/>
    <w:rsid w:val="000D155B"/>
    <w:rsid w:val="000D19D2"/>
    <w:rsid w:val="000E4160"/>
    <w:rsid w:val="000F0CA0"/>
    <w:rsid w:val="000F5759"/>
    <w:rsid w:val="00143C91"/>
    <w:rsid w:val="00147B99"/>
    <w:rsid w:val="00170CC8"/>
    <w:rsid w:val="00182D3E"/>
    <w:rsid w:val="00183880"/>
    <w:rsid w:val="0018488C"/>
    <w:rsid w:val="001A0223"/>
    <w:rsid w:val="001A1EB8"/>
    <w:rsid w:val="001A5C17"/>
    <w:rsid w:val="001C667D"/>
    <w:rsid w:val="001E4BA1"/>
    <w:rsid w:val="001F5494"/>
    <w:rsid w:val="00203236"/>
    <w:rsid w:val="00204DA3"/>
    <w:rsid w:val="00217BED"/>
    <w:rsid w:val="0022636E"/>
    <w:rsid w:val="00232C3A"/>
    <w:rsid w:val="00232E5A"/>
    <w:rsid w:val="00247FE7"/>
    <w:rsid w:val="00264515"/>
    <w:rsid w:val="002649C6"/>
    <w:rsid w:val="002655E6"/>
    <w:rsid w:val="00271393"/>
    <w:rsid w:val="00282AB9"/>
    <w:rsid w:val="002D788E"/>
    <w:rsid w:val="002F2185"/>
    <w:rsid w:val="002F4CD1"/>
    <w:rsid w:val="00305208"/>
    <w:rsid w:val="00324162"/>
    <w:rsid w:val="0036399B"/>
    <w:rsid w:val="003661C5"/>
    <w:rsid w:val="00373670"/>
    <w:rsid w:val="00375F87"/>
    <w:rsid w:val="003C6E96"/>
    <w:rsid w:val="003D3535"/>
    <w:rsid w:val="003E3BDD"/>
    <w:rsid w:val="003E4264"/>
    <w:rsid w:val="003F1EBC"/>
    <w:rsid w:val="004013A6"/>
    <w:rsid w:val="004124F3"/>
    <w:rsid w:val="00416D0A"/>
    <w:rsid w:val="00422282"/>
    <w:rsid w:val="00437AE0"/>
    <w:rsid w:val="00440660"/>
    <w:rsid w:val="004719E2"/>
    <w:rsid w:val="00471FD8"/>
    <w:rsid w:val="004856BD"/>
    <w:rsid w:val="004A2445"/>
    <w:rsid w:val="004B7209"/>
    <w:rsid w:val="004C5DA9"/>
    <w:rsid w:val="004D13DA"/>
    <w:rsid w:val="004D72B5"/>
    <w:rsid w:val="005319A5"/>
    <w:rsid w:val="00540B75"/>
    <w:rsid w:val="00543415"/>
    <w:rsid w:val="00572D69"/>
    <w:rsid w:val="0059144C"/>
    <w:rsid w:val="00594A90"/>
    <w:rsid w:val="005C3D9D"/>
    <w:rsid w:val="005C78DF"/>
    <w:rsid w:val="005E1D16"/>
    <w:rsid w:val="006113DF"/>
    <w:rsid w:val="00621B50"/>
    <w:rsid w:val="006356C8"/>
    <w:rsid w:val="006643B7"/>
    <w:rsid w:val="00666E1B"/>
    <w:rsid w:val="00693990"/>
    <w:rsid w:val="006B07CA"/>
    <w:rsid w:val="006C0DE4"/>
    <w:rsid w:val="007056A3"/>
    <w:rsid w:val="00712717"/>
    <w:rsid w:val="00733E8D"/>
    <w:rsid w:val="007409C9"/>
    <w:rsid w:val="00757424"/>
    <w:rsid w:val="00760DC7"/>
    <w:rsid w:val="0078516D"/>
    <w:rsid w:val="00790A35"/>
    <w:rsid w:val="007D029F"/>
    <w:rsid w:val="007E13DE"/>
    <w:rsid w:val="00803958"/>
    <w:rsid w:val="00821ABC"/>
    <w:rsid w:val="00825EE5"/>
    <w:rsid w:val="00827193"/>
    <w:rsid w:val="00832965"/>
    <w:rsid w:val="008453B8"/>
    <w:rsid w:val="0084625D"/>
    <w:rsid w:val="008B0D54"/>
    <w:rsid w:val="008D1D48"/>
    <w:rsid w:val="008E56D8"/>
    <w:rsid w:val="008F2556"/>
    <w:rsid w:val="00905380"/>
    <w:rsid w:val="0090655F"/>
    <w:rsid w:val="00922006"/>
    <w:rsid w:val="00943656"/>
    <w:rsid w:val="0095321D"/>
    <w:rsid w:val="00996F51"/>
    <w:rsid w:val="009A5D49"/>
    <w:rsid w:val="009A6B07"/>
    <w:rsid w:val="009A7F96"/>
    <w:rsid w:val="009B1A4F"/>
    <w:rsid w:val="009B2812"/>
    <w:rsid w:val="009C3C4B"/>
    <w:rsid w:val="009E35FD"/>
    <w:rsid w:val="00A102BF"/>
    <w:rsid w:val="00A54568"/>
    <w:rsid w:val="00A55116"/>
    <w:rsid w:val="00A65202"/>
    <w:rsid w:val="00A7110F"/>
    <w:rsid w:val="00A765A0"/>
    <w:rsid w:val="00A86B4E"/>
    <w:rsid w:val="00AB044D"/>
    <w:rsid w:val="00AB2CB0"/>
    <w:rsid w:val="00AB5EF8"/>
    <w:rsid w:val="00AB6CA3"/>
    <w:rsid w:val="00AE129D"/>
    <w:rsid w:val="00AF327C"/>
    <w:rsid w:val="00B0571F"/>
    <w:rsid w:val="00B11B0B"/>
    <w:rsid w:val="00B365A5"/>
    <w:rsid w:val="00B43D59"/>
    <w:rsid w:val="00B82FCB"/>
    <w:rsid w:val="00BA3C1D"/>
    <w:rsid w:val="00BC0D6D"/>
    <w:rsid w:val="00BE0B6E"/>
    <w:rsid w:val="00BE3789"/>
    <w:rsid w:val="00BE6D55"/>
    <w:rsid w:val="00BF72B5"/>
    <w:rsid w:val="00C06D2C"/>
    <w:rsid w:val="00C111CA"/>
    <w:rsid w:val="00C260A4"/>
    <w:rsid w:val="00C3366F"/>
    <w:rsid w:val="00C3403F"/>
    <w:rsid w:val="00C41989"/>
    <w:rsid w:val="00C57C56"/>
    <w:rsid w:val="00C81E0F"/>
    <w:rsid w:val="00C8486F"/>
    <w:rsid w:val="00C921FB"/>
    <w:rsid w:val="00CA25F6"/>
    <w:rsid w:val="00CA4E69"/>
    <w:rsid w:val="00CB53FF"/>
    <w:rsid w:val="00CD0904"/>
    <w:rsid w:val="00CD2DA4"/>
    <w:rsid w:val="00CD2EF0"/>
    <w:rsid w:val="00CD7105"/>
    <w:rsid w:val="00D17C8D"/>
    <w:rsid w:val="00D37181"/>
    <w:rsid w:val="00D43934"/>
    <w:rsid w:val="00D50DCD"/>
    <w:rsid w:val="00D815C8"/>
    <w:rsid w:val="00DB3868"/>
    <w:rsid w:val="00DB3D19"/>
    <w:rsid w:val="00DC1693"/>
    <w:rsid w:val="00DC6AD4"/>
    <w:rsid w:val="00DD0554"/>
    <w:rsid w:val="00DD19FA"/>
    <w:rsid w:val="00E02F85"/>
    <w:rsid w:val="00E15D67"/>
    <w:rsid w:val="00E41C88"/>
    <w:rsid w:val="00E521FC"/>
    <w:rsid w:val="00E56EE2"/>
    <w:rsid w:val="00E65DB1"/>
    <w:rsid w:val="00E86F3C"/>
    <w:rsid w:val="00E90119"/>
    <w:rsid w:val="00E926CC"/>
    <w:rsid w:val="00ED0B01"/>
    <w:rsid w:val="00EF456E"/>
    <w:rsid w:val="00F0310C"/>
    <w:rsid w:val="00F13B4B"/>
    <w:rsid w:val="00F365F2"/>
    <w:rsid w:val="00F71EFE"/>
    <w:rsid w:val="00FA77EB"/>
    <w:rsid w:val="00FC382F"/>
    <w:rsid w:val="00FC52E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83785E"/>
  <w15:docId w15:val="{6D166A7C-C396-426C-A3D9-9265ABD173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7"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2185"/>
    <w:pPr>
      <w:spacing w:after="0" w:line="280" w:lineRule="atLeast"/>
    </w:pPr>
    <w:rPr>
      <w:rFonts w:ascii="Arial" w:hAnsi="Arial"/>
      <w:sz w:val="20"/>
      <w:lang w:val="nl-BE"/>
    </w:rPr>
  </w:style>
  <w:style w:type="paragraph" w:styleId="Heading1">
    <w:name w:val="heading 1"/>
    <w:aliases w:val="_Chapter"/>
    <w:basedOn w:val="Normal"/>
    <w:next w:val="Normal"/>
    <w:link w:val="Heading1Char"/>
    <w:uiPriority w:val="9"/>
    <w:qFormat/>
    <w:rsid w:val="00440660"/>
    <w:pPr>
      <w:keepNext/>
      <w:keepLines/>
      <w:numPr>
        <w:numId w:val="23"/>
      </w:numPr>
      <w:spacing w:before="100" w:beforeAutospacing="1" w:after="440" w:line="400" w:lineRule="atLeast"/>
      <w:ind w:left="454" w:hanging="454"/>
      <w:outlineLvl w:val="0"/>
    </w:pPr>
    <w:rPr>
      <w:rFonts w:eastAsiaTheme="majorEastAsia" w:cstheme="majorBidi"/>
      <w:b/>
      <w:caps/>
      <w:color w:val="1E64C8"/>
      <w:sz w:val="32"/>
      <w:szCs w:val="32"/>
      <w:u w:val="single"/>
    </w:rPr>
  </w:style>
  <w:style w:type="paragraph" w:styleId="Heading2">
    <w:name w:val="heading 2"/>
    <w:aliases w:val="_Paragraph"/>
    <w:basedOn w:val="Normal"/>
    <w:next w:val="Normal"/>
    <w:link w:val="Heading2Char"/>
    <w:uiPriority w:val="9"/>
    <w:unhideWhenUsed/>
    <w:qFormat/>
    <w:rsid w:val="00440660"/>
    <w:pPr>
      <w:keepNext/>
      <w:keepLines/>
      <w:numPr>
        <w:ilvl w:val="1"/>
        <w:numId w:val="23"/>
      </w:numPr>
      <w:spacing w:after="200" w:line="360" w:lineRule="atLeast"/>
      <w:ind w:left="794" w:hanging="794"/>
      <w:outlineLvl w:val="1"/>
    </w:pPr>
    <w:rPr>
      <w:rFonts w:eastAsiaTheme="majorEastAsia" w:cstheme="majorBidi"/>
      <w:b/>
      <w:sz w:val="28"/>
      <w:szCs w:val="26"/>
    </w:rPr>
  </w:style>
  <w:style w:type="paragraph" w:styleId="Heading3">
    <w:name w:val="heading 3"/>
    <w:aliases w:val="_Subparagraph"/>
    <w:basedOn w:val="Normal"/>
    <w:next w:val="Normal"/>
    <w:link w:val="Heading3Char"/>
    <w:uiPriority w:val="9"/>
    <w:unhideWhenUsed/>
    <w:qFormat/>
    <w:rsid w:val="00440660"/>
    <w:pPr>
      <w:keepNext/>
      <w:keepLines/>
      <w:numPr>
        <w:ilvl w:val="2"/>
        <w:numId w:val="23"/>
      </w:numPr>
      <w:spacing w:after="240" w:line="320" w:lineRule="atLeast"/>
      <w:ind w:left="1021" w:hanging="1021"/>
      <w:outlineLvl w:val="2"/>
    </w:pPr>
    <w:rPr>
      <w:rFonts w:eastAsiaTheme="majorEastAsia" w:cstheme="majorBidi"/>
      <w:b/>
      <w:sz w:val="24"/>
      <w:szCs w:val="24"/>
    </w:rPr>
  </w:style>
  <w:style w:type="paragraph" w:styleId="Heading4">
    <w:name w:val="heading 4"/>
    <w:aliases w:val="_Sub-subparagraph"/>
    <w:basedOn w:val="Normal"/>
    <w:next w:val="Normal"/>
    <w:link w:val="Heading4Char"/>
    <w:uiPriority w:val="9"/>
    <w:unhideWhenUsed/>
    <w:qFormat/>
    <w:rsid w:val="00440660"/>
    <w:pPr>
      <w:keepNext/>
      <w:keepLines/>
      <w:numPr>
        <w:ilvl w:val="3"/>
        <w:numId w:val="23"/>
      </w:numPr>
      <w:spacing w:after="120"/>
      <w:ind w:left="1134" w:hanging="1134"/>
      <w:outlineLvl w:val="3"/>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C6E96"/>
    <w:pPr>
      <w:spacing w:before="100" w:beforeAutospacing="1" w:after="100" w:afterAutospacing="1" w:line="240" w:lineRule="auto"/>
    </w:pPr>
    <w:rPr>
      <w:rFonts w:ascii="Times New Roman" w:eastAsia="Times New Roman" w:hAnsi="Times New Roman" w:cs="Times New Roman"/>
      <w:sz w:val="24"/>
      <w:szCs w:val="24"/>
      <w:lang w:val="nl-NL" w:eastAsia="nl-NL"/>
    </w:rPr>
  </w:style>
  <w:style w:type="paragraph" w:styleId="EndnoteText">
    <w:name w:val="endnote text"/>
    <w:basedOn w:val="Normal"/>
    <w:link w:val="EndnoteTextChar"/>
    <w:uiPriority w:val="99"/>
    <w:semiHidden/>
    <w:unhideWhenUsed/>
    <w:rsid w:val="00232E5A"/>
    <w:pPr>
      <w:tabs>
        <w:tab w:val="left" w:pos="28"/>
      </w:tabs>
      <w:spacing w:after="120" w:line="240" w:lineRule="exact"/>
      <w:ind w:firstLine="28"/>
    </w:pPr>
    <w:rPr>
      <w:sz w:val="16"/>
      <w:szCs w:val="20"/>
    </w:rPr>
  </w:style>
  <w:style w:type="paragraph" w:customStyle="1" w:styleId="Hiddentext">
    <w:name w:val="_Hidden text"/>
    <w:basedOn w:val="Normal"/>
    <w:next w:val="Normal"/>
    <w:uiPriority w:val="29"/>
    <w:rsid w:val="009E35FD"/>
    <w:pPr>
      <w:framePr w:hSpace="142" w:wrap="around" w:vAnchor="page" w:hAnchor="text" w:y="1804"/>
      <w:suppressOverlap/>
    </w:pPr>
    <w:rPr>
      <w:color w:val="FFFFFF" w:themeColor="background1"/>
    </w:rPr>
  </w:style>
  <w:style w:type="paragraph" w:customStyle="1" w:styleId="Referenceheading">
    <w:name w:val="_Reference heading"/>
    <w:basedOn w:val="Normal"/>
    <w:next w:val="Reference"/>
    <w:uiPriority w:val="22"/>
    <w:qFormat/>
    <w:rsid w:val="00232C3A"/>
    <w:pPr>
      <w:spacing w:line="280" w:lineRule="exact"/>
    </w:pPr>
    <w:rPr>
      <w:b/>
      <w:caps/>
      <w:color w:val="1E64C8"/>
      <w:sz w:val="16"/>
    </w:rPr>
  </w:style>
  <w:style w:type="paragraph" w:styleId="Title">
    <w:name w:val="Title"/>
    <w:aliases w:val="_Title"/>
    <w:basedOn w:val="Normal"/>
    <w:next w:val="Normal"/>
    <w:link w:val="TitleChar"/>
    <w:uiPriority w:val="17"/>
    <w:qFormat/>
    <w:rsid w:val="00E90119"/>
    <w:pPr>
      <w:spacing w:line="800" w:lineRule="exact"/>
      <w:contextualSpacing/>
    </w:pPr>
    <w:rPr>
      <w:rFonts w:eastAsiaTheme="majorEastAsia" w:cstheme="majorBidi"/>
      <w:b/>
      <w:caps/>
      <w:color w:val="1E64C8" w:themeColor="accent1"/>
      <w:spacing w:val="-10"/>
      <w:kern w:val="28"/>
      <w:sz w:val="60"/>
      <w:szCs w:val="56"/>
      <w:u w:val="single"/>
    </w:rPr>
  </w:style>
  <w:style w:type="character" w:customStyle="1" w:styleId="TitleChar">
    <w:name w:val="Title Char"/>
    <w:aliases w:val="_Title Char"/>
    <w:basedOn w:val="DefaultParagraphFont"/>
    <w:link w:val="Title"/>
    <w:uiPriority w:val="17"/>
    <w:rsid w:val="008F2556"/>
    <w:rPr>
      <w:rFonts w:ascii="Arial" w:eastAsiaTheme="majorEastAsia" w:hAnsi="Arial" w:cstheme="majorBidi"/>
      <w:b/>
      <w:caps/>
      <w:color w:val="1E64C8" w:themeColor="accent1"/>
      <w:spacing w:val="-10"/>
      <w:kern w:val="28"/>
      <w:sz w:val="60"/>
      <w:szCs w:val="56"/>
      <w:u w:val="single"/>
      <w:lang w:val="nl-BE"/>
    </w:rPr>
  </w:style>
  <w:style w:type="paragraph" w:styleId="Subtitle">
    <w:name w:val="Subtitle"/>
    <w:aliases w:val="_Subtitle"/>
    <w:basedOn w:val="Normal"/>
    <w:next w:val="Normal"/>
    <w:link w:val="SubtitleChar"/>
    <w:uiPriority w:val="18"/>
    <w:qFormat/>
    <w:rsid w:val="00E90119"/>
    <w:pPr>
      <w:tabs>
        <w:tab w:val="num" w:pos="284"/>
      </w:tabs>
      <w:spacing w:line="600" w:lineRule="exact"/>
      <w:ind w:left="567" w:hanging="283"/>
    </w:pPr>
    <w:rPr>
      <w:rFonts w:eastAsiaTheme="minorEastAsia"/>
      <w:caps/>
      <w:color w:val="1E64C8"/>
      <w:sz w:val="40"/>
    </w:rPr>
  </w:style>
  <w:style w:type="character" w:customStyle="1" w:styleId="SubtitleChar">
    <w:name w:val="Subtitle Char"/>
    <w:aliases w:val="_Subtitle Char"/>
    <w:basedOn w:val="DefaultParagraphFont"/>
    <w:link w:val="Subtitle"/>
    <w:uiPriority w:val="18"/>
    <w:rsid w:val="008F2556"/>
    <w:rPr>
      <w:rFonts w:ascii="Arial" w:eastAsiaTheme="minorEastAsia" w:hAnsi="Arial"/>
      <w:caps/>
      <w:color w:val="1E64C8"/>
      <w:sz w:val="40"/>
      <w:lang w:val="nl-BE"/>
    </w:rPr>
  </w:style>
  <w:style w:type="paragraph" w:customStyle="1" w:styleId="Supplementarytext">
    <w:name w:val="_Supplementary text"/>
    <w:basedOn w:val="Normal"/>
    <w:next w:val="Normal"/>
    <w:uiPriority w:val="29"/>
    <w:rsid w:val="00E90119"/>
    <w:pPr>
      <w:spacing w:line="320" w:lineRule="exact"/>
    </w:pPr>
    <w:rPr>
      <w:sz w:val="24"/>
      <w:lang w:val="nl-NL"/>
    </w:rPr>
  </w:style>
  <w:style w:type="table" w:styleId="TableGrid">
    <w:name w:val="Table Grid"/>
    <w:basedOn w:val="TableNormal"/>
    <w:uiPriority w:val="39"/>
    <w:rsid w:val="008453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ameL2">
    <w:name w:val="_Name L2"/>
    <w:basedOn w:val="Normal"/>
    <w:uiPriority w:val="29"/>
    <w:rsid w:val="00D17C8D"/>
    <w:pPr>
      <w:spacing w:line="240" w:lineRule="exact"/>
    </w:pPr>
    <w:rPr>
      <w:b/>
      <w:szCs w:val="24"/>
      <w:lang w:val="nl-NL"/>
    </w:rPr>
  </w:style>
  <w:style w:type="character" w:styleId="PlaceholderText">
    <w:name w:val="Placeholder Text"/>
    <w:basedOn w:val="DefaultParagraphFont"/>
    <w:uiPriority w:val="99"/>
    <w:semiHidden/>
    <w:rsid w:val="00375F87"/>
    <w:rPr>
      <w:color w:val="808080"/>
    </w:rPr>
  </w:style>
  <w:style w:type="paragraph" w:customStyle="1" w:styleId="NameL1">
    <w:name w:val="_Name L1"/>
    <w:basedOn w:val="Normal"/>
    <w:uiPriority w:val="29"/>
    <w:rsid w:val="003D3535"/>
    <w:pPr>
      <w:framePr w:hSpace="142" w:wrap="around" w:vAnchor="page" w:hAnchor="text" w:y="7820"/>
      <w:suppressOverlap/>
    </w:pPr>
  </w:style>
  <w:style w:type="paragraph" w:customStyle="1" w:styleId="Addressing">
    <w:name w:val="_Addressing"/>
    <w:basedOn w:val="Normal"/>
    <w:uiPriority w:val="21"/>
    <w:rsid w:val="004719E2"/>
    <w:pPr>
      <w:framePr w:hSpace="142" w:wrap="around" w:vAnchor="page" w:hAnchor="text" w:y="1804"/>
      <w:spacing w:line="260" w:lineRule="exact"/>
      <w:suppressOverlap/>
    </w:pPr>
    <w:rPr>
      <w:sz w:val="18"/>
    </w:rPr>
  </w:style>
  <w:style w:type="character" w:customStyle="1" w:styleId="Heading1Char">
    <w:name w:val="Heading 1 Char"/>
    <w:aliases w:val="_Chapter Char"/>
    <w:basedOn w:val="DefaultParagraphFont"/>
    <w:link w:val="Heading1"/>
    <w:uiPriority w:val="9"/>
    <w:rsid w:val="00440660"/>
    <w:rPr>
      <w:rFonts w:ascii="Arial" w:eastAsiaTheme="majorEastAsia" w:hAnsi="Arial" w:cstheme="majorBidi"/>
      <w:b/>
      <w:caps/>
      <w:color w:val="1E64C8"/>
      <w:sz w:val="32"/>
      <w:szCs w:val="32"/>
      <w:u w:val="single"/>
      <w:lang w:val="nl-BE"/>
    </w:rPr>
  </w:style>
  <w:style w:type="paragraph" w:customStyle="1" w:styleId="Chapterunnumbered">
    <w:name w:val="_Chapter unnumbered"/>
    <w:basedOn w:val="Heading1"/>
    <w:next w:val="Normal"/>
    <w:uiPriority w:val="10"/>
    <w:qFormat/>
    <w:rsid w:val="00143C91"/>
    <w:pPr>
      <w:numPr>
        <w:numId w:val="0"/>
      </w:numPr>
    </w:pPr>
  </w:style>
  <w:style w:type="paragraph" w:styleId="Header">
    <w:name w:val="header"/>
    <w:basedOn w:val="Normal"/>
    <w:link w:val="HeaderChar"/>
    <w:uiPriority w:val="99"/>
    <w:unhideWhenUsed/>
    <w:rsid w:val="007409C9"/>
    <w:pPr>
      <w:tabs>
        <w:tab w:val="center" w:pos="4536"/>
        <w:tab w:val="right" w:pos="9072"/>
      </w:tabs>
      <w:spacing w:line="240" w:lineRule="auto"/>
    </w:pPr>
  </w:style>
  <w:style w:type="character" w:customStyle="1" w:styleId="HeaderChar">
    <w:name w:val="Header Char"/>
    <w:basedOn w:val="DefaultParagraphFont"/>
    <w:link w:val="Header"/>
    <w:uiPriority w:val="99"/>
    <w:rsid w:val="007409C9"/>
    <w:rPr>
      <w:rFonts w:ascii="Arial" w:hAnsi="Arial"/>
      <w:sz w:val="20"/>
      <w:lang w:val="nl-BE"/>
    </w:rPr>
  </w:style>
  <w:style w:type="paragraph" w:styleId="Footer">
    <w:name w:val="footer"/>
    <w:basedOn w:val="Normal"/>
    <w:link w:val="FooterChar"/>
    <w:uiPriority w:val="99"/>
    <w:unhideWhenUsed/>
    <w:rsid w:val="007409C9"/>
    <w:pPr>
      <w:tabs>
        <w:tab w:val="center" w:pos="4536"/>
        <w:tab w:val="right" w:pos="9072"/>
      </w:tabs>
      <w:spacing w:line="240" w:lineRule="auto"/>
    </w:pPr>
  </w:style>
  <w:style w:type="character" w:customStyle="1" w:styleId="FooterChar">
    <w:name w:val="Footer Char"/>
    <w:basedOn w:val="DefaultParagraphFont"/>
    <w:link w:val="Footer"/>
    <w:uiPriority w:val="99"/>
    <w:rsid w:val="007409C9"/>
    <w:rPr>
      <w:rFonts w:ascii="Arial" w:hAnsi="Arial"/>
      <w:sz w:val="20"/>
      <w:lang w:val="nl-BE"/>
    </w:rPr>
  </w:style>
  <w:style w:type="paragraph" w:customStyle="1" w:styleId="AppendixTOCheading">
    <w:name w:val="_Appendix/TOC heading"/>
    <w:basedOn w:val="Chapterunnumbered"/>
    <w:next w:val="Normal"/>
    <w:uiPriority w:val="11"/>
    <w:qFormat/>
    <w:rsid w:val="00416D0A"/>
    <w:pPr>
      <w:spacing w:line="400" w:lineRule="exact"/>
    </w:pPr>
  </w:style>
  <w:style w:type="character" w:customStyle="1" w:styleId="Heading2Char">
    <w:name w:val="Heading 2 Char"/>
    <w:aliases w:val="_Paragraph Char"/>
    <w:basedOn w:val="DefaultParagraphFont"/>
    <w:link w:val="Heading2"/>
    <w:uiPriority w:val="9"/>
    <w:rsid w:val="00440660"/>
    <w:rPr>
      <w:rFonts w:ascii="Arial" w:eastAsiaTheme="majorEastAsia" w:hAnsi="Arial" w:cstheme="majorBidi"/>
      <w:b/>
      <w:sz w:val="28"/>
      <w:szCs w:val="26"/>
      <w:lang w:val="nl-BE"/>
    </w:rPr>
  </w:style>
  <w:style w:type="character" w:customStyle="1" w:styleId="Heading3Char">
    <w:name w:val="Heading 3 Char"/>
    <w:aliases w:val="_Subparagraph Char"/>
    <w:basedOn w:val="DefaultParagraphFont"/>
    <w:link w:val="Heading3"/>
    <w:uiPriority w:val="9"/>
    <w:rsid w:val="00440660"/>
    <w:rPr>
      <w:rFonts w:ascii="Arial" w:eastAsiaTheme="majorEastAsia" w:hAnsi="Arial" w:cstheme="majorBidi"/>
      <w:b/>
      <w:sz w:val="24"/>
      <w:szCs w:val="24"/>
      <w:lang w:val="nl-BE"/>
    </w:rPr>
  </w:style>
  <w:style w:type="character" w:customStyle="1" w:styleId="Heading4Char">
    <w:name w:val="Heading 4 Char"/>
    <w:aliases w:val="_Sub-subparagraph Char"/>
    <w:basedOn w:val="DefaultParagraphFont"/>
    <w:link w:val="Heading4"/>
    <w:uiPriority w:val="9"/>
    <w:rsid w:val="00440660"/>
    <w:rPr>
      <w:rFonts w:ascii="Arial" w:eastAsiaTheme="majorEastAsia" w:hAnsi="Arial" w:cstheme="majorBidi"/>
      <w:b/>
      <w:iCs/>
      <w:sz w:val="20"/>
      <w:lang w:val="nl-BE"/>
    </w:rPr>
  </w:style>
  <w:style w:type="paragraph" w:styleId="TOC1">
    <w:name w:val="toc 1"/>
    <w:basedOn w:val="Normal"/>
    <w:next w:val="Normal"/>
    <w:autoRedefine/>
    <w:uiPriority w:val="39"/>
    <w:unhideWhenUsed/>
    <w:rsid w:val="00F71EFE"/>
    <w:pPr>
      <w:tabs>
        <w:tab w:val="right" w:pos="9021"/>
      </w:tabs>
      <w:spacing w:after="140" w:line="280" w:lineRule="exact"/>
    </w:pPr>
    <w:rPr>
      <w:b/>
    </w:rPr>
  </w:style>
  <w:style w:type="paragraph" w:styleId="TOC2">
    <w:name w:val="toc 2"/>
    <w:basedOn w:val="Normal"/>
    <w:next w:val="Normal"/>
    <w:autoRedefine/>
    <w:uiPriority w:val="39"/>
    <w:unhideWhenUsed/>
    <w:rsid w:val="00AB6CA3"/>
    <w:pPr>
      <w:tabs>
        <w:tab w:val="right" w:pos="9021"/>
      </w:tabs>
      <w:spacing w:after="140" w:line="280" w:lineRule="exact"/>
    </w:pPr>
  </w:style>
  <w:style w:type="paragraph" w:styleId="TOC3">
    <w:name w:val="toc 3"/>
    <w:basedOn w:val="Normal"/>
    <w:next w:val="Normal"/>
    <w:autoRedefine/>
    <w:uiPriority w:val="39"/>
    <w:unhideWhenUsed/>
    <w:rsid w:val="00BE0B6E"/>
    <w:pPr>
      <w:tabs>
        <w:tab w:val="right" w:pos="9021"/>
      </w:tabs>
    </w:pPr>
  </w:style>
  <w:style w:type="paragraph" w:styleId="TOC4">
    <w:name w:val="toc 4"/>
    <w:basedOn w:val="Normal"/>
    <w:next w:val="Normal"/>
    <w:autoRedefine/>
    <w:uiPriority w:val="39"/>
    <w:unhideWhenUsed/>
    <w:rsid w:val="00BE0B6E"/>
    <w:pPr>
      <w:tabs>
        <w:tab w:val="right" w:pos="9021"/>
      </w:tabs>
    </w:pPr>
  </w:style>
  <w:style w:type="character" w:styleId="Hyperlink">
    <w:name w:val="Hyperlink"/>
    <w:basedOn w:val="DefaultParagraphFont"/>
    <w:uiPriority w:val="99"/>
    <w:unhideWhenUsed/>
    <w:rsid w:val="00064556"/>
    <w:rPr>
      <w:color w:val="1E64C8" w:themeColor="hyperlink"/>
      <w:u w:val="single"/>
    </w:rPr>
  </w:style>
  <w:style w:type="paragraph" w:customStyle="1" w:styleId="Footerheading">
    <w:name w:val="_Footer heading"/>
    <w:basedOn w:val="Referenceheading"/>
    <w:next w:val="Normal"/>
    <w:uiPriority w:val="29"/>
    <w:rsid w:val="00203236"/>
    <w:pPr>
      <w:framePr w:hSpace="142" w:wrap="around" w:vAnchor="page" w:hAnchor="page" w:x="3607" w:y="15735"/>
      <w:spacing w:line="240" w:lineRule="exact"/>
      <w:suppressOverlap/>
    </w:pPr>
    <w:rPr>
      <w:sz w:val="12"/>
    </w:rPr>
  </w:style>
  <w:style w:type="paragraph" w:customStyle="1" w:styleId="Footerdata">
    <w:name w:val="_Footer data"/>
    <w:basedOn w:val="Normal"/>
    <w:uiPriority w:val="29"/>
    <w:rsid w:val="00203236"/>
    <w:pPr>
      <w:framePr w:hSpace="142" w:wrap="around" w:vAnchor="page" w:hAnchor="page" w:x="3607" w:y="15735"/>
      <w:spacing w:line="240" w:lineRule="exact"/>
      <w:suppressOverlap/>
    </w:pPr>
    <w:rPr>
      <w:sz w:val="16"/>
    </w:rPr>
  </w:style>
  <w:style w:type="paragraph" w:customStyle="1" w:styleId="Dashes">
    <w:name w:val="_Dashes"/>
    <w:basedOn w:val="Normal"/>
    <w:uiPriority w:val="1"/>
    <w:qFormat/>
    <w:rsid w:val="0059144C"/>
    <w:pPr>
      <w:numPr>
        <w:numId w:val="7"/>
      </w:numPr>
      <w:tabs>
        <w:tab w:val="left" w:pos="284"/>
      </w:tabs>
      <w:ind w:left="284" w:hanging="284"/>
    </w:pPr>
  </w:style>
  <w:style w:type="character" w:customStyle="1" w:styleId="EndnoteTextChar">
    <w:name w:val="Endnote Text Char"/>
    <w:basedOn w:val="DefaultParagraphFont"/>
    <w:link w:val="EndnoteText"/>
    <w:uiPriority w:val="99"/>
    <w:semiHidden/>
    <w:rsid w:val="00232E5A"/>
    <w:rPr>
      <w:rFonts w:ascii="Arial" w:hAnsi="Arial"/>
      <w:sz w:val="16"/>
      <w:szCs w:val="20"/>
      <w:lang w:val="nl-BE"/>
    </w:rPr>
  </w:style>
  <w:style w:type="paragraph" w:customStyle="1" w:styleId="Dashesindented">
    <w:name w:val="_Dashes indented"/>
    <w:basedOn w:val="Dashes"/>
    <w:uiPriority w:val="2"/>
    <w:qFormat/>
    <w:rsid w:val="0059144C"/>
    <w:pPr>
      <w:numPr>
        <w:numId w:val="27"/>
      </w:numPr>
      <w:ind w:left="568" w:hanging="284"/>
    </w:pPr>
  </w:style>
  <w:style w:type="paragraph" w:customStyle="1" w:styleId="Numbers">
    <w:name w:val="_Numbers"/>
    <w:basedOn w:val="Normal"/>
    <w:uiPriority w:val="3"/>
    <w:qFormat/>
    <w:rsid w:val="007E13DE"/>
    <w:pPr>
      <w:numPr>
        <w:numId w:val="39"/>
      </w:numPr>
      <w:ind w:left="284" w:hanging="284"/>
    </w:pPr>
  </w:style>
  <w:style w:type="paragraph" w:styleId="FootnoteText">
    <w:name w:val="footnote text"/>
    <w:basedOn w:val="Normal"/>
    <w:link w:val="FootnoteTextChar"/>
    <w:uiPriority w:val="99"/>
    <w:unhideWhenUsed/>
    <w:rsid w:val="009C3C4B"/>
    <w:pPr>
      <w:tabs>
        <w:tab w:val="left" w:pos="14"/>
      </w:tabs>
      <w:spacing w:after="240" w:line="240" w:lineRule="exact"/>
      <w:ind w:left="142" w:hanging="142"/>
    </w:pPr>
    <w:rPr>
      <w:sz w:val="16"/>
      <w:szCs w:val="20"/>
    </w:rPr>
  </w:style>
  <w:style w:type="character" w:customStyle="1" w:styleId="FootnoteTextChar">
    <w:name w:val="Footnote Text Char"/>
    <w:basedOn w:val="DefaultParagraphFont"/>
    <w:link w:val="FootnoteText"/>
    <w:uiPriority w:val="99"/>
    <w:rsid w:val="009C3C4B"/>
    <w:rPr>
      <w:rFonts w:ascii="Arial" w:hAnsi="Arial"/>
      <w:sz w:val="16"/>
      <w:szCs w:val="20"/>
      <w:lang w:val="nl-BE"/>
    </w:rPr>
  </w:style>
  <w:style w:type="character" w:styleId="FootnoteReference">
    <w:name w:val="footnote reference"/>
    <w:basedOn w:val="DefaultParagraphFont"/>
    <w:uiPriority w:val="99"/>
    <w:semiHidden/>
    <w:unhideWhenUsed/>
    <w:rsid w:val="00D43934"/>
    <w:rPr>
      <w:vertAlign w:val="superscript"/>
    </w:rPr>
  </w:style>
  <w:style w:type="paragraph" w:customStyle="1" w:styleId="Linefullwidth">
    <w:name w:val="_Line full width"/>
    <w:basedOn w:val="Normal"/>
    <w:uiPriority w:val="29"/>
    <w:rsid w:val="004D13DA"/>
    <w:pPr>
      <w:pBdr>
        <w:bottom w:val="single" w:sz="2" w:space="1" w:color="auto"/>
      </w:pBdr>
      <w:spacing w:line="240" w:lineRule="auto"/>
    </w:pPr>
  </w:style>
  <w:style w:type="character" w:styleId="EndnoteReference">
    <w:name w:val="endnote reference"/>
    <w:basedOn w:val="DefaultParagraphFont"/>
    <w:uiPriority w:val="99"/>
    <w:semiHidden/>
    <w:unhideWhenUsed/>
    <w:rsid w:val="00232E5A"/>
    <w:rPr>
      <w:vertAlign w:val="superscript"/>
    </w:rPr>
  </w:style>
  <w:style w:type="paragraph" w:styleId="BalloonText">
    <w:name w:val="Balloon Text"/>
    <w:basedOn w:val="Normal"/>
    <w:link w:val="BalloonTextChar"/>
    <w:uiPriority w:val="99"/>
    <w:semiHidden/>
    <w:unhideWhenUsed/>
    <w:rsid w:val="0090655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655F"/>
    <w:rPr>
      <w:rFonts w:ascii="Tahoma" w:hAnsi="Tahoma" w:cs="Tahoma"/>
      <w:sz w:val="16"/>
      <w:szCs w:val="16"/>
      <w:lang w:val="nl-BE"/>
    </w:rPr>
  </w:style>
  <w:style w:type="paragraph" w:styleId="ListParagraph">
    <w:name w:val="List Paragraph"/>
    <w:basedOn w:val="Normal"/>
    <w:uiPriority w:val="34"/>
    <w:rsid w:val="00D50DCD"/>
    <w:pPr>
      <w:ind w:left="720"/>
      <w:contextualSpacing/>
    </w:pPr>
  </w:style>
  <w:style w:type="character" w:styleId="FollowedHyperlink">
    <w:name w:val="FollowedHyperlink"/>
    <w:basedOn w:val="DefaultParagraphFont"/>
    <w:uiPriority w:val="99"/>
    <w:semiHidden/>
    <w:unhideWhenUsed/>
    <w:rsid w:val="000D19D2"/>
    <w:rPr>
      <w:color w:val="954F72" w:themeColor="followedHyperlink"/>
      <w:u w:val="single"/>
    </w:rPr>
  </w:style>
  <w:style w:type="paragraph" w:customStyle="1" w:styleId="Dashesdoubleindented">
    <w:name w:val="_Dashes double indented"/>
    <w:basedOn w:val="Normal"/>
    <w:uiPriority w:val="3"/>
    <w:qFormat/>
    <w:rsid w:val="0059144C"/>
    <w:pPr>
      <w:numPr>
        <w:numId w:val="28"/>
      </w:numPr>
      <w:tabs>
        <w:tab w:val="left" w:pos="851"/>
      </w:tabs>
      <w:ind w:left="851" w:hanging="284"/>
    </w:pPr>
  </w:style>
  <w:style w:type="paragraph" w:customStyle="1" w:styleId="Reference">
    <w:name w:val="_Reference"/>
    <w:basedOn w:val="Normal"/>
    <w:next w:val="Referenceheading"/>
    <w:uiPriority w:val="23"/>
    <w:qFormat/>
    <w:rsid w:val="00437AE0"/>
    <w:pPr>
      <w:framePr w:hSpace="142" w:wrap="around" w:vAnchor="page" w:hAnchor="text" w:y="2411"/>
      <w:spacing w:after="280"/>
      <w:suppressOverlap/>
    </w:pPr>
  </w:style>
  <w:style w:type="paragraph" w:customStyle="1" w:styleId="Numbersindented">
    <w:name w:val="_Numbers indented"/>
    <w:basedOn w:val="Numbers"/>
    <w:uiPriority w:val="5"/>
    <w:qFormat/>
    <w:rsid w:val="007E13DE"/>
    <w:pPr>
      <w:numPr>
        <w:numId w:val="40"/>
      </w:numPr>
      <w:tabs>
        <w:tab w:val="left" w:pos="567"/>
      </w:tabs>
      <w:ind w:left="568" w:hanging="284"/>
    </w:pPr>
  </w:style>
  <w:style w:type="paragraph" w:customStyle="1" w:styleId="Numbersdoubleindented">
    <w:name w:val="_Numbers double indented"/>
    <w:basedOn w:val="Numbers"/>
    <w:uiPriority w:val="6"/>
    <w:rsid w:val="007E13DE"/>
    <w:pPr>
      <w:numPr>
        <w:numId w:val="41"/>
      </w:numPr>
      <w:ind w:left="851" w:hanging="284"/>
    </w:pPr>
  </w:style>
  <w:style w:type="paragraph" w:customStyle="1" w:styleId="Appendixitem">
    <w:name w:val="_Appendix item"/>
    <w:basedOn w:val="Normal"/>
    <w:uiPriority w:val="12"/>
    <w:qFormat/>
    <w:rsid w:val="00E926CC"/>
    <w:pPr>
      <w:numPr>
        <w:numId w:val="42"/>
      </w:numPr>
      <w:ind w:left="567" w:hanging="567"/>
    </w:pPr>
  </w:style>
  <w:style w:type="paragraph" w:customStyle="1" w:styleId="Referencies">
    <w:name w:val="_Referencies"/>
    <w:basedOn w:val="Chapterunnumbered"/>
    <w:next w:val="Normal"/>
    <w:uiPriority w:val="10"/>
    <w:qFormat/>
    <w:rsid w:val="00416D0A"/>
  </w:style>
  <w:style w:type="paragraph" w:styleId="Caption">
    <w:name w:val="caption"/>
    <w:basedOn w:val="Normal"/>
    <w:next w:val="Normal"/>
    <w:uiPriority w:val="35"/>
    <w:semiHidden/>
    <w:unhideWhenUsed/>
    <w:qFormat/>
    <w:rsid w:val="006C0DE4"/>
    <w:pPr>
      <w:spacing w:after="200" w:line="240" w:lineRule="auto"/>
    </w:pPr>
    <w:rPr>
      <w:rFonts w:asciiTheme="minorHAnsi" w:hAnsiTheme="minorHAnsi"/>
      <w:i/>
      <w:iCs/>
      <w:color w:val="1E64C8" w:themeColor="text2"/>
      <w:sz w:val="18"/>
      <w:szCs w:val="18"/>
    </w:rPr>
  </w:style>
  <w:style w:type="paragraph" w:styleId="TOCHeading">
    <w:name w:val="TOC Heading"/>
    <w:basedOn w:val="Heading1"/>
    <w:next w:val="Normal"/>
    <w:uiPriority w:val="39"/>
    <w:unhideWhenUsed/>
    <w:qFormat/>
    <w:rsid w:val="00943656"/>
    <w:pPr>
      <w:numPr>
        <w:numId w:val="0"/>
      </w:numPr>
      <w:spacing w:before="240" w:beforeAutospacing="0" w:after="0" w:line="259" w:lineRule="auto"/>
      <w:outlineLvl w:val="9"/>
    </w:pPr>
    <w:rPr>
      <w:rFonts w:asciiTheme="majorHAnsi" w:hAnsiTheme="majorHAnsi"/>
      <w:b w:val="0"/>
      <w:caps w:val="0"/>
      <w:color w:val="164A95" w:themeColor="accent1" w:themeShade="BF"/>
      <w:u w:val="none"/>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6232416">
      <w:bodyDiv w:val="1"/>
      <w:marLeft w:val="0"/>
      <w:marRight w:val="0"/>
      <w:marTop w:val="0"/>
      <w:marBottom w:val="0"/>
      <w:divBdr>
        <w:top w:val="none" w:sz="0" w:space="0" w:color="auto"/>
        <w:left w:val="none" w:sz="0" w:space="0" w:color="auto"/>
        <w:bottom w:val="none" w:sz="0" w:space="0" w:color="auto"/>
        <w:right w:val="none" w:sz="0" w:space="0" w:color="auto"/>
      </w:divBdr>
    </w:div>
    <w:div w:id="1489903864">
      <w:bodyDiv w:val="1"/>
      <w:marLeft w:val="0"/>
      <w:marRight w:val="0"/>
      <w:marTop w:val="0"/>
      <w:marBottom w:val="0"/>
      <w:divBdr>
        <w:top w:val="none" w:sz="0" w:space="0" w:color="auto"/>
        <w:left w:val="none" w:sz="0" w:space="0" w:color="auto"/>
        <w:bottom w:val="none" w:sz="0" w:space="0" w:color="auto"/>
        <w:right w:val="none" w:sz="0" w:space="0" w:color="auto"/>
      </w:divBdr>
    </w:div>
    <w:div w:id="1802455751">
      <w:bodyDiv w:val="1"/>
      <w:marLeft w:val="0"/>
      <w:marRight w:val="0"/>
      <w:marTop w:val="0"/>
      <w:marBottom w:val="0"/>
      <w:divBdr>
        <w:top w:val="none" w:sz="0" w:space="0" w:color="auto"/>
        <w:left w:val="none" w:sz="0" w:space="0" w:color="auto"/>
        <w:bottom w:val="none" w:sz="0" w:space="0" w:color="auto"/>
        <w:right w:val="none" w:sz="0" w:space="0" w:color="auto"/>
      </w:divBdr>
    </w:div>
    <w:div w:id="1848400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ugent.be/bp-2020/drone1" TargetMode="Externa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webhelp.esri.com/arcims/9.3/General/topics/author_world_files.ht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dotnet.microsoft.com/apps/aspnet" TargetMode="External"/><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developers.arcgis.com/labs/" TargetMode="Externa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footer2.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_kuk\Desktop\verslag_UGent_EA.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8C8F1431F1E4DB4A82EC6BFB26E60E4"/>
        <w:category>
          <w:name w:val="General"/>
          <w:gallery w:val="placeholder"/>
        </w:category>
        <w:types>
          <w:type w:val="bbPlcHdr"/>
        </w:types>
        <w:behaviors>
          <w:behavior w:val="content"/>
        </w:behaviors>
        <w:guid w:val="{E2363DC0-D68E-4EC7-B503-EE89D9413A9D}"/>
      </w:docPartPr>
      <w:docPartBody>
        <w:p w:rsidR="00000000" w:rsidRDefault="008D5B1D" w:rsidP="008D5B1D">
          <w:pPr>
            <w:pStyle w:val="98C8F1431F1E4DB4A82EC6BFB26E60E4"/>
          </w:pPr>
          <w:r>
            <w:rPr>
              <w:rStyle w:val="PlaceholderText"/>
            </w:rPr>
            <w:t>&lt;</w:t>
          </w:r>
          <w:r w:rsidRPr="005A0552">
            <w:rPr>
              <w:rStyle w:val="PlaceholderText"/>
            </w:rPr>
            <w:t xml:space="preserve"> datum </w:t>
          </w:r>
          <w:r>
            <w:rPr>
              <w:rStyle w:val="PlaceholderText"/>
            </w:rPr>
            <w:t>&gt;</w:t>
          </w:r>
          <w:r>
            <w:rPr>
              <w:lang w:val="nl-NL"/>
            </w:rPr>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5B1D"/>
    <w:rsid w:val="008D5B1D"/>
    <w:rsid w:val="00DE4C5B"/>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BE" w:eastAsia="en-B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483198BB5A34F388F053F88E51C8754">
    <w:name w:val="E483198BB5A34F388F053F88E51C8754"/>
  </w:style>
  <w:style w:type="character" w:styleId="PlaceholderText">
    <w:name w:val="Placeholder Text"/>
    <w:basedOn w:val="DefaultParagraphFont"/>
    <w:uiPriority w:val="99"/>
    <w:semiHidden/>
    <w:rsid w:val="008D5B1D"/>
    <w:rPr>
      <w:color w:val="808080"/>
    </w:rPr>
  </w:style>
  <w:style w:type="paragraph" w:customStyle="1" w:styleId="284F44BBE2BA42DF9185E652AE60D58F">
    <w:name w:val="284F44BBE2BA42DF9185E652AE60D58F"/>
  </w:style>
  <w:style w:type="paragraph" w:customStyle="1" w:styleId="A92B23135CD34E1F89BFE37D94E5F8BB">
    <w:name w:val="A92B23135CD34E1F89BFE37D94E5F8BB"/>
  </w:style>
  <w:style w:type="paragraph" w:customStyle="1" w:styleId="7E7ABE6750724D598D0767E347F5D84C">
    <w:name w:val="7E7ABE6750724D598D0767E347F5D84C"/>
    <w:rsid w:val="008D5B1D"/>
  </w:style>
  <w:style w:type="paragraph" w:customStyle="1" w:styleId="98C8F1431F1E4DB4A82EC6BFB26E60E4">
    <w:name w:val="98C8F1431F1E4DB4A82EC6BFB26E60E4"/>
    <w:rsid w:val="008D5B1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Kantoorthema">
  <a:themeElements>
    <a:clrScheme name="Aangepast 2">
      <a:dk1>
        <a:sysClr val="windowText" lastClr="000000"/>
      </a:dk1>
      <a:lt1>
        <a:sysClr val="window" lastClr="FFFFFF"/>
      </a:lt1>
      <a:dk2>
        <a:srgbClr val="1E64C8"/>
      </a:dk2>
      <a:lt2>
        <a:srgbClr val="FFD200"/>
      </a:lt2>
      <a:accent1>
        <a:srgbClr val="1E64C8"/>
      </a:accent1>
      <a:accent2>
        <a:srgbClr val="FFD200"/>
      </a:accent2>
      <a:accent3>
        <a:srgbClr val="A5A5A5"/>
      </a:accent3>
      <a:accent4>
        <a:srgbClr val="FFC000"/>
      </a:accent4>
      <a:accent5>
        <a:srgbClr val="4472C4"/>
      </a:accent5>
      <a:accent6>
        <a:srgbClr val="70AD47"/>
      </a:accent6>
      <a:hlink>
        <a:srgbClr val="1E64C8"/>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E66B02-F41F-488D-8A98-FB820882EB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verslag_UGent_EA.dotx</Template>
  <TotalTime>44</TotalTime>
  <Pages>9</Pages>
  <Words>1204</Words>
  <Characters>6866</Characters>
  <Application>Microsoft Office Word</Application>
  <DocSecurity>0</DocSecurity>
  <Lines>57</Lines>
  <Paragraphs>16</Paragraphs>
  <ScaleCrop>false</ScaleCrop>
  <HeadingPairs>
    <vt:vector size="2" baseType="variant">
      <vt:variant>
        <vt:lpstr>Titel</vt:lpstr>
      </vt:variant>
      <vt:variant>
        <vt:i4>1</vt:i4>
      </vt:variant>
    </vt:vector>
  </HeadingPairs>
  <TitlesOfParts>
    <vt:vector size="1" baseType="lpstr">
      <vt:lpstr>Verslag</vt:lpstr>
    </vt:vector>
  </TitlesOfParts>
  <Company>Universiteit Gent</Company>
  <LinksUpToDate>false</LinksUpToDate>
  <CharactersWithSpaces>8054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Verslag</dc:title>
  <dc:creator>Pylyp Kukob a</dc:creator>
  <cp:lastModifiedBy>Pylyp Kukob a</cp:lastModifiedBy>
  <cp:revision>15</cp:revision>
  <dcterms:created xsi:type="dcterms:W3CDTF">2020-03-07T09:33:00Z</dcterms:created>
  <dcterms:modified xsi:type="dcterms:W3CDTF">2020-03-07T10:19:00Z</dcterms:modified>
</cp:coreProperties>
</file>