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C17" w:rsidRDefault="00B26C17" w:rsidP="00B26C17">
      <w:pPr>
        <w:pStyle w:val="Heading2"/>
        <w:ind w:left="708"/>
      </w:pPr>
      <w:r>
        <w:t>XX.XX Map Overview</w:t>
      </w:r>
    </w:p>
    <w:p w:rsidR="00B26C17" w:rsidRDefault="00B26C17" w:rsidP="00B26C17">
      <w:pPr>
        <w:rPr>
          <w:sz w:val="24"/>
        </w:rPr>
      </w:pPr>
    </w:p>
    <w:p w:rsidR="00B26C17" w:rsidRPr="00B26C17" w:rsidRDefault="00B26C17" w:rsidP="00B26C17">
      <w:r>
        <w:rPr>
          <w:sz w:val="24"/>
        </w:rPr>
        <w:t xml:space="preserve">Via de bovenste balk kan de gebruiker navigeren naar 'Map'. Deze map view biedt een overzicht van alle dronevluchten. Voor elke vlucht komt er icoon op de startplaats van deze vlucht. De klant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viewmap. </w:t>
      </w:r>
    </w:p>
    <w:p w:rsidR="00F43CF4" w:rsidRDefault="00B26C17">
      <w:r>
        <w:rPr>
          <w:noProof/>
        </w:rPr>
        <w:pict>
          <v:shapetype id="_x0000_t202" coordsize="21600,21600" o:spt="202" path="m,l,21600r21600,l21600,xe">
            <v:stroke joinstyle="miter"/>
            <v:path gradientshapeok="t" o:connecttype="rect"/>
          </v:shapetype>
          <v:shape id="_x0000_s1026" type="#_x0000_t202" style="position:absolute;margin-left:-8.65pt;margin-top:259.2pt;width:453.65pt;height:.05pt;z-index:251660288" stroked="f">
            <v:textbox style="mso-fit-shape-to-text:t" inset="0,0,0,0">
              <w:txbxContent>
                <w:p w:rsidR="00B26C17" w:rsidRPr="00641A42" w:rsidRDefault="00641A42" w:rsidP="00641A42">
                  <w:pPr>
                    <w:spacing w:after="200" w:line="240" w:lineRule="auto"/>
                    <w:jc w:val="center"/>
                    <w:rPr>
                      <w:rFonts w:ascii="Calibri" w:eastAsia="Calibri" w:hAnsi="Calibri" w:cs="Times New Roman"/>
                      <w:i/>
                      <w:iCs/>
                      <w:color w:val="44546A"/>
                      <w:sz w:val="18"/>
                      <w:szCs w:val="18"/>
                    </w:rPr>
                  </w:pPr>
                  <w:bookmarkStart w:id="0" w:name="_Toc39775936"/>
                  <w:r w:rsidRPr="00641A42">
                    <w:rPr>
                      <w:rFonts w:ascii="Calibri" w:eastAsia="Calibri" w:hAnsi="Calibri" w:cs="Times New Roman"/>
                      <w:i/>
                      <w:iCs/>
                      <w:color w:val="44546A"/>
                      <w:sz w:val="18"/>
                      <w:szCs w:val="18"/>
                    </w:rPr>
                    <w:t xml:space="preserve">Figuur </w:t>
                  </w:r>
                  <w:r w:rsidRPr="00641A42">
                    <w:rPr>
                      <w:rFonts w:ascii="Calibri" w:eastAsia="Calibri" w:hAnsi="Calibri" w:cs="Times New Roman"/>
                      <w:i/>
                      <w:iCs/>
                      <w:noProof/>
                      <w:color w:val="44546A"/>
                      <w:sz w:val="18"/>
                      <w:szCs w:val="18"/>
                    </w:rPr>
                    <w:fldChar w:fldCharType="begin"/>
                  </w:r>
                  <w:r w:rsidRPr="00641A42">
                    <w:rPr>
                      <w:rFonts w:ascii="Calibri" w:eastAsia="Calibri" w:hAnsi="Calibri" w:cs="Times New Roman"/>
                      <w:i/>
                      <w:iCs/>
                      <w:noProof/>
                      <w:color w:val="44546A"/>
                      <w:sz w:val="18"/>
                      <w:szCs w:val="18"/>
                    </w:rPr>
                    <w:instrText xml:space="preserve"> SEQ Figuur \* ARABIC </w:instrText>
                  </w:r>
                  <w:r w:rsidRPr="00641A42">
                    <w:rPr>
                      <w:rFonts w:ascii="Calibri" w:eastAsia="Calibri" w:hAnsi="Calibri" w:cs="Times New Roman"/>
                      <w:i/>
                      <w:iCs/>
                      <w:noProof/>
                      <w:color w:val="44546A"/>
                      <w:sz w:val="18"/>
                      <w:szCs w:val="18"/>
                    </w:rPr>
                    <w:fldChar w:fldCharType="separate"/>
                  </w:r>
                  <w:r w:rsidRPr="00641A42">
                    <w:rPr>
                      <w:rFonts w:ascii="Calibri" w:eastAsia="Calibri" w:hAnsi="Calibri" w:cs="Times New Roman"/>
                      <w:i/>
                      <w:iCs/>
                      <w:noProof/>
                      <w:color w:val="44546A"/>
                      <w:sz w:val="18"/>
                      <w:szCs w:val="18"/>
                    </w:rPr>
                    <w:t>15</w:t>
                  </w:r>
                  <w:r w:rsidRPr="00641A42">
                    <w:rPr>
                      <w:rFonts w:ascii="Calibri" w:eastAsia="Calibri" w:hAnsi="Calibri" w:cs="Times New Roman"/>
                      <w:i/>
                      <w:iCs/>
                      <w:noProof/>
                      <w:color w:val="44546A"/>
                      <w:sz w:val="18"/>
                      <w:szCs w:val="18"/>
                    </w:rPr>
                    <w:fldChar w:fldCharType="end"/>
                  </w:r>
                  <w:r w:rsidRPr="00641A42">
                    <w:rPr>
                      <w:rFonts w:ascii="Calibri" w:eastAsia="Calibri" w:hAnsi="Calibri" w:cs="Times New Roman"/>
                      <w:i/>
                      <w:iCs/>
                      <w:color w:val="44546A"/>
                      <w:sz w:val="18"/>
                      <w:szCs w:val="18"/>
                    </w:rPr>
                    <w:t xml:space="preserve">: </w:t>
                  </w:r>
                  <w:bookmarkEnd w:id="0"/>
                  <w:r>
                    <w:rPr>
                      <w:rFonts w:ascii="Calibri" w:eastAsia="Calibri" w:hAnsi="Calibri" w:cs="Times New Roman"/>
                      <w:i/>
                      <w:iCs/>
                      <w:color w:val="44546A"/>
                      <w:sz w:val="18"/>
                      <w:szCs w:val="18"/>
                    </w:rPr>
                    <w:t>Popup voor een vlucht in map overview</w:t>
                  </w:r>
                </w:p>
              </w:txbxContent>
            </v:textbox>
            <w10:wrap type="topAndBottom"/>
          </v:shape>
        </w:pict>
      </w:r>
      <w:r>
        <w:rPr>
          <w:noProof/>
          <w:lang w:eastAsia="nl-BE"/>
        </w:rPr>
        <w:drawing>
          <wp:anchor distT="0" distB="0" distL="114300" distR="114300" simplePos="0" relativeHeight="251658240" behindDoc="0" locked="0" layoutInCell="1" allowOverlap="1">
            <wp:simplePos x="0" y="0"/>
            <wp:positionH relativeFrom="column">
              <wp:posOffset>-109855</wp:posOffset>
            </wp:positionH>
            <wp:positionV relativeFrom="paragraph">
              <wp:posOffset>245110</wp:posOffset>
            </wp:positionV>
            <wp:extent cx="5761355" cy="2989580"/>
            <wp:effectExtent l="19050" t="0" r="0" b="0"/>
            <wp:wrapTopAndBottom/>
            <wp:docPr id="1"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4"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p>
    <w:sectPr w:rsidR="00F43CF4" w:rsidSect="00F43CF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B26C17"/>
    <w:rsid w:val="00641A42"/>
    <w:rsid w:val="00955B68"/>
    <w:rsid w:val="00B26C17"/>
    <w:rsid w:val="00F43CF4"/>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C17"/>
    <w:pPr>
      <w:spacing w:after="0" w:line="288" w:lineRule="auto"/>
    </w:pPr>
  </w:style>
  <w:style w:type="paragraph" w:styleId="Heading2">
    <w:name w:val="heading 2"/>
    <w:basedOn w:val="Normal"/>
    <w:next w:val="Normal"/>
    <w:link w:val="Heading2Char"/>
    <w:uiPriority w:val="9"/>
    <w:semiHidden/>
    <w:unhideWhenUsed/>
    <w:qFormat/>
    <w:rsid w:val="00B26C1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6C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C17"/>
    <w:rPr>
      <w:rFonts w:ascii="Tahoma" w:hAnsi="Tahoma" w:cs="Tahoma"/>
      <w:sz w:val="16"/>
      <w:szCs w:val="16"/>
    </w:rPr>
  </w:style>
  <w:style w:type="character" w:customStyle="1" w:styleId="Heading2Char">
    <w:name w:val="Heading 2 Char"/>
    <w:basedOn w:val="DefaultParagraphFont"/>
    <w:link w:val="Heading2"/>
    <w:uiPriority w:val="9"/>
    <w:semiHidden/>
    <w:rsid w:val="00B26C17"/>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B26C17"/>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77</Words>
  <Characters>428</Characters>
  <Application>Microsoft Office Word</Application>
  <DocSecurity>0</DocSecurity>
  <Lines>3</Lines>
  <Paragraphs>1</Paragraphs>
  <ScaleCrop>false</ScaleCrop>
  <Company/>
  <LinksUpToDate>false</LinksUpToDate>
  <CharactersWithSpaces>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pylyp</dc:creator>
  <cp:keywords/>
  <dc:description/>
  <cp:lastModifiedBy>pylyp</cp:lastModifiedBy>
  <cp:revision>3</cp:revision>
  <dcterms:created xsi:type="dcterms:W3CDTF">2020-05-09T13:30:00Z</dcterms:created>
  <dcterms:modified xsi:type="dcterms:W3CDTF">2020-05-09T13:56:00Z</dcterms:modified>
</cp:coreProperties>
</file>