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1D" w:rsidRDefault="00DC59EC" w:rsidP="00DC59EC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DOM Model</w:t>
      </w:r>
    </w:p>
    <w:p w:rsidR="00DC59EC" w:rsidRPr="00DC59EC" w:rsidRDefault="00DC59EC" w:rsidP="00DC59EC">
      <w:pPr>
        <w:rPr>
          <w:lang w:eastAsia="en-GB"/>
        </w:rPr>
      </w:pPr>
    </w:p>
    <w:p w:rsidR="002B131D" w:rsidRPr="002B131D" w:rsidRDefault="002B131D" w:rsidP="002B131D">
      <w:pPr>
        <w:pBdr>
          <w:bottom w:val="single" w:sz="6" w:space="1" w:color="auto"/>
        </w:pBdr>
        <w:tabs>
          <w:tab w:val="left" w:pos="1701"/>
        </w:tabs>
        <w:jc w:val="center"/>
        <w:rPr>
          <w:rFonts w:ascii="Arial Narrow" w:eastAsia="Times New Roman" w:hAnsi="Arial Narrow" w:cs="Arial"/>
          <w:vanish/>
          <w:sz w:val="16"/>
          <w:szCs w:val="16"/>
          <w:lang w:eastAsia="en-GB"/>
        </w:rPr>
      </w:pPr>
      <w:r w:rsidRPr="002B131D">
        <w:rPr>
          <w:rFonts w:ascii="Arial Narrow" w:eastAsia="Times New Roman" w:hAnsi="Arial Narrow" w:cs="Arial"/>
          <w:vanish/>
          <w:sz w:val="16"/>
          <w:szCs w:val="16"/>
          <w:lang w:eastAsia="en-GB"/>
        </w:rPr>
        <w:t>Top of Form</w:t>
      </w:r>
    </w:p>
    <w:p w:rsidR="002B131D" w:rsidRPr="002B131D" w:rsidRDefault="002B131D" w:rsidP="002B131D">
      <w:pPr>
        <w:pBdr>
          <w:top w:val="single" w:sz="6" w:space="1" w:color="auto"/>
        </w:pBdr>
        <w:tabs>
          <w:tab w:val="left" w:pos="1701"/>
        </w:tabs>
        <w:jc w:val="center"/>
        <w:rPr>
          <w:rFonts w:ascii="Arial Narrow" w:eastAsia="Times New Roman" w:hAnsi="Arial Narrow" w:cs="Arial"/>
          <w:vanish/>
          <w:sz w:val="16"/>
          <w:szCs w:val="16"/>
          <w:lang w:eastAsia="en-GB"/>
        </w:rPr>
      </w:pPr>
      <w:r w:rsidRPr="002B131D">
        <w:rPr>
          <w:rFonts w:ascii="Arial Narrow" w:eastAsia="Times New Roman" w:hAnsi="Arial Narrow" w:cs="Arial"/>
          <w:vanish/>
          <w:sz w:val="16"/>
          <w:szCs w:val="16"/>
          <w:lang w:eastAsia="en-GB"/>
        </w:rPr>
        <w:t>Bottom of Form</w:t>
      </w:r>
    </w:p>
    <w:p w:rsidR="002B131D" w:rsidRPr="002B131D" w:rsidRDefault="002B131D" w:rsidP="002B131D">
      <w:pPr>
        <w:tabs>
          <w:tab w:val="left" w:pos="1701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object.onevent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assign function ('event handler') to this event of the Object.</w:t>
      </w:r>
      <w:proofErr w:type="gramEnd"/>
    </w:p>
    <w:p w:rsidR="002B131D" w:rsidRPr="002B131D" w:rsidRDefault="002B131D" w:rsidP="002B131D">
      <w:pPr>
        <w:tabs>
          <w:tab w:val="left" w:pos="1701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object.properties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 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can be set or used as reference.</w:t>
      </w:r>
    </w:p>
    <w:p w:rsidR="002B131D" w:rsidRPr="002B131D" w:rsidRDefault="002B131D" w:rsidP="002B131D">
      <w:pPr>
        <w:tabs>
          <w:tab w:val="left" w:pos="1701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object.methods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method of the Object.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window.onBlur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user leaves window.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>
        <w:rPr>
          <w:rFonts w:ascii="Arial Narrow" w:eastAsia="Times New Roman" w:hAnsi="Arial Narrow" w:cs="Courier New"/>
          <w:sz w:val="20"/>
          <w:szCs w:val="20"/>
          <w:lang w:eastAsia="en-GB"/>
        </w:rPr>
        <w:t>window.onError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loading trigger error.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window.onerror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=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null|window.onerror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=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errorhandler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. </w:t>
      </w: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errorhandler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spellStart"/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message,url,linenumber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>
        <w:rPr>
          <w:rFonts w:ascii="Arial Narrow" w:eastAsia="Times New Roman" w:hAnsi="Arial Narrow" w:cs="Courier New"/>
          <w:sz w:val="20"/>
          <w:szCs w:val="20"/>
          <w:lang w:eastAsia="en-GB"/>
        </w:rPr>
        <w:t>window.onFocus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user enters window.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>
        <w:rPr>
          <w:rFonts w:ascii="Arial Narrow" w:eastAsia="Times New Roman" w:hAnsi="Arial Narrow" w:cs="Courier New"/>
          <w:sz w:val="20"/>
          <w:szCs w:val="20"/>
          <w:lang w:eastAsia="en-GB"/>
        </w:rPr>
        <w:t>window.onLoad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loading finishes.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window.onUnload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user leaves page.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window.defaultStatus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default value of states message.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window.name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used to address window.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window.opener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calling window.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window.self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the current window.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window.status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string value of status message.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window.alert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calls alert dialog.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window.blur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sends to back.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window.close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closes window.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window.confirm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)- calls confirm dialog.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window.focus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brings to front (focus).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window.open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opens new window.</w:t>
      </w:r>
    </w:p>
    <w:p w:rsidR="002B131D" w:rsidRDefault="002B131D" w:rsidP="002B131D">
      <w:pPr>
        <w:tabs>
          <w:tab w:val="left" w:pos="2268"/>
          <w:tab w:val="left" w:pos="2552"/>
        </w:tabs>
        <w:ind w:left="1440"/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var</w:t>
      </w:r>
      <w:proofErr w:type="spellEnd"/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win =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window.open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('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loc.html','title','status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=no,'[options]')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u w:val="single"/>
          <w:lang w:eastAsia="en-GB"/>
        </w:rPr>
        <w:t>Options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: resizable,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menubar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,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toolbar,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location,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directories,</w:t>
      </w:r>
    </w:p>
    <w:p w:rsidR="002B131D" w:rsidRPr="002B131D" w:rsidRDefault="002B131D" w:rsidP="002B131D">
      <w:pPr>
        <w:tabs>
          <w:tab w:val="left" w:pos="2268"/>
          <w:tab w:val="left" w:pos="2552"/>
        </w:tabs>
        <w:ind w:left="1440"/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  <w:t xml:space="preserve"> </w:t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scrollbars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,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status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window.prompt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calls prompt dialog.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window.scroll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scrolls the window.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window.setTimeout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 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pauses before execution.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window.clearTimeout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clears timer.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window.setInterval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sets a function to execute on an interval.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window.clearInterval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clears interval timer.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window.resizeTo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)  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resizes the current window to a specified point.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window.resizeBy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)  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resizes the current window by a specified amount.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window.moveTo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moves the current window to a specified point.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window.moveBy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moves the current window by a specified amount.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window.scrollTo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)  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scrolls the current window to a specified point.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window.scrollBy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)  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scrolls the current window by a specified amount.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window.location.hash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anchor portion of URL.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window.location.host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hostname and port portion of URL.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window.location.hostname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host and domain.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lastRenderedPageBreak/>
        <w:t>window.location.href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entire URL.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window.location.pathname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document's directory path.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window.location.port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port number on server.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window.location.protocol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beginning of URL to colon (</w:t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http: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window.location.search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query information.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window.location.target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specifies the window or frame where page will be loaded.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window.location.text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a string containing the content of the corresponding A (anchor) tag.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window.location.reload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- reloads current page. </w:t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use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reload(true) to force a refresh from server.</w:t>
      </w:r>
    </w:p>
    <w:p w:rsid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window.location.replace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)  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- loads a new URL over current document. </w:t>
      </w:r>
    </w:p>
    <w:p w:rsid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use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replace('http://www.url.dom') to disable 'back' and 'forward' 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history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window.history.length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number of entries in browser history.</w:t>
      </w:r>
      <w:proofErr w:type="gramEnd"/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window.history.go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moves to n places in history entry.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window.history.back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moves back 1 place in history entry.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window.history.forward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moves forward 1 place in history entry.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window.document.alinkColor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-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color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of link when clicked.</w:t>
      </w:r>
      <w:proofErr w:type="gramEnd"/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window.document.bgColor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-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color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of background.</w:t>
      </w:r>
      <w:proofErr w:type="gramEnd"/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window.document.cookie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string stored on client machine.</w:t>
      </w:r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window.document.fgColor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-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color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of text.</w:t>
      </w:r>
      <w:proofErr w:type="gramEnd"/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window.document.lastModified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date of last modification.</w:t>
      </w:r>
      <w:proofErr w:type="gramEnd"/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window.document.linkColor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 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-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color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of links.</w:t>
      </w:r>
      <w:proofErr w:type="gramEnd"/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window.document.referrer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URL of calling document.</w:t>
      </w:r>
      <w:proofErr w:type="gramEnd"/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window.document.title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title of page.</w:t>
      </w:r>
      <w:proofErr w:type="gramEnd"/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window.document.url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Uniform Resource Locator (address) of document.</w:t>
      </w:r>
      <w:proofErr w:type="gramEnd"/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window.document.vlinkColor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-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color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of followed links.</w:t>
      </w:r>
      <w:proofErr w:type="gramEnd"/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window.document.clear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window.document.close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window.document.getSelection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a string containing the text selected in the document.</w:t>
      </w:r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window.document.open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window.document.write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window.document.writeln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window.document.anchors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</w:t>
      </w:r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window.document.anchors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].length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number of anchors in document.</w:t>
      </w:r>
    </w:p>
    <w:p w:rsidR="002B131D" w:rsidRPr="002B131D" w:rsidRDefault="002B131D" w:rsidP="002B131D">
      <w:pPr>
        <w:tabs>
          <w:tab w:val="left" w:pos="2552"/>
          <w:tab w:val="left" w:pos="2835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onAbort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 xml:space="preserve">- image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laoding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stops.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onError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 xml:space="preserve">- error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encoutered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in loading image.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onLoad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image loading completed.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].border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border size in pixels.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].complete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true if fully loaded.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].height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image height in pixels.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hspace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horizontal margin.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].length (array)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number of images in document.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lastRenderedPageBreak/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lowsrc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source file of preliminary images.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].name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value of name attribute.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src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image source file.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vspace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vertical margin.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window.document.images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].width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image width in pixels.</w:t>
      </w:r>
    </w:p>
    <w:p w:rsidR="002B131D" w:rsidRPr="002B131D" w:rsidRDefault="002B131D" w:rsidP="002B131D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onClick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user clicks link.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onMouseOut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mouse moves off link.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onMouseOver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mouse moves over link.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].hash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anchor portion of URL.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].host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hostname and port portion of URL.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].hostname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host and domain.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href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entire URL.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].pathname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document's directory path.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].port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port number on server.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].protocol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beginning of URL to colon (http:).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].search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query information.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].target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target frame of link.</w:t>
      </w:r>
    </w:p>
    <w:p w:rsidR="002B131D" w:rsidRPr="002B131D" w:rsidRDefault="002B131D" w:rsidP="00DC59EC">
      <w:pPr>
        <w:tabs>
          <w:tab w:val="left" w:pos="3119"/>
          <w:tab w:val="left" w:pos="340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window.document.links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[].forms[]*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Netscape Components:</w: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Position-Related Window Properties</w: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window.innerHeight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window.innerWidth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window.outerHeight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window.outerWidth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window.screenX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window.screenY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window.alwaysRaised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window.alwaysLowered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Chrome-Related Window Properties</w: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window.locationbar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window.menubar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window.personalbar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window.scrollbars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window.statusbar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window.toolbar</w:t>
      </w:r>
      <w:proofErr w:type="spellEnd"/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window.print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Prints the current document.</w: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window.find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) 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Searches the current document for a key word.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2B131D">
        <w:rPr>
          <w:rFonts w:ascii="Arial Narrow" w:eastAsia="Times New Roman" w:hAnsi="Arial Narrow" w:cs="Times New Roman"/>
          <w:sz w:val="24"/>
          <w:szCs w:val="24"/>
          <w:lang w:eastAsia="en-GB"/>
        </w:rPr>
        <w:pict>
          <v:rect id="_x0000_i1067" style="width:0;height:.75pt" o:hralign="center" o:hrstd="t" o:hrnoshade="t" o:hr="t" fillcolor="black" stroked="f"/>
        </w:pic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Frames</w: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frames</w:t>
      </w:r>
      <w:proofErr w:type="gram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frames array includes all child frames. Length is its only property.</w: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name</w:t>
      </w:r>
      <w:proofErr w:type="gram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value of name attribute.</w: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length</w:t>
      </w:r>
      <w:proofErr w:type="gram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number of child frames.</w: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lastRenderedPageBreak/>
        <w:tab/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parent</w:t>
      </w:r>
      <w:proofErr w:type="gram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-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framesetting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window or frame.</w: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self</w:t>
      </w:r>
      <w:proofErr w:type="gram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current frame.</w: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window</w:t>
      </w:r>
      <w:proofErr w:type="gram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current frame.</w:t>
      </w:r>
    </w:p>
    <w:p w:rsidR="002B131D" w:rsidRPr="002B131D" w:rsidRDefault="002B131D" w:rsidP="00DC59EC">
      <w:pPr>
        <w:tabs>
          <w:tab w:val="left" w:pos="56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top</w:t>
      </w:r>
      <w:proofErr w:type="gram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top-level frameset window.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2B131D">
        <w:rPr>
          <w:rFonts w:ascii="Arial Narrow" w:eastAsia="Times New Roman" w:hAnsi="Arial Narrow" w:cs="Times New Roman"/>
          <w:sz w:val="24"/>
          <w:szCs w:val="24"/>
          <w:lang w:eastAsia="en-GB"/>
        </w:rPr>
        <w:pict>
          <v:rect id="_x0000_i1068" style="width:0;height:.75pt" o:hralign="center" o:hrstd="t" o:hrnoshade="t" o:hr="t" fillcolor="black" stroked="f"/>
        </w:pic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onSubmit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onReset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[].action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[].encoding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[].length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[].method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[].target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[].submit()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[].reset()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[].elements[]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[].button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button.onClick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button.name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button.value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button.type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[].radio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radio.onClick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radio.checked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radio.defaultChecked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radio.length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radio.name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radio.value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radio.type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radio.click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textarea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textarea.onFocus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textarea.onBlur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textarea.onChange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textarea.onSelect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textarea.defaultValue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[].text/textarea.name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textarea.value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textarea.type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textarea.focus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textarea.blur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[].text/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textarea.select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lastRenderedPageBreak/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[].hidden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hidden.name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hidden.value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hidden.type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[].checkbox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checkbox.onClick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checkbox.name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checkbox.value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checkbox.type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checkbox.checked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checkbox.defaultChecked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checkbox.click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fileUpload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fileUpload.onFocus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fileUpload.onBlur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fileUpload.onChange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fileUpload.name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fileUpload.value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fileUpload.type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fileUpload.focus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fileUpload.blur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[].password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password.defaultValue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password.name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password.value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password.type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password.focus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password.blur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password.select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[].select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select.onFocus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select.onBlur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select.onChange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select.name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select.length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select.selectedIndex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select.value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select.type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select.focus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select.blur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select.options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lastRenderedPageBreak/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select.options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[].name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select.options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defaultSelected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select.options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[].index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select.options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[].length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select.options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[].selected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select.options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selectedIndex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select.options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[].text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select.options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[].value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[].reset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reset.onClick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reset.name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reset.value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reset.type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document.forms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[].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reset.click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2B131D">
        <w:rPr>
          <w:rFonts w:ascii="Arial Narrow" w:eastAsia="Times New Roman" w:hAnsi="Arial Narrow" w:cs="Times New Roman"/>
          <w:sz w:val="24"/>
          <w:szCs w:val="24"/>
          <w:lang w:eastAsia="en-GB"/>
        </w:rPr>
        <w:pict>
          <v:rect id="_x0000_i1069" style="width:0;height:.75pt" o:hralign="center" o:hrstd="t" o:hrnoshade="t" o:hr="t" fillcolor="black" stroked="f"/>
        </w:pic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objects: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Array()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Array.length</w:t>
      </w:r>
      <w:proofErr w:type="spellEnd"/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Array.join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[';'])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- joins array elements into a string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seperated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by commas. If you give it a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seperator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(':'), it uses this instead.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Array.reverse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reverses order of entries.</w:t>
      </w:r>
    </w:p>
    <w:p w:rsidR="00DC59EC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Array.sort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[function])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sorts array elements in alphabetical order. If you give it a comparison</w:t>
      </w:r>
    </w:p>
    <w:p w:rsidR="002B131D" w:rsidRPr="002B131D" w:rsidRDefault="00DC59EC" w:rsidP="00DC59EC">
      <w:pPr>
        <w:tabs>
          <w:tab w:val="left" w:pos="2127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="002B131D"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function</w:t>
      </w:r>
      <w:proofErr w:type="gramEnd"/>
      <w:r w:rsidR="002B131D"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, this order is used instead.</w:t>
      </w:r>
    </w:p>
    <w:p w:rsidR="00DC59EC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="00DC59EC"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sort(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compare) function compare(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a,b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) - return a-b : </w:t>
      </w:r>
    </w:p>
    <w:p w:rsidR="002B131D" w:rsidRPr="002B131D" w:rsidRDefault="00DC59EC" w:rsidP="00DC59EC">
      <w:pPr>
        <w:tabs>
          <w:tab w:val="left" w:pos="2127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="002B131D"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returns</w:t>
      </w:r>
      <w:proofErr w:type="gramEnd"/>
      <w:r w:rsidR="002B131D"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negative or false if number a is less than b.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Math.E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base of natural logarithms (2.718...).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Math.LN2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natural logarithm of 2 (0.693...).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Math.LN10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natural logarithm of 10 (2.302...).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Math.LOG2E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base two logarithm of e (1.442...).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Math.LOG10E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base ten logarithm of e (0.434...).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Math.PI</w:t>
      </w:r>
      <w:proofErr w:type="spellEnd"/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ratio of circumference to diameter (3.14159...).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Math.SQRTI_2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square root of one-half (0.707...).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Math.SQRT2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square root of two (1.414...).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Math.abs(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absolute value of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Math.acos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arc cosine of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Math.asin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arc sine of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Math.atan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arc tangent of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Math.atan2(</w:t>
      </w:r>
      <w:proofErr w:type="spellStart"/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n,m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angle of polar coordinate.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Math.ceil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rounds up to next integer.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Math.cos(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cosine of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Math.exp(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e to the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Math.floor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rounds down to next integer.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lastRenderedPageBreak/>
        <w:t>Math.log(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natural logarithm of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Math.max(</w:t>
      </w:r>
      <w:proofErr w:type="spellStart"/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n,m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greater of n and m.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Math.min(</w:t>
      </w:r>
      <w:proofErr w:type="spellStart"/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n,m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lesser of n and m.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Math.pow(</w:t>
      </w:r>
      <w:proofErr w:type="spellStart"/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n,m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n to the m.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Math.random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random number between zero and one.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Math.round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rounds to closest integer.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Math.sin(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sine of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Math.sqrt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square root on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Math.tan(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tangent of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() = blank object. (97</w:t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,03,04,09,30,22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 - March 04 1997 09:30:22.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).[UTC]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- can be used with all methods. </w:t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example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getUTCDate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getDate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an integer from 1 - 31.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getDay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returns 0 (Sunday) - 6 (Saturday).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getHours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0 (midnight) - 23 (11pm).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getMinutes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0 - 59.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getMonth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0 (January) - 11 (December).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getSeconds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0 - 59.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getMilliseconds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="00DC59EC"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- returns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xxxx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getTime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number of milliseconds since Jan 1, 1970.</w:t>
      </w:r>
    </w:p>
    <w:p w:rsidR="00DC59EC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getYear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last two digits of the year in JavaScript &lt; 1.3|4 digits</w:t>
      </w:r>
    </w:p>
    <w:p w:rsidR="002B131D" w:rsidRPr="002B131D" w:rsidRDefault="00DC59EC" w:rsidP="00DC59EC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="002B131D"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</w:t>
      </w:r>
      <w:proofErr w:type="gramStart"/>
      <w:r w:rsidR="002B131D"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in</w:t>
      </w:r>
      <w:proofErr w:type="gramEnd"/>
      <w:r w:rsidR="002B131D"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&gt;=1.3.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getFullYear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 xml:space="preserve">- returns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xxxx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year format.</w:t>
      </w:r>
    </w:p>
    <w:p w:rsidR="00DC59EC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getTimezoneOffset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 xml:space="preserve">- returns difference b/w Greenwich Mean Time (Zulu) and </w:t>
      </w:r>
    </w:p>
    <w:p w:rsidR="002B131D" w:rsidRPr="002B131D" w:rsidRDefault="00DC59EC" w:rsidP="00DC59EC">
      <w:pPr>
        <w:tabs>
          <w:tab w:val="left" w:pos="2268"/>
          <w:tab w:val="left" w:pos="2552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proofErr w:type="gramStart"/>
      <w:r w:rsidR="002B131D"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local</w:t>
      </w:r>
      <w:proofErr w:type="gramEnd"/>
      <w:r w:rsidR="002B131D"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time in minutes.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setDate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sets the date to n.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setHours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sets the hours to n.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setMinutes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sets the minutes to n.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setMonth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sets the day of the month to n.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setSeconds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sets the seconds to n.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setTime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sets the number of milliseconds since 1/1/70 to n.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setYear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sets the year to n.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setFullYear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 xml:space="preserve">- sets the year to n in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xxxx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format.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toLocaleString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toUTCString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</w:p>
    <w:p w:rsidR="002B131D" w:rsidRPr="002B131D" w:rsidRDefault="002B131D" w:rsidP="00DC59EC">
      <w:pPr>
        <w:tabs>
          <w:tab w:val="left" w:pos="2268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Date().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toGMTString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String()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String().length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charAt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character before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indexOf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(text[,n])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 xml:space="preserve">- returns first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occurence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of text in string. </w:t>
      </w: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begins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searching at 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lastIndexOf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(text)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 xml:space="preserve">- returns last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occurence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of text in string.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).split(text)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array of substrings all split at text.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).substring(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n,m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 xml:space="preserve">- returns substring from character n to one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bfore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character m.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toLowerCase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string in lowercase.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lastRenderedPageBreak/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toUpperCase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string in uppercase.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).anchor()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surrounds string with anchor tag.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).big()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surrounds string with BIG tag.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).blink()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surrounds string with BLINK tag.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).bold()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surrounds string with B tag.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).fixed()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surrounds string with TT tag.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fontcolor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 xml:space="preserve">- given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color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, surrounds string with FONT COLOR tags.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fontsize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(n)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given size, surrounds string with FONT SIZE tags.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).italics()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surrounds string with italics tag.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).link(URL)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given a URL, surrounds string with link tag.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).small()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surrounds string with SMALL tag.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).strike()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surrounds string with STRIKE tag.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).sub()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surrounds string with SUB tag.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String(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).sup()</w:t>
      </w:r>
      <w:r>
        <w:rPr>
          <w:rFonts w:ascii="Arial Narrow" w:eastAsia="Times New Roman" w:hAnsi="Arial Narrow" w:cs="Courier New"/>
          <w:sz w:val="20"/>
          <w:szCs w:val="20"/>
          <w:lang w:eastAsia="en-GB"/>
        </w:rPr>
        <w:tab/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- surrounds string with SUP tag.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navigator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navigator.appCodeName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browser code name (Mozilla).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navigator.appName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 xml:space="preserve">- </w:t>
      </w: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brower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 xml:space="preserve"> type (Netscape or Microsoft Internet Explorer).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navigator.appVersion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browser release number, platform, and country.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navigator.userAgent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browser code name and version.</w:t>
      </w:r>
    </w:p>
    <w:p w:rsidR="002B131D" w:rsidRPr="002B131D" w:rsidRDefault="002B131D" w:rsidP="002B131D">
      <w:pPr>
        <w:tabs>
          <w:tab w:val="left" w:pos="2127"/>
        </w:tabs>
        <w:rPr>
          <w:rFonts w:ascii="Arial Narrow" w:eastAsia="Times New Roman" w:hAnsi="Arial Narrow" w:cs="Courier New"/>
          <w:sz w:val="20"/>
          <w:szCs w:val="20"/>
          <w:lang w:eastAsia="en-GB"/>
        </w:rPr>
      </w:pPr>
      <w:proofErr w:type="spellStart"/>
      <w:proofErr w:type="gramStart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navigator.javaEnabled</w:t>
      </w:r>
      <w:proofErr w:type="spell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(</w:t>
      </w:r>
      <w:proofErr w:type="gramEnd"/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>)</w:t>
      </w:r>
      <w:r w:rsidRPr="002B131D">
        <w:rPr>
          <w:rFonts w:ascii="Arial Narrow" w:eastAsia="Times New Roman" w:hAnsi="Arial Narrow" w:cs="Courier New"/>
          <w:sz w:val="20"/>
          <w:szCs w:val="20"/>
          <w:lang w:eastAsia="en-GB"/>
        </w:rPr>
        <w:tab/>
        <w:t>- returns true if java is enabled.</w:t>
      </w:r>
    </w:p>
    <w:p w:rsidR="002B131D" w:rsidRPr="002B131D" w:rsidRDefault="002B131D" w:rsidP="002B131D">
      <w:pPr>
        <w:tabs>
          <w:tab w:val="left" w:pos="2127"/>
        </w:tabs>
        <w:spacing w:after="240"/>
        <w:rPr>
          <w:rFonts w:ascii="Arial Narrow" w:eastAsia="Times New Roman" w:hAnsi="Arial Narrow" w:cs="Times New Roman"/>
          <w:sz w:val="24"/>
          <w:szCs w:val="24"/>
          <w:lang w:eastAsia="en-GB"/>
        </w:rPr>
      </w:pPr>
    </w:p>
    <w:p w:rsidR="006D5917" w:rsidRPr="002B131D" w:rsidRDefault="006D5917" w:rsidP="002B131D">
      <w:pPr>
        <w:tabs>
          <w:tab w:val="left" w:pos="2127"/>
        </w:tabs>
        <w:rPr>
          <w:rFonts w:ascii="Arial Narrow" w:hAnsi="Arial Narrow"/>
        </w:rPr>
      </w:pPr>
    </w:p>
    <w:sectPr w:rsidR="006D5917" w:rsidRPr="002B131D" w:rsidSect="002B131D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131D"/>
    <w:rsid w:val="001604B4"/>
    <w:rsid w:val="001A3E52"/>
    <w:rsid w:val="002B131D"/>
    <w:rsid w:val="006D5917"/>
    <w:rsid w:val="00CD091D"/>
    <w:rsid w:val="00DC5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917"/>
  </w:style>
  <w:style w:type="paragraph" w:styleId="Heading1">
    <w:name w:val="heading 1"/>
    <w:basedOn w:val="Normal"/>
    <w:next w:val="Normal"/>
    <w:link w:val="Heading1Char"/>
    <w:uiPriority w:val="9"/>
    <w:qFormat/>
    <w:rsid w:val="00DC59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131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131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131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131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31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C5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 Street Consultants Ltd.</Company>
  <LinksUpToDate>false</LinksUpToDate>
  <CharactersWithSpaces>13271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Mason</dc:creator>
  <cp:keywords/>
  <dc:description/>
  <cp:lastModifiedBy>Phil Mason</cp:lastModifiedBy>
  <cp:revision>1</cp:revision>
  <dcterms:created xsi:type="dcterms:W3CDTF">2008-04-28T10:07:00Z</dcterms:created>
  <dcterms:modified xsi:type="dcterms:W3CDTF">2008-04-28T10:20:00Z</dcterms:modified>
</cp:coreProperties>
</file>