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40"/>
          <w:szCs w:val="40"/>
        </w:rPr>
        <w:t xml:space="preserve">SECURITY INCIDENT REPORT</w:t>
      </w:r>
    </w:p>
    <w:p>
      <w:pPr>
        <w:spacing w:after="60" w:before="0"/>
        <w:jc w:val="center"/>
      </w:pPr>
      <w:r>
        <w:rPr>
          <w:rFonts w:ascii="Arial" w:cs="Arial" w:eastAsia="Arial" w:hAnsi="Arial"/>
          <w:color w:val="404040"/>
          <w:sz w:val="26"/>
          <w:szCs w:val="26"/>
        </w:rPr>
        <w:t xml:space="preserve">Suspected Privilege Escalation via Sudo Abuse</w:t>
      </w:r>
    </w:p>
    <w:p>
      <w:pPr>
        <w:spacing w:after="320" w:before="0"/>
        <w:jc w:val="center"/>
      </w:pPr>
      <w:r>
        <w:rPr>
          <w:rFonts w:ascii="Arial" w:cs="Arial" w:eastAsia="Arial" w:hAnsi="Arial"/>
          <w:color w:val="888888"/>
          <w:sz w:val="20"/>
          <w:szCs w:val="20"/>
        </w:rPr>
        <w:t xml:space="preserve">Incident ID: IR-2026-001  |  Severity: Medium  |  Status: Closed  |  TLP:WHITE</w:t>
      </w:r>
    </w:p>
    <w:p>
      <w:pPr>
        <w:pStyle w:val="Heading1"/>
        <w:pBdr>
          <w:bottom w:val="single" w:color="1F4E79" w:sz="6" w:space="4"/>
        </w:pBdr>
        <w:spacing w:after="120" w:before="320"/>
      </w:pPr>
      <w:r>
        <w:rPr>
          <w:rFonts w:ascii="Arial" w:cs="Arial" w:eastAsia="Arial" w:hAnsi="Arial"/>
          <w:b/>
          <w:bCs/>
          <w:color w:val="1F4E79"/>
          <w:sz w:val="28"/>
          <w:szCs w:val="28"/>
        </w:rPr>
        <w:t xml:space="preserve">1. Incident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Incident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IR-2026-001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Detected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24,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Reported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25,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 Investigated, no active external threat confirmed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Analyst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Philip Nkwocha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Security Lab — Wazuh SIEM (Ubuntu Manager + Windows Agent)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Detection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SIEM — Custom Rule: Sudo Privilege Escalation Detection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MITRE ATT&amp;CK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T1548.003 — Abuse Elevation Control Mechanism: Sudo and Sudo Caching</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2.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404040"/>
                <w:sz w:val="21"/>
                <w:szCs w:val="21"/>
              </w:rPr>
              <w:t xml:space="preserve">Summary</w:t>
            </w:r>
          </w:p>
          <w:p>
            <w:pPr>
              <w:spacing w:after="60" w:before="60"/>
            </w:pPr>
            <w:r>
              <w:rPr>
                <w:rFonts w:ascii="Arial" w:cs="Arial" w:eastAsia="Arial" w:hAnsi="Arial"/>
                <w:sz w:val="21"/>
                <w:szCs w:val="21"/>
              </w:rPr>
              <w:t xml:space="preserve">On March 24, 2026, the Wazuh SIEM deployed in the home security lab generated an alert flagging repeated sudo command execution by user 'empire' on the Ubuntu agent. Investigation confirmed that the user executed 'sudo cat /etc/shadow' — a command that reads the Linux password hash file. This file is not accessed during normal operations and is a known indicator of credential harvesting activity.</w:t>
            </w:r>
          </w:p>
          <w:p>
            <w:pPr>
              <w:spacing w:after="60" w:before="60"/>
            </w:pPr>
            <w:r>
              <w:rPr>
                <w:rFonts w:ascii="Arial" w:cs="Arial" w:eastAsia="Arial" w:hAnsi="Arial"/>
                <w:sz w:val="21"/>
                <w:szCs w:val="21"/>
              </w:rPr>
              <w:t xml:space="preserve">The activity was generated intentionally as part of a lab detection exercise to validate the custom Wazuh rule and confirm alert fidelity. The detection was classified as a TRUE POSITIVE. Alert tuning was applied to suppress benign PAM session-close events identified as false positives during the investigation.</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3.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Mar 24, 18:47</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Wazuh manager active — agents connected and log ingestion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Mar 24, 18:47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detection rule deployed: sudo privilege escalation monitoring enabled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Mar 24, ~18:48</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commands executed on Ubuntu agent: sudo whoami, sudo ls /root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Mar 24, ~18:48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ALERT TRIGGERED: sudo cat /etc/shadow executed — /etc/shadow read attempted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Mar 24, 18:49</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Alert observed in Wazuh alerts.json — privilege escalation rule fired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Mar 25, 15:07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analysis performed — 358 total events reviewed in window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Mar 25, 15:22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True positive confirmed: /etc/shadow access classified as abnormal sudo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Mar 25, 15:27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False positive identified: PAM session-closed events are benign post-sudo noise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Mar 26, 13:16</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Alert tuning applied — PAM session-close events suppressed at rule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Mar 26, 13:16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Incident closed — 22 active alerts post-tuning, detection validated</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4. Detection Details</w:t>
      </w:r>
    </w:p>
    <w:p>
      <w:pPr>
        <w:pStyle w:val="Heading2"/>
        <w:spacing w:after="80" w:before="240"/>
      </w:pPr>
      <w:r>
        <w:rPr>
          <w:rFonts w:ascii="Arial" w:cs="Arial" w:eastAsia="Arial" w:hAnsi="Arial"/>
          <w:b/>
          <w:bCs/>
          <w:color w:val="404040"/>
          <w:sz w:val="24"/>
          <w:szCs w:val="24"/>
        </w:rPr>
        <w:t xml:space="preserve">4.1 Alert Source</w:t>
      </w:r>
    </w:p>
    <w:p>
      <w:pPr>
        <w:pStyle w:val="ListParagraph"/>
        <w:numPr>
          <w:ilvl w:val="0"/>
          <w:numId w:val="2"/>
        </w:numPr>
        <w:spacing w:after="40" w:before="40"/>
      </w:pPr>
      <w:r>
        <w:rPr>
          <w:rFonts w:ascii="Arial" w:cs="Arial" w:eastAsia="Arial" w:hAnsi="Arial"/>
          <w:sz w:val="22"/>
          <w:szCs w:val="22"/>
        </w:rPr>
        <w:t xml:space="preserve">Platform: Wazuh SIEM v4.14.2</w:t>
      </w:r>
    </w:p>
    <w:p>
      <w:pPr>
        <w:pStyle w:val="ListParagraph"/>
        <w:numPr>
          <w:ilvl w:val="0"/>
          <w:numId w:val="2"/>
        </w:numPr>
        <w:spacing w:after="40" w:before="40"/>
      </w:pPr>
      <w:r>
        <w:rPr>
          <w:rFonts w:ascii="Arial" w:cs="Arial" w:eastAsia="Arial" w:hAnsi="Arial"/>
          <w:sz w:val="22"/>
          <w:szCs w:val="22"/>
        </w:rPr>
        <w:t xml:space="preserve">Detection method: Custom rule — sudo command monitoring via auth.log on Ubuntu agent</w:t>
      </w:r>
    </w:p>
    <w:p>
      <w:pPr>
        <w:pStyle w:val="ListParagraph"/>
        <w:numPr>
          <w:ilvl w:val="0"/>
          <w:numId w:val="2"/>
        </w:numPr>
        <w:spacing w:after="40" w:before="40"/>
      </w:pPr>
      <w:r>
        <w:rPr>
          <w:rFonts w:ascii="Arial" w:cs="Arial" w:eastAsia="Arial" w:hAnsi="Arial"/>
          <w:sz w:val="22"/>
          <w:szCs w:val="22"/>
        </w:rPr>
        <w:t xml:space="preserve">Rule trigger: First-time sudo execution of a sensitive command by standard user 'empire'</w:t>
      </w:r>
    </w:p>
    <w:p>
      <w:pPr>
        <w:pStyle w:val="ListParagraph"/>
        <w:numPr>
          <w:ilvl w:val="0"/>
          <w:numId w:val="2"/>
        </w:numPr>
        <w:spacing w:after="40" w:before="40"/>
      </w:pPr>
      <w:r>
        <w:rPr>
          <w:rFonts w:ascii="Arial" w:cs="Arial" w:eastAsia="Arial" w:hAnsi="Arial"/>
          <w:sz w:val="22"/>
          <w:szCs w:val="22"/>
        </w:rPr>
        <w:t xml:space="preserve">Rule classification: Privilege Escalation, Defense Evasion (rule level 8)</w:t>
      </w:r>
    </w:p>
    <w:p>
      <w:pPr>
        <w:spacing w:after="80" w:before="80"/>
      </w:pPr>
      <w:r>
        <w:t xml:space="preserve"/>
      </w:r>
    </w:p>
    <w:p>
      <w:pPr>
        <w:pStyle w:val="Heading2"/>
        <w:spacing w:after="80" w:before="240"/>
      </w:pPr>
      <w:r>
        <w:rPr>
          <w:rFonts w:ascii="Arial" w:cs="Arial" w:eastAsia="Arial" w:hAnsi="Arial"/>
          <w:b/>
          <w:bCs/>
          <w:color w:val="404040"/>
          <w:sz w:val="24"/>
          <w:szCs w:val="24"/>
        </w:rPr>
        <w:t xml:space="preserve">4.2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IOC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Command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sudo cat /etc/shadow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Direct read of password hash file — abnormal sudo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User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empire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 user — should not need /etc/shadow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Target 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/etc/shadow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Contains hashed passwords — root-only in normal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Agent hostname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Ubuntu (empire)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Wazuh agent ID 002, IP 10.0.2.15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Decoder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sudo / pam_unix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PAM/sudo decoder, ptm category, pam.syslog group</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5.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Tactic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Privilege Escalation (TA0004)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T1548 — Abuse Elevation Control Mechanism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Sub-technique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T1548.003 — Sudo and Sudo Caching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it applies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'empire' used sudo to access /etc/shadow, a file reserved for root. Using sudo as an escalation vector to read credential data is outside normal operational scope and maps to this technique.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Related technique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T1003.008 — OS Credential Dumping: /etc/passwd and /etc/shadow</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6. True vs False Positive Analysis</w:t>
      </w:r>
    </w:p>
    <w:p>
      <w:pPr>
        <w:pStyle w:val="Heading2"/>
        <w:spacing w:after="80" w:before="240"/>
      </w:pPr>
      <w:r>
        <w:rPr>
          <w:rFonts w:ascii="Arial" w:cs="Arial" w:eastAsia="Arial" w:hAnsi="Arial"/>
          <w:b/>
          <w:bCs/>
          <w:color w:val="404040"/>
          <w:sz w:val="24"/>
          <w:szCs w:val="24"/>
        </w:rPr>
        <w:t xml:space="preserve">6.1 True Positive — /etc/shadow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60" w:before="0"/>
            </w:pPr>
            <w:r>
              <w:rPr>
                <w:rFonts w:ascii="Arial" w:cs="Arial" w:eastAsia="Arial" w:hAnsi="Arial"/>
                <w:b/>
                <w:bCs/>
                <w:color w:val="404040"/>
                <w:sz w:val="21"/>
                <w:szCs w:val="21"/>
              </w:rPr>
              <w:t xml:space="preserve">Finding: TRUE POSITIVE  |  sudo cat /etc/shadow</w:t>
            </w:r>
          </w:p>
          <w:p>
            <w:pPr>
              <w:spacing w:after="40" w:before="60"/>
            </w:pPr>
            <w:r>
              <w:rPr>
                <w:rFonts w:ascii="Arial" w:cs="Arial" w:eastAsia="Arial" w:hAnsi="Arial"/>
                <w:b/>
                <w:bCs/>
                <w:sz w:val="20"/>
                <w:szCs w:val="20"/>
              </w:rPr>
              <w:t xml:space="preserve">Why this is suspicious:</w:t>
            </w:r>
          </w:p>
          <w:p>
            <w:pPr>
              <w:pStyle w:val="ListParagraph"/>
              <w:numPr>
                <w:ilvl w:val="0"/>
                <w:numId w:val="2"/>
              </w:numPr>
              <w:spacing w:after="30" w:before="30"/>
            </w:pPr>
            <w:r>
              <w:rPr>
                <w:rFonts w:ascii="Arial" w:cs="Arial" w:eastAsia="Arial" w:hAnsi="Arial"/>
                <w:sz w:val="20"/>
                <w:szCs w:val="20"/>
              </w:rPr>
              <w:t xml:space="preserve">/etc/shadow stores hashed passwords — this file is not accessed in normal admin operations</w:t>
            </w:r>
          </w:p>
          <w:p>
            <w:pPr>
              <w:pStyle w:val="ListParagraph"/>
              <w:numPr>
                <w:ilvl w:val="0"/>
                <w:numId w:val="2"/>
              </w:numPr>
              <w:spacing w:after="30" w:before="30"/>
            </w:pPr>
            <w:r>
              <w:rPr>
                <w:rFonts w:ascii="Arial" w:cs="Arial" w:eastAsia="Arial" w:hAnsi="Arial"/>
                <w:sz w:val="20"/>
                <w:szCs w:val="20"/>
              </w:rPr>
              <w:t xml:space="preserve">Reading this file requires sudo — a standard user abused elevated privileges to access it</w:t>
            </w:r>
          </w:p>
          <w:p>
            <w:pPr>
              <w:pStyle w:val="ListParagraph"/>
              <w:numPr>
                <w:ilvl w:val="0"/>
                <w:numId w:val="2"/>
              </w:numPr>
              <w:spacing w:after="30" w:before="30"/>
            </w:pPr>
            <w:r>
              <w:rPr>
                <w:rFonts w:ascii="Arial" w:cs="Arial" w:eastAsia="Arial" w:hAnsi="Arial"/>
                <w:sz w:val="20"/>
                <w:szCs w:val="20"/>
              </w:rPr>
              <w:t xml:space="preserve">This is a known step in credential harvesting: attacker reads password hashes for offline cracking</w:t>
            </w:r>
          </w:p>
          <w:p>
            <w:pPr>
              <w:pStyle w:val="ListParagraph"/>
              <w:numPr>
                <w:ilvl w:val="0"/>
                <w:numId w:val="2"/>
              </w:numPr>
              <w:spacing w:after="30" w:before="30"/>
            </w:pPr>
            <w:r>
              <w:rPr>
                <w:rFonts w:ascii="Arial" w:cs="Arial" w:eastAsia="Arial" w:hAnsi="Arial"/>
                <w:sz w:val="20"/>
                <w:szCs w:val="20"/>
              </w:rPr>
              <w:t xml:space="preserve">Wazuh classified this correctly as Privilege Escalation, Defense Evasion at rule level 8</w:t>
            </w:r>
          </w:p>
        </w:tc>
      </w:tr>
    </w:tbl>
    <w:p>
      <w:pPr>
        <w:spacing w:after="80" w:before="80"/>
      </w:pPr>
      <w:r>
        <w:t xml:space="preserve"/>
      </w:r>
    </w:p>
    <w:p>
      <w:pPr>
        <w:pStyle w:val="Heading2"/>
        <w:spacing w:after="80" w:before="240"/>
      </w:pPr>
      <w:r>
        <w:rPr>
          <w:rFonts w:ascii="Arial" w:cs="Arial" w:eastAsia="Arial" w:hAnsi="Arial"/>
          <w:b/>
          <w:bCs/>
          <w:color w:val="404040"/>
          <w:sz w:val="24"/>
          <w:szCs w:val="24"/>
        </w:rPr>
        <w:t xml:space="preserve">6.2 False Positive — PAM Session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before="0"/>
            </w:pPr>
            <w:r>
              <w:rPr>
                <w:rFonts w:ascii="Arial" w:cs="Arial" w:eastAsia="Arial" w:hAnsi="Arial"/>
                <w:b/>
                <w:bCs/>
                <w:color w:val="404040"/>
                <w:sz w:val="21"/>
                <w:szCs w:val="21"/>
              </w:rPr>
              <w:t xml:space="preserve">Finding: FALSE POSITIVE  |  pam_unix session closed for user root</w:t>
            </w:r>
          </w:p>
          <w:p>
            <w:pPr>
              <w:spacing w:after="40" w:before="60"/>
            </w:pPr>
            <w:r>
              <w:rPr>
                <w:rFonts w:ascii="Arial" w:cs="Arial" w:eastAsia="Arial" w:hAnsi="Arial"/>
                <w:b/>
                <w:bCs/>
                <w:sz w:val="20"/>
                <w:szCs w:val="20"/>
              </w:rPr>
              <w:t xml:space="preserve">Why this is benign:</w:t>
            </w:r>
          </w:p>
          <w:p>
            <w:pPr>
              <w:pStyle w:val="ListParagraph"/>
              <w:numPr>
                <w:ilvl w:val="0"/>
                <w:numId w:val="2"/>
              </w:numPr>
              <w:spacing w:after="30" w:before="30"/>
            </w:pPr>
            <w:r>
              <w:rPr>
                <w:rFonts w:ascii="Arial" w:cs="Arial" w:eastAsia="Arial" w:hAnsi="Arial"/>
                <w:sz w:val="20"/>
                <w:szCs w:val="20"/>
              </w:rPr>
              <w:t xml:space="preserve">PAM session-closed events fire automatically after every sudo command — this is expected OS behavior</w:t>
            </w:r>
          </w:p>
          <w:p>
            <w:pPr>
              <w:pStyle w:val="ListParagraph"/>
              <w:numPr>
                <w:ilvl w:val="0"/>
                <w:numId w:val="2"/>
              </w:numPr>
              <w:spacing w:after="30" w:before="30"/>
            </w:pPr>
            <w:r>
              <w:rPr>
                <w:rFonts w:ascii="Arial" w:cs="Arial" w:eastAsia="Arial" w:hAnsi="Arial"/>
                <w:sz w:val="20"/>
                <w:szCs w:val="20"/>
              </w:rPr>
              <w:t xml:space="preserve">This event does not indicate malicious activity on its own</w:t>
            </w:r>
          </w:p>
          <w:p>
            <w:pPr>
              <w:pStyle w:val="ListParagraph"/>
              <w:numPr>
                <w:ilvl w:val="0"/>
                <w:numId w:val="2"/>
              </w:numPr>
              <w:spacing w:after="30" w:before="30"/>
            </w:pPr>
            <w:r>
              <w:rPr>
                <w:rFonts w:ascii="Arial" w:cs="Arial" w:eastAsia="Arial" w:hAnsi="Arial"/>
                <w:sz w:val="20"/>
                <w:szCs w:val="20"/>
              </w:rPr>
              <w:t xml:space="preserve">Tuning action taken: Standalone PAM session-close events suppressed at rule level to reduce noise</w:t>
            </w:r>
          </w:p>
          <w:p>
            <w:pPr>
              <w:pStyle w:val="ListParagraph"/>
              <w:numPr>
                <w:ilvl w:val="0"/>
                <w:numId w:val="2"/>
              </w:numPr>
              <w:spacing w:after="30" w:before="30"/>
            </w:pPr>
            <w:r>
              <w:rPr>
                <w:rFonts w:ascii="Arial" w:cs="Arial" w:eastAsia="Arial" w:hAnsi="Arial"/>
                <w:sz w:val="20"/>
                <w:szCs w:val="20"/>
              </w:rPr>
              <w:t xml:space="preserve">Result: Active alerts reduced from 358 total events to 22 high-fidelity alerts post-tuning</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7. Response and Containment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Confirmed agents active and sending logs to Wazuh manager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agents verified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Reviewed alerts.json to verify rule fired correctly and at correct severity level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Alert confirmed at rule level 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Examined full JSON alert payload in Wazuh dashboard Document Details view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IOCs extracted and documented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Performed true/false positive analysis on all related alerts in 24hr window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TP confirmed, 1 FP identified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Tuned rule to suppress PAM session-close false positive events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Alert noise significantly reduced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Verified dashboard post-tuning showed reduced, high-fidelity alert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active alerts confirmed post-tune</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8. Lessons Learned</w:t>
      </w:r>
    </w:p>
    <w:p>
      <w:pPr>
        <w:pStyle w:val="Heading2"/>
        <w:spacing w:after="80" w:before="240"/>
      </w:pPr>
      <w:r>
        <w:rPr>
          <w:rFonts w:ascii="Arial" w:cs="Arial" w:eastAsia="Arial" w:hAnsi="Arial"/>
          <w:b/>
          <w:bCs/>
          <w:color w:val="404040"/>
          <w:sz w:val="24"/>
          <w:szCs w:val="24"/>
        </w:rPr>
        <w:t xml:space="preserve">What worked well</w:t>
      </w:r>
    </w:p>
    <w:p>
      <w:pPr>
        <w:pStyle w:val="ListParagraph"/>
        <w:numPr>
          <w:ilvl w:val="0"/>
          <w:numId w:val="2"/>
        </w:numPr>
        <w:spacing w:after="40" w:before="40"/>
      </w:pPr>
      <w:r>
        <w:rPr>
          <w:rFonts w:ascii="Arial" w:cs="Arial" w:eastAsia="Arial" w:hAnsi="Arial"/>
          <w:sz w:val="22"/>
          <w:szCs w:val="22"/>
        </w:rPr>
        <w:t xml:space="preserve">Custom Wazuh detection rule successfully identified a high-risk sudo command on first execution</w:t>
      </w:r>
    </w:p>
    <w:p>
      <w:pPr>
        <w:pStyle w:val="ListParagraph"/>
        <w:numPr>
          <w:ilvl w:val="0"/>
          <w:numId w:val="2"/>
        </w:numPr>
        <w:spacing w:after="40" w:before="40"/>
      </w:pPr>
      <w:r>
        <w:rPr>
          <w:rFonts w:ascii="Arial" w:cs="Arial" w:eastAsia="Arial" w:hAnsi="Arial"/>
          <w:sz w:val="22"/>
          <w:szCs w:val="22"/>
        </w:rPr>
        <w:t xml:space="preserve">Log pipeline from Ubuntu agent to Wazuh manager was reliable — zero missed events in the detection window</w:t>
      </w:r>
    </w:p>
    <w:p>
      <w:pPr>
        <w:pStyle w:val="ListParagraph"/>
        <w:numPr>
          <w:ilvl w:val="0"/>
          <w:numId w:val="2"/>
        </w:numPr>
        <w:spacing w:after="40" w:before="40"/>
      </w:pPr>
      <w:r>
        <w:rPr>
          <w:rFonts w:ascii="Arial" w:cs="Arial" w:eastAsia="Arial" w:hAnsi="Arial"/>
          <w:sz w:val="22"/>
          <w:szCs w:val="22"/>
        </w:rPr>
        <w:t xml:space="preserve">True/false positive analysis correctly differentiated benign PAM noise from actionable alerts</w:t>
      </w:r>
    </w:p>
    <w:p>
      <w:pPr>
        <w:pStyle w:val="ListParagraph"/>
        <w:numPr>
          <w:ilvl w:val="0"/>
          <w:numId w:val="2"/>
        </w:numPr>
        <w:spacing w:after="40" w:before="40"/>
      </w:pPr>
      <w:r>
        <w:rPr>
          <w:rFonts w:ascii="Arial" w:cs="Arial" w:eastAsia="Arial" w:hAnsi="Arial"/>
          <w:sz w:val="22"/>
          <w:szCs w:val="22"/>
        </w:rPr>
        <w:t xml:space="preserve">Alert tuning reduced dashboard noise while preserving detection fidelity</w:t>
      </w:r>
    </w:p>
    <w:p>
      <w:pPr>
        <w:spacing w:after="80" w:before="80"/>
      </w:pPr>
      <w:r>
        <w:t xml:space="preserve"/>
      </w:r>
    </w:p>
    <w:p>
      <w:pPr>
        <w:pStyle w:val="Heading2"/>
        <w:spacing w:after="80" w:before="240"/>
      </w:pPr>
      <w:r>
        <w:rPr>
          <w:rFonts w:ascii="Arial" w:cs="Arial" w:eastAsia="Arial" w:hAnsi="Arial"/>
          <w:b/>
          <w:bCs/>
          <w:color w:val="404040"/>
          <w:sz w:val="24"/>
          <w:szCs w:val="24"/>
        </w:rPr>
        <w:t xml:space="preserve">What to improve next</w:t>
      </w:r>
    </w:p>
    <w:p>
      <w:pPr>
        <w:pStyle w:val="ListParagraph"/>
        <w:numPr>
          <w:ilvl w:val="0"/>
          <w:numId w:val="2"/>
        </w:numPr>
        <w:spacing w:after="40" w:before="40"/>
      </w:pPr>
      <w:r>
        <w:rPr>
          <w:rFonts w:ascii="Arial" w:cs="Arial" w:eastAsia="Arial" w:hAnsi="Arial"/>
          <w:sz w:val="22"/>
          <w:szCs w:val="22"/>
        </w:rPr>
        <w:t xml:space="preserve">Deploy Sysmon on Windows agent to capture equivalent process execution telemetry on the Windows side</w:t>
      </w:r>
    </w:p>
    <w:p>
      <w:pPr>
        <w:pStyle w:val="ListParagraph"/>
        <w:numPr>
          <w:ilvl w:val="0"/>
          <w:numId w:val="2"/>
        </w:numPr>
        <w:spacing w:after="40" w:before="40"/>
      </w:pPr>
      <w:r>
        <w:rPr>
          <w:rFonts w:ascii="Arial" w:cs="Arial" w:eastAsia="Arial" w:hAnsi="Arial"/>
          <w:sz w:val="22"/>
          <w:szCs w:val="22"/>
        </w:rPr>
        <w:t xml:space="preserve">Expand detection rule to cover T1003.008 — /etc/passwd reads should trigger the same rule tier</w:t>
      </w:r>
    </w:p>
    <w:p>
      <w:pPr>
        <w:pStyle w:val="ListParagraph"/>
        <w:numPr>
          <w:ilvl w:val="0"/>
          <w:numId w:val="2"/>
        </w:numPr>
        <w:spacing w:after="40" w:before="40"/>
      </w:pPr>
      <w:r>
        <w:rPr>
          <w:rFonts w:ascii="Arial" w:cs="Arial" w:eastAsia="Arial" w:hAnsi="Arial"/>
          <w:sz w:val="22"/>
          <w:szCs w:val="22"/>
        </w:rPr>
        <w:t xml:space="preserve">Configure Wazuh active response module to automatically block repeat offenders at firewall level</w:t>
      </w:r>
    </w:p>
    <w:p>
      <w:pPr>
        <w:pStyle w:val="ListParagraph"/>
        <w:numPr>
          <w:ilvl w:val="0"/>
          <w:numId w:val="2"/>
        </w:numPr>
        <w:spacing w:after="40" w:before="40"/>
      </w:pPr>
      <w:r>
        <w:rPr>
          <w:rFonts w:ascii="Arial" w:cs="Arial" w:eastAsia="Arial" w:hAnsi="Arial"/>
          <w:sz w:val="22"/>
          <w:szCs w:val="22"/>
        </w:rPr>
        <w:t xml:space="preserve">Integrate AbuseIPDB or VirusTotal API to auto-enrich alerts with external threat context</w:t>
      </w:r>
    </w:p>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9.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after="60" w:before="0"/>
            </w:pPr>
            <w:r>
              <w:rPr>
                <w:rFonts w:ascii="Arial" w:cs="Arial" w:eastAsia="Arial" w:hAnsi="Arial"/>
                <w:b/>
                <w:bCs/>
                <w:color w:val="404040"/>
                <w:sz w:val="21"/>
                <w:szCs w:val="21"/>
              </w:rPr>
              <w:t xml:space="preserve">Security recommendations arising from this investigation</w:t>
            </w:r>
          </w:p>
          <w:p>
            <w:pPr>
              <w:pStyle w:val="ListParagraph"/>
              <w:numPr>
                <w:ilvl w:val="0"/>
                <w:numId w:val="2"/>
              </w:numPr>
              <w:spacing w:after="40" w:before="40"/>
            </w:pPr>
            <w:r>
              <w:rPr>
                <w:rFonts w:ascii="Arial" w:cs="Arial" w:eastAsia="Arial" w:hAnsi="Arial"/>
                <w:sz w:val="20"/>
                <w:szCs w:val="20"/>
              </w:rPr>
              <w:t xml:space="preserve">Restrict /etc/shadow access via sudoers policy — remove cat, less, and similar read commands from allowed sudo operations for standard users</w:t>
            </w:r>
          </w:p>
          <w:p>
            <w:pPr>
              <w:pStyle w:val="ListParagraph"/>
              <w:numPr>
                <w:ilvl w:val="0"/>
                <w:numId w:val="2"/>
              </w:numPr>
              <w:spacing w:after="40" w:before="40"/>
            </w:pPr>
            <w:r>
              <w:rPr>
                <w:rFonts w:ascii="Arial" w:cs="Arial" w:eastAsia="Arial" w:hAnsi="Arial"/>
                <w:sz w:val="20"/>
                <w:szCs w:val="20"/>
              </w:rPr>
              <w:t xml:space="preserve">Implement auditd rule to capture all /etc/shadow read attempts regardless of sudo status — belt-and-suspenders coverage independent of Wazuh</w:t>
            </w:r>
          </w:p>
          <w:p>
            <w:pPr>
              <w:pStyle w:val="ListParagraph"/>
              <w:numPr>
                <w:ilvl w:val="0"/>
                <w:numId w:val="2"/>
              </w:numPr>
              <w:spacing w:after="40" w:before="40"/>
            </w:pPr>
            <w:r>
              <w:rPr>
                <w:rFonts w:ascii="Arial" w:cs="Arial" w:eastAsia="Arial" w:hAnsi="Arial"/>
                <w:sz w:val="20"/>
                <w:szCs w:val="20"/>
              </w:rPr>
              <w:t xml:space="preserve">Enable Wazuh active response module to automatically isolate an endpoint if critical file access is detected more than twice in 60 seconds</w:t>
            </w:r>
          </w:p>
          <w:p>
            <w:pPr>
              <w:pStyle w:val="ListParagraph"/>
              <w:numPr>
                <w:ilvl w:val="0"/>
                <w:numId w:val="2"/>
              </w:numPr>
              <w:spacing w:after="40" w:before="40"/>
            </w:pPr>
            <w:r>
              <w:rPr>
                <w:rFonts w:ascii="Arial" w:cs="Arial" w:eastAsia="Arial" w:hAnsi="Arial"/>
                <w:sz w:val="20"/>
                <w:szCs w:val="20"/>
              </w:rPr>
              <w:t xml:space="preserve">Schedule monthly review of Wazuh rule effectiveness — track true positive rate as a measurable metric over time</w:t>
            </w:r>
          </w:p>
        </w:tc>
      </w:tr>
    </w:tbl>
    <w:p>
      <w:pPr>
        <w:spacing w:after="8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10. Analyst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Analyst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Philip Nkwocha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Analyst — Home Lab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completed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26,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Incident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Tools used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SIEM v4.14.2, Ubuntu 24.04 LTS, Windows 10 VM, Wazuh Dashboard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Initial</w:t>
            </w:r>
          </w:p>
        </w:tc>
      </w:tr>
    </w:tbl>
    <w:p>
      <w:pPr>
        <w:spacing w:after="80" w:before="80"/>
      </w:pPr>
      <w:r>
        <w:t xml:space="preserve"/>
      </w:r>
    </w:p>
    <w:p>
      <w:pPr>
        <w:spacing w:after="80" w:before="80"/>
      </w:pPr>
      <w:r>
        <w:rPr>
          <w:rFonts w:ascii="Arial" w:cs="Arial" w:eastAsia="Arial" w:hAnsi="Arial"/>
          <w:i/>
          <w:iCs/>
          <w:color w:val="888888"/>
          <w:sz w:val="20"/>
          <w:szCs w:val="20"/>
        </w:rPr>
        <w:t xml:space="preserve">This report was produced as part of a hands-on home security lab exercise to develop real-world SOC analyst skills including detection engineering, alert triage, true/false positive analysis, and professional incident documentation.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pPr>
    <w:r>
      <w:rPr>
        <w:rFonts w:ascii="Arial" w:cs="Arial" w:eastAsia="Arial" w:hAnsi="Arial"/>
        <w:color w:val="888888"/>
        <w:sz w:val="16"/>
        <w:szCs w:val="16"/>
      </w:rPr>
      <w:t xml:space="preserve">TLP: WHITE  |  For portfolio and interview use only  |  IR-2026-001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888888"/>
        <w:sz w:val="18"/>
        <w:szCs w:val="18"/>
      </w:rPr>
      <w:t xml:space="preserve">INCIDENT REPORT  •  CONFIDENTIAL  •  Philip Nkwocha — Home Security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2026-05-27T00:30:23.368Z</dcterms:created>
  <dcterms:modified xsi:type="dcterms:W3CDTF">2026-05-27T00:30:23.368Z</dcterms:modified>
</cp:coreProperties>
</file>

<file path=docProps/custom.xml><?xml version="1.0" encoding="utf-8"?>
<Properties xmlns="http://schemas.openxmlformats.org/officeDocument/2006/custom-properties" xmlns:vt="http://schemas.openxmlformats.org/officeDocument/2006/docPropsVTypes"/>
</file>