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Datenschutzerklärung der GMKB</w:t>
      </w:r>
    </w:p>
    <w:p>
      <w:pPr>
        <w:pStyle w:val="Subtitle"/>
      </w:pPr>
      <w:r>
        <w:t xml:space="preserve">Erweiterter Entwurf zur Aufnahme der Karriere-Subdomain karriere.medizinundtherapie.de</w:t>
      </w:r>
    </w:p>
    <w:p>
      <w:pPr>
        <w:pStyle w:val="Date"/>
      </w:pPr>
      <w:r>
        <w:t xml:space="preserve">Stand Mai 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43" w:name="X37fa826aa5683043567ea96c541a9db595c3ffb"/>
    <w:p>
      <w:pPr>
        <w:pStyle w:val="Heading1"/>
      </w:pPr>
      <w:r>
        <w:t xml:space="preserve">A. Informationen zur Verarbeitung Ihrer Daten</w:t>
      </w:r>
    </w:p>
    <w:p>
      <w:pPr>
        <w:pStyle w:val="FirstParagraph"/>
      </w:pPr>
      <w:r>
        <w:t xml:space="preserve">Im Folgenden möchten wir Ihnen einen Überblick darüber geben, was mit Ihren personenbezogenen Daten passiert, wenn Sie unsere Website besuchen, und welche Rechte Sie nach dem Datenschutzrecht haben. Personenbezogene Daten sind dabei alle Informationen, die sich auf eine identifizierte oder identifizierbare natürliche Person (auch</w:t>
      </w:r>
      <w:r>
        <w:t xml:space="preserve"> </w:t>
      </w:r>
      <w:r>
        <w:t xml:space="preserve">“betroffene Person”</w:t>
      </w:r>
      <w:r>
        <w:t xml:space="preserve">) beziehen, wobei eine natürliche Person identifizierbar ist, wenn sie direkt oder indirekt, insbesondere mittels Zuordnung zu einer Kennung wie einem Namen, zu einer Kennnummer, zu Standortdaten, zu einer Online-Kennung oder zu einem oder mehreren besonderen Merkmalen identifiziert werden kann, die Ausdruck der physischen, physiologischen, genetischen, psychischen, wirtschaftlichen, kulturellen oder sozialen Identität dieser natürlichen Person sind.</w:t>
      </w:r>
    </w:p>
    <w:bookmarkStart w:id="9" w:name="vorbemerkungen"/>
    <w:p>
      <w:pPr>
        <w:pStyle w:val="Heading2"/>
      </w:pPr>
      <w:r>
        <w:t xml:space="preserve">0. Vorbemerkungen</w:t>
      </w:r>
    </w:p>
    <w:p>
      <w:pPr>
        <w:pStyle w:val="FirstParagraph"/>
      </w:pPr>
      <w:r>
        <w:t xml:space="preserve">Wir unterliegen dem Kirchengesetz über den Datenschutz der Evangelischen Kirche in Deutschland (DSG-EKD) und behandeln Ihre Daten vertraulich entsprechend den gesetzlichen Datenschutzvorschriften.</w:t>
      </w:r>
    </w:p>
    <w:p>
      <w:pPr>
        <w:pStyle w:val="BodyText"/>
      </w:pPr>
      <w:r>
        <w:t xml:space="preserve">Wir weisen darauf hin, dass die Datenübertragung im Internet (zum Beispiel bei der Kommunikation per E-Mail) Sicherheitslücken aufweisen kann. Auch wenn das Fernmeldegeheimnis Ihre Mail-Inhalte grundsätzlich vor unbefugter Kenntnisnahme und Verarbeitung schützen soll, können E-Mails von anderen Internet-Betreibern und Nutzern aufgezeichnet werden. Ein lückenloser Schutz der Daten vor dem Zugriff durch Dritte ist nicht möglich.</w:t>
      </w:r>
    </w:p>
    <w:p>
      <w:pPr>
        <w:pStyle w:val="BodyText"/>
      </w:pPr>
      <w:r>
        <w:t xml:space="preserve">Diese Seite nutzt aus Sicherheitsgründen und zum Schutz der Übertragung vertraulicher Inhalte, wie zum Beispiel Anfragen, die Sie an uns als Seitenbetreiber senden, eine SSL- bzw. TLS-Verschlüsselung. Eine verschlüsselte Verbindung erkennen Sie daran, dass die Adresszeile des Browsers von</w:t>
      </w:r>
      <w:r>
        <w:t xml:space="preserve"> </w:t>
      </w:r>
      <w:r>
        <w:t xml:space="preserve">“http://”</w:t>
      </w:r>
      <w:r>
        <w:t xml:space="preserve"> </w:t>
      </w:r>
      <w:r>
        <w:t xml:space="preserve">auf</w:t>
      </w:r>
      <w:r>
        <w:t xml:space="preserve"> </w:t>
      </w:r>
      <w:r>
        <w:t xml:space="preserve">“https://”</w:t>
      </w:r>
      <w:r>
        <w:t xml:space="preserve"> </w:t>
      </w:r>
      <w:r>
        <w:t xml:space="preserve">wechselt und an dem Schloss-Symbol in Ihrer Browserzeile. Wenn die SSL- bzw. TLS-Verschlüsselung aktiviert ist, können die Daten, die Sie an uns übermitteln, nicht von Dritten mitgelesen werden.</w:t>
      </w:r>
    </w:p>
    <w:p>
      <w:pPr>
        <w:pStyle w:val="BodyText"/>
      </w:pPr>
      <w:r>
        <w:t xml:space="preserve">Diese Datenschutzerklärung gilt für die Hauptdomain</w:t>
      </w:r>
      <w:r>
        <w:t xml:space="preserve"> </w:t>
      </w:r>
      <w:r>
        <w:rPr>
          <w:rStyle w:val="VerbatimChar"/>
        </w:rPr>
        <w:t xml:space="preserve">medizinundtherapie.de</w:t>
      </w:r>
      <w:r>
        <w:t xml:space="preserve"> </w:t>
      </w:r>
      <w:r>
        <w:t xml:space="preserve">sowie für die Karriere-Subdomain</w:t>
      </w:r>
      <w:r>
        <w:t xml:space="preserve"> </w:t>
      </w:r>
      <w:r>
        <w:rPr>
          <w:rStyle w:val="VerbatimChar"/>
        </w:rPr>
        <w:t xml:space="preserve">karriere.medizinundtherapie.de</w:t>
      </w:r>
      <w:r>
        <w:t xml:space="preserve">, auf der wir unsere Recruiting-Landingpages bereitstellen. Wo sich Verarbeitungen ausschließlich auf die Karriere-Subdomain beziehen, ist dies in den jeweiligen Abschnitten ausdrücklich vermerkt.</w:t>
      </w:r>
    </w:p>
    <w:p>
      <w:pPr>
        <w:pStyle w:val="BodyText"/>
      </w:pPr>
      <w:r>
        <w:t xml:space="preserve">Diese Informationen zum Datenschutz haben den Stand Mai 2026. Wir behalten uns vor, diese Informationen zum Datenschutz zu ändern. Dies insbesondere, um sie an Weiterentwicklungen unserer Websites und unserer Angebote sowie der Datenverarbeitung anzupassen oder auch aufgrund einer geänderten Rechtslage. Die aktuelle Datenschutzerklärung kann jederzeit auf unserer Website abgerufen werden.</w:t>
      </w:r>
    </w:p>
    <w:p>
      <w:pPr>
        <w:pStyle w:val="BodyText"/>
      </w:pPr>
      <w:r>
        <w:t xml:space="preserve">Beachten Sie bitte, dass unser Internetangebot neben diesen Datenschutzinformationen weitere und speziellere Datenschutzhinweise enthalten kann, auf die Sie dann jeweils gesondert hingewiesen werden.</w:t>
      </w:r>
    </w:p>
    <w:bookmarkEnd w:id="9"/>
    <w:bookmarkStart w:id="11" w:name="X7f6612b60505d408abd6c717fe9e29f7c195168"/>
    <w:p>
      <w:pPr>
        <w:pStyle w:val="Heading2"/>
      </w:pPr>
      <w:r>
        <w:t xml:space="preserve">1. Wer ist für die Datenverarbeitung verantwortlich?</w:t>
      </w:r>
    </w:p>
    <w:p>
      <w:pPr>
        <w:pStyle w:val="FirstParagraph"/>
      </w:pPr>
      <w:r>
        <w:t xml:space="preserve">GMKB Gemeinnützige Medizinzentren KölnBonn GmbH</w:t>
      </w:r>
      <w:r>
        <w:br/>
      </w:r>
      <w:r>
        <w:t xml:space="preserve">Venner Str. 20, 53177 Bonn</w:t>
      </w:r>
      <w:r>
        <w:br/>
      </w:r>
      <w:r>
        <w:t xml:space="preserve">E-Mail:</w:t>
      </w:r>
      <w:r>
        <w:t xml:space="preserve"> </w:t>
      </w:r>
      <w:hyperlink r:id="rId10">
        <w:r>
          <w:rPr>
            <w:rStyle w:val="Hyperlink"/>
          </w:rPr>
          <w:t xml:space="preserve">gmkb@post-datenschutz.de</w:t>
        </w:r>
      </w:hyperlink>
    </w:p>
    <w:bookmarkEnd w:id="11"/>
    <w:bookmarkStart w:id="13" w:name="X14cd297e2dfc9647088c423703c757cb40f0cfc"/>
    <w:p>
      <w:pPr>
        <w:pStyle w:val="Heading2"/>
      </w:pPr>
      <w:r>
        <w:t xml:space="preserve">2. Wie kann ich den Datenschutzbeauftragten erreichen?</w:t>
      </w:r>
    </w:p>
    <w:p>
      <w:pPr>
        <w:pStyle w:val="FirstParagraph"/>
      </w:pPr>
      <w:r>
        <w:t xml:space="preserve">Sie erreichen unseren Datenschutzbeauftragten unter:</w:t>
      </w:r>
    </w:p>
    <w:p>
      <w:pPr>
        <w:pStyle w:val="BodyText"/>
      </w:pPr>
      <w:r>
        <w:t xml:space="preserve">E-Mail:</w:t>
      </w:r>
      <w:r>
        <w:t xml:space="preserve"> </w:t>
      </w:r>
      <w:hyperlink r:id="rId12">
        <w:r>
          <w:rPr>
            <w:rStyle w:val="Hyperlink"/>
          </w:rPr>
          <w:t xml:space="preserve">gmkb-dsb@post-datenschutz.de</w:t>
        </w:r>
      </w:hyperlink>
    </w:p>
    <w:bookmarkEnd w:id="13"/>
    <w:bookmarkStart w:id="14" w:name="welche-quellen-und-daten-nutzen-wir"/>
    <w:p>
      <w:pPr>
        <w:pStyle w:val="Heading2"/>
      </w:pPr>
      <w:r>
        <w:t xml:space="preserve">3. Welche Quellen und Daten nutzen wir?</w:t>
      </w:r>
    </w:p>
    <w:p>
      <w:pPr>
        <w:pStyle w:val="FirstParagraph"/>
      </w:pPr>
      <w:r>
        <w:t xml:space="preserve">Ihre Daten werden zum einen dadurch erhoben, dass Sie uns diese mitteilen. Wenn Sie mit uns zum Beispiel via E-Mail kommunizieren, werden Ihre E-Mails und die darin gespeicherten personenbezogenen Daten wie Ihr Name, Ihre E-Mail-Adresse und gegebenenfalls weitere Daten, die Sie uns im Text der E-Mail oder in Anhängen zur E-Mail mitteilen, an uns übertragen. Dies gilt entsprechend für die Kontaktaufnahme via Telefax. Gleiches gilt für Daten, die Sie etwa in ein Kontaktformular eingeben.</w:t>
      </w:r>
    </w:p>
    <w:p>
      <w:pPr>
        <w:pStyle w:val="BodyText"/>
      </w:pPr>
      <w:r>
        <w:t xml:space="preserve">Auf der Karriere-Subdomain</w:t>
      </w:r>
      <w:r>
        <w:t xml:space="preserve"> </w:t>
      </w:r>
      <w:r>
        <w:rPr>
          <w:rStyle w:val="VerbatimChar"/>
        </w:rPr>
        <w:t xml:space="preserve">karriere.medizinundtherapie.de</w:t>
      </w:r>
      <w:r>
        <w:t xml:space="preserve"> </w:t>
      </w:r>
      <w:r>
        <w:t xml:space="preserve">erheben wir zusätzlich Daten, die Sie uns über das dort bereitgestellte Bewerbungsformular zur Verfügung stellen. Einzelheiten dazu finden Sie unter Punkt A.11.</w:t>
      </w:r>
    </w:p>
    <w:p>
      <w:pPr>
        <w:pStyle w:val="BodyText"/>
      </w:pPr>
      <w:r>
        <w:t xml:space="preserve">Andere Daten werden automatisch durch unsere IT-Systeme erfasst, sobald Sie unsere Website besuchen. Der Provider der Seiten erhebt und speichert automatisch Informationen in sogenannten Server-Log-Dateien, die Ihr Browser automatisch an uns übermittelt. Dies sind:</w:t>
      </w:r>
    </w:p>
    <w:p>
      <w:pPr>
        <w:pStyle w:val="Compact"/>
        <w:numPr>
          <w:ilvl w:val="0"/>
          <w:numId w:val="1001"/>
        </w:numPr>
      </w:pPr>
      <w:r>
        <w:t xml:space="preserve">Browsertyp und Browserversion</w:t>
      </w:r>
    </w:p>
    <w:p>
      <w:pPr>
        <w:pStyle w:val="Compact"/>
        <w:numPr>
          <w:ilvl w:val="0"/>
          <w:numId w:val="1001"/>
        </w:numPr>
      </w:pPr>
      <w:r>
        <w:t xml:space="preserve">Verwendetes Betriebssystem</w:t>
      </w:r>
    </w:p>
    <w:p>
      <w:pPr>
        <w:pStyle w:val="Compact"/>
        <w:numPr>
          <w:ilvl w:val="0"/>
          <w:numId w:val="1001"/>
        </w:numPr>
      </w:pPr>
      <w:r>
        <w:t xml:space="preserve">Angeforderte Webseite oder Datei</w:t>
      </w:r>
    </w:p>
    <w:p>
      <w:pPr>
        <w:pStyle w:val="Compact"/>
        <w:numPr>
          <w:ilvl w:val="0"/>
          <w:numId w:val="1001"/>
        </w:numPr>
      </w:pPr>
      <w:r>
        <w:t xml:space="preserve">Verwendeter Gerätetyp</w:t>
      </w:r>
    </w:p>
    <w:p>
      <w:pPr>
        <w:pStyle w:val="Compact"/>
        <w:numPr>
          <w:ilvl w:val="0"/>
          <w:numId w:val="1001"/>
        </w:numPr>
      </w:pPr>
      <w:r>
        <w:t xml:space="preserve">Referrer-URL</w:t>
      </w:r>
    </w:p>
    <w:p>
      <w:pPr>
        <w:pStyle w:val="Compact"/>
        <w:numPr>
          <w:ilvl w:val="0"/>
          <w:numId w:val="1001"/>
        </w:numPr>
      </w:pPr>
      <w:r>
        <w:t xml:space="preserve">Hostname des zugreifenden Rechners</w:t>
      </w:r>
    </w:p>
    <w:p>
      <w:pPr>
        <w:pStyle w:val="Compact"/>
        <w:numPr>
          <w:ilvl w:val="0"/>
          <w:numId w:val="1001"/>
        </w:numPr>
      </w:pPr>
      <w:r>
        <w:t xml:space="preserve">Uhrzeit der Serveranfrage</w:t>
      </w:r>
    </w:p>
    <w:p>
      <w:pPr>
        <w:pStyle w:val="Compact"/>
        <w:numPr>
          <w:ilvl w:val="0"/>
          <w:numId w:val="1001"/>
        </w:numPr>
      </w:pPr>
      <w:r>
        <w:t xml:space="preserve">IP-Adresse</w:t>
      </w:r>
    </w:p>
    <w:p>
      <w:pPr>
        <w:pStyle w:val="Compact"/>
        <w:numPr>
          <w:ilvl w:val="0"/>
          <w:numId w:val="1001"/>
        </w:numPr>
      </w:pPr>
      <w:r>
        <w:t xml:space="preserve">Suchbegriff, falls die Suchanfrage über Google oder Bing erfolgt ist</w:t>
      </w:r>
    </w:p>
    <w:p>
      <w:pPr>
        <w:pStyle w:val="FirstParagraph"/>
      </w:pPr>
      <w:r>
        <w:t xml:space="preserve">Weiterhin verwenden unsere Internetseiten teilweise sogenannte Cookies. Cookies sind kleine Textdateien, die auf Ihrem Rechner abgelegt werden und die Ihr Browser speichert. Sie dienen dazu, unser Angebot nutzerfreundlicher, effektiver und sicherer zu machen. Auf der Hauptdomain handelt es sich überwiegend um Session-Cookies, die nach Ende Ihres Besuchs automatisch gelöscht werden. Auf der Karriere-Subdomain setzen wir zusätzlich einwilligungspflichtige Cookies ein. Einzelheiten dazu finden Sie unter Punkt A.10.</w:t>
      </w:r>
    </w:p>
    <w:bookmarkEnd w:id="14"/>
    <w:bookmarkStart w:id="15" w:name="X0b8df8ee373fac069401f17aff24cd9cc1b252b"/>
    <w:p>
      <w:pPr>
        <w:pStyle w:val="Heading2"/>
      </w:pPr>
      <w:r>
        <w:t xml:space="preserve">4. Für welche Zwecke und auf welcher Grundlage verarbeiten wir Ihre Daten?</w:t>
      </w:r>
    </w:p>
    <w:p>
      <w:pPr>
        <w:pStyle w:val="FirstParagraph"/>
      </w:pPr>
      <w:r>
        <w:t xml:space="preserve">Grundlage unserer Datenverarbeitung sind die gesetzlichen Bestimmungen, insbesondere das EKD-Datenschutzgesetz (DSG-EKD) und die ergänzenden datenschutzrechtlichen Regelungen. Danach ist die Datenverarbeitung rechtmäßig, wenn mindestens eine der nachfolgenden Voraussetzungen erfüllt ist (§ 6 DSG-EKD):</w:t>
      </w:r>
    </w:p>
    <w:p>
      <w:pPr>
        <w:pStyle w:val="Compact"/>
        <w:numPr>
          <w:ilvl w:val="0"/>
          <w:numId w:val="1002"/>
        </w:numPr>
      </w:pPr>
      <w:r>
        <w:t xml:space="preserve">eine Rechtsvorschrift erlaubt die Verarbeitung der personenbezogenen Daten oder ordnet sie an;</w:t>
      </w:r>
    </w:p>
    <w:p>
      <w:pPr>
        <w:pStyle w:val="Compact"/>
        <w:numPr>
          <w:ilvl w:val="0"/>
          <w:numId w:val="1002"/>
        </w:numPr>
      </w:pPr>
      <w:r>
        <w:t xml:space="preserve">die betroffene Person hat ihre Einwilligung zu der Verarbeitung der sie betreffenden personenbezogenen Daten für einen oder mehrere bestimmte Zwecke gegeben;</w:t>
      </w:r>
    </w:p>
    <w:p>
      <w:pPr>
        <w:pStyle w:val="Compact"/>
        <w:numPr>
          <w:ilvl w:val="0"/>
          <w:numId w:val="1002"/>
        </w:numPr>
      </w:pPr>
      <w:r>
        <w:t xml:space="preserve">die Verarbeitung ist zur Erfüllung der Aufgaben der verantwortlichen Stelle erforderlich, einschließlich der Ausübung kirchlicher Aufsicht;</w:t>
      </w:r>
    </w:p>
    <w:p>
      <w:pPr>
        <w:pStyle w:val="Compact"/>
        <w:numPr>
          <w:ilvl w:val="0"/>
          <w:numId w:val="1002"/>
        </w:numPr>
      </w:pPr>
      <w:r>
        <w:t xml:space="preserve">die Verarbeitung ist für die Wahrnehmung einer sonstigen Aufgabe erforderlich, die im kirchlichen Interesse liegt;</w:t>
      </w:r>
    </w:p>
    <w:p>
      <w:pPr>
        <w:pStyle w:val="Compact"/>
        <w:numPr>
          <w:ilvl w:val="0"/>
          <w:numId w:val="1002"/>
        </w:numPr>
      </w:pPr>
      <w:r>
        <w:t xml:space="preserve">die Verarbeitung ist für die Erfüllung eines Vertrags, dessen Vertragspartei die betroffene Person ist, oder zur Durchführung vorvertraglicher Maßnahmen erforderlich, die auf Anfrage der betroffenen Person erfolgt;</w:t>
      </w:r>
    </w:p>
    <w:p>
      <w:pPr>
        <w:pStyle w:val="Compact"/>
        <w:numPr>
          <w:ilvl w:val="0"/>
          <w:numId w:val="1002"/>
        </w:numPr>
      </w:pPr>
      <w:r>
        <w:t xml:space="preserve">die Verarbeitung ist zur Erfüllung einer rechtlichen Verpflichtung erforderlich, der die kirchliche Stelle unterliegt;</w:t>
      </w:r>
    </w:p>
    <w:p>
      <w:pPr>
        <w:pStyle w:val="Compact"/>
        <w:numPr>
          <w:ilvl w:val="0"/>
          <w:numId w:val="1002"/>
        </w:numPr>
      </w:pPr>
      <w:r>
        <w:t xml:space="preserve">die Verarbeitung ist erforderlich, um lebenswichtige Interessen der betroffenen Person oder einer anderen natürlichen Person zu schützen;</w:t>
      </w:r>
    </w:p>
    <w:p>
      <w:pPr>
        <w:pStyle w:val="Compact"/>
        <w:numPr>
          <w:ilvl w:val="0"/>
          <w:numId w:val="1002"/>
        </w:numPr>
      </w:pPr>
      <w:r>
        <w:t xml:space="preserve">die Verarbeitung ist zur Wahrung der berechtigten Interessen eines Dritten erforderlich, sofern nicht die schutzwürdigen Interessen der betroffenen Person überwiegen, insbesondere dann, wenn diese minderjährig ist.</w:t>
      </w:r>
    </w:p>
    <w:p>
      <w:pPr>
        <w:pStyle w:val="FirstParagraph"/>
      </w:pPr>
      <w:r>
        <w:t xml:space="preserve">Die Verarbeitung der Daten, die Ihr Browser beim Besuch unserer Website automatisch an uns übermittelt und die unser Provider der Seiten in sogenannten Server-Log-Dateien speichert, ist für den fehlerfreien Betrieb der Website erforderlich und dient zugleich der Optimierung unserer Dienste durch Analyse des Nutzerverhaltens. Die Rechtmäßigkeit der Verarbeitung ergibt sich aus § 6 Nr. 4 DSG-EKD.</w:t>
      </w:r>
    </w:p>
    <w:p>
      <w:pPr>
        <w:pStyle w:val="BodyText"/>
      </w:pPr>
      <w:r>
        <w:t xml:space="preserve">Cookies, die zur Bereitstellung bestimmter, von Ihnen erwünschter Funktionen erforderlich sind, werden ebenfalls auf Grundlage von § 6 Nr. 4 DSG-EKD verwendet. Wir haben ein berechtigtes Interesse an der temporären Speicherung von Cookies zur technisch fehlerfreien und optimierten Bereitstellung unserer Dienste.</w:t>
      </w:r>
    </w:p>
    <w:p>
      <w:pPr>
        <w:pStyle w:val="BodyText"/>
      </w:pPr>
      <w:r>
        <w:t xml:space="preserve">Die Rechtsgrundlage für die Verarbeitung der Daten, die Sie uns im Rahmen einer Kontaktaufnahme mitteilen, hängt von der Art Ihres Anliegens und der Natur der Daten ab, die Sie uns zur Verfügung stellen. Bearbeiten wir Ihr Anliegen zum Beispiel zur Erfüllung eines Vertrags oder vorvertraglicher Maßnahmen, gestattet § 6 Nr. 5 DSG-EKD die Verarbeitung. Teilen Sie uns über den zur Bearbeitung Ihres Anliegens erforderlichen Umfang hinaus freiwillig weitere persönliche Daten mit, erlaubt § 6 Nr. 2 DSG-EKD die Verarbeitung.</w:t>
      </w:r>
    </w:p>
    <w:p>
      <w:pPr>
        <w:pStyle w:val="BodyText"/>
      </w:pPr>
      <w:r>
        <w:t xml:space="preserve">Für die Verarbeitung Ihrer Bewerbungsdaten, die Sie uns über das Bewerbungsformular auf der Karriere-Subdomain übermitteln, ist die Rechtsgrundlage Art. 6 Abs. 1 lit. b DSGVO (Anbahnung eines Beschäftigungsverhältnisses), § 26 Abs. 1 BDSG sowie § 6 Abs. 1 lit. b DSG-EKD. Einzelheiten siehe Punkt A.11.</w:t>
      </w:r>
    </w:p>
    <w:p>
      <w:pPr>
        <w:pStyle w:val="BodyText"/>
      </w:pPr>
      <w:r>
        <w:t xml:space="preserve">Für die einwilligungspflichtigen Cookies und Drittdienste auf der Karriere-Subdomain (Reichweitenmessung, Werbe-Erfolgskontrolle, Einbindung externer Inhalte) ist die Rechtsgrundlage die Einwilligung gemäß Art. 6 Abs. 1 lit. a DSGVO und § 25 Abs. 1 TDDDG. Einzelheiten siehe Punkte A.10 und A.12.</w:t>
      </w:r>
    </w:p>
    <w:bookmarkEnd w:id="15"/>
    <w:bookmarkStart w:id="16" w:name="wer-bekommt-meine-daten"/>
    <w:p>
      <w:pPr>
        <w:pStyle w:val="Heading2"/>
      </w:pPr>
      <w:r>
        <w:t xml:space="preserve">5. Wer bekommt meine Daten?</w:t>
      </w:r>
    </w:p>
    <w:p>
      <w:pPr>
        <w:pStyle w:val="FirstParagraph"/>
      </w:pPr>
      <w:r>
        <w:t xml:space="preserve">In unserem Hause erhalten diejenigen Stellen Zugriff auf Ihre Daten, die diese zur Bearbeitung Ihres Anliegens benötigen. Auch von uns eingesetzte Dienstleister und Erfüllungsgehilfen können zu diesen Zwecken Daten erhalten. Dies sind zum Beispiel Unternehmen in den Kategorien IT-Dienstleistungen, Logistik, Druckdienstleistungen, Postdienstleister sowie Telekommunikation. Im Rahmen des Betriebs und der Optimierung unserer Website können Ihre anonymisierten Daten durch unsere Website-Anbieter, welche vertraglich gebunden sind, eingesehen werden.</w:t>
      </w:r>
    </w:p>
    <w:p>
      <w:pPr>
        <w:pStyle w:val="BodyText"/>
      </w:pPr>
      <w:r>
        <w:t xml:space="preserve">Bewerbungsdaten, die uns über das Bewerbungsformular auf der Karriere-Subdomain erreichen, werden ausschließlich an die für Personalgewinnung zuständige Stelle der GMKB übermittelt und dort verarbeitet. Eine Übermittlung an externe Dritte findet im Rahmen des Bewerbungsverfahrens nicht statt.</w:t>
      </w:r>
    </w:p>
    <w:p>
      <w:pPr>
        <w:pStyle w:val="BodyText"/>
      </w:pPr>
      <w:r>
        <w:t xml:space="preserve">An Empfänger außerhalb unseres Hauses geben wir Ihre Daten nur weiter, wenn eine Rechtsvorschrift dies zulässt oder gebietet, Sie eingewilligt haben oder wir zur Weitergabe anderweitig befugt sind, etwa weil dies zur Erfüllung der in unserer Zuständigkeit liegenden Aufgaben erforderlich ist. Es werden nur erforderliche personenbezogene Daten unter Beachtung der anzuwendenden Vorschriften zum Datenschutz weitergegeben. Empfänger personenbezogener Daten können unter diesen Voraussetzungen zum Beispiel sein:</w:t>
      </w:r>
    </w:p>
    <w:p>
      <w:pPr>
        <w:pStyle w:val="Compact"/>
        <w:numPr>
          <w:ilvl w:val="0"/>
          <w:numId w:val="1003"/>
        </w:numPr>
      </w:pPr>
      <w:r>
        <w:t xml:space="preserve">Öffentliche Stellen und Institutionen (zum Beispiel Aufsichtsbehörden, Steuer-, Finanz- und Strafverfolgungsbehörden),</w:t>
      </w:r>
    </w:p>
    <w:p>
      <w:pPr>
        <w:pStyle w:val="Compact"/>
        <w:numPr>
          <w:ilvl w:val="0"/>
          <w:numId w:val="1003"/>
        </w:numPr>
      </w:pPr>
      <w:r>
        <w:t xml:space="preserve">Finanzdienstleistungsinstitute oder vergleichbare Einrichtungen, an die wir zur Durchführung der Vertragsbeziehung personenbezogene Daten übermitteln (zum Beispiel für Zahlungen),</w:t>
      </w:r>
    </w:p>
    <w:p>
      <w:pPr>
        <w:pStyle w:val="Compact"/>
        <w:numPr>
          <w:ilvl w:val="0"/>
          <w:numId w:val="1003"/>
        </w:numPr>
      </w:pPr>
      <w:r>
        <w:t xml:space="preserve">Wirtschaftsprüfer,</w:t>
      </w:r>
    </w:p>
    <w:p>
      <w:pPr>
        <w:pStyle w:val="Compact"/>
        <w:numPr>
          <w:ilvl w:val="0"/>
          <w:numId w:val="1003"/>
        </w:numPr>
      </w:pPr>
      <w:r>
        <w:t xml:space="preserve">Dienstleister, die wir im Rahmen von Auftragsverarbeitungsverhältnissen heranziehen.</w:t>
      </w:r>
    </w:p>
    <w:p>
      <w:pPr>
        <w:pStyle w:val="FirstParagraph"/>
      </w:pPr>
      <w:r>
        <w:t xml:space="preserve">Weitere Datenempfänger können diejenigen Stellen sein, für die Sie uns Ihre Einwilligung zur Datenübermittlung erteilt haben oder an die wir befugt sind, zur Erfüllung der in unserer Zuständigkeit liegenden Aufgaben personenbezogene Daten zu übermitteln.</w:t>
      </w:r>
    </w:p>
    <w:bookmarkEnd w:id="16"/>
    <w:bookmarkStart w:id="17" w:name="X7cf4a63ff346f07ad8bb3f3171fac0e2482dce6"/>
    <w:p>
      <w:pPr>
        <w:pStyle w:val="Heading2"/>
      </w:pPr>
      <w:r>
        <w:t xml:space="preserve">6. Werden Daten von mir in Drittländer übermittelt?</w:t>
      </w:r>
    </w:p>
    <w:p>
      <w:pPr>
        <w:pStyle w:val="FirstParagraph"/>
      </w:pPr>
      <w:r>
        <w:t xml:space="preserve">Im Rahmen des regulären Betriebs der Hauptdomain</w:t>
      </w:r>
      <w:r>
        <w:t xml:space="preserve"> </w:t>
      </w:r>
      <w:r>
        <w:rPr>
          <w:rStyle w:val="VerbatimChar"/>
        </w:rPr>
        <w:t xml:space="preserve">medizinundtherapie.de</w:t>
      </w:r>
      <w:r>
        <w:t xml:space="preserve"> </w:t>
      </w:r>
      <w:r>
        <w:t xml:space="preserve">ist eine Datenübermittlung an Stellen in Staaten, in denen die Datenschutz-Grundverordnung der Europäischen Union (DSGVO) keine Anwendung findet, oder an internationale Organisationen nicht geplant. Sie wäre denkbar, wenn die EU-Kommission ein angemessenes Datenschutzniveau entsprechend den Bestimmungen der DSGVO festgestellt hat, Sie selbst eine solche Übermittlung veranlassen würden (etwa durch Angabe einer entsprechenden Bankverbindung für Zahlungen), Sie uns Ihre Einwilligung erteilt haben oder besondere Gründe vorliegen, weil zum Beispiel die Übermittlung zur Geltendmachung, Ausübung oder Verteidigung von Rechtsansprüchen erforderlich ist.</w:t>
      </w:r>
    </w:p>
    <w:p>
      <w:pPr>
        <w:pStyle w:val="BodyText"/>
      </w:pPr>
      <w:r>
        <w:t xml:space="preserve">Auf der Karriere-Subdomain</w:t>
      </w:r>
      <w:r>
        <w:t xml:space="preserve"> </w:t>
      </w:r>
      <w:r>
        <w:rPr>
          <w:rStyle w:val="VerbatimChar"/>
        </w:rPr>
        <w:t xml:space="preserve">karriere.medizinundtherapie.de</w:t>
      </w:r>
      <w:r>
        <w:t xml:space="preserve"> </w:t>
      </w:r>
      <w:r>
        <w:t xml:space="preserve">setzen wir nach Ihrer Einwilligung Drittdienste ein, die mit einer Übermittlung personenbezogener Daten in die USA verbunden sind. Dies betrifft Google Tag Manager, Google Ads Conversion Tracking, Google Maps und Vimeo. Die Übermittlung erfolgt auf Grundlage des EU-US Data Privacy Framework, dem die Anbieter Google LLC und Vimeo Inc. beigetreten sind und für das die EU-Kommission mit Beschluss vom 10. Juli 2023 ein angemessenes Datenschutzniveau festgestellt hat. Einzelheiten zu den einzelnen Diensten finden Sie unter Punkt A.12.</w:t>
      </w:r>
    </w:p>
    <w:bookmarkEnd w:id="17"/>
    <w:bookmarkStart w:id="18" w:name="wie-lange-werden-meine-daten-gespeichert"/>
    <w:p>
      <w:pPr>
        <w:pStyle w:val="Heading2"/>
      </w:pPr>
      <w:r>
        <w:t xml:space="preserve">7. Wie lange werden meine Daten gespeichert?</w:t>
      </w:r>
    </w:p>
    <w:p>
      <w:pPr>
        <w:pStyle w:val="FirstParagraph"/>
      </w:pPr>
      <w:r>
        <w:t xml:space="preserve">Wir verarbeiten und speichern Ihre personenbezogenen Daten während der Zeit, in der wir sie benötigen, um die unter Punkt A.4 dargestellten Zwecke zu erreichen, und solange dies für die Erfüllung unserer vertraglichen und gesetzlichen Pflichten erforderlich ist.</w:t>
      </w:r>
    </w:p>
    <w:p>
      <w:pPr>
        <w:pStyle w:val="BodyText"/>
      </w:pPr>
      <w:r>
        <w:t xml:space="preserve">Sind die Daten zur Erfüllung der Zwecke ihrer Verarbeitung oder zur Erfüllung rechtlicher Verpflichtungen, denen wir unterliegen, nicht mehr erforderlich, werden diese regelmäßig gelöscht. Die von uns verwendeten Cookies sind im Wesentlichen Session-Cookies und werden nach Ende Ihres Besuchs automatisch gelöscht. Einwilligungspflichtige Cookies werden gemäß den unter Punkt A.10 und A.12 angegebenen Speicherdauern aufbewahrt. Die in Server-Log-Dateien gespeicherten Daten werden in der Regel spätestens nach 14 Tagen gelöscht. Bewerbungsunterlagen werden gemäß Punkt A.11 bis zu sechs Monate nach Abschluss des Bewerbungsverfahrens aufbewahrt. Der Löschungszeitpunkt anderer uns übermittelter Daten hängt von der Natur Ihres Anliegens ab.</w:t>
      </w:r>
    </w:p>
    <w:p>
      <w:pPr>
        <w:pStyle w:val="BodyText"/>
      </w:pPr>
      <w:r>
        <w:t xml:space="preserve">Die Löschung unterbleibt, soweit eine befristete Weiterverarbeitung erforderlich ist zu folgenden Zwecken:</w:t>
      </w:r>
    </w:p>
    <w:p>
      <w:pPr>
        <w:pStyle w:val="Compact"/>
        <w:numPr>
          <w:ilvl w:val="0"/>
          <w:numId w:val="1004"/>
        </w:numPr>
      </w:pPr>
      <w:r>
        <w:t xml:space="preserve">Erfüllung gesetzlicher Aufbewahrungspflichten,</w:t>
      </w:r>
    </w:p>
    <w:p>
      <w:pPr>
        <w:pStyle w:val="Compact"/>
        <w:numPr>
          <w:ilvl w:val="0"/>
          <w:numId w:val="1004"/>
        </w:numPr>
      </w:pPr>
      <w:r>
        <w:t xml:space="preserve">Erhaltung von Beweismitteln im Rahmen der gesetzlichen Verjährungsvorschriften. Nach den §§ 195 ff. des Bürgerlichen Gesetzbuches (BGB) können diese Verjährungsfristen bis zu 30 Jahre betragen, wobei die regelmäßige Verjährungsfrist 3 Jahre beträgt.</w:t>
      </w:r>
    </w:p>
    <w:p>
      <w:pPr>
        <w:pStyle w:val="FirstParagraph"/>
      </w:pPr>
      <w:r>
        <w:t xml:space="preserve">Sofern die Datenverarbeitung im berechtigten Interesse von uns oder einem Dritten erfolgt, werden die personenbezogenen Daten gelöscht, sobald dieses Interesse nicht mehr besteht. Hierbei gelten die genannten Ausnahmen.</w:t>
      </w:r>
    </w:p>
    <w:p>
      <w:pPr>
        <w:pStyle w:val="BodyText"/>
      </w:pPr>
      <w:r>
        <w:t xml:space="preserve">Gleiches gilt für die Datenverarbeitung aufgrund einer erteilten Einwilligung. Sobald diese Einwilligung für die Zukunft durch Sie widerrufen wird, werden die personenbezogenen Daten gelöscht, es sei denn, es besteht eine der genannten Ausnahmen.</w:t>
      </w:r>
    </w:p>
    <w:bookmarkEnd w:id="18"/>
    <w:bookmarkStart w:id="19" w:name="X2df50ef903b1a4068700872e25cc7f122446cb7"/>
    <w:p>
      <w:pPr>
        <w:pStyle w:val="Heading2"/>
      </w:pPr>
      <w:r>
        <w:t xml:space="preserve">8. Gibt es für mich eine Pflicht zur Bereitstellung von Daten?</w:t>
      </w:r>
    </w:p>
    <w:p>
      <w:pPr>
        <w:pStyle w:val="FirstParagraph"/>
      </w:pPr>
      <w:r>
        <w:t xml:space="preserve">Damit Sie unsere Website-Angebote nutzen beziehungsweise wir ein Anliegen von Ihnen bearbeiten können, ist es erforderlich, dass Sie uns personenbezogene Daten zur Verfügung stellen. Bei einer Bewerbung über das Bewerbungsformular auf der Karriere-Subdomain ist die Angabe der dort als Pflichtfeld gekennzeichneten Daten erforderlich, damit wir Ihre Bewerbung bearbeiten können. Ohne diese Angaben ist eine Kontaktaufnahme nicht möglich.</w:t>
      </w:r>
    </w:p>
    <w:bookmarkEnd w:id="19"/>
    <w:bookmarkStart w:id="20" w:name="Xbcf88bc949b4cfb38827873e6f5a1536a144e7f"/>
    <w:p>
      <w:pPr>
        <w:pStyle w:val="Heading2"/>
      </w:pPr>
      <w:r>
        <w:t xml:space="preserve">9. Gibt es eine automatisierte Entscheidungsfindung und/oder Profiling?</w:t>
      </w:r>
    </w:p>
    <w:p>
      <w:pPr>
        <w:pStyle w:val="FirstParagraph"/>
      </w:pPr>
      <w:r>
        <w:t xml:space="preserve">Im Rahmen der Bearbeitung Ihres Anliegens und im Bewerbungsverfahren nutzen wir grundsätzlich keine automatisierte Entscheidungsfindung und kein Profiling.</w:t>
      </w:r>
    </w:p>
    <w:bookmarkEnd w:id="20"/>
    <w:bookmarkStart w:id="25" w:name="X870efae12774fa247c357c56b5559ed713da06b"/>
    <w:p>
      <w:pPr>
        <w:pStyle w:val="Heading2"/>
      </w:pPr>
      <w:r>
        <w:t xml:space="preserve">10. Cookies und Cookie-Consent-Tool auf der Karriere-Subdomain</w:t>
      </w:r>
    </w:p>
    <w:p>
      <w:pPr>
        <w:pStyle w:val="FirstParagraph"/>
      </w:pPr>
      <w:r>
        <w:t xml:space="preserve">Auf der Karriere-Subdomain</w:t>
      </w:r>
      <w:r>
        <w:t xml:space="preserve"> </w:t>
      </w:r>
      <w:r>
        <w:rPr>
          <w:rStyle w:val="VerbatimChar"/>
        </w:rPr>
        <w:t xml:space="preserve">karriere.medizinundtherapie.de</w:t>
      </w:r>
      <w:r>
        <w:t xml:space="preserve"> </w:t>
      </w:r>
      <w:r>
        <w:t xml:space="preserve">setzen wir Cookies und vergleichbare Technologien ein. Wir unterscheiden zwischen technisch notwendigen Cookies, die ohne Einwilligung zum Einsatz kommen, und einwilligungspflichtigen Cookies, die nur nach Ihrer aktiven Zustimmung gesetzt werden.</w:t>
      </w:r>
    </w:p>
    <w:bookmarkStart w:id="21" w:name="technisch-notwendige-cookies"/>
    <w:p>
      <w:pPr>
        <w:pStyle w:val="Heading3"/>
      </w:pPr>
      <w:r>
        <w:t xml:space="preserve">10.1 Technisch notwendige Cookies</w:t>
      </w:r>
    </w:p>
    <w:p>
      <w:pPr>
        <w:pStyle w:val="FirstParagraph"/>
      </w:pPr>
      <w:r>
        <w:t xml:space="preserve">Technisch notwendige Cookies sind für den Betrieb der Website erforderlich. Hierzu zählen:</w:t>
      </w:r>
    </w:p>
    <w:p>
      <w:pPr>
        <w:pStyle w:val="Compact"/>
        <w:numPr>
          <w:ilvl w:val="0"/>
          <w:numId w:val="1005"/>
        </w:numPr>
      </w:pPr>
      <w:r>
        <w:t xml:space="preserve">Sitzungs-Cookies zur Aufrechterhaltung Ihrer Eingaben im Bewerbungsformular während einer Browser-Sitzung (</w:t>
      </w:r>
      <w:r>
        <w:rPr>
          <w:rStyle w:val="VerbatimChar"/>
        </w:rPr>
        <w:t xml:space="preserve">PHPSESSID</w:t>
      </w:r>
      <w:r>
        <w:t xml:space="preserve">),</w:t>
      </w:r>
    </w:p>
    <w:p>
      <w:pPr>
        <w:pStyle w:val="Compact"/>
        <w:numPr>
          <w:ilvl w:val="0"/>
          <w:numId w:val="1005"/>
        </w:numPr>
      </w:pPr>
      <w:r>
        <w:t xml:space="preserve">Sicherheits-Cookies zur Abwehr von Cross-Site-Request-Forgery-Angriffen (CSRF-Token),</w:t>
      </w:r>
    </w:p>
    <w:p>
      <w:pPr>
        <w:pStyle w:val="Compact"/>
        <w:numPr>
          <w:ilvl w:val="0"/>
          <w:numId w:val="1005"/>
        </w:numPr>
      </w:pPr>
      <w:r>
        <w:t xml:space="preserve">Cookie zur Speicherung Ihrer Einwilligungs-Entscheidung im Cookie-Consent-Tool.</w:t>
      </w:r>
    </w:p>
    <w:p>
      <w:pPr>
        <w:pStyle w:val="FirstParagraph"/>
      </w:pPr>
      <w:r>
        <w:t xml:space="preserve">Rechtsgrundlage für den Einsatz technisch notwendiger Cookies ist § 25 Abs. 2 Nr. 2 TDDDG sowie § 6 Nr. 4 DSG-EKD. Diese Cookies werden ohne weitere Einwilligung gesetzt.</w:t>
      </w:r>
    </w:p>
    <w:bookmarkEnd w:id="21"/>
    <w:bookmarkStart w:id="22" w:name="einwilligungspflichtige-cookies"/>
    <w:p>
      <w:pPr>
        <w:pStyle w:val="Heading3"/>
      </w:pPr>
      <w:r>
        <w:t xml:space="preserve">10.2 Einwilligungspflichtige Cookies</w:t>
      </w:r>
    </w:p>
    <w:p>
      <w:pPr>
        <w:pStyle w:val="FirstParagraph"/>
      </w:pPr>
      <w:r>
        <w:t xml:space="preserve">Andere Cookies werden nur gesetzt, wenn Sie aktiv über das Cookie-Consent-Tool eingewilligt haben. Hierzu zählen Cookies für Reichweitenmessung, Werbe-Erfolgskontrolle und die Einbindung externer Inhalte. Details zu den einzelnen Diensten finden Sie unter Punkt A.12.</w:t>
      </w:r>
    </w:p>
    <w:p>
      <w:pPr>
        <w:pStyle w:val="BodyText"/>
      </w:pPr>
      <w:r>
        <w:t xml:space="preserve">Rechtsgrundlage für einwilligungspflichtige Cookies ist Art. 6 Abs. 1 lit. a DSGVO und § 25 Abs. 1 TDDDG.</w:t>
      </w:r>
    </w:p>
    <w:bookmarkEnd w:id="22"/>
    <w:bookmarkStart w:id="24" w:name="cookie-consent-tool"/>
    <w:p>
      <w:pPr>
        <w:pStyle w:val="Heading3"/>
      </w:pPr>
      <w:r>
        <w:t xml:space="preserve">10.3 Cookie-Consent-Tool</w:t>
      </w:r>
    </w:p>
    <w:p>
      <w:pPr>
        <w:pStyle w:val="FirstParagraph"/>
      </w:pPr>
      <w:r>
        <w:t xml:space="preserve">Zur Einholung und Verwaltung von Einwilligungen für nicht zwingend erforderliche Cookies und Drittdienste setzen wir das Open-Source-Tool</w:t>
      </w:r>
      <w:r>
        <w:t xml:space="preserve"> </w:t>
      </w:r>
      <w:r>
        <w:rPr>
          <w:i/>
          <w:iCs/>
        </w:rPr>
        <w:t xml:space="preserve">vanilla-cookieconsent</w:t>
      </w:r>
      <w:r>
        <w:t xml:space="preserve"> </w:t>
      </w:r>
      <w:r>
        <w:t xml:space="preserve">(MIT-Lizenz) ein. Das Tool wird ausschließlich auf unserem eigenen Webserver bereitgestellt; es findet keine Datenübermittlung an externe Anbieter statt.</w:t>
      </w:r>
    </w:p>
    <w:p>
      <w:pPr>
        <w:pStyle w:val="BodyText"/>
      </w:pPr>
      <w:r>
        <w:t xml:space="preserve">Verarbeitete Daten:</w:t>
      </w:r>
    </w:p>
    <w:p>
      <w:pPr>
        <w:pStyle w:val="Compact"/>
        <w:numPr>
          <w:ilvl w:val="0"/>
          <w:numId w:val="1006"/>
        </w:numPr>
      </w:pPr>
      <w:r>
        <w:t xml:space="preserve">Einwilligungs-Status (akzeptiert oder abgelehnt) je Kategorie,</w:t>
      </w:r>
    </w:p>
    <w:p>
      <w:pPr>
        <w:pStyle w:val="Compact"/>
        <w:numPr>
          <w:ilvl w:val="0"/>
          <w:numId w:val="1006"/>
        </w:numPr>
      </w:pPr>
      <w:r>
        <w:t xml:space="preserve">Einwilligungs-Zeitpunkt,</w:t>
      </w:r>
    </w:p>
    <w:p>
      <w:pPr>
        <w:pStyle w:val="Compact"/>
        <w:numPr>
          <w:ilvl w:val="0"/>
          <w:numId w:val="1006"/>
        </w:numPr>
      </w:pPr>
      <w:r>
        <w:t xml:space="preserve">Anonymisierte IP-Adresse,</w:t>
      </w:r>
    </w:p>
    <w:p>
      <w:pPr>
        <w:pStyle w:val="Compact"/>
        <w:numPr>
          <w:ilvl w:val="0"/>
          <w:numId w:val="1006"/>
        </w:numPr>
      </w:pPr>
      <w:r>
        <w:t xml:space="preserve">Eindeutige Einwilligungs-ID,</w:t>
      </w:r>
    </w:p>
    <w:p>
      <w:pPr>
        <w:pStyle w:val="Compact"/>
        <w:numPr>
          <w:ilvl w:val="0"/>
          <w:numId w:val="1006"/>
        </w:numPr>
      </w:pPr>
      <w:r>
        <w:t xml:space="preserve">User-Agent.</w:t>
      </w:r>
    </w:p>
    <w:p>
      <w:pPr>
        <w:pStyle w:val="FirstParagraph"/>
      </w:pPr>
      <w:r>
        <w:t xml:space="preserve">Rechtsgrundlage: Art. 6 Abs. 1 lit. c DSGVO in Verbindung mit § 25 Abs. 2 TDDDG (gesetzliche Pflicht zur Dokumentation der Einwilligung).</w:t>
      </w:r>
    </w:p>
    <w:p>
      <w:pPr>
        <w:pStyle w:val="BodyText"/>
      </w:pPr>
      <w:r>
        <w:t xml:space="preserve">Speicherdauer: bis zum Widerruf der Einwilligung, längstens jedoch zwölf Monate.</w:t>
      </w:r>
    </w:p>
    <w:p>
      <w:pPr>
        <w:pStyle w:val="BodyText"/>
      </w:pPr>
      <w:r>
        <w:t xml:space="preserve">Sie können Ihre Einwilligung jederzeit über die Schaltfläche</w:t>
      </w:r>
      <w:r>
        <w:t xml:space="preserve"> </w:t>
      </w:r>
      <w:r>
        <w:t xml:space="preserve">“Cookies verwalten”</w:t>
      </w:r>
      <w:r>
        <w:t xml:space="preserve"> </w:t>
      </w:r>
      <w:r>
        <w:t xml:space="preserve">im Footer der Karriere-Seiten ändern oder vollständig widerrufen. Die Rechtmäßigkeit der bis zum Widerruf erfolgten Verarbeitung bleibt vom Widerruf unberührt.</w:t>
      </w:r>
    </w:p>
    <w:p>
      <w:pPr>
        <w:pStyle w:val="BodyText"/>
      </w:pPr>
      <w:r>
        <w:t xml:space="preserve">Weitere Informationen zum Tool finden Sie unter</w:t>
      </w:r>
      <w:r>
        <w:t xml:space="preserve"> </w:t>
      </w:r>
      <w:hyperlink r:id="rId23">
        <w:r>
          <w:rPr>
            <w:rStyle w:val="Hyperlink"/>
          </w:rPr>
          <w:t xml:space="preserve">https://cookieconsent.orestbida.com</w:t>
        </w:r>
      </w:hyperlink>
      <w:r>
        <w:t xml:space="preserve">.</w:t>
      </w:r>
    </w:p>
    <w:bookmarkEnd w:id="24"/>
    <w:bookmarkEnd w:id="25"/>
    <w:bookmarkStart w:id="33" w:name="X3c32dec8b5313966107c56bb29bd58deda8635e"/>
    <w:p>
      <w:pPr>
        <w:pStyle w:val="Heading2"/>
      </w:pPr>
      <w:r>
        <w:t xml:space="preserve">11. Bewerbungsformular auf der Karriere-Subdomain</w:t>
      </w:r>
    </w:p>
    <w:p>
      <w:pPr>
        <w:pStyle w:val="FirstParagraph"/>
      </w:pPr>
      <w:r>
        <w:t xml:space="preserve">Auf der Karriere-Subdomain</w:t>
      </w:r>
      <w:r>
        <w:t xml:space="preserve"> </w:t>
      </w:r>
      <w:r>
        <w:rPr>
          <w:rStyle w:val="VerbatimChar"/>
        </w:rPr>
        <w:t xml:space="preserve">karriere.medizinundtherapie.de</w:t>
      </w:r>
      <w:r>
        <w:t xml:space="preserve"> </w:t>
      </w:r>
      <w:r>
        <w:t xml:space="preserve">bieten wir ein Bewerbungsformular an, über das sich Interessierte direkt für eine Stelle bei der GMKB bewerben können.</w:t>
      </w:r>
    </w:p>
    <w:bookmarkStart w:id="26" w:name="verarbeitete-daten"/>
    <w:p>
      <w:pPr>
        <w:pStyle w:val="Heading3"/>
      </w:pPr>
      <w:r>
        <w:t xml:space="preserve">11.1 Verarbeitete Daten</w:t>
      </w:r>
    </w:p>
    <w:p>
      <w:pPr>
        <w:pStyle w:val="FirstParagraph"/>
      </w:pPr>
      <w:r>
        <w:t xml:space="preserve">Pflichtangaben:</w:t>
      </w:r>
    </w:p>
    <w:p>
      <w:pPr>
        <w:pStyle w:val="Compact"/>
        <w:numPr>
          <w:ilvl w:val="0"/>
          <w:numId w:val="1007"/>
        </w:numPr>
      </w:pPr>
      <w:r>
        <w:t xml:space="preserve">Vor- und Nachname,</w:t>
      </w:r>
    </w:p>
    <w:p>
      <w:pPr>
        <w:pStyle w:val="Compact"/>
        <w:numPr>
          <w:ilvl w:val="0"/>
          <w:numId w:val="1007"/>
        </w:numPr>
      </w:pPr>
      <w:r>
        <w:t xml:space="preserve">E-Mail-Adresse,</w:t>
      </w:r>
    </w:p>
    <w:p>
      <w:pPr>
        <w:pStyle w:val="Compact"/>
        <w:numPr>
          <w:ilvl w:val="0"/>
          <w:numId w:val="1007"/>
        </w:numPr>
      </w:pPr>
      <w:r>
        <w:t xml:space="preserve">Telefonnummer,</w:t>
      </w:r>
    </w:p>
    <w:p>
      <w:pPr>
        <w:pStyle w:val="Compact"/>
        <w:numPr>
          <w:ilvl w:val="0"/>
          <w:numId w:val="1007"/>
        </w:numPr>
      </w:pPr>
      <w:r>
        <w:t xml:space="preserve">Bestätigung der Kenntnisnahme dieser Datenschutzerklärung.</w:t>
      </w:r>
    </w:p>
    <w:p>
      <w:pPr>
        <w:pStyle w:val="FirstParagraph"/>
      </w:pPr>
      <w:r>
        <w:t xml:space="preserve">Freiwillige Angaben:</w:t>
      </w:r>
    </w:p>
    <w:p>
      <w:pPr>
        <w:pStyle w:val="Compact"/>
        <w:numPr>
          <w:ilvl w:val="0"/>
          <w:numId w:val="1008"/>
        </w:numPr>
      </w:pPr>
      <w:r>
        <w:t xml:space="preserve">Standort-Präferenz,</w:t>
      </w:r>
    </w:p>
    <w:p>
      <w:pPr>
        <w:pStyle w:val="Compact"/>
        <w:numPr>
          <w:ilvl w:val="0"/>
          <w:numId w:val="1008"/>
        </w:numPr>
      </w:pPr>
      <w:r>
        <w:t xml:space="preserve">Frühestmöglicher Arbeitsbeginn,</w:t>
      </w:r>
    </w:p>
    <w:p>
      <w:pPr>
        <w:pStyle w:val="Compact"/>
        <w:numPr>
          <w:ilvl w:val="0"/>
          <w:numId w:val="1008"/>
        </w:numPr>
      </w:pPr>
      <w:r>
        <w:t xml:space="preserve">Freitext-Nachricht,</w:t>
      </w:r>
    </w:p>
    <w:p>
      <w:pPr>
        <w:pStyle w:val="Compact"/>
        <w:numPr>
          <w:ilvl w:val="0"/>
          <w:numId w:val="1008"/>
        </w:numPr>
      </w:pPr>
      <w:r>
        <w:t xml:space="preserve">Lebenslauf und weitere Bewerbungsunterlagen als Datei-Upload (PDF, DOC, DOCX, JPG, PNG, ZIP; je Datei maximal 5 MB, in Summe maximal 20 MB).</w:t>
      </w:r>
    </w:p>
    <w:p>
      <w:pPr>
        <w:pStyle w:val="FirstParagraph"/>
      </w:pPr>
      <w:r>
        <w:t xml:space="preserve">Technisch werden zusätzlich folgende Daten erhoben, ausschließlich zur Missbrauchsabwehr:</w:t>
      </w:r>
    </w:p>
    <w:p>
      <w:pPr>
        <w:pStyle w:val="Compact"/>
        <w:numPr>
          <w:ilvl w:val="0"/>
          <w:numId w:val="1009"/>
        </w:numPr>
      </w:pPr>
      <w:r>
        <w:t xml:space="preserve">IP-Adresse zum Zeitpunkt des Absendens,</w:t>
      </w:r>
    </w:p>
    <w:p>
      <w:pPr>
        <w:pStyle w:val="Compact"/>
        <w:numPr>
          <w:ilvl w:val="0"/>
          <w:numId w:val="1009"/>
        </w:numPr>
      </w:pPr>
      <w:r>
        <w:t xml:space="preserve">Zeitstempel,</w:t>
      </w:r>
    </w:p>
    <w:p>
      <w:pPr>
        <w:pStyle w:val="Compact"/>
        <w:numPr>
          <w:ilvl w:val="0"/>
          <w:numId w:val="1009"/>
        </w:numPr>
      </w:pPr>
      <w:r>
        <w:t xml:space="preserve">User-Agent.</w:t>
      </w:r>
    </w:p>
    <w:bookmarkEnd w:id="26"/>
    <w:bookmarkStart w:id="27" w:name="empfänger"/>
    <w:p>
      <w:pPr>
        <w:pStyle w:val="Heading3"/>
      </w:pPr>
      <w:r>
        <w:t xml:space="preserve">11.2 Empfänger</w:t>
      </w:r>
    </w:p>
    <w:p>
      <w:pPr>
        <w:pStyle w:val="FirstParagraph"/>
      </w:pPr>
      <w:r>
        <w:t xml:space="preserve">Die Bewerbungsdaten werden ausschließlich per E-Mail an die für Personalgewinnung zuständige Stelle der GMKB übermittelt und dort verarbeitet. Eine Übermittlung an externe Dritte findet nicht statt. Der Versand erfolgt über den Mailserver des Trägers (Microsoft 365), für den eine Auftragsverarbeitungsvereinbarung mit der Microsoft Ireland Operations Limited gemäß den Microsoft Online Services Data Protection Terms besteht. Der Speicherort der Mailbox ist die Europäische Union.</w:t>
      </w:r>
    </w:p>
    <w:bookmarkEnd w:id="27"/>
    <w:bookmarkStart w:id="28" w:name="zweck"/>
    <w:p>
      <w:pPr>
        <w:pStyle w:val="Heading3"/>
      </w:pPr>
      <w:r>
        <w:t xml:space="preserve">11.3 Zweck</w:t>
      </w:r>
    </w:p>
    <w:p>
      <w:pPr>
        <w:pStyle w:val="FirstParagraph"/>
      </w:pPr>
      <w:r>
        <w:t xml:space="preserve">Durchführung des Bewerbungsverfahrens und Anbahnung eines Beschäftigungsverhältnisses.</w:t>
      </w:r>
    </w:p>
    <w:bookmarkEnd w:id="28"/>
    <w:bookmarkStart w:id="29" w:name="rechtsgrundlage"/>
    <w:p>
      <w:pPr>
        <w:pStyle w:val="Heading3"/>
      </w:pPr>
      <w:r>
        <w:t xml:space="preserve">11.4 Rechtsgrundlage</w:t>
      </w:r>
    </w:p>
    <w:p>
      <w:pPr>
        <w:pStyle w:val="FirstParagraph"/>
      </w:pPr>
      <w:r>
        <w:t xml:space="preserve">Art. 6 Abs. 1 lit. b DSGVO (Anbahnung eines Beschäftigungsverhältnisses), § 26 Abs. 1 BDSG sowie § 6 Abs. 1 lit. b DSG-EKD.</w:t>
      </w:r>
    </w:p>
    <w:bookmarkEnd w:id="29"/>
    <w:bookmarkStart w:id="30" w:name="speicherdauer"/>
    <w:p>
      <w:pPr>
        <w:pStyle w:val="Heading3"/>
      </w:pPr>
      <w:r>
        <w:t xml:space="preserve">11.5 Speicherdauer</w:t>
      </w:r>
    </w:p>
    <w:p>
      <w:pPr>
        <w:pStyle w:val="FirstParagraph"/>
      </w:pPr>
      <w:r>
        <w:t xml:space="preserve">Bewerbungsunterlagen werden bis zu sechs Monate nach Abschluss des Bewerbungsverfahrens aufbewahrt, um eventuelle Ansprüche aus dem Allgemeinen Gleichbehandlungsgesetz (AGG) abwehren zu können. Eine darüber hinausgehende Aufnahme in einen Bewerber-Pool erfolgt nur mit Ihrer gesonderten ausdrücklichen Einwilligung.</w:t>
      </w:r>
    </w:p>
    <w:bookmarkEnd w:id="30"/>
    <w:bookmarkStart w:id="31" w:name="datenübermittlung-in-drittländer"/>
    <w:p>
      <w:pPr>
        <w:pStyle w:val="Heading3"/>
      </w:pPr>
      <w:r>
        <w:t xml:space="preserve">11.6 Datenübermittlung in Drittländer</w:t>
      </w:r>
    </w:p>
    <w:p>
      <w:pPr>
        <w:pStyle w:val="FirstParagraph"/>
      </w:pPr>
      <w:r>
        <w:t xml:space="preserve">Eine Übermittlung der Bewerbungsdaten in Drittländer findet nicht statt.</w:t>
      </w:r>
    </w:p>
    <w:bookmarkEnd w:id="31"/>
    <w:bookmarkStart w:id="32" w:name="bereitstellung"/>
    <w:p>
      <w:pPr>
        <w:pStyle w:val="Heading3"/>
      </w:pPr>
      <w:r>
        <w:t xml:space="preserve">11.7 Bereitstellung</w:t>
      </w:r>
    </w:p>
    <w:p>
      <w:pPr>
        <w:pStyle w:val="FirstParagraph"/>
      </w:pPr>
      <w:r>
        <w:t xml:space="preserve">Die Angabe der Pflichtfelder ist erforderlich, um Ihre Bewerbung bearbeiten zu können. Ohne diese Angaben ist eine Kontaktaufnahme nicht möglich.</w:t>
      </w:r>
    </w:p>
    <w:bookmarkEnd w:id="32"/>
    <w:bookmarkEnd w:id="33"/>
    <w:bookmarkStart w:id="42" w:name="drittdienste-auf-der-karriere-subdomain"/>
    <w:p>
      <w:pPr>
        <w:pStyle w:val="Heading2"/>
      </w:pPr>
      <w:r>
        <w:t xml:space="preserve">12. Drittdienste auf der Karriere-Subdomain</w:t>
      </w:r>
    </w:p>
    <w:p>
      <w:pPr>
        <w:pStyle w:val="FirstParagraph"/>
      </w:pPr>
      <w:r>
        <w:t xml:space="preserve">Auf der Karriere-Subdomain setzen wir nach Ihrer Einwilligung folgende Drittdienste ein. Vor Ihrer Einwilligung werden diese Dienste nicht geladen, es findet keine Datenübermittlung an die Anbieter statt.</w:t>
      </w:r>
    </w:p>
    <w:bookmarkStart w:id="35" w:name="google-tag-manager"/>
    <w:p>
      <w:pPr>
        <w:pStyle w:val="Heading3"/>
      </w:pPr>
      <w:r>
        <w:t xml:space="preserve">12.1 Google Tag Manager</w:t>
      </w:r>
    </w:p>
    <w:p>
      <w:pPr>
        <w:pStyle w:val="FirstParagraph"/>
      </w:pPr>
      <w:r>
        <w:t xml:space="preserve">Anbieter: Google Ireland Limited, Gordon House, Barrow Street, Dublin 4, Irland (Mutterkonzern: Google LLC, USA).</w:t>
      </w:r>
    </w:p>
    <w:p>
      <w:pPr>
        <w:pStyle w:val="BodyText"/>
      </w:pPr>
      <w:r>
        <w:t xml:space="preserve">Der Google Tag Manager ist ein Werkzeug zur zentralen Verwaltung weiterer Tags, etwa des Google Ads Conversion Tracking. Der Google Tag Manager selbst setzt keine Marketing- oder Analyse-Cookies, kann jedoch personenbezogene Daten an Google übermitteln, insbesondere die IP-Adresse beim Aufruf des Containers.</w:t>
      </w:r>
    </w:p>
    <w:p>
      <w:pPr>
        <w:pStyle w:val="BodyText"/>
      </w:pPr>
      <w:r>
        <w:t xml:space="preserve">Zweck: zentrale Verwaltung von Tracking-Tags ohne direkten Codeeingriff in den Quelltext.</w:t>
      </w:r>
    </w:p>
    <w:p>
      <w:pPr>
        <w:pStyle w:val="BodyText"/>
      </w:pPr>
      <w:r>
        <w:t xml:space="preserve">Rechtsgrundlage: Einwilligung gemäß Art. 6 Abs. 1 lit. a DSGVO und § 25 Abs. 1 TDDDG; für kirchliche Stellen zusätzlich § 6 DSG-EKD.</w:t>
      </w:r>
    </w:p>
    <w:p>
      <w:pPr>
        <w:pStyle w:val="BodyText"/>
      </w:pPr>
      <w:r>
        <w:t xml:space="preserve">Datenübermittlung in Drittländer: USA, EU-US Data Privacy Framework.</w:t>
      </w:r>
    </w:p>
    <w:p>
      <w:pPr>
        <w:pStyle w:val="BodyText"/>
      </w:pPr>
      <w:r>
        <w:t xml:space="preserve">Widerruf jederzeit über das Cookie-Consent-Tool.</w:t>
      </w:r>
    </w:p>
    <w:p>
      <w:pPr>
        <w:pStyle w:val="BodyText"/>
      </w:pPr>
      <w:r>
        <w:t xml:space="preserve">Weitere Informationen:</w:t>
      </w:r>
      <w:r>
        <w:t xml:space="preserve"> </w:t>
      </w:r>
      <w:hyperlink r:id="rId34">
        <w:r>
          <w:rPr>
            <w:rStyle w:val="Hyperlink"/>
          </w:rPr>
          <w:t xml:space="preserve">https://policies.google.com/privacy</w:t>
        </w:r>
      </w:hyperlink>
      <w:r>
        <w:t xml:space="preserve">.</w:t>
      </w:r>
    </w:p>
    <w:bookmarkEnd w:id="35"/>
    <w:bookmarkStart w:id="37" w:name="google-ads-conversion-tracking"/>
    <w:p>
      <w:pPr>
        <w:pStyle w:val="Heading3"/>
      </w:pPr>
      <w:r>
        <w:t xml:space="preserve">12.2 Google Ads Conversion Tracking</w:t>
      </w:r>
    </w:p>
    <w:p>
      <w:pPr>
        <w:pStyle w:val="FirstParagraph"/>
      </w:pPr>
      <w:r>
        <w:t xml:space="preserve">Anbieter: Google Ireland Limited (Anschrift siehe oben).</w:t>
      </w:r>
    </w:p>
    <w:p>
      <w:pPr>
        <w:pStyle w:val="BodyText"/>
      </w:pPr>
      <w:r>
        <w:t xml:space="preserve">Conversion Tracking misst, ob Besucherinnen und Besucher, die über eine Google-Ads-Anzeige auf unsere Karriere-Seiten gelangt sind, eine Bewerbung absenden, sodass sich der Erfolg unserer Werbekampagne zur Personalgewinnung auswerten lässt.</w:t>
      </w:r>
    </w:p>
    <w:p>
      <w:pPr>
        <w:pStyle w:val="BodyText"/>
      </w:pPr>
      <w:r>
        <w:t xml:space="preserve">Verarbeitete Daten:</w:t>
      </w:r>
    </w:p>
    <w:p>
      <w:pPr>
        <w:pStyle w:val="Compact"/>
        <w:numPr>
          <w:ilvl w:val="0"/>
          <w:numId w:val="1010"/>
        </w:numPr>
      </w:pPr>
      <w:r>
        <w:t xml:space="preserve">Conversion-ID,</w:t>
      </w:r>
    </w:p>
    <w:p>
      <w:pPr>
        <w:pStyle w:val="Compact"/>
        <w:numPr>
          <w:ilvl w:val="0"/>
          <w:numId w:val="1010"/>
        </w:numPr>
      </w:pPr>
      <w:r>
        <w:t xml:space="preserve">Klick-ID (Google Click Identifier, GCLID),</w:t>
      </w:r>
    </w:p>
    <w:p>
      <w:pPr>
        <w:pStyle w:val="Compact"/>
        <w:numPr>
          <w:ilvl w:val="0"/>
          <w:numId w:val="1010"/>
        </w:numPr>
      </w:pPr>
      <w:r>
        <w:t xml:space="preserve">Gekürzte IP-Adresse,</w:t>
      </w:r>
    </w:p>
    <w:p>
      <w:pPr>
        <w:pStyle w:val="Compact"/>
        <w:numPr>
          <w:ilvl w:val="0"/>
          <w:numId w:val="1010"/>
        </w:numPr>
      </w:pPr>
      <w:r>
        <w:t xml:space="preserve">User-Agent,</w:t>
      </w:r>
    </w:p>
    <w:p>
      <w:pPr>
        <w:pStyle w:val="Compact"/>
        <w:numPr>
          <w:ilvl w:val="0"/>
          <w:numId w:val="1010"/>
        </w:numPr>
      </w:pPr>
      <w:r>
        <w:t xml:space="preserve">Zeitstempel des Conversion-Ereignisses,</w:t>
      </w:r>
    </w:p>
    <w:p>
      <w:pPr>
        <w:pStyle w:val="Compact"/>
        <w:numPr>
          <w:ilvl w:val="0"/>
          <w:numId w:val="1010"/>
        </w:numPr>
      </w:pPr>
      <w:r>
        <w:t xml:space="preserve">Information, welche Anzeige zur Conversion geführt hat.</w:t>
      </w:r>
    </w:p>
    <w:p>
      <w:pPr>
        <w:pStyle w:val="FirstParagraph"/>
      </w:pPr>
      <w:r>
        <w:t xml:space="preserve">Es werden keine direkt identifizierenden Daten wie Name, E-Mail oder Telefon an Google übermittelt.</w:t>
      </w:r>
    </w:p>
    <w:p>
      <w:pPr>
        <w:pStyle w:val="BodyText"/>
      </w:pPr>
      <w:r>
        <w:t xml:space="preserve">Cookies: Beim Klick auf eine Google-Ads-Anzeige setzt Google das Cookie</w:t>
      </w:r>
      <w:r>
        <w:t xml:space="preserve"> </w:t>
      </w:r>
      <w:r>
        <w:rPr>
          <w:rStyle w:val="VerbatimChar"/>
        </w:rPr>
        <w:t xml:space="preserve">_gcl_aw</w:t>
      </w:r>
      <w:r>
        <w:t xml:space="preserve"> </w:t>
      </w:r>
      <w:r>
        <w:t xml:space="preserve">mit einer Lebensdauer von 90 Tagen. Die Bewerbungs-Conversion auf der Danke-Seite wird ausschließlich beim Vorhandensein dieses Cookies erfasst.</w:t>
      </w:r>
    </w:p>
    <w:p>
      <w:pPr>
        <w:pStyle w:val="BodyText"/>
      </w:pPr>
      <w:r>
        <w:t xml:space="preserve">Zweck: Messung und Optimierung der Google-Ads-Kampagne zur Personalgewinnung.</w:t>
      </w:r>
    </w:p>
    <w:p>
      <w:pPr>
        <w:pStyle w:val="BodyText"/>
      </w:pPr>
      <w:r>
        <w:t xml:space="preserve">Rechtsgrundlage: Einwilligung gemäß Art. 6 Abs. 1 lit. a DSGVO und § 25 Abs. 1 TDDDG sowie § 6 DSG-EKD.</w:t>
      </w:r>
    </w:p>
    <w:p>
      <w:pPr>
        <w:pStyle w:val="BodyText"/>
      </w:pPr>
      <w:r>
        <w:t xml:space="preserve">Datenübermittlung in Drittländer: USA, EU-US Data Privacy Framework.</w:t>
      </w:r>
    </w:p>
    <w:p>
      <w:pPr>
        <w:pStyle w:val="BodyText"/>
      </w:pPr>
      <w:r>
        <w:t xml:space="preserve">Auftragsverarbeitung: Mit Google bestehen die Google Ads Data Processing Terms.</w:t>
      </w:r>
    </w:p>
    <w:p>
      <w:pPr>
        <w:pStyle w:val="BodyText"/>
      </w:pPr>
      <w:r>
        <w:t xml:space="preserve">Widerruf jederzeit über das Cookie-Consent-Tool oder durch Deaktivieren personalisierter Werbung im Google-Konto unter</w:t>
      </w:r>
      <w:r>
        <w:t xml:space="preserve"> </w:t>
      </w:r>
      <w:hyperlink r:id="rId36">
        <w:r>
          <w:rPr>
            <w:rStyle w:val="Hyperlink"/>
          </w:rPr>
          <w:t xml:space="preserve">https://adssettings.google.com</w:t>
        </w:r>
      </w:hyperlink>
      <w:r>
        <w:t xml:space="preserve">.</w:t>
      </w:r>
    </w:p>
    <w:bookmarkEnd w:id="37"/>
    <w:bookmarkStart w:id="38" w:name="google-consent-mode-v2"/>
    <w:p>
      <w:pPr>
        <w:pStyle w:val="Heading3"/>
      </w:pPr>
      <w:r>
        <w:t xml:space="preserve">12.3 Google Consent Mode v2</w:t>
      </w:r>
    </w:p>
    <w:p>
      <w:pPr>
        <w:pStyle w:val="FirstParagraph"/>
      </w:pPr>
      <w:r>
        <w:t xml:space="preserve">Auf der Karriere-Subdomain ist der Google Consent Mode v2 aktiviert. Der Consent Mode sorgt dafür, dass das Verhalten der eingesetzten Google-Dienste sich automatisch an Ihre Auswahl im Cookie-Consent-Tool anpasst:</w:t>
      </w:r>
    </w:p>
    <w:p>
      <w:pPr>
        <w:pStyle w:val="Compact"/>
        <w:numPr>
          <w:ilvl w:val="0"/>
          <w:numId w:val="1011"/>
        </w:numPr>
      </w:pPr>
      <w:r>
        <w:t xml:space="preserve">Bei Ablehnung werden keine Marketing- oder Analyse-Cookies gesetzt; es werden lediglich anonymisierte, cookie-lose Signale (sogenannte Consent-Pings) ohne personenbezogenen Bezug an Google übermittelt.</w:t>
      </w:r>
    </w:p>
    <w:p>
      <w:pPr>
        <w:pStyle w:val="Compact"/>
        <w:numPr>
          <w:ilvl w:val="0"/>
          <w:numId w:val="1011"/>
        </w:numPr>
      </w:pPr>
      <w:r>
        <w:t xml:space="preserve">Bei Zustimmung wird das vollständige Tracking aktiviert, einschließlich des Setzens der oben beschriebenen Cookies.</w:t>
      </w:r>
    </w:p>
    <w:p>
      <w:pPr>
        <w:pStyle w:val="FirstParagraph"/>
      </w:pPr>
      <w:r>
        <w:t xml:space="preserve">Rechtsgrundlage der cookie-losen Pings: Art. 6 Abs. 1 lit. f DSGVO (berechtigtes Interesse an der Reichweitenmessung in aggregierter Form). Diese Pings enthalten keine personenbezogenen Daten.</w:t>
      </w:r>
    </w:p>
    <w:bookmarkEnd w:id="38"/>
    <w:bookmarkStart w:id="39" w:name="google-maps"/>
    <w:p>
      <w:pPr>
        <w:pStyle w:val="Heading3"/>
      </w:pPr>
      <w:r>
        <w:t xml:space="preserve">12.4 Google Maps</w:t>
      </w:r>
    </w:p>
    <w:p>
      <w:pPr>
        <w:pStyle w:val="FirstParagraph"/>
      </w:pPr>
      <w:r>
        <w:t xml:space="preserve">Anbieter: Google Ireland Limited (Anschrift siehe oben).</w:t>
      </w:r>
    </w:p>
    <w:p>
      <w:pPr>
        <w:pStyle w:val="BodyText"/>
      </w:pPr>
      <w:r>
        <w:t xml:space="preserve">Wir binden auf der Karriere-Subdomain eine interaktive Karte des Dienstes Google Maps ein, um die Standorte der GMKB darzustellen. Die Karte wird nicht direkt geladen. Stattdessen erscheint zunächst ein Platzhalter mit Datenschutz-Hinweis. Erst nachdem Sie aktiv auf</w:t>
      </w:r>
      <w:r>
        <w:t xml:space="preserve"> </w:t>
      </w:r>
      <w:r>
        <w:t xml:space="preserve">“Karte laden”</w:t>
      </w:r>
      <w:r>
        <w:t xml:space="preserve"> </w:t>
      </w:r>
      <w:r>
        <w:t xml:space="preserve">geklickt haben, wird die Verbindung zu Google aufgebaut. Bis zu diesem Klick werden keine Daten an Google übertragen.</w:t>
      </w:r>
    </w:p>
    <w:p>
      <w:pPr>
        <w:pStyle w:val="BodyText"/>
      </w:pPr>
      <w:r>
        <w:t xml:space="preserve">Verarbeitete Daten nach Klick: IP-Adresse, Geräte- und Browser-Informationen, gegebenenfalls Standortdaten, sofern Sie diese im Browser freigegeben haben.</w:t>
      </w:r>
    </w:p>
    <w:p>
      <w:pPr>
        <w:pStyle w:val="BodyText"/>
      </w:pPr>
      <w:r>
        <w:t xml:space="preserve">Zweck: Anzeige der GMKB-Standorte zur besseren Orientierung der Bewerbenden.</w:t>
      </w:r>
    </w:p>
    <w:p>
      <w:pPr>
        <w:pStyle w:val="BodyText"/>
      </w:pPr>
      <w:r>
        <w:t xml:space="preserve">Rechtsgrundlage: Einwilligung gemäß Art. 6 Abs. 1 lit. a DSGVO durch Ihren aktiven Klick auf den Karten-Platzhalter.</w:t>
      </w:r>
    </w:p>
    <w:p>
      <w:pPr>
        <w:pStyle w:val="BodyText"/>
      </w:pPr>
      <w:r>
        <w:t xml:space="preserve">Datenübermittlung in Drittländer: USA, EU-US Data Privacy Framework.</w:t>
      </w:r>
    </w:p>
    <w:p>
      <w:pPr>
        <w:pStyle w:val="BodyText"/>
      </w:pPr>
      <w:r>
        <w:t xml:space="preserve">Weitere Informationen:</w:t>
      </w:r>
      <w:r>
        <w:t xml:space="preserve"> </w:t>
      </w:r>
      <w:hyperlink r:id="rId34">
        <w:r>
          <w:rPr>
            <w:rStyle w:val="Hyperlink"/>
          </w:rPr>
          <w:t xml:space="preserve">https://policies.google.com/privacy</w:t>
        </w:r>
      </w:hyperlink>
      <w:r>
        <w:t xml:space="preserve">.</w:t>
      </w:r>
    </w:p>
    <w:bookmarkEnd w:id="39"/>
    <w:bookmarkStart w:id="41" w:name="vimeo"/>
    <w:p>
      <w:pPr>
        <w:pStyle w:val="Heading3"/>
      </w:pPr>
      <w:r>
        <w:t xml:space="preserve">12.5 Vimeo</w:t>
      </w:r>
    </w:p>
    <w:p>
      <w:pPr>
        <w:pStyle w:val="FirstParagraph"/>
      </w:pPr>
      <w:r>
        <w:t xml:space="preserve">Anbieter: Vimeo, Inc., 555 West 18th Street, New York, NY 10011, USA.</w:t>
      </w:r>
    </w:p>
    <w:p>
      <w:pPr>
        <w:pStyle w:val="BodyText"/>
      </w:pPr>
      <w:r>
        <w:t xml:space="preserve">Wir binden auf der Karriere-Subdomain ein Video ein, in dem das GMKB-Team vorgestellt wird. Das Video wird nicht direkt geladen. Es erscheint zunächst ein Vorschaubild mit Datenschutz-Hinweis. Erst nachdem Sie aktiv auf</w:t>
      </w:r>
      <w:r>
        <w:t xml:space="preserve"> </w:t>
      </w:r>
      <w:r>
        <w:t xml:space="preserve">“Video laden”</w:t>
      </w:r>
      <w:r>
        <w:t xml:space="preserve"> </w:t>
      </w:r>
      <w:r>
        <w:t xml:space="preserve">geklickt haben, wird der Vimeo-Player nachgeladen. Wir nutzen den Privacy-Enhanced-Mode (</w:t>
      </w:r>
      <w:r>
        <w:rPr>
          <w:rStyle w:val="VerbatimChar"/>
        </w:rPr>
        <w:t xml:space="preserve">player.vimeo.com</w:t>
      </w:r>
      <w:r>
        <w:t xml:space="preserve"> </w:t>
      </w:r>
      <w:r>
        <w:t xml:space="preserve">mit Parameter</w:t>
      </w:r>
      <w:r>
        <w:t xml:space="preserve"> </w:t>
      </w:r>
      <w:r>
        <w:rPr>
          <w:rStyle w:val="VerbatimChar"/>
        </w:rPr>
        <w:t xml:space="preserve">dnt=1</w:t>
      </w:r>
      <w:r>
        <w:t xml:space="preserve">), sodass Vimeo keine Tracking-Cookies zur Profilbildung setzt.</w:t>
      </w:r>
    </w:p>
    <w:p>
      <w:pPr>
        <w:pStyle w:val="BodyText"/>
      </w:pPr>
      <w:r>
        <w:t xml:space="preserve">Verarbeitete Daten nach Klick: IP-Adresse, Geräte- und Browser-Informationen, technische Cookies des Players für die Wiedergabesteuerung.</w:t>
      </w:r>
    </w:p>
    <w:p>
      <w:pPr>
        <w:pStyle w:val="BodyText"/>
      </w:pPr>
      <w:r>
        <w:t xml:space="preserve">Zweck: Bereitstellung audiovisueller Inhalte zur Vorstellung des Arbeitgebers.</w:t>
      </w:r>
    </w:p>
    <w:p>
      <w:pPr>
        <w:pStyle w:val="BodyText"/>
      </w:pPr>
      <w:r>
        <w:t xml:space="preserve">Rechtsgrundlage: Einwilligung gemäß Art. 6 Abs. 1 lit. a DSGVO durch Ihren aktiven Klick auf den Video-Platzhalter.</w:t>
      </w:r>
    </w:p>
    <w:p>
      <w:pPr>
        <w:pStyle w:val="BodyText"/>
      </w:pPr>
      <w:r>
        <w:t xml:space="preserve">Datenübermittlung in Drittländer: USA, EU-US Data Privacy Framework.</w:t>
      </w:r>
    </w:p>
    <w:p>
      <w:pPr>
        <w:pStyle w:val="BodyText"/>
      </w:pPr>
      <w:r>
        <w:t xml:space="preserve">Weitere Informationen:</w:t>
      </w:r>
      <w:r>
        <w:t xml:space="preserve"> </w:t>
      </w:r>
      <w:hyperlink r:id="rId40">
        <w:r>
          <w:rPr>
            <w:rStyle w:val="Hyperlink"/>
          </w:rPr>
          <w:t xml:space="preserve">https://vimeo.com/privacy</w:t>
        </w:r>
      </w:hyperlink>
      <w:r>
        <w:t xml:space="preserve">.</w:t>
      </w:r>
    </w:p>
    <w:bookmarkEnd w:id="41"/>
    <w:bookmarkEnd w:id="42"/>
    <w:bookmarkEnd w:id="43"/>
    <w:bookmarkStart w:id="49" w:name="b.-ihre-datenschutzrechte"/>
    <w:p>
      <w:pPr>
        <w:pStyle w:val="Heading1"/>
      </w:pPr>
      <w:r>
        <w:t xml:space="preserve">B. Ihre Datenschutzrechte</w:t>
      </w:r>
    </w:p>
    <w:bookmarkStart w:id="44" w:name="betroffenenrechte"/>
    <w:p>
      <w:pPr>
        <w:pStyle w:val="Heading2"/>
      </w:pPr>
      <w:r>
        <w:t xml:space="preserve">1. Betroffenenrechte</w:t>
      </w:r>
    </w:p>
    <w:p>
      <w:pPr>
        <w:pStyle w:val="FirstParagraph"/>
      </w:pPr>
      <w:r>
        <w:t xml:space="preserve">Sie haben als betroffene Person das Recht:</w:t>
      </w:r>
    </w:p>
    <w:p>
      <w:pPr>
        <w:pStyle w:val="Compact"/>
        <w:numPr>
          <w:ilvl w:val="0"/>
          <w:numId w:val="1012"/>
        </w:numPr>
      </w:pPr>
      <w:r>
        <w:t xml:space="preserve">auf Auskunft über Ihre bei uns gespeicherten Daten (§ 19 DSG-EKD),</w:t>
      </w:r>
    </w:p>
    <w:p>
      <w:pPr>
        <w:pStyle w:val="Compact"/>
        <w:numPr>
          <w:ilvl w:val="0"/>
          <w:numId w:val="1012"/>
        </w:numPr>
      </w:pPr>
      <w:r>
        <w:t xml:space="preserve">auf Berichtigung und Vervollständigung Ihrer bei uns gespeicherten Daten (§ 20 DSG-EKD),</w:t>
      </w:r>
    </w:p>
    <w:p>
      <w:pPr>
        <w:pStyle w:val="Compact"/>
        <w:numPr>
          <w:ilvl w:val="0"/>
          <w:numId w:val="1012"/>
        </w:numPr>
      </w:pPr>
      <w:r>
        <w:t xml:space="preserve">auf Löschung nicht mehr erforderlicher Daten über Sie (§ 21 DSG-EKD),</w:t>
      </w:r>
    </w:p>
    <w:p>
      <w:pPr>
        <w:pStyle w:val="Compact"/>
        <w:numPr>
          <w:ilvl w:val="0"/>
          <w:numId w:val="1012"/>
        </w:numPr>
      </w:pPr>
      <w:r>
        <w:t xml:space="preserve">auf Einschränkung der Verarbeitung Ihrer Daten unter bestimmten Bedingungen (§ 22 DSG-EKD),</w:t>
      </w:r>
    </w:p>
    <w:p>
      <w:pPr>
        <w:pStyle w:val="Compact"/>
        <w:numPr>
          <w:ilvl w:val="0"/>
          <w:numId w:val="1012"/>
        </w:numPr>
      </w:pPr>
      <w:r>
        <w:t xml:space="preserve">auf Datenübertragbarkeit (§ 24 DSG-EKD).</w:t>
      </w:r>
    </w:p>
    <w:p>
      <w:pPr>
        <w:pStyle w:val="FirstParagraph"/>
      </w:pPr>
      <w:r>
        <w:t xml:space="preserve">Unsere Mitteilungspflichten als Verantwortlicher: Wir sind gemäß § 23 DSG-EKD verpflichtet, allen Empfängern, denen Ihre personenbezogenen Daten offengelegt wurden, jede Berichtigung oder Löschung Ihrer personenbezogenen Daten oder eine Einschränkung der Verarbeitung nach §§ 20-22 DSG-EKD mitzuteilen, es sei denn, die Mitteilung ist unmöglich oder mit einem unverhältnismäßigen Aufwand verbunden.</w:t>
      </w:r>
    </w:p>
    <w:bookmarkEnd w:id="44"/>
    <w:bookmarkStart w:id="45" w:name="widerspruchsrecht"/>
    <w:p>
      <w:pPr>
        <w:pStyle w:val="Heading2"/>
      </w:pPr>
      <w:r>
        <w:t xml:space="preserve">2. Widerspruchsrecht</w:t>
      </w:r>
    </w:p>
    <w:p>
      <w:pPr>
        <w:pStyle w:val="FirstParagraph"/>
      </w:pPr>
      <w:r>
        <w:t xml:space="preserve">Als betroffene Person haben Sie das Recht gemäß § 25 DSG-EKD aus Gründen, die sich aus Ihrer besonderen Situation ergeben, jederzeit gegen die Verarbeitung der Sie betreffenden personenbezogenen Daten, die aufgrund von § 6 Ziffer 1, 3, 4 oder 8 DSG-EKD erfolgt, Widerspruch einzulegen. Der Widerspruch verpflichtet uns dazu, die Verarbeitung zu unterlassen, soweit nicht an der Verarbeitung ein zwingendes kirchliches Interesse besteht, das Interesse einer dritten Person überwiegt oder eine Rechtsvorschrift uns zur Verarbeitung verpflichtet. Der Widerspruch kann formfrei erfolgen und ist zu richten an:</w:t>
      </w:r>
    </w:p>
    <w:p>
      <w:pPr>
        <w:pStyle w:val="BodyText"/>
      </w:pPr>
      <w:r>
        <w:t xml:space="preserve">GMKB Gemeinnützige Medizinzentren KölnBonn GmbH</w:t>
      </w:r>
      <w:r>
        <w:br/>
      </w:r>
      <w:r>
        <w:t xml:space="preserve">Venner Str. 20, 53177 Bonn</w:t>
      </w:r>
      <w:r>
        <w:br/>
      </w:r>
      <w:r>
        <w:t xml:space="preserve">E-Mail:</w:t>
      </w:r>
      <w:r>
        <w:t xml:space="preserve"> </w:t>
      </w:r>
      <w:hyperlink r:id="rId10">
        <w:r>
          <w:rPr>
            <w:rStyle w:val="Hyperlink"/>
          </w:rPr>
          <w:t xml:space="preserve">gmkb@post-datenschutz.de</w:t>
        </w:r>
      </w:hyperlink>
    </w:p>
    <w:bookmarkEnd w:id="45"/>
    <w:bookmarkStart w:id="46" w:name="recht-auf-widerruf-der-einwilligung"/>
    <w:p>
      <w:pPr>
        <w:pStyle w:val="Heading2"/>
      </w:pPr>
      <w:r>
        <w:t xml:space="preserve">3. Recht auf Widerruf der Einwilligung</w:t>
      </w:r>
    </w:p>
    <w:p>
      <w:pPr>
        <w:pStyle w:val="FirstParagraph"/>
      </w:pPr>
      <w:r>
        <w:t xml:space="preserve">Falls die Verarbeitung Ihrer Daten aufgrund Ihrer Einwilligung erfolgt, haben Sie gemäß § 11 Abs. 3 DSG-EKD das Recht, Ihre Einwilligung jederzeit zu widerrufen. Die Rechtmäßigkeit der aufgrund der Einwilligung bis zum Widerruf erfolgten Verarbeitung wird durch den Widerruf nicht berührt. Damit gilt der Widerruf immer nur für die nach dem Widerruf geplante Verarbeitung. Legen Sie Widerruf ein, werden wir Ihre personenbezogenen Daten nicht mehr verarbeiten, es sei denn, eine andere (gesetzliche) Grundlage gestattet dies. Erfolgt jedoch ein Widerruf und es liegt kein anderer Erlaubnistatbestand vor, so müssen gemäß § 21 Abs. 1 Ziffer 3 DSG-EKD die personenbezogenen Daten auf Ihren Wunsch hin unverzüglich gelöscht werden. Der Widerruf kann formfrei erfolgen und ist zu richten an:</w:t>
      </w:r>
    </w:p>
    <w:p>
      <w:pPr>
        <w:pStyle w:val="BodyText"/>
      </w:pPr>
      <w:r>
        <w:t xml:space="preserve">GMKB Gemeinnützige Medizinzentren KölnBonn GmbH</w:t>
      </w:r>
      <w:r>
        <w:br/>
      </w:r>
      <w:r>
        <w:t xml:space="preserve">Venner Str. 20, 53177 Bonn</w:t>
      </w:r>
      <w:r>
        <w:br/>
      </w:r>
      <w:r>
        <w:t xml:space="preserve">E-Mail:</w:t>
      </w:r>
      <w:r>
        <w:t xml:space="preserve"> </w:t>
      </w:r>
      <w:hyperlink r:id="rId10">
        <w:r>
          <w:rPr>
            <w:rStyle w:val="Hyperlink"/>
          </w:rPr>
          <w:t xml:space="preserve">gmkb@post-datenschutz.de</w:t>
        </w:r>
      </w:hyperlink>
    </w:p>
    <w:p>
      <w:pPr>
        <w:pStyle w:val="BodyText"/>
      </w:pPr>
      <w:r>
        <w:t xml:space="preserve">Auf der Karriere-Subdomain können Sie eine erteilte Einwilligung in Cookies und Drittdienste zusätzlich jederzeit über die Schaltfläche</w:t>
      </w:r>
      <w:r>
        <w:t xml:space="preserve"> </w:t>
      </w:r>
      <w:r>
        <w:t xml:space="preserve">“Cookies verwalten”</w:t>
      </w:r>
      <w:r>
        <w:t xml:space="preserve"> </w:t>
      </w:r>
      <w:r>
        <w:t xml:space="preserve">im Footer der Seite ändern oder widerrufen.</w:t>
      </w:r>
    </w:p>
    <w:bookmarkEnd w:id="46"/>
    <w:bookmarkStart w:id="48" w:name="X67464cc432774298a31f206224823875887f560"/>
    <w:p>
      <w:pPr>
        <w:pStyle w:val="Heading2"/>
      </w:pPr>
      <w:r>
        <w:t xml:space="preserve">4. Beschwerderecht bei der zuständigen Aufsichtsbehörde</w:t>
      </w:r>
    </w:p>
    <w:p>
      <w:pPr>
        <w:pStyle w:val="FirstParagraph"/>
      </w:pPr>
      <w:r>
        <w:t xml:space="preserve">Sie können sich mit einer Beschwerde an die Aufsichtsbehörde wenden, wenn Sie der Ansicht sind, bei der Verarbeitung Ihrer personenbezogenen Daten in Ihren Rechten verletzt worden zu sein (§ 46 DSG-EKD).</w:t>
      </w:r>
    </w:p>
    <w:p>
      <w:pPr>
        <w:pStyle w:val="BodyText"/>
      </w:pPr>
      <w:r>
        <w:t xml:space="preserve">Wir unterliegen der Aufsicht des Beauftragten für den Datenschutz der EKD (BfD EKD) und gehören zur Datenschutzregion Mitte-West. Die für uns zuständige Stelle finden Sie unter</w:t>
      </w:r>
      <w:r>
        <w:t xml:space="preserve"> </w:t>
      </w:r>
      <w:hyperlink r:id="rId47">
        <w:r>
          <w:rPr>
            <w:rStyle w:val="Hyperlink"/>
          </w:rPr>
          <w:t xml:space="preserve">https://datenschutz.ekd.de/ueber-uns/unsere-struktur/</w:t>
        </w:r>
      </w:hyperlink>
      <w:r>
        <w:t xml:space="preserve">.</w:t>
      </w:r>
    </w:p>
    <w:bookmarkEnd w:id="48"/>
    <w:bookmarkEnd w:id="4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de"/>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36" Target="https://adssettings.google.com" TargetMode="External" /><Relationship Type="http://schemas.openxmlformats.org/officeDocument/2006/relationships/hyperlink" Id="rId23" Target="https://cookieconsent.orestbida.com" TargetMode="External" /><Relationship Type="http://schemas.openxmlformats.org/officeDocument/2006/relationships/hyperlink" Id="rId47" Target="https://datenschutz.ekd.de/ueber-uns/unsere-struktur/" TargetMode="External" /><Relationship Type="http://schemas.openxmlformats.org/officeDocument/2006/relationships/hyperlink" Id="rId34" Target="https://policies.google.com/privacy" TargetMode="External" /><Relationship Type="http://schemas.openxmlformats.org/officeDocument/2006/relationships/hyperlink" Id="rId40" Target="https://vimeo.com/privacy" TargetMode="External" /><Relationship Type="http://schemas.openxmlformats.org/officeDocument/2006/relationships/hyperlink" Id="rId12" Target="mailto:gmkb-dsb@post-datenschutz.de" TargetMode="External" /><Relationship Type="http://schemas.openxmlformats.org/officeDocument/2006/relationships/hyperlink" Id="rId10" Target="mailto:gmkb@post-datenschutz.de" TargetMode="External" /></Relationships>
</file>

<file path=word/_rels/footnotes.xml.rels><?xml version="1.0" encoding="UTF-8"?><Relationships xmlns="http://schemas.openxmlformats.org/package/2006/relationships"><Relationship Type="http://schemas.openxmlformats.org/officeDocument/2006/relationships/hyperlink" Id="rId36" Target="https://adssettings.google.com" TargetMode="External" /><Relationship Type="http://schemas.openxmlformats.org/officeDocument/2006/relationships/hyperlink" Id="rId23" Target="https://cookieconsent.orestbida.com" TargetMode="External" /><Relationship Type="http://schemas.openxmlformats.org/officeDocument/2006/relationships/hyperlink" Id="rId47" Target="https://datenschutz.ekd.de/ueber-uns/unsere-struktur/" TargetMode="External" /><Relationship Type="http://schemas.openxmlformats.org/officeDocument/2006/relationships/hyperlink" Id="rId34" Target="https://policies.google.com/privacy" TargetMode="External" /><Relationship Type="http://schemas.openxmlformats.org/officeDocument/2006/relationships/hyperlink" Id="rId40" Target="https://vimeo.com/privacy" TargetMode="External" /><Relationship Type="http://schemas.openxmlformats.org/officeDocument/2006/relationships/hyperlink" Id="rId12" Target="mailto:gmkb-dsb@post-datenschutz.de" TargetMode="External" /><Relationship Type="http://schemas.openxmlformats.org/officeDocument/2006/relationships/hyperlink" Id="rId10" Target="mailto:gmkb@post-datenschutz.d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Datenschutzerklärung der GMKB</dc:title>
  <dc:creator/>
  <dc:language>de</dc:language>
  <cp:keywords/>
  <dcterms:created xsi:type="dcterms:W3CDTF">2026-05-05T16:06:40Z</dcterms:created>
  <dcterms:modified xsi:type="dcterms:W3CDTF">2026-05-05T16:06:40Z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Stand Mai 2026</vt:lpwstr>
  </property>
  <property fmtid="{D5CDD505-2E9C-101B-9397-08002B2CF9AE}" pid="3" name="subtitle">
    <vt:lpwstr>Erweiterter Entwurf zur Aufnahme der Karriere-Subdomain karriere.medizinundtherapie.de</vt:lpwstr>
  </property>
</Properties>
</file>