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En tant qu’utilisateur, je veux: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M’inscrire,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 loguer,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Renseigner mon profil et mes compétences,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Faire des recherches par mot clé,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Faire des recherches par catégorie,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Poster un projet perso,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Proposer mon aide à un projet tier,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Demander de l’aide pour un de mes projets,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Discuter en ligne avec les autres utilisateurs,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Proposer des ressources,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Consulter des ressources,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Restreindre l’accès aux données de mon projet,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Avoir un feedback de mon projet (commentaire, like, annotation)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Commenter, liker, annoter des projets tiers,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Consulter les actualités numériques et web,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Consulter les derniers posts news des autres utilisateurs,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Pouvoir consulter facilement du contenu adapté à mes préférences,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Savoir rapidement quels projets sont en demande de contributeur,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Consulter le profil d’autre utilisateur,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Recevoir des notifications par mail,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Consulter le site sur tout support,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Contacter l’administrateur,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Accéder aux profils sociaux du site, 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1906" w:w="8391"/>
      <w:pgMar w:bottom="566.9291338582677" w:top="566.9291338582677" w:left="283.46456692913387" w:right="283.4645669291338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