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F4F"/>
          <w:sz w:val="48"/>
          <w:szCs w:val="48"/>
        </w:rPr>
        <w:t xml:space="preserve">RAPPORT D'AUDIT TECHNIQUE</w:t>
      </w:r>
    </w:p>
    <w:p>
      <w:pPr>
        <w:spacing w:after="400"/>
        <w:jc w:val="center"/>
      </w:pPr>
      <w:r>
        <w:rPr>
          <w:color w:val="00A8CC"/>
          <w:sz w:val="32"/>
          <w:szCs w:val="32"/>
        </w:rPr>
        <w:t xml:space="preserve">Intégration du Background Dynamique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HCM-PORTAL V3.1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Date d'audit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29 janvier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Auditeur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Elite Frontend Auditor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</w:tbl>
    <w:p>
      <w:pPr>
        <w:spacing w:before="400" w:after="200"/>
      </w:pPr>
    </w:p>
    <w:p>
      <w:pPr>
        <w:shd w:fill="0A2F4F" w:val="clear"/>
        <w:spacing w:before="200" w:after="200"/>
        <w:jc w:val="center"/>
      </w:pPr>
      <w:r>
        <w:rPr>
          <w:b/>
          <w:bCs/>
          <w:color w:val="FFFFFF"/>
          <w:sz w:val="40"/>
          <w:szCs w:val="40"/>
        </w:rPr>
        <w:t xml:space="preserve">SCORE GLOBAL : 72/100</w:t>
      </w:r>
    </w:p>
    <w:p>
      <w:pPr>
        <w:pStyle w:val="Heading1"/>
      </w:pPr>
      <w:r>
        <w:t xml:space="preserve">Résumé Exécutif</w:t>
      </w:r>
    </w:p>
    <w:p>
      <w:pPr>
        <w:spacing w:after="200"/>
      </w:pPr>
      <w:r>
        <w:t xml:space="preserve">L'intégration du background dynamique (particules animées) a été réalisée avec une approche </w:t>
      </w:r>
      <w:r>
        <w:rPr>
          <w:b/>
          <w:bCs/>
        </w:rPr>
        <w:t xml:space="preserve">non conventionnelle mais pragmatique</w:t>
      </w:r>
      <w:r>
        <w:t xml:space="preserve">. Le choix de contourner React pour injecter directement le script dans index.html était justifié par des problèmes de cache persistants du navigateur.</w:t>
      </w:r>
    </w:p>
    <w:p>
      <w:pPr>
        <w:spacing w:after="200"/>
      </w:pPr>
      <w:r>
        <w:rPr>
          <w:b/>
          <w:bCs/>
          <w:color w:val="EF4444"/>
        </w:rPr>
        <w:t xml:space="preserve">Bug critique corrigé : </w:t>
      </w:r>
      <w:r>
        <w:t xml:space="preserve">Le z-index était défini à 0 au lieu de -1, causant un recouvrement du contenu par le canvas.</w:t>
      </w:r>
    </w:p>
    <w:p>
      <w:pPr>
        <w:pStyle w:val="Heading1"/>
      </w:pPr>
      <w:r>
        <w:t xml:space="preserve">Analyse Technique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F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Architecture &amp; Intégration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5.75/10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F59E0B"/>
                <w:sz w:val="22"/>
                <w:szCs w:val="22"/>
              </w:rPr>
              <w:t xml:space="preserve">À améliorer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7.75/10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0B981"/>
                <w:sz w:val="22"/>
                <w:szCs w:val="22"/>
              </w:rPr>
              <w:t xml:space="preserve">Satisfaisant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Adaptation au Thème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8.00/10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0B981"/>
                <w:sz w:val="22"/>
                <w:szCs w:val="22"/>
              </w:rPr>
              <w:t xml:space="preserve">Bien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Accessibilité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8.00/10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0B981"/>
                <w:sz w:val="22"/>
                <w:szCs w:val="22"/>
              </w:rPr>
              <w:t xml:space="preserve">Bien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Maintenabilité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5.00/10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EF4444"/>
                <w:sz w:val="22"/>
                <w:szCs w:val="22"/>
              </w:rPr>
              <w:t xml:space="preserve">Critique</w:t>
            </w:r>
          </w:p>
        </w:tc>
      </w:tr>
    </w:tbl>
    <w:p>
      <w:pPr>
        <w:pStyle w:val="Heading2"/>
      </w:pPr>
      <w:r>
        <w:t xml:space="preserve">Points Forts</w:t>
      </w:r>
    </w:p>
    <w:p>
      <w:pPr>
        <w:pStyle w:val="ListParagraph"/>
        <w:numPr>
          <w:ilvl w:val="0"/>
          <w:numId w:val="2"/>
        </w:numPr>
      </w:pPr>
      <w:r>
        <w:t xml:space="preserve">Respect de prefers-reduced-motion (accessibilité)</w:t>
      </w:r>
    </w:p>
    <w:p>
      <w:pPr>
        <w:pStyle w:val="ListParagraph"/>
        <w:numPr>
          <w:ilvl w:val="0"/>
          <w:numId w:val="2"/>
        </w:numPr>
      </w:pPr>
      <w:r>
        <w:t xml:space="preserve">Adaptation automatique dark/light mode via CSS variables</w:t>
      </w:r>
    </w:p>
    <w:p>
      <w:pPr>
        <w:pStyle w:val="ListParagraph"/>
        <w:numPr>
          <w:ilvl w:val="0"/>
          <w:numId w:val="2"/>
        </w:numPr>
      </w:pPr>
      <w:r>
        <w:t xml:space="preserve">Animation fluide avec requestAnimationFrame</w:t>
      </w:r>
    </w:p>
    <w:p>
      <w:pPr>
        <w:pStyle w:val="ListParagraph"/>
        <w:numPr>
          <w:ilvl w:val="0"/>
          <w:numId w:val="2"/>
        </w:numPr>
      </w:pPr>
      <w:r>
        <w:t xml:space="preserve">Nombre de particules responsive selon la taille d'écran</w:t>
      </w:r>
    </w:p>
    <w:p>
      <w:pPr>
        <w:pStyle w:val="Heading2"/>
      </w:pPr>
      <w:r>
        <w:t xml:space="preserve">Points à Améliorer</w:t>
      </w:r>
    </w:p>
    <w:p>
      <w:pPr>
        <w:pStyle w:val="ListParagraph"/>
        <w:numPr>
          <w:ilvl w:val="0"/>
          <w:numId w:val="2"/>
        </w:numPr>
      </w:pPr>
      <w:r>
        <w:t xml:space="preserve">Composant React orphelin (ParticleBackground.tsx) à supprimer</w:t>
      </w:r>
    </w:p>
    <w:p>
      <w:pPr>
        <w:pStyle w:val="ListParagraph"/>
        <w:numPr>
          <w:ilvl w:val="0"/>
          <w:numId w:val="2"/>
        </w:numPr>
      </w:pPr>
      <w:r>
        <w:t xml:space="preserve">Configuration hardcodée (pas de variables externalisées)</w:t>
      </w:r>
    </w:p>
    <w:p>
      <w:pPr>
        <w:pStyle w:val="ListParagraph"/>
        <w:numPr>
          <w:ilvl w:val="0"/>
          <w:numId w:val="2"/>
        </w:numPr>
      </w:pPr>
      <w:r>
        <w:t xml:space="preserve">Code non testable unitairement (inline dans HTML)</w:t>
      </w:r>
    </w:p>
    <w:p>
      <w:pPr>
        <w:pStyle w:val="ListParagraph"/>
        <w:numPr>
          <w:ilvl w:val="0"/>
          <w:numId w:val="2"/>
        </w:numPr>
      </w:pPr>
      <w:r>
        <w:t xml:space="preserve">Pas d'option utilisateur pour désactiver l'animation</w:t>
      </w:r>
    </w:p>
    <w:p>
      <w:pPr>
        <w:pStyle w:val="Heading1"/>
      </w:pPr>
      <w:r>
        <w:t xml:space="preserve">Bug 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Fichier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index.html (ligne 37)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Problème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EF4444"/>
                <w:sz w:val="22"/>
                <w:szCs w:val="22"/>
              </w:rPr>
              <w:t xml:space="preserve">z-index:0 au lieu de z-index:-1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Impact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Le canvas recouvrait tout le contenu de la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Correction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0B981"/>
                <w:sz w:val="22"/>
                <w:szCs w:val="22"/>
              </w:rPr>
              <w:t xml:space="preserve">z-index:-1 appliqué ✓</w:t>
            </w:r>
          </w:p>
        </w:tc>
      </w:tr>
    </w:tbl>
    <w:p>
      <w:pPr>
        <w:pStyle w:val="Heading1"/>
      </w:pPr>
      <w:r>
        <w:t xml:space="preserve">Recommandations</w:t>
      </w:r>
    </w:p>
    <w:p>
      <w:pPr>
        <w:pStyle w:val="Heading2"/>
      </w:pPr>
      <w:r>
        <w:rPr>
          <w:color w:val="EF4444"/>
        </w:rPr>
        <w:t xml:space="preserve">Priorité 1 - Sprint actuel</w:t>
      </w:r>
    </w:p>
    <w:p>
      <w:pPr>
        <w:pStyle w:val="ListParagraph"/>
        <w:numPr>
          <w:ilvl w:val="0"/>
          <w:numId w:val="2"/>
        </w:numPr>
      </w:pPr>
      <w:r>
        <w:rPr>
          <w:color w:val="10B981"/>
        </w:rPr>
        <w:t xml:space="preserve">✓ </w:t>
      </w:r>
      <w:r>
        <w:t xml:space="preserve">Corriger z-index (FAIT)</w:t>
      </w:r>
    </w:p>
    <w:p>
      <w:pPr>
        <w:pStyle w:val="ListParagraph"/>
        <w:numPr>
          <w:ilvl w:val="0"/>
          <w:numId w:val="2"/>
        </w:numPr>
      </w:pPr>
      <w:r>
        <w:t xml:space="preserve">Ajouter cache-busting au script (?v=3.1)</w:t>
      </w:r>
    </w:p>
    <w:p>
      <w:pPr>
        <w:pStyle w:val="Heading2"/>
      </w:pPr>
      <w:r>
        <w:rPr>
          <w:color w:val="F59E0B"/>
        </w:rPr>
        <w:t xml:space="preserve">Priorité 2 - Prochain sprint</w:t>
      </w:r>
    </w:p>
    <w:p>
      <w:pPr>
        <w:pStyle w:val="ListParagraph"/>
        <w:numPr>
          <w:ilvl w:val="0"/>
          <w:numId w:val="2"/>
        </w:numPr>
      </w:pPr>
      <w:r>
        <w:t xml:space="preserve">Supprimer ParticleBackground.tsx (code orphelin)</w:t>
      </w:r>
    </w:p>
    <w:p>
      <w:pPr>
        <w:pStyle w:val="ListParagraph"/>
        <w:numPr>
          <w:ilvl w:val="0"/>
          <w:numId w:val="2"/>
        </w:numPr>
      </w:pPr>
      <w:r>
        <w:t xml:space="preserve">Externaliser la configuration des particules</w:t>
      </w:r>
    </w:p>
    <w:p>
      <w:pPr>
        <w:pStyle w:val="ListParagraph"/>
        <w:numPr>
          <w:ilvl w:val="0"/>
          <w:numId w:val="2"/>
        </w:numPr>
      </w:pPr>
      <w:r>
        <w:t xml:space="preserve">Améliorer la visibilité en mode light</w:t>
      </w:r>
    </w:p>
    <w:p>
      <w:pPr>
        <w:pStyle w:val="Heading2"/>
      </w:pPr>
      <w:r>
        <w:rPr>
          <w:color w:val="6B7280"/>
        </w:rPr>
        <w:t xml:space="preserve">Priorité 3 - Backlog</w:t>
      </w:r>
    </w:p>
    <w:p>
      <w:pPr>
        <w:pStyle w:val="ListParagraph"/>
        <w:numPr>
          <w:ilvl w:val="0"/>
          <w:numId w:val="2"/>
        </w:numPr>
      </w:pPr>
      <w:r>
        <w:t xml:space="preserve">Ajouter toggle utilisateur pour désactiver</w:t>
      </w:r>
    </w:p>
    <w:p>
      <w:pPr>
        <w:pStyle w:val="ListParagraph"/>
        <w:numPr>
          <w:ilvl w:val="0"/>
          <w:numId w:val="2"/>
        </w:numPr>
      </w:pPr>
      <w:r>
        <w:t xml:space="preserve">Optimiser pour mobile (réduire particules)</w:t>
      </w:r>
    </w:p>
    <w:p>
      <w:pPr>
        <w:pStyle w:val="ListParagraph"/>
        <w:numPr>
          <w:ilvl w:val="0"/>
          <w:numId w:val="2"/>
        </w:numPr>
      </w:pPr>
      <w:r>
        <w:t xml:space="preserve">Documenter dans une ADR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L'intégration du background dynamique est </w:t>
      </w:r>
      <w:r>
        <w:rPr>
          <w:b/>
          <w:bCs/>
        </w:rPr>
        <w:t xml:space="preserve">fonctionnelle</w:t>
      </w:r>
      <w:r>
        <w:t xml:space="preserve"> mais présente des opportunités d'amélioration significatives, notamment en termes de maintenabilité et de configuration. La correction du bug z-index était critique et a été appliquée avec succès.</w:t>
      </w:r>
    </w:p>
    <w:p>
      <w:pPr>
        <w:shd w:fill="F3F4F6" w:val="clear"/>
        <w:spacing w:before="300"/>
        <w:jc w:val="center"/>
      </w:pPr>
      <w:r>
        <w:rPr>
          <w:i/>
          <w:iCs/>
          <w:color w:val="6B7280"/>
          <w:sz w:val="20"/>
          <w:szCs w:val="20"/>
        </w:rPr>
        <w:t xml:space="preserve">Audit réalisé avec le skill elite-frontend-auditor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LELE HCM - HCM-PORTAL V3.1 |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sur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AUDIT TECHNIQUE - Background Dynamique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0A2F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00A8C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2026-01-29T09:38:52.613Z</dcterms:created>
  <dcterms:modified xsi:type="dcterms:W3CDTF">2026-01-29T09:38:52.613Z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