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ab/>
        <w:tab/>
        <w:t xml:space="preserve">    Code Performance Analyzer - Sprint 2 Report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Stop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Rushing to finish large tasks without proper testing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Working separately without syncing progress across the team.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Meeting more often to check progress between backend and frontend teams.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Breaking big tasks into smaller steps so we can track progress easily. 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Keep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Communicating clearly during scrum meetings.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Sharing updates and helping each other test features.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Staying organized with our task tracking and time planning.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Completed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Story 2.1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As a user, I want the extension to return a relatively accurate time-complexity estimate so that the extension is useful.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Story 2.2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As a user, I want the extension to clearly display the complexity in an editor annotation, terminal output, and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Not Completed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Completion Rate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Stories Completed: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2/2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Tasks Completed: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6/6</w:t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7svx4vpwgwk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Sprint 2 Scrum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55"/>
        <w:gridCol w:w="2340"/>
        <w:gridCol w:w="2340"/>
        <w:tblGridChange w:id="0">
          <w:tblGrid>
            <w:gridCol w:w="2325"/>
            <w:gridCol w:w="235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Completed</w:t>
            </w:r>
          </w:p>
        </w:tc>
      </w:tr>
      <w:tr>
        <w:trPr>
          <w:cantSplit w:val="0"/>
          <w:trHeight w:val="1905.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2.1.1: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up framework for training data generation.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5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</w:t>
            </w:r>
          </w:p>
        </w:tc>
      </w:tr>
      <w:tr>
        <w:trPr>
          <w:cantSplit w:val="0"/>
          <w:trHeight w:val="1709.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2.1.2: Train and tune complexity of the model.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Adwaith, Rohit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2.1.3: Create a script to compare the model outputs.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Philip, Rohit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2.2.1: Research how to integrate the backend with the current frontend structure.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2.2.2: Create the UI sidebar for feature display - 6 hours.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Michael, 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2.2.3: Integrate the runtime performance results into the sidebar - 6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Michael, Juan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Sprint 2 Burnup Chart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</w:rPr>
        <w:drawing>
          <wp:inline distB="114300" distT="114300" distL="114300" distR="114300">
            <wp:extent cx="569595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