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ab/>
        <w:tab/>
        <w:t xml:space="preserve">    Code Performance Analyzer - Sprint 3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Pushing features without proper testing.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Working separately without synchronization with the rest of the team.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Working on separate git branches.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Everyone works on the same version of the product, to avoid future integration problems.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Keep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Communicate clearly during scrum meetings.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Sharing updates and helping each other test features.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Staying organized with our task tracking and time planning.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Breaking big tasks into smaller steps so we can track progress easily.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Story 3.1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As a user, I want to be able to generate a test script to profile for real performance metrics like execution time and memory usage.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Not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Story 3.2: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As a user, I want to submit code through the extension and have the locally hosted model instantly return real complexity results, so the extension becomes functional.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5"/>
          <w:szCs w:val="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Task 3.2.1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Create a local server to host model endpoints. - COMPLETED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5"/>
          <w:szCs w:val="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Task 3.2.2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Integrate new model results into frontend. - INCOMPLETE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5"/>
          <w:szCs w:val="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Task 3.2.3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Create fallback for inaccessible server. - COMPLETED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Completion Rate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Completed: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1/2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Tasks Completed: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5/6</w:t>
      </w:r>
    </w:p>
    <w:p w:rsidR="00000000" w:rsidDel="00000000" w:rsidP="00000000" w:rsidRDefault="00000000" w:rsidRPr="00000000" w14:paraId="0000001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7svx4vpwgwk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Sprint 3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9.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Not Started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3.1.1: Create test generation framework and endpoint</w:t>
            </w:r>
          </w:p>
          <w:p w:rsidR="00000000" w:rsidDel="00000000" w:rsidP="00000000" w:rsidRDefault="00000000" w:rsidRPr="00000000" w14:paraId="00000027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Rohit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3.1.2: Integrate selected code and complexity for test results. </w:t>
            </w:r>
          </w:p>
          <w:p w:rsidR="00000000" w:rsidDel="00000000" w:rsidP="00000000" w:rsidRDefault="00000000" w:rsidRPr="00000000" w14:paraId="0000002C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Rohit,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Adwaith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3.1.3: Add file saving functionality. </w:t>
            </w:r>
          </w:p>
          <w:p w:rsidR="00000000" w:rsidDel="00000000" w:rsidP="00000000" w:rsidRDefault="00000000" w:rsidRPr="00000000" w14:paraId="00000032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Rohit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3.2.1: Create a local server to host model endpoints.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Michael, Juan, Philip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3.2.2: Integrate new model results into frontend.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Michael, Philip</w:t>
            </w:r>
          </w:p>
        </w:tc>
      </w:tr>
      <w:tr>
        <w:trPr>
          <w:cantSplit w:val="0"/>
          <w:trHeight w:val="2988.82421875000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3.2.3: Create fallback for inaccessible server.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Philip, Juan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Sprint 3 Burnup Chart</w:t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6900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