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8F1" w:rsidRPr="0014245F" w:rsidRDefault="00E748F1">
      <w:pPr>
        <w:rPr>
          <w:sz w:val="24"/>
          <w:szCs w:val="24"/>
        </w:rPr>
      </w:pPr>
    </w:p>
    <w:p w:rsidR="0014245F" w:rsidRDefault="0014245F">
      <w:pPr>
        <w:rPr>
          <w:sz w:val="24"/>
          <w:szCs w:val="24"/>
        </w:rPr>
      </w:pPr>
      <w:r w:rsidRPr="0014245F">
        <w:rPr>
          <w:sz w:val="24"/>
          <w:szCs w:val="24"/>
        </w:rPr>
        <w:t>Data Encoding</w:t>
      </w:r>
      <w:r>
        <w:rPr>
          <w:sz w:val="24"/>
          <w:szCs w:val="24"/>
        </w:rPr>
        <w:t>:</w:t>
      </w:r>
    </w:p>
    <w:p w:rsidR="0014245F" w:rsidRDefault="0014245F" w:rsidP="001424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excel spread sheet was set up with the following Column headings:</w:t>
      </w:r>
    </w:p>
    <w:p w:rsidR="0014245F" w:rsidRDefault="0014245F" w:rsidP="0014245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Site code (PIL code), CAS code, Date, Sample type (rotenone, roving survey, market), Country, Province, Municipality, Barangay, Site, Family, Genus, space (actual space), species, </w:t>
      </w:r>
      <w:proofErr w:type="spellStart"/>
      <w:r>
        <w:rPr>
          <w:sz w:val="24"/>
          <w:szCs w:val="24"/>
        </w:rPr>
        <w:t>spname</w:t>
      </w:r>
      <w:proofErr w:type="spellEnd"/>
      <w:r>
        <w:rPr>
          <w:sz w:val="24"/>
          <w:szCs w:val="24"/>
        </w:rPr>
        <w:t xml:space="preserve"> (concatenate Genus, space, species), n, notes. </w:t>
      </w:r>
    </w:p>
    <w:p w:rsidR="0014245F" w:rsidRDefault="0014245F" w:rsidP="001424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Species were then entered into the spreadsheet with one species per row.</w:t>
      </w:r>
    </w:p>
    <w:p w:rsidR="0014245F" w:rsidRDefault="0014245F" w:rsidP="001424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unknown species without descriptive notes were designated as sp.1, if specim</w:t>
      </w:r>
      <w:r w:rsidR="00030CFB">
        <w:rPr>
          <w:sz w:val="24"/>
          <w:szCs w:val="24"/>
        </w:rPr>
        <w:t xml:space="preserve">ens had specific designations such as sp. 2 these were used in the spread sheet.  If an unknown species had a description this was added to the name and was treated as a separate species (i.e. sp. 2 orange spots on head).  If individuals were called sp.2 in multiple sites they were considered the same species.  </w:t>
      </w:r>
    </w:p>
    <w:p w:rsidR="008A5F99" w:rsidRPr="008A5F99" w:rsidRDefault="009D61B6" w:rsidP="008A5F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After all data was encoded a pivot table with all species was created to allow for spell checking.  Any misspelled </w:t>
      </w:r>
      <w:r w:rsidR="00C22FCC">
        <w:rPr>
          <w:sz w:val="24"/>
          <w:szCs w:val="24"/>
        </w:rPr>
        <w:t>names were corrected in the original spreadsheet.</w:t>
      </w:r>
    </w:p>
    <w:p w:rsidR="008A5F99" w:rsidRDefault="008A5F99" w:rsidP="008A5F99">
      <w:pPr>
        <w:rPr>
          <w:sz w:val="24"/>
          <w:szCs w:val="24"/>
        </w:rPr>
      </w:pPr>
      <w:r>
        <w:rPr>
          <w:sz w:val="24"/>
          <w:szCs w:val="24"/>
        </w:rPr>
        <w:t>Pivot Tables:</w:t>
      </w:r>
    </w:p>
    <w:p w:rsidR="0006422A" w:rsidRDefault="0006422A" w:rsidP="008A5F99">
      <w:pPr>
        <w:rPr>
          <w:sz w:val="24"/>
          <w:szCs w:val="24"/>
        </w:rPr>
      </w:pPr>
      <w:r>
        <w:rPr>
          <w:sz w:val="24"/>
          <w:szCs w:val="24"/>
        </w:rPr>
        <w:tab/>
        <w:t>Individual-based</w:t>
      </w:r>
    </w:p>
    <w:p w:rsidR="003B387F" w:rsidRDefault="003B387F" w:rsidP="003B38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individual-based analyses a pivot table with province (for all three locations) or each municipality (for separate locations) in the Column Labels while </w:t>
      </w:r>
      <w:proofErr w:type="spellStart"/>
      <w:r>
        <w:rPr>
          <w:sz w:val="24"/>
          <w:szCs w:val="24"/>
        </w:rPr>
        <w:t>spname</w:t>
      </w:r>
      <w:proofErr w:type="spellEnd"/>
      <w:r>
        <w:rPr>
          <w:sz w:val="24"/>
          <w:szCs w:val="24"/>
        </w:rPr>
        <w:t xml:space="preserve"> was placed in the Row Labels.  Within in the Values field abundances (n) were entered.  This need to be changed from the default which is counts.</w:t>
      </w:r>
    </w:p>
    <w:p w:rsidR="00E9543C" w:rsidRDefault="00E9543C" w:rsidP="003B38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table was then copied to a separate excel file as </w:t>
      </w:r>
      <w:r w:rsidRPr="00E9543C">
        <w:rPr>
          <w:b/>
          <w:sz w:val="24"/>
          <w:szCs w:val="24"/>
        </w:rPr>
        <w:t>values only</w:t>
      </w:r>
      <w:r>
        <w:rPr>
          <w:sz w:val="24"/>
          <w:szCs w:val="24"/>
        </w:rPr>
        <w:t>.</w:t>
      </w:r>
    </w:p>
    <w:p w:rsidR="00293837" w:rsidRDefault="00293837" w:rsidP="003B38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Column A (species names) and Row 1 were then deleted.  Thus leaving just abundances per site.</w:t>
      </w:r>
    </w:p>
    <w:p w:rsidR="00293837" w:rsidRDefault="00293837" w:rsidP="003B38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Two rows were then inserted at the top (1 &amp; 2). </w:t>
      </w:r>
    </w:p>
    <w:p w:rsidR="00C93F46" w:rsidRPr="00C93F46" w:rsidRDefault="00293837" w:rsidP="00C93F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cell A1 the name of the file was entered, in cell B1 </w:t>
      </w:r>
      <w:r w:rsidRPr="00293837">
        <w:rPr>
          <w:i/>
          <w:sz w:val="24"/>
          <w:szCs w:val="24"/>
        </w:rPr>
        <w:t>*</w:t>
      </w:r>
      <w:proofErr w:type="spellStart"/>
      <w:r w:rsidRPr="00293837">
        <w:rPr>
          <w:i/>
          <w:sz w:val="24"/>
          <w:szCs w:val="24"/>
        </w:rPr>
        <w:t>Indivudals</w:t>
      </w:r>
      <w:proofErr w:type="spellEnd"/>
      <w:r w:rsidRPr="00293837">
        <w:rPr>
          <w:i/>
          <w:sz w:val="24"/>
          <w:szCs w:val="24"/>
        </w:rPr>
        <w:t>*</w:t>
      </w:r>
      <w:r>
        <w:rPr>
          <w:sz w:val="24"/>
          <w:szCs w:val="24"/>
        </w:rPr>
        <w:t xml:space="preserve"> was entered exactly like that with asterisks and in italics. </w:t>
      </w:r>
      <w:r w:rsidR="00E27CE3">
        <w:rPr>
          <w:sz w:val="24"/>
          <w:szCs w:val="24"/>
        </w:rPr>
        <w:t xml:space="preserve"> In cell A2 fill in the total number of species and in B2 fill in the number of samples (this should be 1 for individual-based analyses).</w:t>
      </w:r>
      <w:r w:rsidR="00C93F46">
        <w:rPr>
          <w:sz w:val="24"/>
          <w:szCs w:val="24"/>
        </w:rPr>
        <w:t xml:space="preserve"> Thus in the example bellow the file name is </w:t>
      </w:r>
      <w:proofErr w:type="spellStart"/>
      <w:r w:rsidR="00C93F46">
        <w:rPr>
          <w:sz w:val="24"/>
          <w:szCs w:val="24"/>
        </w:rPr>
        <w:t>Mabini</w:t>
      </w:r>
      <w:proofErr w:type="spellEnd"/>
      <w:r w:rsidR="00C93F46">
        <w:rPr>
          <w:sz w:val="24"/>
          <w:szCs w:val="24"/>
        </w:rPr>
        <w:t xml:space="preserve"> and there were a total of 204 species recorded at this location.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980"/>
      </w:tblGrid>
      <w:tr w:rsidR="00C93F46" w:rsidTr="00C93F46">
        <w:tc>
          <w:tcPr>
            <w:tcW w:w="1908" w:type="dxa"/>
          </w:tcPr>
          <w:p w:rsidR="00C93F46" w:rsidRDefault="00C93F46" w:rsidP="00C93F4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Mabini</w:t>
            </w:r>
            <w:proofErr w:type="spellEnd"/>
          </w:p>
        </w:tc>
        <w:tc>
          <w:tcPr>
            <w:tcW w:w="1980" w:type="dxa"/>
          </w:tcPr>
          <w:p w:rsidR="00C93F46" w:rsidRPr="00C93F46" w:rsidRDefault="00C93F46" w:rsidP="00C93F46">
            <w:pPr>
              <w:rPr>
                <w:i/>
                <w:sz w:val="24"/>
                <w:szCs w:val="24"/>
              </w:rPr>
            </w:pPr>
            <w:r w:rsidRPr="00C93F46">
              <w:rPr>
                <w:i/>
                <w:sz w:val="24"/>
                <w:szCs w:val="24"/>
              </w:rPr>
              <w:t>*Individuals*</w:t>
            </w:r>
          </w:p>
        </w:tc>
      </w:tr>
      <w:tr w:rsidR="00C93F46" w:rsidTr="00C93F46">
        <w:tc>
          <w:tcPr>
            <w:tcW w:w="1908" w:type="dxa"/>
          </w:tcPr>
          <w:p w:rsidR="00C93F46" w:rsidRDefault="00C93F46" w:rsidP="00C93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</w:t>
            </w:r>
          </w:p>
        </w:tc>
        <w:tc>
          <w:tcPr>
            <w:tcW w:w="1980" w:type="dxa"/>
          </w:tcPr>
          <w:p w:rsidR="00C93F46" w:rsidRDefault="00C93F46" w:rsidP="00C93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C93F46" w:rsidRPr="00C93F46" w:rsidRDefault="00C93F46" w:rsidP="00C93F46">
      <w:pPr>
        <w:rPr>
          <w:sz w:val="24"/>
          <w:szCs w:val="24"/>
        </w:rPr>
      </w:pPr>
    </w:p>
    <w:p w:rsidR="00C93F46" w:rsidRDefault="00526BEA" w:rsidP="003B38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file was then saved as a Text file (Tab delimited) such as Mabini_</w:t>
      </w:r>
      <w:r w:rsidR="002B14A0">
        <w:rPr>
          <w:sz w:val="24"/>
          <w:szCs w:val="24"/>
        </w:rPr>
        <w:t>individuals_</w:t>
      </w:r>
      <w:r>
        <w:rPr>
          <w:sz w:val="24"/>
          <w:szCs w:val="24"/>
        </w:rPr>
        <w:t>data.txt</w:t>
      </w:r>
    </w:p>
    <w:p w:rsidR="0006422A" w:rsidRDefault="0006422A" w:rsidP="0006422A">
      <w:pPr>
        <w:pStyle w:val="ListParagraph"/>
        <w:rPr>
          <w:sz w:val="24"/>
          <w:szCs w:val="24"/>
        </w:rPr>
      </w:pPr>
    </w:p>
    <w:p w:rsidR="0006422A" w:rsidRDefault="0006422A" w:rsidP="000642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Sample-based</w:t>
      </w:r>
    </w:p>
    <w:p w:rsidR="0006422A" w:rsidRDefault="0006422A" w:rsidP="0006422A">
      <w:pPr>
        <w:pStyle w:val="ListParagraph"/>
        <w:rPr>
          <w:sz w:val="24"/>
          <w:szCs w:val="24"/>
        </w:rPr>
      </w:pPr>
    </w:p>
    <w:p w:rsidR="0006422A" w:rsidRDefault="0006422A" w:rsidP="0006422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For sample-based analyses create a pivot table with </w:t>
      </w:r>
      <w:r w:rsidR="00882A3D">
        <w:rPr>
          <w:sz w:val="24"/>
          <w:szCs w:val="24"/>
        </w:rPr>
        <w:t xml:space="preserve">the </w:t>
      </w:r>
      <w:proofErr w:type="spellStart"/>
      <w:r w:rsidR="00882A3D">
        <w:rPr>
          <w:sz w:val="24"/>
          <w:szCs w:val="24"/>
        </w:rPr>
        <w:t>CAS_code</w:t>
      </w:r>
      <w:proofErr w:type="spellEnd"/>
      <w:r w:rsidR="00882A3D">
        <w:rPr>
          <w:sz w:val="24"/>
          <w:szCs w:val="24"/>
        </w:rPr>
        <w:t xml:space="preserve"> or the </w:t>
      </w:r>
      <w:proofErr w:type="spellStart"/>
      <w:r w:rsidR="00882A3D">
        <w:rPr>
          <w:sz w:val="24"/>
          <w:szCs w:val="24"/>
        </w:rPr>
        <w:t>PIL_code</w:t>
      </w:r>
      <w:proofErr w:type="spellEnd"/>
      <w:r w:rsidR="00882A3D">
        <w:rPr>
          <w:sz w:val="24"/>
          <w:szCs w:val="24"/>
        </w:rPr>
        <w:t xml:space="preserve"> in the Columns Label and </w:t>
      </w:r>
      <w:proofErr w:type="spellStart"/>
      <w:r w:rsidR="00882A3D">
        <w:rPr>
          <w:sz w:val="24"/>
          <w:szCs w:val="24"/>
        </w:rPr>
        <w:t>spname</w:t>
      </w:r>
      <w:proofErr w:type="spellEnd"/>
      <w:r w:rsidR="00882A3D">
        <w:rPr>
          <w:sz w:val="24"/>
          <w:szCs w:val="24"/>
        </w:rPr>
        <w:t xml:space="preserve"> in the Row Labels.</w:t>
      </w:r>
      <w:r w:rsidR="00882A3D" w:rsidRPr="00882A3D">
        <w:rPr>
          <w:sz w:val="24"/>
          <w:szCs w:val="24"/>
        </w:rPr>
        <w:t xml:space="preserve"> </w:t>
      </w:r>
      <w:r w:rsidR="00882A3D">
        <w:rPr>
          <w:sz w:val="24"/>
          <w:szCs w:val="24"/>
        </w:rPr>
        <w:t>Within in the Values field abundances (n) were entered.  This need to be changed from the default which is counts.</w:t>
      </w:r>
    </w:p>
    <w:p w:rsidR="00882A3D" w:rsidRDefault="00882A3D" w:rsidP="00882A3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This table was then copied to a separate excel file as </w:t>
      </w:r>
      <w:r w:rsidRPr="00E9543C">
        <w:rPr>
          <w:b/>
          <w:sz w:val="24"/>
          <w:szCs w:val="24"/>
        </w:rPr>
        <w:t>values only</w:t>
      </w:r>
      <w:r>
        <w:rPr>
          <w:sz w:val="24"/>
          <w:szCs w:val="24"/>
        </w:rPr>
        <w:t>.</w:t>
      </w:r>
    </w:p>
    <w:p w:rsidR="00882A3D" w:rsidRDefault="00882A3D" w:rsidP="00882A3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Column A (species names) and Row 1</w:t>
      </w:r>
      <w:r>
        <w:rPr>
          <w:sz w:val="24"/>
          <w:szCs w:val="24"/>
        </w:rPr>
        <w:t xml:space="preserve"> (sites)</w:t>
      </w:r>
      <w:r>
        <w:rPr>
          <w:sz w:val="24"/>
          <w:szCs w:val="24"/>
        </w:rPr>
        <w:t xml:space="preserve"> were then deleted.  Thus leaving just abundances per site.</w:t>
      </w:r>
    </w:p>
    <w:p w:rsidR="00882A3D" w:rsidRDefault="00882A3D" w:rsidP="00882A3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Two rows were then inserted at the top (1 &amp; 2). </w:t>
      </w:r>
    </w:p>
    <w:p w:rsidR="00882A3D" w:rsidRDefault="00882A3D" w:rsidP="00882A3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cell A1 the name of the file was entered, in cell B1 </w:t>
      </w:r>
      <w:r w:rsidRPr="00293837">
        <w:rPr>
          <w:i/>
          <w:sz w:val="24"/>
          <w:szCs w:val="24"/>
        </w:rPr>
        <w:t>*</w:t>
      </w:r>
      <w:proofErr w:type="spellStart"/>
      <w:r>
        <w:rPr>
          <w:i/>
          <w:sz w:val="24"/>
          <w:szCs w:val="24"/>
        </w:rPr>
        <w:t>SampleSet</w:t>
      </w:r>
      <w:proofErr w:type="spellEnd"/>
      <w:r w:rsidRPr="00293837">
        <w:rPr>
          <w:i/>
          <w:sz w:val="24"/>
          <w:szCs w:val="24"/>
        </w:rPr>
        <w:t>*</w:t>
      </w:r>
      <w:r>
        <w:rPr>
          <w:sz w:val="24"/>
          <w:szCs w:val="24"/>
        </w:rPr>
        <w:t xml:space="preserve"> was entered exactly like that with asterisks and in italics.  In cell A2 fill in the total number of species and in B2 fill in the number of samples </w:t>
      </w:r>
      <w:r>
        <w:rPr>
          <w:sz w:val="24"/>
          <w:szCs w:val="24"/>
        </w:rPr>
        <w:t xml:space="preserve">(number of sites). </w:t>
      </w:r>
      <w:r>
        <w:rPr>
          <w:sz w:val="24"/>
          <w:szCs w:val="24"/>
        </w:rPr>
        <w:t xml:space="preserve">Thus in the example bellow the file name is </w:t>
      </w:r>
      <w:proofErr w:type="spellStart"/>
      <w:r>
        <w:rPr>
          <w:sz w:val="24"/>
          <w:szCs w:val="24"/>
        </w:rPr>
        <w:t>Mabini</w:t>
      </w:r>
      <w:proofErr w:type="spellEnd"/>
      <w:r>
        <w:rPr>
          <w:sz w:val="24"/>
          <w:szCs w:val="24"/>
        </w:rPr>
        <w:t xml:space="preserve"> and there were a total of 204 species recorded </w:t>
      </w:r>
      <w:r>
        <w:rPr>
          <w:sz w:val="24"/>
          <w:szCs w:val="24"/>
        </w:rPr>
        <w:t>in 16 sites.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980"/>
      </w:tblGrid>
      <w:tr w:rsidR="00882A3D" w:rsidTr="008B3872">
        <w:tc>
          <w:tcPr>
            <w:tcW w:w="1908" w:type="dxa"/>
          </w:tcPr>
          <w:p w:rsidR="00882A3D" w:rsidRDefault="00882A3D" w:rsidP="008B38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Mabini</w:t>
            </w:r>
            <w:proofErr w:type="spellEnd"/>
          </w:p>
        </w:tc>
        <w:tc>
          <w:tcPr>
            <w:tcW w:w="1980" w:type="dxa"/>
          </w:tcPr>
          <w:p w:rsidR="00882A3D" w:rsidRPr="00C93F46" w:rsidRDefault="00882A3D" w:rsidP="008B3872">
            <w:pPr>
              <w:rPr>
                <w:i/>
                <w:sz w:val="24"/>
                <w:szCs w:val="24"/>
              </w:rPr>
            </w:pPr>
            <w:r w:rsidRPr="00C93F46">
              <w:rPr>
                <w:i/>
                <w:sz w:val="24"/>
                <w:szCs w:val="24"/>
              </w:rPr>
              <w:t>*Individuals*</w:t>
            </w:r>
          </w:p>
        </w:tc>
      </w:tr>
      <w:tr w:rsidR="00882A3D" w:rsidTr="008B3872">
        <w:tc>
          <w:tcPr>
            <w:tcW w:w="1908" w:type="dxa"/>
          </w:tcPr>
          <w:p w:rsidR="00882A3D" w:rsidRDefault="00882A3D" w:rsidP="008B3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</w:t>
            </w:r>
          </w:p>
        </w:tc>
        <w:tc>
          <w:tcPr>
            <w:tcW w:w="1980" w:type="dxa"/>
          </w:tcPr>
          <w:p w:rsidR="00882A3D" w:rsidRDefault="00882A3D" w:rsidP="008B3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</w:tbl>
    <w:p w:rsidR="00882A3D" w:rsidRPr="00882A3D" w:rsidRDefault="00882A3D" w:rsidP="00882A3D">
      <w:pPr>
        <w:rPr>
          <w:sz w:val="24"/>
          <w:szCs w:val="24"/>
        </w:rPr>
      </w:pPr>
    </w:p>
    <w:p w:rsidR="001F03FD" w:rsidRDefault="002B14A0" w:rsidP="001F03F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file was then saved as a Text file (Tab delimited) such as Mabini_</w:t>
      </w:r>
      <w:r>
        <w:rPr>
          <w:sz w:val="24"/>
          <w:szCs w:val="24"/>
        </w:rPr>
        <w:t>samples</w:t>
      </w:r>
      <w:r>
        <w:rPr>
          <w:sz w:val="24"/>
          <w:szCs w:val="24"/>
        </w:rPr>
        <w:t>_data.txt</w:t>
      </w:r>
    </w:p>
    <w:p w:rsidR="001F03FD" w:rsidRDefault="001F03FD" w:rsidP="001F03FD">
      <w:pPr>
        <w:rPr>
          <w:sz w:val="24"/>
          <w:szCs w:val="24"/>
        </w:rPr>
      </w:pPr>
    </w:p>
    <w:p w:rsidR="001F03FD" w:rsidRDefault="001F03FD" w:rsidP="001F03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EstimateS</w:t>
      </w:r>
      <w:proofErr w:type="spellEnd"/>
    </w:p>
    <w:p w:rsidR="001F03FD" w:rsidRDefault="001F03FD" w:rsidP="001F03FD">
      <w:pPr>
        <w:rPr>
          <w:sz w:val="24"/>
          <w:szCs w:val="24"/>
        </w:rPr>
      </w:pPr>
      <w:r>
        <w:rPr>
          <w:sz w:val="24"/>
          <w:szCs w:val="24"/>
        </w:rPr>
        <w:tab/>
        <w:t>Individual-based</w:t>
      </w:r>
    </w:p>
    <w:p w:rsidR="001F03FD" w:rsidRDefault="001F03FD" w:rsidP="001F03F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Under file click Load Data Input File. </w:t>
      </w:r>
    </w:p>
    <w:p w:rsidR="001F03FD" w:rsidRDefault="001F03FD" w:rsidP="001F03F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Select Individual-based abundance data and One individual-based abundance sample</w:t>
      </w:r>
    </w:p>
    <w:p w:rsidR="001F03FD" w:rsidRDefault="001F03FD" w:rsidP="001F03F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individual-based data text file and </w:t>
      </w:r>
      <w:proofErr w:type="spellStart"/>
      <w:r>
        <w:rPr>
          <w:sz w:val="24"/>
          <w:szCs w:val="24"/>
        </w:rPr>
        <w:t>clik</w:t>
      </w:r>
      <w:proofErr w:type="spellEnd"/>
      <w:r>
        <w:rPr>
          <w:sz w:val="24"/>
          <w:szCs w:val="24"/>
        </w:rPr>
        <w:t xml:space="preserve"> ok</w:t>
      </w:r>
    </w:p>
    <w:p w:rsidR="001F03FD" w:rsidRDefault="001F03FD" w:rsidP="001F03F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the format type choose Format 1 (sample in columns and </w:t>
      </w:r>
      <w:r w:rsidR="00350F7E">
        <w:rPr>
          <w:sz w:val="24"/>
          <w:szCs w:val="24"/>
        </w:rPr>
        <w:t>species in rows).  You do not need to skip rows or columns since you already erased the species names and site names.  So keep 0 for both. Click ok then ok again.</w:t>
      </w:r>
    </w:p>
    <w:p w:rsidR="00350F7E" w:rsidRDefault="00350F7E" w:rsidP="001F03F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Under diversity settings.</w:t>
      </w:r>
    </w:p>
    <w:p w:rsidR="00350F7E" w:rsidRDefault="00350F7E" w:rsidP="00350F7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Randomization and Rarefaction</w:t>
      </w:r>
    </w:p>
    <w:p w:rsidR="00350F7E" w:rsidRDefault="00350F7E" w:rsidP="00350F7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100 Runs</w:t>
      </w:r>
    </w:p>
    <w:p w:rsidR="003A4C43" w:rsidRDefault="003A4C43" w:rsidP="00350F7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Extrapolate rarefaction curves: Extrapolate to a total of x number of individuals (usually 2-3x the sampling effort</w:t>
      </w:r>
    </w:p>
    <w:p w:rsidR="003A4C43" w:rsidRDefault="003A4C43" w:rsidP="00350F7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Estimation points (default)</w:t>
      </w:r>
    </w:p>
    <w:p w:rsidR="00350F7E" w:rsidRDefault="00350F7E" w:rsidP="00350F7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Estimators &amp; Indices</w:t>
      </w:r>
    </w:p>
    <w:p w:rsidR="00350F7E" w:rsidRDefault="003A4C43" w:rsidP="00350F7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Diversity indices (your choice)</w:t>
      </w:r>
    </w:p>
    <w:p w:rsidR="003A4C43" w:rsidRDefault="003A4C43" w:rsidP="00350F7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Caho1 and Chao2: Use bias-corrected formula</w:t>
      </w:r>
    </w:p>
    <w:p w:rsidR="003A4C43" w:rsidRDefault="003A4C43" w:rsidP="00350F7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Coverage-based estimators: 10 (default)</w:t>
      </w:r>
    </w:p>
    <w:p w:rsidR="003A4C43" w:rsidRDefault="003A4C43" w:rsidP="00350F7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Randomization protocol for estimators and indices:  Randomization </w:t>
      </w:r>
      <w:r w:rsidRPr="003A4C43">
        <w:rPr>
          <w:b/>
          <w:sz w:val="24"/>
          <w:szCs w:val="24"/>
        </w:rPr>
        <w:t>without</w:t>
      </w:r>
      <w:r>
        <w:rPr>
          <w:sz w:val="24"/>
          <w:szCs w:val="24"/>
        </w:rPr>
        <w:t xml:space="preserve"> replacement. </w:t>
      </w:r>
    </w:p>
    <w:p w:rsidR="00350F7E" w:rsidRDefault="00350F7E" w:rsidP="00350F7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Other Options</w:t>
      </w:r>
    </w:p>
    <w:p w:rsidR="00E72705" w:rsidRDefault="00E72705" w:rsidP="00E72705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Export results for each run to text file</w:t>
      </w:r>
    </w:p>
    <w:p w:rsidR="00E72705" w:rsidRDefault="00E72705" w:rsidP="00E72705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Random number generator for randomization: default</w:t>
      </w:r>
    </w:p>
    <w:p w:rsidR="00E72705" w:rsidRDefault="00E72705" w:rsidP="00E72705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Settings usage: default </w:t>
      </w:r>
    </w:p>
    <w:p w:rsidR="00D339F6" w:rsidRDefault="00D339F6" w:rsidP="00D339F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Under the Diversity Tab select: Compute Diversity Stats.</w:t>
      </w:r>
    </w:p>
    <w:p w:rsidR="00D339F6" w:rsidRDefault="00D339F6" w:rsidP="00D339F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Name files appropriately as test files.</w:t>
      </w:r>
    </w:p>
    <w:p w:rsidR="00D339F6" w:rsidRPr="00D339F6" w:rsidRDefault="00D339F6" w:rsidP="00D339F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Export results as a text file and Open it in Excel.</w:t>
      </w:r>
    </w:p>
    <w:p w:rsidR="00350F7E" w:rsidRPr="001F03FD" w:rsidRDefault="00350F7E" w:rsidP="00350F7E">
      <w:pPr>
        <w:pStyle w:val="ListParagraph"/>
        <w:rPr>
          <w:sz w:val="24"/>
          <w:szCs w:val="24"/>
        </w:rPr>
      </w:pPr>
    </w:p>
    <w:p w:rsidR="00DE68CE" w:rsidRDefault="00DE68CE" w:rsidP="00DE68CE">
      <w:pPr>
        <w:rPr>
          <w:sz w:val="24"/>
          <w:szCs w:val="24"/>
        </w:rPr>
      </w:pPr>
      <w:r>
        <w:rPr>
          <w:sz w:val="24"/>
          <w:szCs w:val="24"/>
        </w:rPr>
        <w:t>Sample</w:t>
      </w:r>
      <w:r>
        <w:rPr>
          <w:sz w:val="24"/>
          <w:szCs w:val="24"/>
        </w:rPr>
        <w:t>-based</w:t>
      </w:r>
    </w:p>
    <w:p w:rsidR="00DE68CE" w:rsidRDefault="00DE68CE" w:rsidP="00DE68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Under file click Load Data Input File. </w:t>
      </w:r>
    </w:p>
    <w:p w:rsidR="00DE68CE" w:rsidRDefault="00DE68CE" w:rsidP="00DE68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sz w:val="24"/>
          <w:szCs w:val="24"/>
        </w:rPr>
        <w:t>Sample</w:t>
      </w:r>
      <w:r>
        <w:rPr>
          <w:sz w:val="24"/>
          <w:szCs w:val="24"/>
        </w:rPr>
        <w:t xml:space="preserve">-based </w:t>
      </w:r>
      <w:r>
        <w:rPr>
          <w:sz w:val="24"/>
          <w:szCs w:val="24"/>
        </w:rPr>
        <w:t xml:space="preserve"> incidence or </w:t>
      </w:r>
      <w:r>
        <w:rPr>
          <w:sz w:val="24"/>
          <w:szCs w:val="24"/>
        </w:rPr>
        <w:t>abundance data and One individual-based abundance sample</w:t>
      </w:r>
    </w:p>
    <w:p w:rsidR="00DE68CE" w:rsidRDefault="00DE68CE" w:rsidP="00DE68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individual-based data text file and </w:t>
      </w:r>
      <w:proofErr w:type="spellStart"/>
      <w:r>
        <w:rPr>
          <w:sz w:val="24"/>
          <w:szCs w:val="24"/>
        </w:rPr>
        <w:t>clik</w:t>
      </w:r>
      <w:proofErr w:type="spellEnd"/>
      <w:r>
        <w:rPr>
          <w:sz w:val="24"/>
          <w:szCs w:val="24"/>
        </w:rPr>
        <w:t xml:space="preserve"> ok</w:t>
      </w:r>
    </w:p>
    <w:p w:rsidR="00DE68CE" w:rsidRDefault="00DE68CE" w:rsidP="00DE68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 the format type choose Format 1 (sample in columns and species in rows).  You do not need to skip rows or columns since you already erased the species names and site names.  So keep 0 for both. Click ok then ok again.</w:t>
      </w:r>
    </w:p>
    <w:p w:rsidR="00DE68CE" w:rsidRDefault="00DE68CE" w:rsidP="00DE68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Under diversity settings.</w:t>
      </w:r>
    </w:p>
    <w:p w:rsidR="00DE68CE" w:rsidRDefault="00DE68CE" w:rsidP="00DE68C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Randomization and Rarefaction</w:t>
      </w:r>
    </w:p>
    <w:p w:rsidR="00DE68CE" w:rsidRDefault="00DE68CE" w:rsidP="00DE68CE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100 Runs</w:t>
      </w:r>
    </w:p>
    <w:p w:rsidR="00DE68CE" w:rsidRDefault="00DE68CE" w:rsidP="00DE68CE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Extrapolate rarefaction curves: Extrapolate to a </w:t>
      </w:r>
      <w:r>
        <w:rPr>
          <w:sz w:val="24"/>
          <w:szCs w:val="24"/>
        </w:rPr>
        <w:t>total of x number of samples</w:t>
      </w:r>
      <w:r>
        <w:rPr>
          <w:sz w:val="24"/>
          <w:szCs w:val="24"/>
        </w:rPr>
        <w:t xml:space="preserve"> (usually 2-3x the sampling effort</w:t>
      </w:r>
      <w:bookmarkStart w:id="0" w:name="_GoBack"/>
      <w:bookmarkEnd w:id="0"/>
    </w:p>
    <w:p w:rsidR="00DE68CE" w:rsidRDefault="00DE68CE" w:rsidP="00DE68CE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Estimation points (default)</w:t>
      </w:r>
    </w:p>
    <w:p w:rsidR="00DE68CE" w:rsidRDefault="00DE68CE" w:rsidP="00DE68C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Estimators &amp; Indices</w:t>
      </w:r>
    </w:p>
    <w:p w:rsidR="00DE68CE" w:rsidRDefault="00DE68CE" w:rsidP="00DE68CE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Diversity indices (your choice)</w:t>
      </w:r>
    </w:p>
    <w:p w:rsidR="00DE68CE" w:rsidRDefault="00DE68CE" w:rsidP="00DE68CE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Caho1 and Chao2: Use bias-corrected formula</w:t>
      </w:r>
    </w:p>
    <w:p w:rsidR="00DE68CE" w:rsidRDefault="00DE68CE" w:rsidP="00DE68CE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Coverage-based estimators: 10 (default)</w:t>
      </w:r>
    </w:p>
    <w:p w:rsidR="00DE68CE" w:rsidRDefault="00DE68CE" w:rsidP="00DE68CE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Randomization protocol for estimators and indices:  Randomization </w:t>
      </w:r>
      <w:r w:rsidRPr="003A4C43">
        <w:rPr>
          <w:b/>
          <w:sz w:val="24"/>
          <w:szCs w:val="24"/>
        </w:rPr>
        <w:t>without</w:t>
      </w:r>
      <w:r>
        <w:rPr>
          <w:sz w:val="24"/>
          <w:szCs w:val="24"/>
        </w:rPr>
        <w:t xml:space="preserve"> replacement. </w:t>
      </w:r>
    </w:p>
    <w:p w:rsidR="00DE68CE" w:rsidRDefault="00DE68CE" w:rsidP="00DE68C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Other Options</w:t>
      </w:r>
    </w:p>
    <w:p w:rsidR="00DE68CE" w:rsidRDefault="00DE68CE" w:rsidP="00DE68CE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Export results for each run to text file</w:t>
      </w:r>
    </w:p>
    <w:p w:rsidR="00DE68CE" w:rsidRDefault="00DE68CE" w:rsidP="00DE68CE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Random number generator for randomization: default</w:t>
      </w:r>
    </w:p>
    <w:p w:rsidR="00DE68CE" w:rsidRDefault="00DE68CE" w:rsidP="00DE68CE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Settings usage: default </w:t>
      </w:r>
    </w:p>
    <w:p w:rsidR="00DE68CE" w:rsidRDefault="00DE68CE" w:rsidP="00DE68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Under the Diversity Tab select: Compute Diversity Stats.</w:t>
      </w:r>
    </w:p>
    <w:p w:rsidR="00DE68CE" w:rsidRDefault="00DE68CE" w:rsidP="00DE68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Name files appropriately as test files.</w:t>
      </w:r>
    </w:p>
    <w:p w:rsidR="00DE68CE" w:rsidRPr="00D339F6" w:rsidRDefault="00DE68CE" w:rsidP="00DE68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Export results as a text file and Open it in Excel.</w:t>
      </w:r>
    </w:p>
    <w:p w:rsidR="00DE68CE" w:rsidRPr="001F03FD" w:rsidRDefault="00DE68CE" w:rsidP="00DE68CE">
      <w:pPr>
        <w:pStyle w:val="ListParagraph"/>
        <w:rPr>
          <w:sz w:val="24"/>
          <w:szCs w:val="24"/>
        </w:rPr>
      </w:pPr>
    </w:p>
    <w:p w:rsidR="00882A3D" w:rsidRDefault="00882A3D" w:rsidP="002B14A0">
      <w:pPr>
        <w:pStyle w:val="ListParagraph"/>
        <w:ind w:left="1080"/>
        <w:rPr>
          <w:sz w:val="24"/>
          <w:szCs w:val="24"/>
        </w:rPr>
      </w:pPr>
    </w:p>
    <w:p w:rsidR="00C93F46" w:rsidRPr="00597214" w:rsidRDefault="00C93F46" w:rsidP="00597214">
      <w:pPr>
        <w:ind w:left="360"/>
        <w:rPr>
          <w:sz w:val="24"/>
          <w:szCs w:val="24"/>
        </w:rPr>
      </w:pPr>
    </w:p>
    <w:p w:rsidR="00E27CE3" w:rsidRPr="00E27CE3" w:rsidRDefault="00E27CE3" w:rsidP="00E27CE3">
      <w:pPr>
        <w:ind w:left="360"/>
        <w:rPr>
          <w:sz w:val="24"/>
          <w:szCs w:val="24"/>
        </w:rPr>
      </w:pPr>
    </w:p>
    <w:p w:rsidR="0014245F" w:rsidRDefault="0014245F">
      <w:pPr>
        <w:rPr>
          <w:sz w:val="24"/>
          <w:szCs w:val="24"/>
        </w:rPr>
      </w:pPr>
    </w:p>
    <w:p w:rsidR="0014245F" w:rsidRPr="0014245F" w:rsidRDefault="0014245F">
      <w:pPr>
        <w:rPr>
          <w:sz w:val="24"/>
          <w:szCs w:val="24"/>
        </w:rPr>
      </w:pPr>
    </w:p>
    <w:sectPr w:rsidR="0014245F" w:rsidRPr="00142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61791"/>
    <w:multiLevelType w:val="hybridMultilevel"/>
    <w:tmpl w:val="C6DEEAF6"/>
    <w:lvl w:ilvl="0" w:tplc="9D823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AA1FF5"/>
    <w:multiLevelType w:val="hybridMultilevel"/>
    <w:tmpl w:val="17E06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A7302"/>
    <w:multiLevelType w:val="hybridMultilevel"/>
    <w:tmpl w:val="99B65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D499A"/>
    <w:multiLevelType w:val="hybridMultilevel"/>
    <w:tmpl w:val="397E1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B2A03"/>
    <w:multiLevelType w:val="hybridMultilevel"/>
    <w:tmpl w:val="8AA673AE"/>
    <w:lvl w:ilvl="0" w:tplc="F75C2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365BC6"/>
    <w:multiLevelType w:val="hybridMultilevel"/>
    <w:tmpl w:val="80CEE00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45F"/>
    <w:rsid w:val="00030CFB"/>
    <w:rsid w:val="0006422A"/>
    <w:rsid w:val="0014245F"/>
    <w:rsid w:val="001F03FD"/>
    <w:rsid w:val="00293837"/>
    <w:rsid w:val="002B14A0"/>
    <w:rsid w:val="00350F7E"/>
    <w:rsid w:val="003A4C43"/>
    <w:rsid w:val="003B387F"/>
    <w:rsid w:val="00526BEA"/>
    <w:rsid w:val="005352B9"/>
    <w:rsid w:val="00597214"/>
    <w:rsid w:val="00882A3D"/>
    <w:rsid w:val="008A5F99"/>
    <w:rsid w:val="009D61B6"/>
    <w:rsid w:val="00C22FCC"/>
    <w:rsid w:val="00C93F46"/>
    <w:rsid w:val="00D339F6"/>
    <w:rsid w:val="00DE68CE"/>
    <w:rsid w:val="00E004FF"/>
    <w:rsid w:val="00E27CE3"/>
    <w:rsid w:val="00E72705"/>
    <w:rsid w:val="00E748F1"/>
    <w:rsid w:val="00E9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45F"/>
    <w:pPr>
      <w:ind w:left="720"/>
      <w:contextualSpacing/>
    </w:pPr>
  </w:style>
  <w:style w:type="table" w:styleId="TableGrid">
    <w:name w:val="Table Grid"/>
    <w:basedOn w:val="TableNormal"/>
    <w:uiPriority w:val="59"/>
    <w:rsid w:val="00C9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45F"/>
    <w:pPr>
      <w:ind w:left="720"/>
      <w:contextualSpacing/>
    </w:pPr>
  </w:style>
  <w:style w:type="table" w:styleId="TableGrid">
    <w:name w:val="Table Grid"/>
    <w:basedOn w:val="TableNormal"/>
    <w:uiPriority w:val="59"/>
    <w:rsid w:val="00C9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none</dc:creator>
  <cp:lastModifiedBy>none</cp:lastModifiedBy>
  <cp:revision>17</cp:revision>
  <dcterms:created xsi:type="dcterms:W3CDTF">2014-08-25T15:35:00Z</dcterms:created>
  <dcterms:modified xsi:type="dcterms:W3CDTF">2014-08-25T20:02:00Z</dcterms:modified>
</cp:coreProperties>
</file>