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A07" w:rsidRDefault="00491A07" w:rsidP="00491A07">
      <w:pPr>
        <w:pStyle w:val="Heading1"/>
      </w:pPr>
      <w:r>
        <w:t>LISEM input variables</w:t>
      </w:r>
    </w:p>
    <w:p w:rsidR="00491A07" w:rsidRDefault="00491A07" w:rsidP="00174BB1">
      <w:pPr>
        <w:pStyle w:val="NormalWeb"/>
        <w:spacing w:before="0" w:beforeAutospacing="0" w:after="0" w:afterAutospacing="0"/>
        <w:rPr>
          <w:rFonts w:ascii="Consolas" w:hAnsi="Consolas" w:cs="Consolas"/>
          <w:color w:val="808080" w:themeColor="background1" w:themeShade="80"/>
          <w:sz w:val="20"/>
          <w:szCs w:val="20"/>
        </w:rPr>
      </w:pPr>
    </w:p>
    <w:p w:rsidR="00491A07" w:rsidRDefault="00491A07" w:rsidP="00491A07">
      <w:r>
        <w:t xml:space="preserve">LISEM uses </w:t>
      </w:r>
      <w:r w:rsidRPr="00491A07">
        <w:t>a series of maps as input that feed directly into the ma</w:t>
      </w:r>
      <w:r>
        <w:t>in processes that are simulated. There are very few algorithms in the model that translate input data into something else. For instance LISEM does not know that we are simulating a Maize crop on a slope, you have to breakdown the Maize crop into appropriate variables yourself with help of this document. Therefor background knowledge of runoff and erosion is assumed to some extent, LISEM is NOT a decision support model</w:t>
      </w:r>
      <w:r w:rsidR="005B0A99">
        <w:t>, at</w:t>
      </w:r>
      <w:r>
        <w:t xml:space="preserve"> least not directly. The model aims to simulate the spatial processes of runoff and erosion in detail, allowing you to investigate if certain scenarios of for instance conservation methods reduce erosion. </w:t>
      </w:r>
    </w:p>
    <w:p w:rsidR="00491A07" w:rsidRDefault="00491A07" w:rsidP="00491A07">
      <w:r>
        <w:t xml:space="preserve">To understand how LISEM operates and builds information of a gridcell before simulation, it is important to realize that the model can handle to </w:t>
      </w:r>
      <w:proofErr w:type="gramStart"/>
      <w:r w:rsidR="005B0A99">
        <w:t>a certain</w:t>
      </w:r>
      <w:proofErr w:type="gramEnd"/>
      <w:r>
        <w:t xml:space="preserve"> extent sub-gridcell size information. It needs basic information about soils and vegetation of a gridcell, and requires extra layers of man-made structures on top of that. Therefore the </w:t>
      </w:r>
      <w:proofErr w:type="spellStart"/>
      <w:r>
        <w:t>landuse</w:t>
      </w:r>
      <w:proofErr w:type="spellEnd"/>
      <w:r>
        <w:t xml:space="preserve"> map should not include for instance roads or channels if these are smaller than the gridcell size, because </w:t>
      </w:r>
      <w:r w:rsidR="00A34A74">
        <w:t>LISEM</w:t>
      </w:r>
      <w:r>
        <w:t xml:space="preserve"> needs to know what is beside the road in order to simulate the entire gridcell.</w:t>
      </w:r>
    </w:p>
    <w:p w:rsidR="005B6194" w:rsidRDefault="005B6194" w:rsidP="00491A07">
      <w:r>
        <w:t xml:space="preserve">A second important feature is that there are two </w:t>
      </w:r>
      <w:r w:rsidR="005B0A99">
        <w:t xml:space="preserve">surface </w:t>
      </w:r>
      <w:r>
        <w:t xml:space="preserve">flow networks in LISEM, one </w:t>
      </w:r>
      <w:r w:rsidR="005B0A99">
        <w:t>that connects all cells using the steepest slope, and one that is used for channels and artificial drainage systems and ditches. Flow is calculated first for the slopes and overland flow moves into the channels (if these exist) and is further transported to the outlet point. Both networks must be continuous and connected without</w:t>
      </w:r>
      <w:r w:rsidR="00312643">
        <w:t xml:space="preserve"> </w:t>
      </w:r>
      <w:r w:rsidR="005B0A99">
        <w:t xml:space="preserve">interruption to the outlet. LISEM </w:t>
      </w:r>
      <w:r w:rsidR="005B0A99" w:rsidRPr="005B0A99">
        <w:rPr>
          <w:u w:val="single"/>
        </w:rPr>
        <w:t>cannot</w:t>
      </w:r>
      <w:r w:rsidR="005B0A99">
        <w:t xml:space="preserve"> </w:t>
      </w:r>
      <w:r w:rsidR="005B0A99" w:rsidRPr="005B0A99">
        <w:t>simulate</w:t>
      </w:r>
      <w:r w:rsidR="005B0A99">
        <w:rPr>
          <w:u w:val="single"/>
        </w:rPr>
        <w:t xml:space="preserve"> </w:t>
      </w:r>
      <w:r w:rsidR="00312643" w:rsidRPr="00312643">
        <w:t>spreading</w:t>
      </w:r>
      <w:r w:rsidR="00312643">
        <w:t xml:space="preserve"> of water as small floods, it only converges water to a single outlet point.</w:t>
      </w:r>
    </w:p>
    <w:p w:rsidR="00312643" w:rsidRDefault="00B61FD2" w:rsidP="00B61FD2">
      <w:pPr>
        <w:pStyle w:val="Heading1"/>
      </w:pPr>
      <w:r>
        <w:t>Basic input maps</w:t>
      </w:r>
    </w:p>
    <w:p w:rsidR="00312643" w:rsidRDefault="00B61FD2" w:rsidP="00491A07">
      <w:r w:rsidRPr="00B61FD2">
        <w:t>LISEM needs only a few basic input</w:t>
      </w:r>
      <w:r>
        <w:t xml:space="preserve"> </w:t>
      </w:r>
      <w:r w:rsidRPr="00B61FD2">
        <w:t>maps from which all maps are derived</w:t>
      </w:r>
      <w:r>
        <w:t xml:space="preserve">. The user has to provide these input maps and generally we use the freeware GIS </w:t>
      </w:r>
      <w:proofErr w:type="spellStart"/>
      <w:r>
        <w:t>PCRaster</w:t>
      </w:r>
      <w:proofErr w:type="spellEnd"/>
      <w:r>
        <w:t xml:space="preserve"> (pcraster.geo.u.nl). The </w:t>
      </w:r>
      <w:proofErr w:type="spellStart"/>
      <w:r>
        <w:t>PCRaster</w:t>
      </w:r>
      <w:proofErr w:type="spellEnd"/>
      <w:r>
        <w:t xml:space="preserve"> website provides extensive help and the model comes with a </w:t>
      </w:r>
      <w:proofErr w:type="spellStart"/>
      <w:r>
        <w:t>PCRaster</w:t>
      </w:r>
      <w:proofErr w:type="spellEnd"/>
      <w:r>
        <w:t xml:space="preserve"> script and example database derived from the </w:t>
      </w:r>
      <w:proofErr w:type="spellStart"/>
      <w:r>
        <w:t>Ganspoel</w:t>
      </w:r>
      <w:proofErr w:type="spellEnd"/>
      <w:r>
        <w:t xml:space="preserve"> catchment in Belgium </w:t>
      </w:r>
      <w:r w:rsidRPr="00B61FD2">
        <w:rPr>
          <w:highlight w:val="yellow"/>
        </w:rPr>
        <w:t>XXX</w:t>
      </w:r>
      <w:r>
        <w:t xml:space="preserve">. The original database can be found here: </w:t>
      </w:r>
      <w:r w:rsidRPr="00B61FD2">
        <w:rPr>
          <w:highlight w:val="yellow"/>
        </w:rPr>
        <w:t>XXX</w:t>
      </w:r>
      <w:r>
        <w:t>.</w:t>
      </w:r>
    </w:p>
    <w:p w:rsidR="00D535BE" w:rsidRDefault="00D535BE">
      <w:r>
        <w:br w:type="page"/>
      </w:r>
    </w:p>
    <w:p w:rsidR="00B61FD2" w:rsidRDefault="00B61FD2" w:rsidP="00491A07">
      <w:r>
        <w:lastRenderedPageBreak/>
        <w:t>The basic maps are:</w:t>
      </w:r>
    </w:p>
    <w:tbl>
      <w:tblPr>
        <w:tblStyle w:val="MediumShading1-Accent5"/>
        <w:tblW w:w="0" w:type="auto"/>
        <w:tblLook w:val="04A0" w:firstRow="1" w:lastRow="0" w:firstColumn="1" w:lastColumn="0" w:noHBand="0" w:noVBand="1"/>
      </w:tblPr>
      <w:tblGrid>
        <w:gridCol w:w="1588"/>
        <w:gridCol w:w="2417"/>
        <w:gridCol w:w="1062"/>
        <w:gridCol w:w="1595"/>
        <w:gridCol w:w="2914"/>
      </w:tblGrid>
      <w:tr w:rsidR="00D535BE" w:rsidTr="00883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92DA4" w:rsidRDefault="00A92DA4" w:rsidP="00491A07">
            <w:r>
              <w:t>Base map</w:t>
            </w:r>
          </w:p>
        </w:tc>
        <w:tc>
          <w:tcPr>
            <w:tcW w:w="2472" w:type="dxa"/>
          </w:tcPr>
          <w:p w:rsidR="00A92DA4" w:rsidRDefault="00A92DA4" w:rsidP="00491A07">
            <w:pPr>
              <w:cnfStyle w:val="100000000000" w:firstRow="1" w:lastRow="0" w:firstColumn="0" w:lastColumn="0" w:oddVBand="0" w:evenVBand="0" w:oddHBand="0" w:evenHBand="0" w:firstRowFirstColumn="0" w:firstRowLastColumn="0" w:lastRowFirstColumn="0" w:lastRowLastColumn="0"/>
            </w:pPr>
            <w:proofErr w:type="spellStart"/>
            <w:r>
              <w:t>Lisem</w:t>
            </w:r>
            <w:proofErr w:type="spellEnd"/>
            <w:r>
              <w:t xml:space="preserve"> maps</w:t>
            </w:r>
          </w:p>
        </w:tc>
        <w:tc>
          <w:tcPr>
            <w:tcW w:w="876" w:type="dxa"/>
          </w:tcPr>
          <w:p w:rsidR="00A92DA4" w:rsidRDefault="00A92DA4" w:rsidP="00491A07">
            <w:pPr>
              <w:cnfStyle w:val="100000000000" w:firstRow="1" w:lastRow="0" w:firstColumn="0" w:lastColumn="0" w:oddVBand="0" w:evenVBand="0" w:oddHBand="0" w:evenHBand="0" w:firstRowFirstColumn="0" w:firstRowLastColumn="0" w:lastRowFirstColumn="0" w:lastRowLastColumn="0"/>
            </w:pPr>
            <w:r>
              <w:t>Units</w:t>
            </w:r>
          </w:p>
        </w:tc>
        <w:tc>
          <w:tcPr>
            <w:tcW w:w="1596" w:type="dxa"/>
          </w:tcPr>
          <w:p w:rsidR="00A92DA4" w:rsidRDefault="00A92DA4" w:rsidP="00491A07">
            <w:pPr>
              <w:cnfStyle w:val="100000000000" w:firstRow="1" w:lastRow="0" w:firstColumn="0" w:lastColumn="0" w:oddVBand="0" w:evenVBand="0" w:oddHBand="0" w:evenHBand="0" w:firstRowFirstColumn="0" w:firstRowLastColumn="0" w:lastRowFirstColumn="0" w:lastRowLastColumn="0"/>
            </w:pPr>
            <w:r>
              <w:t>Origin</w:t>
            </w:r>
          </w:p>
        </w:tc>
        <w:tc>
          <w:tcPr>
            <w:tcW w:w="2994" w:type="dxa"/>
          </w:tcPr>
          <w:p w:rsidR="00A92DA4" w:rsidRDefault="00A92DA4" w:rsidP="00491A07">
            <w:pPr>
              <w:cnfStyle w:val="100000000000" w:firstRow="1" w:lastRow="0" w:firstColumn="0" w:lastColumn="0" w:oddVBand="0" w:evenVBand="0" w:oddHBand="0" w:evenHBand="0" w:firstRowFirstColumn="0" w:firstRowLastColumn="0" w:lastRowFirstColumn="0" w:lastRowLastColumn="0"/>
            </w:pPr>
            <w:r>
              <w:t>remarks</w:t>
            </w: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92DA4" w:rsidRDefault="00A92DA4" w:rsidP="00491A07">
            <w:r>
              <w:t>DEM</w:t>
            </w:r>
          </w:p>
        </w:tc>
        <w:tc>
          <w:tcPr>
            <w:tcW w:w="2472" w:type="dxa"/>
          </w:tcPr>
          <w:p w:rsidR="00A92DA4" w:rsidRDefault="00A92DA4" w:rsidP="00491A07">
            <w:pPr>
              <w:cnfStyle w:val="000000100000" w:firstRow="0" w:lastRow="0" w:firstColumn="0" w:lastColumn="0" w:oddVBand="0" w:evenVBand="0" w:oddHBand="1" w:evenHBand="0" w:firstRowFirstColumn="0" w:firstRowLastColumn="0" w:lastRowFirstColumn="0" w:lastRowLastColumn="0"/>
            </w:pPr>
            <w:r>
              <w:t>Grad (slope)</w:t>
            </w:r>
          </w:p>
        </w:tc>
        <w:tc>
          <w:tcPr>
            <w:tcW w:w="876" w:type="dxa"/>
          </w:tcPr>
          <w:p w:rsidR="00A92DA4" w:rsidRDefault="00A92DA4" w:rsidP="00491A07">
            <w:pPr>
              <w:cnfStyle w:val="000000100000" w:firstRow="0" w:lastRow="0" w:firstColumn="0" w:lastColumn="0" w:oddVBand="0" w:evenVBand="0" w:oddHBand="1" w:evenHBand="0" w:firstRowFirstColumn="0" w:firstRowLastColumn="0" w:lastRowFirstColumn="0" w:lastRowLastColumn="0"/>
            </w:pPr>
            <w:r>
              <w:t>-</w:t>
            </w:r>
          </w:p>
        </w:tc>
        <w:tc>
          <w:tcPr>
            <w:tcW w:w="1596" w:type="dxa"/>
          </w:tcPr>
          <w:p w:rsidR="00A92DA4" w:rsidRDefault="00A92DA4" w:rsidP="00491A07">
            <w:pPr>
              <w:cnfStyle w:val="000000100000" w:firstRow="0" w:lastRow="0" w:firstColumn="0" w:lastColumn="0" w:oddVBand="0" w:evenVBand="0" w:oddHBand="1" w:evenHBand="0" w:firstRowFirstColumn="0" w:firstRowLastColumn="0" w:lastRowFirstColumn="0" w:lastRowLastColumn="0"/>
            </w:pPr>
            <w:r>
              <w:t>GIS</w:t>
            </w:r>
          </w:p>
        </w:tc>
        <w:tc>
          <w:tcPr>
            <w:tcW w:w="2994" w:type="dxa"/>
          </w:tcPr>
          <w:p w:rsidR="00A92DA4" w:rsidRDefault="00A92DA4" w:rsidP="00491A07">
            <w:pPr>
              <w:cnfStyle w:val="000000100000" w:firstRow="0" w:lastRow="0" w:firstColumn="0" w:lastColumn="0" w:oddVBand="0" w:evenVBand="0" w:oddHBand="1" w:evenHBand="0" w:firstRowFirstColumn="0" w:firstRowLastColumn="0" w:lastRowFirstColumn="0" w:lastRowLastColumn="0"/>
            </w:pPr>
            <w:r>
              <w:t>DEM itself is not used</w:t>
            </w:r>
          </w:p>
        </w:tc>
      </w:tr>
      <w:tr w:rsidR="00A92DA4"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92DA4" w:rsidRDefault="00A92DA4" w:rsidP="00491A07"/>
        </w:tc>
        <w:tc>
          <w:tcPr>
            <w:tcW w:w="2472" w:type="dxa"/>
          </w:tcPr>
          <w:p w:rsidR="00A92DA4" w:rsidRDefault="00A92DA4" w:rsidP="00491A07">
            <w:pPr>
              <w:cnfStyle w:val="000000010000" w:firstRow="0" w:lastRow="0" w:firstColumn="0" w:lastColumn="0" w:oddVBand="0" w:evenVBand="0" w:oddHBand="0" w:evenHBand="1" w:firstRowFirstColumn="0" w:firstRowLastColumn="0" w:lastRowFirstColumn="0" w:lastRowLastColumn="0"/>
            </w:pPr>
            <w:r>
              <w:t>LDD (flow network)</w:t>
            </w:r>
          </w:p>
        </w:tc>
        <w:tc>
          <w:tcPr>
            <w:tcW w:w="876" w:type="dxa"/>
          </w:tcPr>
          <w:p w:rsidR="00A92DA4" w:rsidRDefault="00A92DA4" w:rsidP="00491A07">
            <w:pPr>
              <w:cnfStyle w:val="000000010000" w:firstRow="0" w:lastRow="0" w:firstColumn="0" w:lastColumn="0" w:oddVBand="0" w:evenVBand="0" w:oddHBand="0" w:evenHBand="1" w:firstRowFirstColumn="0" w:firstRowLastColumn="0" w:lastRowFirstColumn="0" w:lastRowLastColumn="0"/>
            </w:pPr>
            <w:r>
              <w:t>-</w:t>
            </w:r>
          </w:p>
        </w:tc>
        <w:tc>
          <w:tcPr>
            <w:tcW w:w="1596" w:type="dxa"/>
          </w:tcPr>
          <w:p w:rsidR="00A92DA4" w:rsidRDefault="00883A94" w:rsidP="00491A07">
            <w:pPr>
              <w:cnfStyle w:val="000000010000" w:firstRow="0" w:lastRow="0" w:firstColumn="0" w:lastColumn="0" w:oddVBand="0" w:evenVBand="0" w:oddHBand="0" w:evenHBand="1" w:firstRowFirstColumn="0" w:firstRowLastColumn="0" w:lastRowFirstColumn="0" w:lastRowLastColumn="0"/>
            </w:pPr>
            <w:r>
              <w:t>GIS (</w:t>
            </w:r>
            <w:proofErr w:type="spellStart"/>
            <w:r>
              <w:t>PCR</w:t>
            </w:r>
            <w:r w:rsidR="00A92DA4">
              <w:t>aster</w:t>
            </w:r>
            <w:proofErr w:type="spellEnd"/>
            <w:r w:rsidR="00A92DA4">
              <w:t>)</w:t>
            </w:r>
          </w:p>
        </w:tc>
        <w:tc>
          <w:tcPr>
            <w:tcW w:w="2994" w:type="dxa"/>
          </w:tcPr>
          <w:p w:rsidR="00A92DA4" w:rsidRDefault="00A92DA4" w:rsidP="00491A07">
            <w:pPr>
              <w:cnfStyle w:val="000000010000" w:firstRow="0" w:lastRow="0" w:firstColumn="0" w:lastColumn="0" w:oddVBand="0" w:evenVBand="0" w:oddHBand="0" w:evenHBand="1" w:firstRowFirstColumn="0" w:firstRowLastColumn="0" w:lastRowFirstColumn="0" w:lastRowLastColumn="0"/>
            </w:pPr>
          </w:p>
        </w:tc>
      </w:tr>
      <w:tr w:rsidR="00883A94"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83A94" w:rsidRDefault="00883A94" w:rsidP="00491A07"/>
        </w:tc>
        <w:tc>
          <w:tcPr>
            <w:tcW w:w="2472" w:type="dxa"/>
          </w:tcPr>
          <w:p w:rsidR="00883A94" w:rsidRDefault="00883A94" w:rsidP="00883A94">
            <w:pPr>
              <w:cnfStyle w:val="000000100000" w:firstRow="0" w:lastRow="0" w:firstColumn="0" w:lastColumn="0" w:oddVBand="0" w:evenVBand="0" w:oddHBand="1" w:evenHBand="0" w:firstRowFirstColumn="0" w:firstRowLastColumn="0" w:lastRowFirstColumn="0" w:lastRowLastColumn="0"/>
            </w:pPr>
            <w:r>
              <w:t>Outlet (end of network)</w:t>
            </w:r>
          </w:p>
        </w:tc>
        <w:tc>
          <w:tcPr>
            <w:tcW w:w="876" w:type="dxa"/>
          </w:tcPr>
          <w:p w:rsidR="00883A94" w:rsidRDefault="00883A94" w:rsidP="00491A07">
            <w:pPr>
              <w:cnfStyle w:val="000000100000" w:firstRow="0" w:lastRow="0" w:firstColumn="0" w:lastColumn="0" w:oddVBand="0" w:evenVBand="0" w:oddHBand="1" w:evenHBand="0" w:firstRowFirstColumn="0" w:firstRowLastColumn="0" w:lastRowFirstColumn="0" w:lastRowLastColumn="0"/>
            </w:pPr>
            <w:r>
              <w:t>-</w:t>
            </w:r>
          </w:p>
        </w:tc>
        <w:tc>
          <w:tcPr>
            <w:tcW w:w="1596" w:type="dxa"/>
          </w:tcPr>
          <w:p w:rsidR="00883A94" w:rsidRDefault="00883A94" w:rsidP="00491A07">
            <w:pPr>
              <w:cnfStyle w:val="000000100000" w:firstRow="0" w:lastRow="0" w:firstColumn="0" w:lastColumn="0" w:oddVBand="0" w:evenVBand="0" w:oddHBand="1" w:evenHBand="0" w:firstRowFirstColumn="0" w:firstRowLastColumn="0" w:lastRowFirstColumn="0" w:lastRowLastColumn="0"/>
            </w:pPr>
            <w:r>
              <w:t>GIS (</w:t>
            </w:r>
            <w:proofErr w:type="spellStart"/>
            <w:r>
              <w:t>PCRaster</w:t>
            </w:r>
            <w:proofErr w:type="spellEnd"/>
            <w:r>
              <w:t>)</w:t>
            </w:r>
          </w:p>
        </w:tc>
        <w:tc>
          <w:tcPr>
            <w:tcW w:w="2994" w:type="dxa"/>
          </w:tcPr>
          <w:p w:rsidR="00883A94" w:rsidRDefault="00883A94" w:rsidP="00491A07">
            <w:pPr>
              <w:cnfStyle w:val="000000100000" w:firstRow="0" w:lastRow="0" w:firstColumn="0" w:lastColumn="0" w:oddVBand="0" w:evenVBand="0" w:oddHBand="1" w:evenHBand="0" w:firstRowFirstColumn="0" w:firstRowLastColumn="0" w:lastRowFirstColumn="0" w:lastRowLastColumn="0"/>
            </w:pP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92DA4" w:rsidRDefault="00883A94" w:rsidP="00491A07">
            <w:proofErr w:type="spellStart"/>
            <w:r>
              <w:t>landuse</w:t>
            </w:r>
            <w:proofErr w:type="spellEnd"/>
          </w:p>
        </w:tc>
        <w:tc>
          <w:tcPr>
            <w:tcW w:w="2472" w:type="dxa"/>
          </w:tcPr>
          <w:p w:rsidR="00A92DA4" w:rsidRDefault="00883A94" w:rsidP="00491A07">
            <w:pPr>
              <w:cnfStyle w:val="000000010000" w:firstRow="0" w:lastRow="0" w:firstColumn="0" w:lastColumn="0" w:oddVBand="0" w:evenVBand="0" w:oddHBand="0" w:evenHBand="1" w:firstRowFirstColumn="0" w:firstRowLastColumn="0" w:lastRowFirstColumn="0" w:lastRowLastColumn="0"/>
            </w:pPr>
            <w:r>
              <w:t>Per (fraction cover)</w:t>
            </w:r>
          </w:p>
        </w:tc>
        <w:tc>
          <w:tcPr>
            <w:tcW w:w="876" w:type="dxa"/>
          </w:tcPr>
          <w:p w:rsidR="00A92DA4" w:rsidRDefault="00883A94" w:rsidP="00491A07">
            <w:pPr>
              <w:cnfStyle w:val="000000010000" w:firstRow="0" w:lastRow="0" w:firstColumn="0" w:lastColumn="0" w:oddVBand="0" w:evenVBand="0" w:oddHBand="0" w:evenHBand="1" w:firstRowFirstColumn="0" w:firstRowLastColumn="0" w:lastRowFirstColumn="0" w:lastRowLastColumn="0"/>
            </w:pPr>
            <w:r>
              <w:t>-</w:t>
            </w:r>
          </w:p>
        </w:tc>
        <w:tc>
          <w:tcPr>
            <w:tcW w:w="1596" w:type="dxa"/>
          </w:tcPr>
          <w:p w:rsidR="00A92DA4" w:rsidRDefault="00883A94" w:rsidP="00491A07">
            <w:pPr>
              <w:cnfStyle w:val="000000010000" w:firstRow="0" w:lastRow="0" w:firstColumn="0" w:lastColumn="0" w:oddVBand="0" w:evenVBand="0" w:oddHBand="0" w:evenHBand="1" w:firstRowFirstColumn="0" w:firstRowLastColumn="0" w:lastRowFirstColumn="0" w:lastRowLastColumn="0"/>
            </w:pPr>
            <w:r>
              <w:t>GIS/image</w:t>
            </w:r>
          </w:p>
        </w:tc>
        <w:tc>
          <w:tcPr>
            <w:tcW w:w="2994" w:type="dxa"/>
          </w:tcPr>
          <w:p w:rsidR="00A92DA4" w:rsidRDefault="00883A94" w:rsidP="00491A07">
            <w:pPr>
              <w:cnfStyle w:val="000000010000" w:firstRow="0" w:lastRow="0" w:firstColumn="0" w:lastColumn="0" w:oddVBand="0" w:evenVBand="0" w:oddHBand="0" w:evenHBand="1" w:firstRowFirstColumn="0" w:firstRowLastColumn="0" w:lastRowFirstColumn="0" w:lastRowLastColumn="0"/>
            </w:pPr>
            <w:r>
              <w:t>Classified map</w:t>
            </w: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92DA4" w:rsidRDefault="00A92DA4" w:rsidP="00491A07"/>
        </w:tc>
        <w:tc>
          <w:tcPr>
            <w:tcW w:w="2472" w:type="dxa"/>
          </w:tcPr>
          <w:p w:rsidR="00A92DA4" w:rsidRDefault="00883A94" w:rsidP="00883A94">
            <w:pPr>
              <w:cnfStyle w:val="000000100000" w:firstRow="0" w:lastRow="0" w:firstColumn="0" w:lastColumn="0" w:oddVBand="0" w:evenVBand="0" w:oddHBand="1" w:evenHBand="0" w:firstRowFirstColumn="0" w:firstRowLastColumn="0" w:lastRowFirstColumn="0" w:lastRowLastColumn="0"/>
            </w:pPr>
            <w:r>
              <w:t>CH (crop/plant height)</w:t>
            </w:r>
          </w:p>
        </w:tc>
        <w:tc>
          <w:tcPr>
            <w:tcW w:w="876" w:type="dxa"/>
          </w:tcPr>
          <w:p w:rsidR="00A92DA4" w:rsidRDefault="00D535BE" w:rsidP="00491A07">
            <w:pPr>
              <w:cnfStyle w:val="000000100000" w:firstRow="0" w:lastRow="0" w:firstColumn="0" w:lastColumn="0" w:oddVBand="0" w:evenVBand="0" w:oddHBand="1" w:evenHBand="0" w:firstRowFirstColumn="0" w:firstRowLastColumn="0" w:lastRowFirstColumn="0" w:lastRowLastColumn="0"/>
            </w:pPr>
            <w:r>
              <w:t>M</w:t>
            </w:r>
          </w:p>
        </w:tc>
        <w:tc>
          <w:tcPr>
            <w:tcW w:w="1596" w:type="dxa"/>
          </w:tcPr>
          <w:p w:rsidR="00A92DA4" w:rsidRDefault="00883A94" w:rsidP="00491A07">
            <w:pPr>
              <w:cnfStyle w:val="000000100000" w:firstRow="0" w:lastRow="0" w:firstColumn="0" w:lastColumn="0" w:oddVBand="0" w:evenVBand="0" w:oddHBand="1" w:evenHBand="0" w:firstRowFirstColumn="0" w:firstRowLastColumn="0" w:lastRowFirstColumn="0" w:lastRowLastColumn="0"/>
            </w:pPr>
            <w:r>
              <w:t>Field</w:t>
            </w:r>
          </w:p>
        </w:tc>
        <w:tc>
          <w:tcPr>
            <w:tcW w:w="2994" w:type="dxa"/>
          </w:tcPr>
          <w:p w:rsidR="00A92DA4" w:rsidRDefault="00A92DA4" w:rsidP="00491A07">
            <w:pPr>
              <w:cnfStyle w:val="000000100000" w:firstRow="0" w:lastRow="0" w:firstColumn="0" w:lastColumn="0" w:oddVBand="0" w:evenVBand="0" w:oddHBand="1" w:evenHBand="0" w:firstRowFirstColumn="0" w:firstRowLastColumn="0" w:lastRowFirstColumn="0" w:lastRowLastColumn="0"/>
            </w:pP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92DA4" w:rsidRDefault="00A92DA4" w:rsidP="00491A07"/>
        </w:tc>
        <w:tc>
          <w:tcPr>
            <w:tcW w:w="2472" w:type="dxa"/>
          </w:tcPr>
          <w:p w:rsidR="00A92DA4" w:rsidRDefault="00883A94" w:rsidP="00883A94">
            <w:pPr>
              <w:cnfStyle w:val="000000010000" w:firstRow="0" w:lastRow="0" w:firstColumn="0" w:lastColumn="0" w:oddVBand="0" w:evenVBand="0" w:oddHBand="0" w:evenHBand="1" w:firstRowFirstColumn="0" w:firstRowLastColumn="0" w:lastRowFirstColumn="0" w:lastRowLastColumn="0"/>
            </w:pPr>
            <w:r>
              <w:t>RR (micro roughness)</w:t>
            </w:r>
          </w:p>
        </w:tc>
        <w:tc>
          <w:tcPr>
            <w:tcW w:w="876" w:type="dxa"/>
          </w:tcPr>
          <w:p w:rsidR="00A92DA4" w:rsidRDefault="00D535BE" w:rsidP="00491A07">
            <w:pPr>
              <w:cnfStyle w:val="000000010000" w:firstRow="0" w:lastRow="0" w:firstColumn="0" w:lastColumn="0" w:oddVBand="0" w:evenVBand="0" w:oddHBand="0" w:evenHBand="1" w:firstRowFirstColumn="0" w:firstRowLastColumn="0" w:lastRowFirstColumn="0" w:lastRowLastColumn="0"/>
            </w:pPr>
            <w:r>
              <w:t>C</w:t>
            </w:r>
            <w:r w:rsidR="00883A94">
              <w:t>m</w:t>
            </w:r>
          </w:p>
        </w:tc>
        <w:tc>
          <w:tcPr>
            <w:tcW w:w="1596" w:type="dxa"/>
          </w:tcPr>
          <w:p w:rsidR="00A92DA4" w:rsidRDefault="00883A94" w:rsidP="00883A94">
            <w:pPr>
              <w:cnfStyle w:val="000000010000" w:firstRow="0" w:lastRow="0" w:firstColumn="0" w:lastColumn="0" w:oddVBand="0" w:evenVBand="0" w:oddHBand="0" w:evenHBand="1" w:firstRowFirstColumn="0" w:firstRowLastColumn="0" w:lastRowFirstColumn="0" w:lastRowLastColumn="0"/>
            </w:pPr>
            <w:r>
              <w:t>Field/literature</w:t>
            </w:r>
          </w:p>
        </w:tc>
        <w:tc>
          <w:tcPr>
            <w:tcW w:w="2994" w:type="dxa"/>
          </w:tcPr>
          <w:p w:rsidR="00A92DA4" w:rsidRDefault="00A92DA4" w:rsidP="00491A07">
            <w:pPr>
              <w:cnfStyle w:val="000000010000" w:firstRow="0" w:lastRow="0" w:firstColumn="0" w:lastColumn="0" w:oddVBand="0" w:evenVBand="0" w:oddHBand="0" w:evenHBand="1" w:firstRowFirstColumn="0" w:firstRowLastColumn="0" w:lastRowFirstColumn="0" w:lastRowLastColumn="0"/>
            </w:pP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83A94" w:rsidRDefault="00883A94" w:rsidP="00491A07"/>
        </w:tc>
        <w:tc>
          <w:tcPr>
            <w:tcW w:w="2472" w:type="dxa"/>
          </w:tcPr>
          <w:p w:rsidR="00883A94" w:rsidRDefault="00883A94" w:rsidP="00491A07">
            <w:pPr>
              <w:cnfStyle w:val="000000100000" w:firstRow="0" w:lastRow="0" w:firstColumn="0" w:lastColumn="0" w:oddVBand="0" w:evenVBand="0" w:oddHBand="1" w:evenHBand="0" w:firstRowFirstColumn="0" w:firstRowLastColumn="0" w:lastRowFirstColumn="0" w:lastRowLastColumn="0"/>
            </w:pPr>
            <w:r>
              <w:t>LAI (leaf area index)</w:t>
            </w:r>
          </w:p>
        </w:tc>
        <w:tc>
          <w:tcPr>
            <w:tcW w:w="876" w:type="dxa"/>
          </w:tcPr>
          <w:p w:rsidR="00883A94" w:rsidRDefault="00883A94" w:rsidP="00491A07">
            <w:pPr>
              <w:cnfStyle w:val="000000100000" w:firstRow="0" w:lastRow="0" w:firstColumn="0" w:lastColumn="0" w:oddVBand="0" w:evenVBand="0" w:oddHBand="1" w:evenHBand="0" w:firstRowFirstColumn="0" w:firstRowLastColumn="0" w:lastRowFirstColumn="0" w:lastRowLastColumn="0"/>
            </w:pPr>
            <w:r>
              <w:t>m2/m2</w:t>
            </w:r>
          </w:p>
        </w:tc>
        <w:tc>
          <w:tcPr>
            <w:tcW w:w="1596" w:type="dxa"/>
          </w:tcPr>
          <w:p w:rsidR="00883A94" w:rsidRDefault="00883A94" w:rsidP="00253071">
            <w:pPr>
              <w:cnfStyle w:val="000000100000" w:firstRow="0" w:lastRow="0" w:firstColumn="0" w:lastColumn="0" w:oddVBand="0" w:evenVBand="0" w:oddHBand="1" w:evenHBand="0" w:firstRowFirstColumn="0" w:firstRowLastColumn="0" w:lastRowFirstColumn="0" w:lastRowLastColumn="0"/>
            </w:pPr>
            <w:r>
              <w:t>Field/literature</w:t>
            </w:r>
          </w:p>
        </w:tc>
        <w:tc>
          <w:tcPr>
            <w:tcW w:w="2994" w:type="dxa"/>
          </w:tcPr>
          <w:p w:rsidR="00883A94" w:rsidRDefault="00291CF1" w:rsidP="00491A07">
            <w:pPr>
              <w:cnfStyle w:val="000000100000" w:firstRow="0" w:lastRow="0" w:firstColumn="0" w:lastColumn="0" w:oddVBand="0" w:evenVBand="0" w:oddHBand="1" w:evenHBand="0" w:firstRowFirstColumn="0" w:firstRowLastColumn="0" w:lastRowFirstColumn="0" w:lastRowLastColumn="0"/>
            </w:pPr>
            <w:r>
              <w:t xml:space="preserve">or use </w:t>
            </w:r>
            <w:proofErr w:type="spellStart"/>
            <w:r>
              <w:t>Smax</w:t>
            </w:r>
            <w:proofErr w:type="spellEnd"/>
          </w:p>
        </w:tc>
      </w:tr>
      <w:tr w:rsidR="00291CF1"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91CF1" w:rsidRDefault="00291CF1" w:rsidP="00491A07"/>
        </w:tc>
        <w:tc>
          <w:tcPr>
            <w:tcW w:w="2472" w:type="dxa"/>
          </w:tcPr>
          <w:p w:rsidR="00291CF1" w:rsidRDefault="00291CF1" w:rsidP="00491A07">
            <w:pPr>
              <w:cnfStyle w:val="000000010000" w:firstRow="0" w:lastRow="0" w:firstColumn="0" w:lastColumn="0" w:oddVBand="0" w:evenVBand="0" w:oddHBand="0" w:evenHBand="1" w:firstRowFirstColumn="0" w:firstRowLastColumn="0" w:lastRowFirstColumn="0" w:lastRowLastColumn="0"/>
            </w:pPr>
            <w:proofErr w:type="spellStart"/>
            <w:r>
              <w:t>Smax</w:t>
            </w:r>
            <w:proofErr w:type="spellEnd"/>
            <w:r>
              <w:t xml:space="preserve"> (canopy storage)</w:t>
            </w:r>
          </w:p>
        </w:tc>
        <w:tc>
          <w:tcPr>
            <w:tcW w:w="876" w:type="dxa"/>
          </w:tcPr>
          <w:p w:rsidR="00291CF1" w:rsidRDefault="00D535BE" w:rsidP="00491A07">
            <w:pPr>
              <w:cnfStyle w:val="000000010000" w:firstRow="0" w:lastRow="0" w:firstColumn="0" w:lastColumn="0" w:oddVBand="0" w:evenVBand="0" w:oddHBand="0" w:evenHBand="1" w:firstRowFirstColumn="0" w:firstRowLastColumn="0" w:lastRowFirstColumn="0" w:lastRowLastColumn="0"/>
            </w:pPr>
            <w:r>
              <w:t>M</w:t>
            </w:r>
            <w:r w:rsidR="00291CF1">
              <w:t>m</w:t>
            </w:r>
          </w:p>
        </w:tc>
        <w:tc>
          <w:tcPr>
            <w:tcW w:w="1596" w:type="dxa"/>
          </w:tcPr>
          <w:p w:rsidR="00291CF1" w:rsidRDefault="00291CF1" w:rsidP="00253071">
            <w:pPr>
              <w:cnfStyle w:val="000000010000" w:firstRow="0" w:lastRow="0" w:firstColumn="0" w:lastColumn="0" w:oddVBand="0" w:evenVBand="0" w:oddHBand="0" w:evenHBand="1" w:firstRowFirstColumn="0" w:firstRowLastColumn="0" w:lastRowFirstColumn="0" w:lastRowLastColumn="0"/>
            </w:pPr>
            <w:r>
              <w:t>Field/literature</w:t>
            </w:r>
          </w:p>
        </w:tc>
        <w:tc>
          <w:tcPr>
            <w:tcW w:w="2994" w:type="dxa"/>
          </w:tcPr>
          <w:p w:rsidR="00291CF1" w:rsidRDefault="00291CF1" w:rsidP="00491A07">
            <w:pPr>
              <w:cnfStyle w:val="000000010000" w:firstRow="0" w:lastRow="0" w:firstColumn="0" w:lastColumn="0" w:oddVBand="0" w:evenVBand="0" w:oddHBand="0" w:evenHBand="1" w:firstRowFirstColumn="0" w:firstRowLastColumn="0" w:lastRowFirstColumn="0" w:lastRowLastColumn="0"/>
            </w:pPr>
            <w:r>
              <w:t>or use LAI</w:t>
            </w: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n (Manning’s n)</w:t>
            </w: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w:t>
            </w:r>
          </w:p>
        </w:tc>
        <w:tc>
          <w:tcPr>
            <w:tcW w:w="1596" w:type="dxa"/>
          </w:tcPr>
          <w:p w:rsidR="00D535BE" w:rsidRDefault="00D535BE" w:rsidP="00253071">
            <w:pPr>
              <w:cnfStyle w:val="000000100000" w:firstRow="0" w:lastRow="0" w:firstColumn="0" w:lastColumn="0" w:oddVBand="0" w:evenVBand="0" w:oddHBand="1" w:evenHBand="0" w:firstRowFirstColumn="0" w:firstRowLastColumn="0" w:lastRowFirstColumn="0" w:lastRowLastColumn="0"/>
            </w:pPr>
            <w:r>
              <w:t>Field/literature</w:t>
            </w: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Flow resistance</w:t>
            </w: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Pr="00D535BE" w:rsidRDefault="00D535BE" w:rsidP="00D535BE">
            <w:r>
              <w:t>Soils/</w:t>
            </w:r>
            <w:proofErr w:type="spellStart"/>
            <w:r>
              <w:t>landuse</w:t>
            </w:r>
            <w:proofErr w:type="spellEnd"/>
            <w:r>
              <w:rPr>
                <w:vertAlign w:val="superscript"/>
              </w:rPr>
              <w:t xml:space="preserve"> </w:t>
            </w:r>
            <w:r>
              <w:t>*</w:t>
            </w:r>
          </w:p>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roofErr w:type="spellStart"/>
            <w:r>
              <w:t>Ksat</w:t>
            </w:r>
            <w:proofErr w:type="spellEnd"/>
            <w:r>
              <w:t xml:space="preserve"> (saturated hydraulic conductivity)</w:t>
            </w:r>
          </w:p>
        </w:tc>
        <w:tc>
          <w:tcPr>
            <w:tcW w:w="876" w:type="dxa"/>
          </w:tcPr>
          <w:p w:rsidR="00D535BE" w:rsidRDefault="00D535BE" w:rsidP="00D535BE">
            <w:pPr>
              <w:cnfStyle w:val="000000010000" w:firstRow="0" w:lastRow="0" w:firstColumn="0" w:lastColumn="0" w:oddVBand="0" w:evenVBand="0" w:oddHBand="0" w:evenHBand="1" w:firstRowFirstColumn="0" w:firstRowLastColumn="0" w:lastRowFirstColumn="0" w:lastRowLastColumn="0"/>
            </w:pPr>
            <w:r>
              <w:t>mm/h</w:t>
            </w: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r>
              <w:t>Field/literature</w:t>
            </w:r>
          </w:p>
        </w:tc>
        <w:tc>
          <w:tcPr>
            <w:tcW w:w="2994" w:type="dxa"/>
          </w:tcPr>
          <w:p w:rsidR="00D535BE" w:rsidRDefault="00D535BE" w:rsidP="00D535BE">
            <w:pPr>
              <w:cnfStyle w:val="000000010000" w:firstRow="0" w:lastRow="0" w:firstColumn="0" w:lastColumn="0" w:oddVBand="0" w:evenVBand="0" w:oddHBand="0" w:evenHBand="1" w:firstRowFirstColumn="0" w:firstRowLastColumn="0" w:lastRowFirstColumn="0" w:lastRowLastColumn="0"/>
            </w:pPr>
            <w:r>
              <w:t xml:space="preserve">From infiltration tests or </w:t>
            </w:r>
            <w:proofErr w:type="spellStart"/>
            <w:r>
              <w:t>pedotransfer</w:t>
            </w:r>
            <w:proofErr w:type="spellEnd"/>
            <w:r>
              <w:t xml:space="preserve"> functions</w:t>
            </w: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Pore (porosity)</w:t>
            </w: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cm3/cm3</w:t>
            </w: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Field/literature</w:t>
            </w: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Id.</w:t>
            </w: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r>
              <w:t>Psi (suction at wetting front)</w:t>
            </w:r>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r>
              <w:t>cm</w:t>
            </w: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r>
              <w:t>Field/literature</w:t>
            </w: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r>
              <w:t>Id.</w:t>
            </w: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roofErr w:type="spellStart"/>
            <w:r>
              <w:t>Thetai</w:t>
            </w:r>
            <w:proofErr w:type="spellEnd"/>
            <w:r>
              <w:t xml:space="preserve"> (initial moisture content)</w:t>
            </w: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cm3/cm3</w:t>
            </w: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Field/literature</w:t>
            </w: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Id.</w:t>
            </w: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r>
              <w:t>Depth (soil depth)</w:t>
            </w:r>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r>
              <w:t>mm</w:t>
            </w: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r>
              <w:t>Field/literature</w:t>
            </w: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r>
              <w:t xml:space="preserve">Id. </w:t>
            </w: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r>
              <w:t>Man made</w:t>
            </w:r>
          </w:p>
        </w:tc>
        <w:tc>
          <w:tcPr>
            <w:tcW w:w="2472" w:type="dxa"/>
          </w:tcPr>
          <w:p w:rsidR="00D535BE" w:rsidRDefault="00D535BE" w:rsidP="00D535BE">
            <w:pPr>
              <w:cnfStyle w:val="000000100000" w:firstRow="0" w:lastRow="0" w:firstColumn="0" w:lastColumn="0" w:oddVBand="0" w:evenVBand="0" w:oddHBand="1" w:evenHBand="0" w:firstRowFirstColumn="0" w:firstRowLastColumn="0" w:lastRowFirstColumn="0" w:lastRowLastColumn="0"/>
            </w:pPr>
            <w:r>
              <w:t>Road width (tarred roads)</w:t>
            </w: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m</w:t>
            </w: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r>
              <w:t>Field</w:t>
            </w:r>
          </w:p>
        </w:tc>
        <w:tc>
          <w:tcPr>
            <w:tcW w:w="2994" w:type="dxa"/>
          </w:tcPr>
          <w:p w:rsidR="00D535BE" w:rsidRDefault="00D535BE" w:rsidP="00D535BE">
            <w:pPr>
              <w:cnfStyle w:val="000000100000" w:firstRow="0" w:lastRow="0" w:firstColumn="0" w:lastColumn="0" w:oddVBand="0" w:evenVBand="0" w:oddHBand="1" w:evenHBand="0" w:firstRowFirstColumn="0" w:firstRowLastColumn="0" w:lastRowFirstColumn="0" w:lastRowLastColumn="0"/>
            </w:pPr>
            <w:r>
              <w:t>Road cannot be wider than gridcell size</w:t>
            </w: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bookmarkStart w:id="0" w:name="_GoBack"/>
            <w:bookmarkEnd w:id="0"/>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r>
      <w:tr w:rsidR="00D535BE" w:rsidTr="00883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87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1596"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c>
          <w:tcPr>
            <w:tcW w:w="2994" w:type="dxa"/>
          </w:tcPr>
          <w:p w:rsidR="00D535BE" w:rsidRDefault="00D535BE" w:rsidP="00491A07">
            <w:pPr>
              <w:cnfStyle w:val="000000100000" w:firstRow="0" w:lastRow="0" w:firstColumn="0" w:lastColumn="0" w:oddVBand="0" w:evenVBand="0" w:oddHBand="1" w:evenHBand="0" w:firstRowFirstColumn="0" w:firstRowLastColumn="0" w:lastRowFirstColumn="0" w:lastRowLastColumn="0"/>
            </w:pPr>
          </w:p>
        </w:tc>
      </w:tr>
      <w:tr w:rsidR="00D535BE" w:rsidTr="00883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535BE" w:rsidRDefault="00D535BE" w:rsidP="00491A07"/>
        </w:tc>
        <w:tc>
          <w:tcPr>
            <w:tcW w:w="2472"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87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1596"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c>
          <w:tcPr>
            <w:tcW w:w="2994" w:type="dxa"/>
          </w:tcPr>
          <w:p w:rsidR="00D535BE" w:rsidRDefault="00D535BE" w:rsidP="00491A07">
            <w:pPr>
              <w:cnfStyle w:val="000000010000" w:firstRow="0" w:lastRow="0" w:firstColumn="0" w:lastColumn="0" w:oddVBand="0" w:evenVBand="0" w:oddHBand="0" w:evenHBand="1" w:firstRowFirstColumn="0" w:firstRowLastColumn="0" w:lastRowFirstColumn="0" w:lastRowLastColumn="0"/>
            </w:pPr>
          </w:p>
        </w:tc>
      </w:tr>
    </w:tbl>
    <w:p w:rsidR="00B61FD2" w:rsidRDefault="00D535BE" w:rsidP="00D535BE">
      <w:r>
        <w:t>* = infiltration parameters depend on the type of infiltration equation chosen. SWATRE needs a different set of maps and tables.</w:t>
      </w:r>
    </w:p>
    <w:p w:rsidR="00491A07" w:rsidRDefault="00491A07" w:rsidP="00491A07"/>
    <w:p w:rsidR="00D535BE" w:rsidRDefault="00D535BE">
      <w:pPr>
        <w:rPr>
          <w:rFonts w:ascii="Consolas" w:eastAsia="Times New Roman" w:hAnsi="Consolas" w:cs="Consolas"/>
          <w:color w:val="808080" w:themeColor="background1" w:themeShade="80"/>
          <w:sz w:val="20"/>
          <w:szCs w:val="20"/>
        </w:rPr>
      </w:pPr>
      <w:r>
        <w:rPr>
          <w:rFonts w:ascii="Consolas" w:hAnsi="Consolas" w:cs="Consolas"/>
          <w:color w:val="808080" w:themeColor="background1" w:themeShade="80"/>
          <w:sz w:val="20"/>
          <w:szCs w:val="20"/>
        </w:rPr>
        <w:br w:type="page"/>
      </w:r>
    </w:p>
    <w:p w:rsidR="00491A07" w:rsidRDefault="00491A07" w:rsidP="00174BB1">
      <w:pPr>
        <w:pStyle w:val="NormalWeb"/>
        <w:spacing w:before="0" w:beforeAutospacing="0" w:after="0" w:afterAutospacing="0"/>
        <w:rPr>
          <w:rFonts w:ascii="Consolas" w:hAnsi="Consolas" w:cs="Consolas"/>
          <w:color w:val="808080" w:themeColor="background1" w:themeShade="80"/>
          <w:sz w:val="20"/>
          <w:szCs w:val="20"/>
        </w:rPr>
      </w:pP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w:t>
      </w:r>
      <w:proofErr w:type="spellStart"/>
      <w:proofErr w:type="gramStart"/>
      <w:r w:rsidRPr="00174BB1">
        <w:rPr>
          <w:rFonts w:ascii="Consolas" w:hAnsi="Consolas" w:cs="Consolas"/>
          <w:color w:val="808080" w:themeColor="background1" w:themeShade="80"/>
          <w:sz w:val="20"/>
          <w:szCs w:val="20"/>
        </w:rPr>
        <w:t>matrixtable</w:t>
      </w:r>
      <w:proofErr w:type="spellEnd"/>
      <w:proofErr w:type="gramEnd"/>
      <w:r w:rsidRPr="00174BB1">
        <w:rPr>
          <w:rFonts w:ascii="Consolas" w:hAnsi="Consolas" w:cs="Consolas"/>
          <w:color w:val="808080" w:themeColor="background1" w:themeShade="80"/>
          <w:sz w:val="20"/>
          <w:szCs w:val="20"/>
        </w:rPr>
        <w:t xml:space="preserve"> --</w:t>
      </w:r>
      <w:proofErr w:type="spellStart"/>
      <w:r w:rsidRPr="00174BB1">
        <w:rPr>
          <w:rFonts w:ascii="Consolas" w:hAnsi="Consolas" w:cs="Consolas"/>
          <w:color w:val="808080" w:themeColor="background1" w:themeShade="80"/>
          <w:sz w:val="20"/>
          <w:szCs w:val="20"/>
        </w:rPr>
        <w:t>lddin</w:t>
      </w:r>
      <w:proofErr w:type="spellEnd"/>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PCRASTER script for the generation of a LISEM input database #</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Victor Jetten 17/05/10 #</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Data for the GANSPOEL catchment #</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DESIRE LISEM course #</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CHANGES KAMPALA</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b/>
          <w:sz w:val="20"/>
          <w:szCs w:val="20"/>
        </w:rPr>
      </w:pPr>
      <w:proofErr w:type="gramStart"/>
      <w:r w:rsidRPr="00174BB1">
        <w:rPr>
          <w:rFonts w:ascii="Consolas" w:hAnsi="Consolas" w:cs="Consolas"/>
          <w:b/>
          <w:sz w:val="20"/>
          <w:szCs w:val="20"/>
        </w:rPr>
        <w:t>binding</w:t>
      </w:r>
      <w:proofErr w:type="gramEnd"/>
    </w:p>
    <w:p w:rsid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input maps ###</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dem</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gpdem.map</w:t>
      </w:r>
      <w:proofErr w:type="spellEnd"/>
      <w:r w:rsidRPr="00174BB1">
        <w:rPr>
          <w:rFonts w:ascii="Consolas" w:hAnsi="Consolas" w:cs="Consolas"/>
          <w:sz w:val="20"/>
          <w:szCs w:val="20"/>
        </w:rPr>
        <w:t>;</w:t>
      </w:r>
    </w:p>
    <w:p w:rsid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xml:space="preserve"># </w:t>
      </w:r>
      <w:proofErr w:type="gramStart"/>
      <w:r w:rsidRPr="00174BB1">
        <w:rPr>
          <w:rFonts w:ascii="Consolas" w:hAnsi="Consolas" w:cs="Consolas"/>
          <w:color w:val="808080" w:themeColor="background1" w:themeShade="80"/>
          <w:sz w:val="20"/>
          <w:szCs w:val="20"/>
        </w:rPr>
        <w:t>digital</w:t>
      </w:r>
      <w:proofErr w:type="gramEnd"/>
      <w:r w:rsidRPr="00174BB1">
        <w:rPr>
          <w:rFonts w:ascii="Consolas" w:hAnsi="Consolas" w:cs="Consolas"/>
          <w:color w:val="808080" w:themeColor="background1" w:themeShade="80"/>
          <w:sz w:val="20"/>
          <w:szCs w:val="20"/>
        </w:rPr>
        <w:t xml:space="preserve"> elevation model, area must be &lt;= mask</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unitmap</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landuse.map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color w:val="7030A0"/>
          <w:sz w:val="20"/>
          <w:szCs w:val="20"/>
        </w:rPr>
      </w:pPr>
      <w:r>
        <w:rPr>
          <w:rFonts w:ascii="Consolas" w:hAnsi="Consolas" w:cs="Consolas"/>
          <w:color w:val="7030A0"/>
          <w:sz w:val="20"/>
          <w:szCs w:val="20"/>
        </w:rPr>
        <w:t>Consists</w:t>
      </w:r>
      <w:r w:rsidRPr="00174BB1">
        <w:rPr>
          <w:rFonts w:ascii="Consolas" w:hAnsi="Consolas" w:cs="Consolas"/>
          <w:color w:val="7030A0"/>
          <w:sz w:val="20"/>
          <w:szCs w:val="20"/>
        </w:rPr>
        <w:t xml:space="preserve"> of basically two units: bare soil and vegetation, vegetation </w:t>
      </w:r>
      <w:r>
        <w:rPr>
          <w:rFonts w:ascii="Consolas" w:hAnsi="Consolas" w:cs="Consolas"/>
          <w:color w:val="7030A0"/>
          <w:sz w:val="20"/>
          <w:szCs w:val="20"/>
        </w:rPr>
        <w:t xml:space="preserve">can be further </w:t>
      </w:r>
      <w:proofErr w:type="gramStart"/>
      <w:r>
        <w:rPr>
          <w:rFonts w:ascii="Consolas" w:hAnsi="Consolas" w:cs="Consolas"/>
          <w:color w:val="7030A0"/>
          <w:sz w:val="20"/>
          <w:szCs w:val="20"/>
        </w:rPr>
        <w:t>split</w:t>
      </w:r>
      <w:proofErr w:type="gramEnd"/>
      <w:r>
        <w:rPr>
          <w:rFonts w:ascii="Consolas" w:hAnsi="Consolas" w:cs="Consolas"/>
          <w:color w:val="7030A0"/>
          <w:sz w:val="20"/>
          <w:szCs w:val="20"/>
        </w:rPr>
        <w:t xml:space="preserve"> up in </w:t>
      </w:r>
      <w:r w:rsidRPr="00174BB1">
        <w:rPr>
          <w:rFonts w:ascii="Consolas" w:hAnsi="Consolas" w:cs="Consolas"/>
          <w:color w:val="7030A0"/>
          <w:sz w:val="20"/>
          <w:szCs w:val="20"/>
        </w:rPr>
        <w:t>grass, crops and trees if possible</w:t>
      </w:r>
      <w:r>
        <w:rPr>
          <w:rFonts w:ascii="Consolas" w:hAnsi="Consolas" w:cs="Consolas"/>
          <w:color w:val="7030A0"/>
          <w:sz w:val="20"/>
          <w:szCs w:val="20"/>
        </w:rPr>
        <w:t xml:space="preserve"> this relates to interception of rainwater, which is different for different land uses. </w:t>
      </w:r>
    </w:p>
    <w:p w:rsidR="00174BB1" w:rsidRDefault="00174BB1" w:rsidP="00174BB1">
      <w:pPr>
        <w:pStyle w:val="NormalWeb"/>
        <w:spacing w:before="0" w:beforeAutospacing="0" w:after="0" w:afterAutospacing="0"/>
        <w:rPr>
          <w:rFonts w:ascii="Consolas" w:hAnsi="Consolas" w:cs="Consolas"/>
          <w:color w:val="7030A0"/>
          <w:sz w:val="20"/>
          <w:szCs w:val="20"/>
        </w:rPr>
      </w:pPr>
      <w:r w:rsidRPr="00174BB1">
        <w:rPr>
          <w:rFonts w:ascii="Consolas" w:hAnsi="Consolas" w:cs="Consolas"/>
          <w:color w:val="7030A0"/>
          <w:sz w:val="20"/>
          <w:szCs w:val="20"/>
        </w:rPr>
        <w:t>NOTE</w:t>
      </w:r>
      <w:r>
        <w:rPr>
          <w:rFonts w:ascii="Consolas" w:hAnsi="Consolas" w:cs="Consolas"/>
          <w:color w:val="7030A0"/>
          <w:sz w:val="20"/>
          <w:szCs w:val="20"/>
        </w:rPr>
        <w:t>:</w:t>
      </w:r>
      <w:r w:rsidRPr="00174BB1">
        <w:rPr>
          <w:rFonts w:ascii="Consolas" w:hAnsi="Consolas" w:cs="Consolas"/>
          <w:color w:val="7030A0"/>
          <w:sz w:val="20"/>
          <w:szCs w:val="20"/>
        </w:rPr>
        <w:t xml:space="preserve"> soil parameters can also be related to this</w:t>
      </w:r>
      <w:r>
        <w:rPr>
          <w:rFonts w:ascii="Consolas" w:hAnsi="Consolas" w:cs="Consolas"/>
          <w:color w:val="7030A0"/>
          <w:sz w:val="20"/>
          <w:szCs w:val="20"/>
        </w:rPr>
        <w:t xml:space="preserve">, </w:t>
      </w:r>
      <w:r w:rsidRPr="00174BB1">
        <w:rPr>
          <w:rFonts w:ascii="Consolas" w:hAnsi="Consolas" w:cs="Consolas"/>
          <w:color w:val="7030A0"/>
          <w:sz w:val="20"/>
          <w:szCs w:val="20"/>
        </w:rPr>
        <w:t>e.g. grass infiltrates more than bare soil</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xml:space="preserve"># </w:t>
      </w:r>
      <w:proofErr w:type="gramStart"/>
      <w:r w:rsidRPr="00174BB1">
        <w:rPr>
          <w:rFonts w:ascii="Consolas" w:hAnsi="Consolas" w:cs="Consolas"/>
          <w:color w:val="808080" w:themeColor="background1" w:themeShade="80"/>
          <w:sz w:val="20"/>
          <w:szCs w:val="20"/>
        </w:rPr>
        <w:t>texture</w:t>
      </w:r>
      <w:proofErr w:type="gramEnd"/>
      <w:r w:rsidRPr="00174BB1">
        <w:rPr>
          <w:rFonts w:ascii="Consolas" w:hAnsi="Consolas" w:cs="Consolas"/>
          <w:color w:val="808080" w:themeColor="background1" w:themeShade="80"/>
          <w:sz w:val="20"/>
          <w:szCs w:val="20"/>
        </w:rPr>
        <w:t xml:space="preserve"> = </w:t>
      </w:r>
      <w:proofErr w:type="spellStart"/>
      <w:r w:rsidRPr="00174BB1">
        <w:rPr>
          <w:rFonts w:ascii="Consolas" w:hAnsi="Consolas" w:cs="Consolas"/>
          <w:color w:val="808080" w:themeColor="background1" w:themeShade="80"/>
          <w:sz w:val="20"/>
          <w:szCs w:val="20"/>
        </w:rPr>
        <w:t>soils.map</w:t>
      </w:r>
      <w:proofErr w:type="spellEnd"/>
      <w:r w:rsidRPr="00174BB1">
        <w:rPr>
          <w:rFonts w:ascii="Consolas" w:hAnsi="Consolas" w:cs="Consolas"/>
          <w:color w:val="808080" w:themeColor="background1" w:themeShade="80"/>
          <w:sz w:val="20"/>
          <w:szCs w:val="20"/>
        </w:rPr>
        <w:t>;</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xml:space="preserve"># NOT USED </w:t>
      </w:r>
    </w:p>
    <w:p w:rsidR="00174BB1" w:rsidRPr="00174BB1"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174BB1">
        <w:rPr>
          <w:rFonts w:ascii="Consolas" w:hAnsi="Consolas" w:cs="Consolas"/>
          <w:color w:val="808080" w:themeColor="background1" w:themeShade="80"/>
          <w:sz w:val="20"/>
          <w:szCs w:val="20"/>
        </w:rPr>
        <w:t xml:space="preserve"># assumed all one soil type or else </w:t>
      </w:r>
      <w:proofErr w:type="gramStart"/>
      <w:r w:rsidRPr="00174BB1">
        <w:rPr>
          <w:rFonts w:ascii="Consolas" w:hAnsi="Consolas" w:cs="Consolas"/>
          <w:color w:val="808080" w:themeColor="background1" w:themeShade="80"/>
          <w:sz w:val="20"/>
          <w:szCs w:val="20"/>
        </w:rPr>
        <w:t>specify</w:t>
      </w:r>
      <w:proofErr w:type="gramEnd"/>
      <w:r w:rsidRPr="00174BB1">
        <w:rPr>
          <w:rFonts w:ascii="Consolas" w:hAnsi="Consolas" w:cs="Consolas"/>
          <w:color w:val="808080" w:themeColor="background1" w:themeShade="80"/>
          <w:sz w:val="20"/>
          <w:szCs w:val="20"/>
        </w:rPr>
        <w:t xml:space="preserve"> a soil map</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roads</w:t>
      </w:r>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roads.map</w:t>
      </w:r>
      <w:proofErr w:type="spellEnd"/>
      <w:r w:rsidRPr="00174BB1">
        <w:rPr>
          <w:rFonts w:ascii="Consolas" w:hAnsi="Consolas" w:cs="Consolas"/>
          <w:sz w:val="20"/>
          <w:szCs w:val="20"/>
        </w:rPr>
        <w:t>;</w:t>
      </w:r>
    </w:p>
    <w:p w:rsidR="00CD1583" w:rsidRDefault="00CD1583" w:rsidP="00174BB1">
      <w:pPr>
        <w:pStyle w:val="NormalWeb"/>
        <w:spacing w:before="0" w:beforeAutospacing="0" w:after="0" w:afterAutospacing="0"/>
        <w:rPr>
          <w:rFonts w:ascii="Consolas" w:hAnsi="Consolas" w:cs="Consolas"/>
          <w:color w:val="7030A0"/>
          <w:sz w:val="20"/>
          <w:szCs w:val="20"/>
        </w:rPr>
      </w:pPr>
      <w:r>
        <w:rPr>
          <w:rFonts w:ascii="Consolas" w:hAnsi="Consolas" w:cs="Consolas"/>
          <w:color w:val="7030A0"/>
          <w:sz w:val="20"/>
          <w:szCs w:val="20"/>
        </w:rPr>
        <w:t xml:space="preserve">Basis </w:t>
      </w:r>
      <w:r w:rsidR="00174BB1" w:rsidRPr="00CD1583">
        <w:rPr>
          <w:rFonts w:ascii="Consolas" w:hAnsi="Consolas" w:cs="Consolas"/>
          <w:color w:val="7030A0"/>
          <w:sz w:val="20"/>
          <w:szCs w:val="20"/>
        </w:rPr>
        <w:t>for different road</w:t>
      </w:r>
      <w:r>
        <w:rPr>
          <w:rFonts w:ascii="Consolas" w:hAnsi="Consolas" w:cs="Consolas"/>
          <w:color w:val="7030A0"/>
          <w:sz w:val="20"/>
          <w:szCs w:val="20"/>
        </w:rPr>
        <w:t xml:space="preserve"> </w:t>
      </w:r>
      <w:proofErr w:type="gramStart"/>
      <w:r w:rsidR="00174BB1" w:rsidRPr="00CD1583">
        <w:rPr>
          <w:rFonts w:ascii="Consolas" w:hAnsi="Consolas" w:cs="Consolas"/>
          <w:color w:val="7030A0"/>
          <w:sz w:val="20"/>
          <w:szCs w:val="20"/>
        </w:rPr>
        <w:t>widths</w:t>
      </w:r>
      <w:r>
        <w:rPr>
          <w:rFonts w:ascii="Consolas" w:hAnsi="Consolas" w:cs="Consolas"/>
          <w:color w:val="7030A0"/>
          <w:sz w:val="20"/>
          <w:szCs w:val="20"/>
        </w:rPr>
        <w:t>,</w:t>
      </w:r>
      <w:proofErr w:type="gramEnd"/>
      <w:r>
        <w:rPr>
          <w:rFonts w:ascii="Consolas" w:hAnsi="Consolas" w:cs="Consolas"/>
          <w:color w:val="7030A0"/>
          <w:sz w:val="20"/>
          <w:szCs w:val="20"/>
        </w:rPr>
        <w:t xml:space="preserve"> </w:t>
      </w:r>
      <w:r w:rsidR="00174BB1" w:rsidRPr="00CD1583">
        <w:rPr>
          <w:rFonts w:ascii="Consolas" w:hAnsi="Consolas" w:cs="Consolas"/>
          <w:color w:val="7030A0"/>
          <w:sz w:val="20"/>
          <w:szCs w:val="20"/>
        </w:rPr>
        <w:t xml:space="preserve">only tarred roads and </w:t>
      </w:r>
      <w:r>
        <w:rPr>
          <w:rFonts w:ascii="Consolas" w:hAnsi="Consolas" w:cs="Consolas"/>
          <w:color w:val="7030A0"/>
          <w:sz w:val="20"/>
          <w:szCs w:val="20"/>
        </w:rPr>
        <w:t>can</w:t>
      </w:r>
      <w:r w:rsidR="00174BB1" w:rsidRPr="00CD1583">
        <w:rPr>
          <w:rFonts w:ascii="Consolas" w:hAnsi="Consolas" w:cs="Consolas"/>
          <w:color w:val="7030A0"/>
          <w:sz w:val="20"/>
          <w:szCs w:val="20"/>
        </w:rPr>
        <w:t xml:space="preserve">not </w:t>
      </w:r>
      <w:r>
        <w:rPr>
          <w:rFonts w:ascii="Consolas" w:hAnsi="Consolas" w:cs="Consolas"/>
          <w:color w:val="7030A0"/>
          <w:sz w:val="20"/>
          <w:szCs w:val="20"/>
        </w:rPr>
        <w:t xml:space="preserve">be </w:t>
      </w:r>
      <w:r w:rsidR="00174BB1" w:rsidRPr="00CD1583">
        <w:rPr>
          <w:rFonts w:ascii="Consolas" w:hAnsi="Consolas" w:cs="Consolas"/>
          <w:color w:val="7030A0"/>
          <w:sz w:val="20"/>
          <w:szCs w:val="20"/>
        </w:rPr>
        <w:t>wider than gridcell</w:t>
      </w:r>
      <w:r>
        <w:rPr>
          <w:rFonts w:ascii="Consolas" w:hAnsi="Consolas" w:cs="Consolas"/>
          <w:color w:val="7030A0"/>
          <w:sz w:val="20"/>
          <w:szCs w:val="20"/>
        </w:rPr>
        <w:t xml:space="preserve">. </w:t>
      </w:r>
      <w:proofErr w:type="spellStart"/>
      <w:r>
        <w:rPr>
          <w:rFonts w:ascii="Consolas" w:hAnsi="Consolas" w:cs="Consolas"/>
          <w:color w:val="7030A0"/>
          <w:sz w:val="20"/>
          <w:szCs w:val="20"/>
        </w:rPr>
        <w:t>Roads.map</w:t>
      </w:r>
      <w:proofErr w:type="spellEnd"/>
      <w:r>
        <w:rPr>
          <w:rFonts w:ascii="Consolas" w:hAnsi="Consolas" w:cs="Consolas"/>
          <w:color w:val="7030A0"/>
          <w:sz w:val="20"/>
          <w:szCs w:val="20"/>
        </w:rPr>
        <w:t xml:space="preserve"> could contain a classified road map with for instance 0 background, 1 = wide roads, 2 = narrower roads etc. Depends on digitized data and field work</w:t>
      </w:r>
    </w:p>
    <w:p w:rsidR="00174BB1" w:rsidRPr="00174BB1" w:rsidRDefault="00CD1583"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chanmask</w:t>
      </w:r>
      <w:proofErr w:type="spellEnd"/>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chanmask.map</w:t>
      </w:r>
      <w:proofErr w:type="spellEnd"/>
      <w:r w:rsidRPr="00174BB1">
        <w:rPr>
          <w:rFonts w:ascii="Consolas" w:hAnsi="Consolas" w:cs="Consolas"/>
          <w:sz w:val="20"/>
          <w:szCs w:val="20"/>
        </w:rPr>
        <w:t>;</w:t>
      </w:r>
    </w:p>
    <w:p w:rsidR="00174BB1" w:rsidRDefault="00CD1583" w:rsidP="00174BB1">
      <w:pPr>
        <w:pStyle w:val="NormalWeb"/>
        <w:spacing w:before="0" w:beforeAutospacing="0" w:after="0" w:afterAutospacing="0"/>
        <w:rPr>
          <w:rFonts w:ascii="Consolas" w:hAnsi="Consolas" w:cs="Consolas"/>
          <w:color w:val="7030A0"/>
          <w:sz w:val="20"/>
          <w:szCs w:val="20"/>
        </w:rPr>
      </w:pPr>
      <w:proofErr w:type="gramStart"/>
      <w:r>
        <w:rPr>
          <w:rFonts w:ascii="Consolas" w:hAnsi="Consolas" w:cs="Consolas"/>
          <w:color w:val="7030A0"/>
          <w:sz w:val="20"/>
          <w:szCs w:val="20"/>
        </w:rPr>
        <w:t>Same as the roads, a classified channel map</w:t>
      </w:r>
      <w:r w:rsidR="00174BB1" w:rsidRPr="00CD1583">
        <w:rPr>
          <w:rFonts w:ascii="Consolas" w:hAnsi="Consolas" w:cs="Consolas"/>
          <w:color w:val="7030A0"/>
          <w:sz w:val="20"/>
          <w:szCs w:val="20"/>
        </w:rPr>
        <w:t xml:space="preserve">, </w:t>
      </w:r>
      <w:r>
        <w:rPr>
          <w:rFonts w:ascii="Consolas" w:hAnsi="Consolas" w:cs="Consolas"/>
          <w:color w:val="7030A0"/>
          <w:sz w:val="20"/>
          <w:szCs w:val="20"/>
        </w:rPr>
        <w:t>where different classes are different dimensions.</w:t>
      </w:r>
      <w:proofErr w:type="gramEnd"/>
      <w:r>
        <w:rPr>
          <w:rFonts w:ascii="Consolas" w:hAnsi="Consolas" w:cs="Consolas"/>
          <w:color w:val="7030A0"/>
          <w:sz w:val="20"/>
          <w:szCs w:val="20"/>
        </w:rPr>
        <w:t xml:space="preserve"> </w:t>
      </w:r>
      <w:proofErr w:type="gramStart"/>
      <w:r>
        <w:rPr>
          <w:rFonts w:ascii="Consolas" w:hAnsi="Consolas" w:cs="Consolas"/>
          <w:color w:val="7030A0"/>
          <w:sz w:val="20"/>
          <w:szCs w:val="20"/>
        </w:rPr>
        <w:t>Cannot be wider than the gridcell.</w:t>
      </w:r>
      <w:proofErr w:type="gramEnd"/>
      <w:r>
        <w:rPr>
          <w:rFonts w:ascii="Consolas" w:hAnsi="Consolas" w:cs="Consolas"/>
          <w:color w:val="7030A0"/>
          <w:sz w:val="20"/>
          <w:szCs w:val="20"/>
        </w:rPr>
        <w:t xml:space="preserve"> </w:t>
      </w:r>
      <w:proofErr w:type="gramStart"/>
      <w:r>
        <w:rPr>
          <w:rFonts w:ascii="Consolas" w:hAnsi="Consolas" w:cs="Consolas"/>
          <w:color w:val="7030A0"/>
          <w:sz w:val="20"/>
          <w:szCs w:val="20"/>
        </w:rPr>
        <w:t>Depends on digitization and ground truth.</w:t>
      </w:r>
      <w:proofErr w:type="gramEnd"/>
    </w:p>
    <w:p w:rsidR="00CD1583" w:rsidRPr="00CD1583" w:rsidRDefault="00CD1583" w:rsidP="00174BB1">
      <w:pPr>
        <w:pStyle w:val="NormalWeb"/>
        <w:spacing w:before="0" w:beforeAutospacing="0" w:after="0" w:afterAutospacing="0"/>
        <w:rPr>
          <w:rFonts w:ascii="Consolas" w:hAnsi="Consolas" w:cs="Consolas"/>
          <w:color w:val="7030A0"/>
          <w:sz w:val="20"/>
          <w:szCs w:val="20"/>
        </w:rPr>
      </w:pPr>
    </w:p>
    <w:p w:rsidR="00174BB1" w:rsidRPr="00CD1583"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CD1583">
        <w:rPr>
          <w:rFonts w:ascii="Consolas" w:hAnsi="Consolas" w:cs="Consolas"/>
          <w:color w:val="808080" w:themeColor="background1" w:themeShade="80"/>
          <w:sz w:val="20"/>
          <w:szCs w:val="20"/>
        </w:rPr>
        <w:t>####################</w:t>
      </w:r>
    </w:p>
    <w:p w:rsidR="00174BB1" w:rsidRPr="00CD1583"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CD1583">
        <w:rPr>
          <w:rFonts w:ascii="Consolas" w:hAnsi="Consolas" w:cs="Consolas"/>
          <w:color w:val="808080" w:themeColor="background1" w:themeShade="80"/>
          <w:sz w:val="20"/>
          <w:szCs w:val="20"/>
        </w:rPr>
        <w:t>### input tables ###</w:t>
      </w:r>
    </w:p>
    <w:p w:rsidR="00174BB1" w:rsidRPr="00CD1583"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CD1583">
        <w:rPr>
          <w:rFonts w:ascii="Consolas" w:hAnsi="Consolas" w:cs="Consolas"/>
          <w:color w:val="808080" w:themeColor="background1" w:themeShade="80"/>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unittbl</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unitbase.tbl</w:t>
      </w:r>
      <w:proofErr w:type="spellEnd"/>
      <w:r w:rsidRPr="00174BB1">
        <w:rPr>
          <w:rFonts w:ascii="Consolas" w:hAnsi="Consolas" w:cs="Consolas"/>
          <w:sz w:val="20"/>
          <w:szCs w:val="20"/>
        </w:rPr>
        <w:t xml:space="preserve">; </w:t>
      </w:r>
    </w:p>
    <w:p w:rsidR="00CD1583" w:rsidRPr="00CD1583" w:rsidRDefault="00CD1583"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xml:space="preserve">Table with the main parameters tied to the land use classes. Ach column is a </w:t>
      </w:r>
      <w:proofErr w:type="gramStart"/>
      <w:r w:rsidRPr="00CD1583">
        <w:rPr>
          <w:rFonts w:ascii="Consolas" w:hAnsi="Consolas" w:cs="Consolas"/>
          <w:color w:val="002060"/>
          <w:sz w:val="20"/>
          <w:szCs w:val="20"/>
        </w:rPr>
        <w:t>variable,</w:t>
      </w:r>
      <w:proofErr w:type="gramEnd"/>
      <w:r w:rsidRPr="00CD1583">
        <w:rPr>
          <w:rFonts w:ascii="Consolas" w:hAnsi="Consolas" w:cs="Consolas"/>
          <w:color w:val="002060"/>
          <w:sz w:val="20"/>
          <w:szCs w:val="20"/>
        </w:rPr>
        <w:t xml:space="preserve"> each row is a land unit in </w:t>
      </w:r>
      <w:proofErr w:type="spellStart"/>
      <w:r w:rsidRPr="00CD1583">
        <w:rPr>
          <w:rFonts w:ascii="Consolas" w:hAnsi="Consolas" w:cs="Consolas"/>
          <w:color w:val="002060"/>
          <w:sz w:val="20"/>
          <w:szCs w:val="20"/>
        </w:rPr>
        <w:t>landuse.map</w:t>
      </w:r>
      <w:proofErr w:type="spellEnd"/>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xml:space="preserve"># </w:t>
      </w:r>
      <w:proofErr w:type="spellStart"/>
      <w:proofErr w:type="gramStart"/>
      <w:r w:rsidRPr="00CD1583">
        <w:rPr>
          <w:rFonts w:ascii="Consolas" w:hAnsi="Consolas" w:cs="Consolas"/>
          <w:color w:val="002060"/>
          <w:sz w:val="20"/>
          <w:szCs w:val="20"/>
        </w:rPr>
        <w:t>unitbase</w:t>
      </w:r>
      <w:proofErr w:type="spellEnd"/>
      <w:proofErr w:type="gramEnd"/>
      <w:r w:rsidRPr="00CD1583">
        <w:rPr>
          <w:rFonts w:ascii="Consolas" w:hAnsi="Consolas" w:cs="Consolas"/>
          <w:color w:val="002060"/>
          <w:sz w:val="20"/>
          <w:szCs w:val="20"/>
        </w:rPr>
        <w:t xml:space="preserve"> table layout #</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xml:space="preserve"># 01 </w:t>
      </w:r>
      <w:proofErr w:type="spellStart"/>
      <w:r w:rsidRPr="00CD1583">
        <w:rPr>
          <w:rFonts w:ascii="Consolas" w:hAnsi="Consolas" w:cs="Consolas"/>
          <w:color w:val="002060"/>
          <w:sz w:val="20"/>
          <w:szCs w:val="20"/>
        </w:rPr>
        <w:t>ksat</w:t>
      </w:r>
      <w:proofErr w:type="spellEnd"/>
      <w:r w:rsidRPr="00CD1583">
        <w:rPr>
          <w:rFonts w:ascii="Consolas" w:hAnsi="Consolas" w:cs="Consolas"/>
          <w:color w:val="002060"/>
          <w:sz w:val="20"/>
          <w:szCs w:val="20"/>
        </w:rPr>
        <w:t xml:space="preserve"> (mm/h)</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proofErr w:type="gramStart"/>
      <w:r w:rsidRPr="00CD1583">
        <w:rPr>
          <w:rFonts w:ascii="Consolas" w:hAnsi="Consolas" w:cs="Consolas"/>
          <w:color w:val="002060"/>
          <w:sz w:val="20"/>
          <w:szCs w:val="20"/>
        </w:rPr>
        <w:t># 02 porosity (cm3/cm3)</w:t>
      </w:r>
      <w:proofErr w:type="gramEnd"/>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03 psi initial (cm)</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04 initial moisture content (cm3/cm3)</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05 RR (cm)</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lastRenderedPageBreak/>
        <w:t># 06 Manning's n (-)</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xml:space="preserve"># 07 </w:t>
      </w:r>
      <w:r w:rsidR="00CD1583">
        <w:rPr>
          <w:rFonts w:ascii="Consolas" w:hAnsi="Consolas" w:cs="Consolas"/>
          <w:color w:val="002060"/>
          <w:sz w:val="20"/>
          <w:szCs w:val="20"/>
        </w:rPr>
        <w:t xml:space="preserve">Vegetation </w:t>
      </w:r>
      <w:r w:rsidRPr="00CD1583">
        <w:rPr>
          <w:rFonts w:ascii="Consolas" w:hAnsi="Consolas" w:cs="Consolas"/>
          <w:color w:val="002060"/>
          <w:sz w:val="20"/>
          <w:szCs w:val="20"/>
        </w:rPr>
        <w:t>cover (-)</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08 Crop</w:t>
      </w:r>
      <w:r w:rsidR="00CD1583">
        <w:rPr>
          <w:rFonts w:ascii="Consolas" w:hAnsi="Consolas" w:cs="Consolas"/>
          <w:color w:val="002060"/>
          <w:sz w:val="20"/>
          <w:szCs w:val="20"/>
        </w:rPr>
        <w:t>/plant</w:t>
      </w:r>
      <w:r w:rsidRPr="00CD1583">
        <w:rPr>
          <w:rFonts w:ascii="Consolas" w:hAnsi="Consolas" w:cs="Consolas"/>
          <w:color w:val="002060"/>
          <w:sz w:val="20"/>
          <w:szCs w:val="20"/>
        </w:rPr>
        <w:t xml:space="preserve"> </w:t>
      </w:r>
      <w:proofErr w:type="gramStart"/>
      <w:r w:rsidRPr="00CD1583">
        <w:rPr>
          <w:rFonts w:ascii="Consolas" w:hAnsi="Consolas" w:cs="Consolas"/>
          <w:color w:val="002060"/>
          <w:sz w:val="20"/>
          <w:szCs w:val="20"/>
        </w:rPr>
        <w:t>height</w:t>
      </w:r>
      <w:proofErr w:type="gramEnd"/>
      <w:r w:rsidRPr="00CD1583">
        <w:rPr>
          <w:rFonts w:ascii="Consolas" w:hAnsi="Consolas" w:cs="Consolas"/>
          <w:color w:val="002060"/>
          <w:sz w:val="20"/>
          <w:szCs w:val="20"/>
        </w:rPr>
        <w:t xml:space="preserve"> (m)</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09 cohesion sol (</w:t>
      </w:r>
      <w:proofErr w:type="spellStart"/>
      <w:r w:rsidRPr="00CD1583">
        <w:rPr>
          <w:rFonts w:ascii="Consolas" w:hAnsi="Consolas" w:cs="Consolas"/>
          <w:color w:val="002060"/>
          <w:sz w:val="20"/>
          <w:szCs w:val="20"/>
        </w:rPr>
        <w:t>kPa</w:t>
      </w:r>
      <w:proofErr w:type="spellEnd"/>
      <w:r w:rsidRPr="00CD1583">
        <w:rPr>
          <w:rFonts w:ascii="Consolas" w:hAnsi="Consolas" w:cs="Consolas"/>
          <w:color w:val="002060"/>
          <w:sz w:val="20"/>
          <w:szCs w:val="20"/>
        </w:rPr>
        <w:t>)</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10 cohesion roots (</w:t>
      </w:r>
      <w:proofErr w:type="spellStart"/>
      <w:r w:rsidRPr="00CD1583">
        <w:rPr>
          <w:rFonts w:ascii="Consolas" w:hAnsi="Consolas" w:cs="Consolas"/>
          <w:color w:val="002060"/>
          <w:sz w:val="20"/>
          <w:szCs w:val="20"/>
        </w:rPr>
        <w:t>kPa</w:t>
      </w:r>
      <w:proofErr w:type="spellEnd"/>
      <w:r w:rsidRPr="00CD1583">
        <w:rPr>
          <w:rFonts w:ascii="Consolas" w:hAnsi="Consolas" w:cs="Consolas"/>
          <w:color w:val="002060"/>
          <w:sz w:val="20"/>
          <w:szCs w:val="20"/>
        </w:rPr>
        <w:t>)</w:t>
      </w:r>
    </w:p>
    <w:p w:rsidR="00174BB1" w:rsidRPr="00CD1583" w:rsidRDefault="00174BB1" w:rsidP="00174BB1">
      <w:pPr>
        <w:pStyle w:val="NormalWeb"/>
        <w:spacing w:before="0" w:beforeAutospacing="0" w:after="0" w:afterAutospacing="0"/>
        <w:rPr>
          <w:rFonts w:ascii="Consolas" w:hAnsi="Consolas" w:cs="Consolas"/>
          <w:color w:val="002060"/>
          <w:sz w:val="20"/>
          <w:szCs w:val="20"/>
        </w:rPr>
      </w:pPr>
      <w:r w:rsidRPr="00CD1583">
        <w:rPr>
          <w:rFonts w:ascii="Consolas" w:hAnsi="Consolas" w:cs="Consolas"/>
          <w:color w:val="002060"/>
          <w:sz w:val="20"/>
          <w:szCs w:val="20"/>
        </w:rPr>
        <w:t># 11 aggregate stability (number)</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CD1583"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CD1583">
        <w:rPr>
          <w:rFonts w:ascii="Consolas" w:hAnsi="Consolas" w:cs="Consolas"/>
          <w:color w:val="808080" w:themeColor="background1" w:themeShade="80"/>
          <w:sz w:val="20"/>
          <w:szCs w:val="20"/>
        </w:rPr>
        <w:t>#######################</w:t>
      </w:r>
    </w:p>
    <w:p w:rsidR="00174BB1" w:rsidRPr="00CD1583"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CD1583">
        <w:rPr>
          <w:rFonts w:ascii="Consolas" w:hAnsi="Consolas" w:cs="Consolas"/>
          <w:color w:val="808080" w:themeColor="background1" w:themeShade="80"/>
          <w:sz w:val="20"/>
          <w:szCs w:val="20"/>
        </w:rPr>
        <w:t>### input constants ###</w:t>
      </w:r>
    </w:p>
    <w:p w:rsidR="00174BB1" w:rsidRPr="00CD1583" w:rsidRDefault="00174BB1" w:rsidP="00174BB1">
      <w:pPr>
        <w:pStyle w:val="NormalWeb"/>
        <w:spacing w:before="0" w:beforeAutospacing="0" w:after="0" w:afterAutospacing="0"/>
        <w:rPr>
          <w:rFonts w:ascii="Consolas" w:hAnsi="Consolas" w:cs="Consolas"/>
          <w:color w:val="808080" w:themeColor="background1" w:themeShade="80"/>
          <w:sz w:val="20"/>
          <w:szCs w:val="20"/>
        </w:rPr>
      </w:pPr>
      <w:r w:rsidRPr="00CD1583">
        <w:rPr>
          <w:rFonts w:ascii="Consolas" w:hAnsi="Consolas" w:cs="Consolas"/>
          <w:color w:val="808080" w:themeColor="background1" w:themeShade="80"/>
          <w:sz w:val="20"/>
          <w:szCs w:val="20"/>
        </w:rPr>
        <w:t>#######################</w:t>
      </w:r>
    </w:p>
    <w:p w:rsidR="00174BB1" w:rsidRDefault="00174BB1" w:rsidP="00174BB1">
      <w:pPr>
        <w:pStyle w:val="NormalWeb"/>
        <w:spacing w:before="0" w:beforeAutospacing="0" w:after="0" w:afterAutospacing="0"/>
        <w:rPr>
          <w:rFonts w:ascii="Consolas" w:hAnsi="Consolas" w:cs="Consolas"/>
          <w:sz w:val="20"/>
          <w:szCs w:val="20"/>
        </w:rPr>
      </w:pPr>
    </w:p>
    <w:p w:rsidR="00CD1583" w:rsidRPr="00174BB1" w:rsidRDefault="00CD1583" w:rsidP="00174BB1">
      <w:pPr>
        <w:pStyle w:val="NormalWeb"/>
        <w:spacing w:before="0" w:beforeAutospacing="0" w:after="0" w:afterAutospacing="0"/>
        <w:rPr>
          <w:rFonts w:ascii="Consolas" w:hAnsi="Consolas" w:cs="Consolas"/>
          <w:sz w:val="20"/>
          <w:szCs w:val="20"/>
        </w:rPr>
      </w:pPr>
      <w:proofErr w:type="gramStart"/>
      <w:r w:rsidRPr="00CD1583">
        <w:rPr>
          <w:rFonts w:ascii="Consolas" w:hAnsi="Consolas" w:cs="Consolas"/>
          <w:color w:val="7030A0"/>
          <w:sz w:val="20"/>
          <w:szCs w:val="20"/>
        </w:rPr>
        <w:t xml:space="preserve">Some constants that are not </w:t>
      </w:r>
      <w:proofErr w:type="spellStart"/>
      <w:r w:rsidRPr="00CD1583">
        <w:rPr>
          <w:rFonts w:ascii="Consolas" w:hAnsi="Consolas" w:cs="Consolas"/>
          <w:color w:val="7030A0"/>
          <w:sz w:val="20"/>
          <w:szCs w:val="20"/>
        </w:rPr>
        <w:t>veryimporant</w:t>
      </w:r>
      <w:proofErr w:type="spellEnd"/>
      <w:r w:rsidRPr="00CD1583">
        <w:rPr>
          <w:rFonts w:ascii="Consolas" w:hAnsi="Consolas" w:cs="Consolas"/>
          <w:color w:val="7030A0"/>
          <w:sz w:val="20"/>
          <w:szCs w:val="20"/>
        </w:rPr>
        <w:t xml:space="preserve"> and will be adapted in LISEM runs.</w:t>
      </w:r>
      <w:proofErr w:type="gramEnd"/>
      <w:r>
        <w:rPr>
          <w:rFonts w:ascii="Consolas" w:hAnsi="Consolas" w:cs="Consolas"/>
          <w:sz w:val="20"/>
          <w:szCs w:val="20"/>
        </w:rPr>
        <w:t xml:space="preserve"> </w:t>
      </w:r>
    </w:p>
    <w:p w:rsidR="00CD1583" w:rsidRDefault="00CD1583" w:rsidP="00174BB1">
      <w:pPr>
        <w:pStyle w:val="NormalWeb"/>
        <w:spacing w:before="0" w:beforeAutospacing="0" w:after="0" w:afterAutospacing="0"/>
        <w:rPr>
          <w:rFonts w:ascii="Consolas" w:hAnsi="Consolas" w:cs="Consolas"/>
          <w:sz w:val="20"/>
          <w:szCs w:val="20"/>
        </w:rPr>
      </w:pPr>
    </w:p>
    <w:p w:rsidR="00174BB1" w:rsidRPr="00CD1583" w:rsidRDefault="00174BB1" w:rsidP="00174BB1">
      <w:pPr>
        <w:pStyle w:val="NormalWeb"/>
        <w:spacing w:before="0" w:beforeAutospacing="0" w:after="0" w:afterAutospacing="0"/>
        <w:rPr>
          <w:rFonts w:ascii="Consolas" w:hAnsi="Consolas" w:cs="Consolas"/>
          <w:color w:val="7030A0"/>
          <w:sz w:val="20"/>
          <w:szCs w:val="20"/>
        </w:rPr>
      </w:pPr>
      <w:proofErr w:type="spellStart"/>
      <w:r w:rsidRPr="00CD1583">
        <w:rPr>
          <w:rFonts w:ascii="Consolas" w:hAnsi="Consolas" w:cs="Consolas"/>
          <w:color w:val="7030A0"/>
          <w:sz w:val="20"/>
          <w:szCs w:val="20"/>
        </w:rPr>
        <w:t>Soildepth</w:t>
      </w:r>
      <w:proofErr w:type="spellEnd"/>
      <w:r w:rsidRPr="00CD1583">
        <w:rPr>
          <w:rFonts w:ascii="Consolas" w:hAnsi="Consolas" w:cs="Consolas"/>
          <w:color w:val="7030A0"/>
          <w:sz w:val="20"/>
          <w:szCs w:val="20"/>
        </w:rPr>
        <w:t xml:space="preserve"> = 1000;</w:t>
      </w:r>
      <w:r w:rsidR="00CD1583" w:rsidRPr="00CD1583">
        <w:rPr>
          <w:rFonts w:ascii="Consolas" w:hAnsi="Consolas" w:cs="Consolas"/>
          <w:color w:val="7030A0"/>
          <w:sz w:val="20"/>
          <w:szCs w:val="20"/>
        </w:rPr>
        <w:t xml:space="preserve">   # </w:t>
      </w:r>
      <w:r w:rsidR="00CD1583" w:rsidRPr="00CD1583">
        <w:rPr>
          <w:rFonts w:ascii="Consolas" w:hAnsi="Consolas" w:cs="Consolas"/>
          <w:i/>
          <w:color w:val="7030A0"/>
          <w:sz w:val="20"/>
          <w:szCs w:val="20"/>
        </w:rPr>
        <w:t>in mm!</w:t>
      </w:r>
    </w:p>
    <w:p w:rsidR="00174BB1" w:rsidRPr="00CD1583" w:rsidRDefault="00174BB1" w:rsidP="00174BB1">
      <w:pPr>
        <w:pStyle w:val="NormalWeb"/>
        <w:spacing w:before="0" w:beforeAutospacing="0" w:after="0" w:afterAutospacing="0"/>
        <w:rPr>
          <w:rFonts w:ascii="Consolas" w:hAnsi="Consolas" w:cs="Consolas"/>
          <w:color w:val="7030A0"/>
          <w:sz w:val="20"/>
          <w:szCs w:val="20"/>
        </w:rPr>
      </w:pPr>
      <w:r w:rsidRPr="00CD1583">
        <w:rPr>
          <w:rFonts w:ascii="Consolas" w:hAnsi="Consolas" w:cs="Consolas"/>
          <w:color w:val="7030A0"/>
          <w:sz w:val="20"/>
          <w:szCs w:val="20"/>
        </w:rPr>
        <w:t>d50 = 30; # median texture</w:t>
      </w:r>
      <w:r w:rsidR="00CD1583" w:rsidRPr="00CD1583">
        <w:rPr>
          <w:rFonts w:ascii="Consolas" w:hAnsi="Consolas" w:cs="Consolas"/>
          <w:color w:val="7030A0"/>
          <w:sz w:val="20"/>
          <w:szCs w:val="20"/>
        </w:rPr>
        <w:t>, e.g.</w:t>
      </w:r>
      <w:r w:rsidRPr="00CD1583">
        <w:rPr>
          <w:rFonts w:ascii="Consolas" w:hAnsi="Consolas" w:cs="Consolas"/>
          <w:color w:val="7030A0"/>
          <w:sz w:val="20"/>
          <w:szCs w:val="20"/>
        </w:rPr>
        <w:t xml:space="preserve"> loess = 30 mu</w:t>
      </w:r>
    </w:p>
    <w:p w:rsidR="00CD1583" w:rsidRPr="00CD1583" w:rsidRDefault="00CD1583" w:rsidP="00174BB1">
      <w:pPr>
        <w:pStyle w:val="NormalWeb"/>
        <w:spacing w:before="0" w:beforeAutospacing="0" w:after="0" w:afterAutospacing="0"/>
        <w:rPr>
          <w:rFonts w:ascii="Consolas" w:hAnsi="Consolas" w:cs="Consolas"/>
          <w:color w:val="7030A0"/>
          <w:sz w:val="20"/>
          <w:szCs w:val="20"/>
        </w:rPr>
      </w:pPr>
    </w:p>
    <w:p w:rsidR="00174BB1" w:rsidRPr="00CD1583" w:rsidRDefault="00174BB1" w:rsidP="00174BB1">
      <w:pPr>
        <w:pStyle w:val="NormalWeb"/>
        <w:spacing w:before="0" w:beforeAutospacing="0" w:after="0" w:afterAutospacing="0"/>
        <w:rPr>
          <w:rFonts w:ascii="Consolas" w:hAnsi="Consolas" w:cs="Consolas"/>
          <w:color w:val="7030A0"/>
          <w:sz w:val="20"/>
          <w:szCs w:val="20"/>
        </w:rPr>
      </w:pPr>
      <w:r w:rsidRPr="00CD1583">
        <w:rPr>
          <w:rFonts w:ascii="Consolas" w:hAnsi="Consolas" w:cs="Consolas"/>
          <w:color w:val="7030A0"/>
          <w:sz w:val="20"/>
          <w:szCs w:val="20"/>
        </w:rPr>
        <w:t>#channel properties:</w:t>
      </w:r>
    </w:p>
    <w:p w:rsidR="00174BB1" w:rsidRPr="00CD1583" w:rsidRDefault="00174BB1" w:rsidP="00174BB1">
      <w:pPr>
        <w:pStyle w:val="NormalWeb"/>
        <w:spacing w:before="0" w:beforeAutospacing="0" w:after="0" w:afterAutospacing="0"/>
        <w:rPr>
          <w:rFonts w:ascii="Consolas" w:hAnsi="Consolas" w:cs="Consolas"/>
          <w:color w:val="7030A0"/>
          <w:sz w:val="20"/>
          <w:szCs w:val="20"/>
        </w:rPr>
      </w:pPr>
      <w:proofErr w:type="spellStart"/>
      <w:r w:rsidRPr="00CD1583">
        <w:rPr>
          <w:rFonts w:ascii="Consolas" w:hAnsi="Consolas" w:cs="Consolas"/>
          <w:color w:val="7030A0"/>
          <w:sz w:val="20"/>
          <w:szCs w:val="20"/>
        </w:rPr>
        <w:t>Chancoh</w:t>
      </w:r>
      <w:proofErr w:type="spellEnd"/>
      <w:r w:rsidRPr="00CD1583">
        <w:rPr>
          <w:rFonts w:ascii="Consolas" w:hAnsi="Consolas" w:cs="Consolas"/>
          <w:color w:val="7030A0"/>
          <w:sz w:val="20"/>
          <w:szCs w:val="20"/>
        </w:rPr>
        <w:t xml:space="preserve"> = 10</w:t>
      </w:r>
      <w:r w:rsidR="00CD1583" w:rsidRPr="00CD1583">
        <w:rPr>
          <w:rFonts w:ascii="Consolas" w:hAnsi="Consolas" w:cs="Consolas"/>
          <w:color w:val="7030A0"/>
          <w:sz w:val="20"/>
          <w:szCs w:val="20"/>
        </w:rPr>
        <w:t>0</w:t>
      </w:r>
      <w:r w:rsidRPr="00CD1583">
        <w:rPr>
          <w:rFonts w:ascii="Consolas" w:hAnsi="Consolas" w:cs="Consolas"/>
          <w:color w:val="7030A0"/>
          <w:sz w:val="20"/>
          <w:szCs w:val="20"/>
        </w:rPr>
        <w:t xml:space="preserve">; # high cohesion, </w:t>
      </w:r>
      <w:proofErr w:type="spellStart"/>
      <w:r w:rsidRPr="00CD1583">
        <w:rPr>
          <w:rFonts w:ascii="Consolas" w:hAnsi="Consolas" w:cs="Consolas"/>
          <w:color w:val="7030A0"/>
          <w:sz w:val="20"/>
          <w:szCs w:val="20"/>
        </w:rPr>
        <w:t>kPa</w:t>
      </w:r>
      <w:proofErr w:type="spellEnd"/>
    </w:p>
    <w:p w:rsidR="00CD1583" w:rsidRPr="00CD1583" w:rsidRDefault="00CD1583" w:rsidP="00174BB1">
      <w:pPr>
        <w:pStyle w:val="NormalWeb"/>
        <w:spacing w:before="0" w:beforeAutospacing="0" w:after="0" w:afterAutospacing="0"/>
        <w:rPr>
          <w:rFonts w:ascii="Consolas" w:hAnsi="Consolas" w:cs="Consolas"/>
          <w:color w:val="7030A0"/>
          <w:sz w:val="20"/>
          <w:szCs w:val="20"/>
        </w:rPr>
      </w:pPr>
    </w:p>
    <w:p w:rsidR="00174BB1" w:rsidRPr="00CD1583" w:rsidRDefault="00174BB1" w:rsidP="00174BB1">
      <w:pPr>
        <w:pStyle w:val="NormalWeb"/>
        <w:spacing w:before="0" w:beforeAutospacing="0" w:after="0" w:afterAutospacing="0"/>
        <w:rPr>
          <w:rFonts w:ascii="Consolas" w:hAnsi="Consolas" w:cs="Consolas"/>
          <w:color w:val="7030A0"/>
          <w:sz w:val="20"/>
          <w:szCs w:val="20"/>
        </w:rPr>
      </w:pPr>
      <w:proofErr w:type="spellStart"/>
      <w:r w:rsidRPr="00CD1583">
        <w:rPr>
          <w:rFonts w:ascii="Consolas" w:hAnsi="Consolas" w:cs="Consolas"/>
          <w:color w:val="7030A0"/>
          <w:sz w:val="20"/>
          <w:szCs w:val="20"/>
        </w:rPr>
        <w:t>Chanman</w:t>
      </w:r>
      <w:proofErr w:type="spellEnd"/>
      <w:r w:rsidRPr="00CD1583">
        <w:rPr>
          <w:rFonts w:ascii="Consolas" w:hAnsi="Consolas" w:cs="Consolas"/>
          <w:color w:val="7030A0"/>
          <w:sz w:val="20"/>
          <w:szCs w:val="20"/>
        </w:rPr>
        <w:t xml:space="preserve"> = 0.</w:t>
      </w:r>
      <w:r w:rsidR="00CD1583" w:rsidRPr="00CD1583">
        <w:rPr>
          <w:rFonts w:ascii="Consolas" w:hAnsi="Consolas" w:cs="Consolas"/>
          <w:color w:val="7030A0"/>
          <w:sz w:val="20"/>
          <w:szCs w:val="20"/>
        </w:rPr>
        <w:t>0</w:t>
      </w:r>
      <w:r w:rsidRPr="00CD1583">
        <w:rPr>
          <w:rFonts w:ascii="Consolas" w:hAnsi="Consolas" w:cs="Consolas"/>
          <w:color w:val="7030A0"/>
          <w:sz w:val="20"/>
          <w:szCs w:val="20"/>
        </w:rPr>
        <w:t xml:space="preserve">2; # </w:t>
      </w:r>
      <w:r w:rsidR="00CD1583" w:rsidRPr="00CD1583">
        <w:rPr>
          <w:rFonts w:ascii="Consolas" w:hAnsi="Consolas" w:cs="Consolas"/>
          <w:color w:val="7030A0"/>
          <w:sz w:val="20"/>
          <w:szCs w:val="20"/>
        </w:rPr>
        <w:t>smooth channel</w:t>
      </w:r>
    </w:p>
    <w:p w:rsidR="00174BB1" w:rsidRPr="00CD1583" w:rsidRDefault="00174BB1" w:rsidP="00174BB1">
      <w:pPr>
        <w:pStyle w:val="NormalWeb"/>
        <w:spacing w:before="0" w:beforeAutospacing="0" w:after="0" w:afterAutospacing="0"/>
        <w:rPr>
          <w:rFonts w:ascii="Consolas" w:hAnsi="Consolas" w:cs="Consolas"/>
          <w:color w:val="7030A0"/>
          <w:sz w:val="20"/>
          <w:szCs w:val="20"/>
        </w:rPr>
      </w:pPr>
      <w:proofErr w:type="spellStart"/>
      <w:r w:rsidRPr="00CD1583">
        <w:rPr>
          <w:rFonts w:ascii="Consolas" w:hAnsi="Consolas" w:cs="Consolas"/>
          <w:color w:val="7030A0"/>
          <w:sz w:val="20"/>
          <w:szCs w:val="20"/>
        </w:rPr>
        <w:t>Chanside</w:t>
      </w:r>
      <w:proofErr w:type="spellEnd"/>
      <w:r w:rsidRPr="00CD1583">
        <w:rPr>
          <w:rFonts w:ascii="Consolas" w:hAnsi="Consolas" w:cs="Consolas"/>
          <w:color w:val="7030A0"/>
          <w:sz w:val="20"/>
          <w:szCs w:val="20"/>
        </w:rPr>
        <w:t xml:space="preserve"> = 0; # </w:t>
      </w:r>
      <w:r w:rsidR="00CD1583" w:rsidRPr="00CD1583">
        <w:rPr>
          <w:rFonts w:ascii="Consolas" w:hAnsi="Consolas" w:cs="Consolas"/>
          <w:color w:val="7030A0"/>
          <w:sz w:val="20"/>
          <w:szCs w:val="20"/>
        </w:rPr>
        <w:t xml:space="preserve">tangent top angle 0 = </w:t>
      </w:r>
      <w:r w:rsidRPr="00CD1583">
        <w:rPr>
          <w:rFonts w:ascii="Consolas" w:hAnsi="Consolas" w:cs="Consolas"/>
          <w:color w:val="7030A0"/>
          <w:sz w:val="20"/>
          <w:szCs w:val="20"/>
        </w:rPr>
        <w:t>rectangular</w:t>
      </w:r>
      <w:r w:rsidR="00CD1583" w:rsidRPr="00CD1583">
        <w:rPr>
          <w:rFonts w:ascii="Consolas" w:hAnsi="Consolas" w:cs="Consolas"/>
          <w:color w:val="7030A0"/>
          <w:sz w:val="20"/>
          <w:szCs w:val="20"/>
        </w:rPr>
        <w:t>, 1 = 45 degrees</w:t>
      </w:r>
    </w:p>
    <w:p w:rsidR="00174BB1" w:rsidRPr="00CD1583" w:rsidRDefault="00174BB1" w:rsidP="00174BB1">
      <w:pPr>
        <w:pStyle w:val="NormalWeb"/>
        <w:spacing w:before="0" w:beforeAutospacing="0" w:after="0" w:afterAutospacing="0"/>
        <w:rPr>
          <w:rFonts w:ascii="Consolas" w:hAnsi="Consolas" w:cs="Consolas"/>
          <w:color w:val="7030A0"/>
          <w:sz w:val="20"/>
          <w:szCs w:val="20"/>
        </w:rPr>
      </w:pPr>
      <w:proofErr w:type="spellStart"/>
      <w:r w:rsidRPr="00CD1583">
        <w:rPr>
          <w:rFonts w:ascii="Consolas" w:hAnsi="Consolas" w:cs="Consolas"/>
          <w:color w:val="7030A0"/>
          <w:sz w:val="20"/>
          <w:szCs w:val="20"/>
        </w:rPr>
        <w:t>Chanwidth</w:t>
      </w:r>
      <w:proofErr w:type="spellEnd"/>
      <w:r w:rsidRPr="00CD1583">
        <w:rPr>
          <w:rFonts w:ascii="Consolas" w:hAnsi="Consolas" w:cs="Consolas"/>
          <w:color w:val="7030A0"/>
          <w:sz w:val="20"/>
          <w:szCs w:val="20"/>
        </w:rPr>
        <w:t xml:space="preserve"> = 2; # 2 meter</w:t>
      </w:r>
      <w:r w:rsidR="00CD1583" w:rsidRPr="00CD1583">
        <w:rPr>
          <w:rFonts w:ascii="Consolas" w:hAnsi="Consolas" w:cs="Consolas"/>
          <w:color w:val="7030A0"/>
          <w:sz w:val="20"/>
          <w:szCs w:val="20"/>
        </w:rPr>
        <w:t>, DEPNDS ON FIELD WORK</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38193E" w:rsidRDefault="0038193E" w:rsidP="00174BB1">
      <w:pPr>
        <w:pStyle w:val="NormalWeb"/>
        <w:spacing w:before="0" w:beforeAutospacing="0" w:after="0" w:afterAutospacing="0"/>
        <w:rPr>
          <w:rFonts w:ascii="Consolas" w:hAnsi="Consolas" w:cs="Consolas"/>
          <w:b/>
          <w:color w:val="808080" w:themeColor="background1" w:themeShade="80"/>
          <w:sz w:val="20"/>
          <w:szCs w:val="20"/>
        </w:rPr>
      </w:pPr>
      <w:r>
        <w:rPr>
          <w:rFonts w:ascii="Consolas" w:hAnsi="Consolas" w:cs="Consolas"/>
          <w:b/>
          <w:color w:val="808080" w:themeColor="background1" w:themeShade="80"/>
          <w:sz w:val="20"/>
          <w:szCs w:val="20"/>
        </w:rPr>
        <w:t>###################</w:t>
      </w:r>
    </w:p>
    <w:p w:rsidR="00174BB1" w:rsidRPr="0038193E" w:rsidRDefault="00174BB1" w:rsidP="00174BB1">
      <w:pPr>
        <w:pStyle w:val="NormalWeb"/>
        <w:spacing w:before="0" w:beforeAutospacing="0" w:after="0" w:afterAutospacing="0"/>
        <w:rPr>
          <w:rFonts w:ascii="Consolas" w:hAnsi="Consolas" w:cs="Consolas"/>
          <w:b/>
          <w:color w:val="808080" w:themeColor="background1" w:themeShade="80"/>
          <w:sz w:val="20"/>
          <w:szCs w:val="20"/>
        </w:rPr>
      </w:pPr>
      <w:r w:rsidRPr="0038193E">
        <w:rPr>
          <w:rFonts w:ascii="Consolas" w:hAnsi="Consolas" w:cs="Consolas"/>
          <w:b/>
          <w:color w:val="808080" w:themeColor="background1" w:themeShade="80"/>
          <w:sz w:val="20"/>
          <w:szCs w:val="20"/>
        </w:rPr>
        <w:t xml:space="preserve">### </w:t>
      </w:r>
      <w:proofErr w:type="gramStart"/>
      <w:r w:rsidRPr="0038193E">
        <w:rPr>
          <w:rFonts w:ascii="Consolas" w:hAnsi="Consolas" w:cs="Consolas"/>
          <w:b/>
          <w:sz w:val="20"/>
          <w:szCs w:val="20"/>
        </w:rPr>
        <w:t>output</w:t>
      </w:r>
      <w:proofErr w:type="gramEnd"/>
      <w:r w:rsidRPr="0038193E">
        <w:rPr>
          <w:rFonts w:ascii="Consolas" w:hAnsi="Consolas" w:cs="Consolas"/>
          <w:b/>
          <w:sz w:val="20"/>
          <w:szCs w:val="20"/>
        </w:rPr>
        <w:t xml:space="preserve"> maps</w:t>
      </w:r>
      <w:r w:rsidRPr="0038193E">
        <w:rPr>
          <w:rFonts w:ascii="Consolas" w:hAnsi="Consolas" w:cs="Consolas"/>
          <w:b/>
          <w:color w:val="808080" w:themeColor="background1" w:themeShade="80"/>
          <w:sz w:val="20"/>
          <w:szCs w:val="20"/>
        </w:rPr>
        <w:t xml:space="preserve"> ###</w:t>
      </w:r>
    </w:p>
    <w:p w:rsidR="00174BB1" w:rsidRPr="0038193E" w:rsidRDefault="00174BB1" w:rsidP="00174BB1">
      <w:pPr>
        <w:pStyle w:val="NormalWeb"/>
        <w:spacing w:before="0" w:beforeAutospacing="0" w:after="0" w:afterAutospacing="0"/>
        <w:rPr>
          <w:rFonts w:ascii="Consolas" w:hAnsi="Consolas" w:cs="Consolas"/>
          <w:b/>
          <w:color w:val="808080" w:themeColor="background1" w:themeShade="80"/>
          <w:sz w:val="20"/>
          <w:szCs w:val="20"/>
        </w:rPr>
      </w:pPr>
      <w:r w:rsidRPr="0038193E">
        <w:rPr>
          <w:rFonts w:ascii="Consolas" w:hAnsi="Consolas" w:cs="Consolas"/>
          <w:b/>
          <w:color w:val="808080" w:themeColor="background1" w:themeShade="80"/>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CD1583" w:rsidRPr="00CD1583" w:rsidRDefault="00CD1583" w:rsidP="00174BB1">
      <w:pPr>
        <w:pStyle w:val="NormalWeb"/>
        <w:spacing w:before="0" w:beforeAutospacing="0" w:after="0" w:afterAutospacing="0"/>
        <w:rPr>
          <w:rFonts w:ascii="Consolas" w:hAnsi="Consolas" w:cs="Consolas"/>
          <w:color w:val="7030A0"/>
          <w:sz w:val="20"/>
          <w:szCs w:val="20"/>
        </w:rPr>
      </w:pPr>
      <w:r w:rsidRPr="00CD1583">
        <w:rPr>
          <w:rFonts w:ascii="Consolas" w:hAnsi="Consolas" w:cs="Consolas"/>
          <w:color w:val="7030A0"/>
          <w:sz w:val="20"/>
          <w:szCs w:val="20"/>
        </w:rPr>
        <w:t xml:space="preserve">The following </w:t>
      </w:r>
      <w:proofErr w:type="spellStart"/>
      <w:r w:rsidRPr="00CD1583">
        <w:rPr>
          <w:rFonts w:ascii="Consolas" w:hAnsi="Consolas" w:cs="Consolas"/>
          <w:color w:val="7030A0"/>
          <w:sz w:val="20"/>
          <w:szCs w:val="20"/>
        </w:rPr>
        <w:t>mapa</w:t>
      </w:r>
      <w:proofErr w:type="spellEnd"/>
      <w:r w:rsidRPr="00CD1583">
        <w:rPr>
          <w:rFonts w:ascii="Consolas" w:hAnsi="Consolas" w:cs="Consolas"/>
          <w:color w:val="7030A0"/>
          <w:sz w:val="20"/>
          <w:szCs w:val="20"/>
        </w:rPr>
        <w:t xml:space="preserve"> are derived from the DEM:</w:t>
      </w:r>
    </w:p>
    <w:p w:rsidR="00CD1583" w:rsidRDefault="00CD1583" w:rsidP="00174BB1">
      <w:pPr>
        <w:pStyle w:val="NormalWeb"/>
        <w:spacing w:before="0" w:beforeAutospacing="0" w:after="0" w:afterAutospacing="0"/>
        <w:rPr>
          <w:rFonts w:ascii="Consolas" w:hAnsi="Consolas" w:cs="Consolas"/>
          <w:sz w:val="20"/>
          <w:szCs w:val="20"/>
        </w:rPr>
      </w:pPr>
    </w:p>
    <w:p w:rsidR="00CD1583" w:rsidRDefault="00174BB1" w:rsidP="00174BB1">
      <w:pPr>
        <w:pStyle w:val="NormalWeb"/>
        <w:spacing w:before="0" w:beforeAutospacing="0" w:after="0" w:afterAutospacing="0"/>
        <w:rPr>
          <w:rFonts w:ascii="Consolas" w:hAnsi="Consolas" w:cs="Consolas"/>
          <w:sz w:val="20"/>
          <w:szCs w:val="20"/>
        </w:rPr>
      </w:pPr>
      <w:proofErr w:type="spellStart"/>
      <w:r w:rsidRPr="00174BB1">
        <w:rPr>
          <w:rFonts w:ascii="Consolas" w:hAnsi="Consolas" w:cs="Consolas"/>
          <w:sz w:val="20"/>
          <w:szCs w:val="20"/>
        </w:rPr>
        <w:t>Ldd</w:t>
      </w:r>
      <w:proofErr w:type="spellEnd"/>
      <w:r w:rsidRPr="00174BB1">
        <w:rPr>
          <w:rFonts w:ascii="Consolas" w:hAnsi="Consolas" w:cs="Consolas"/>
          <w:sz w:val="20"/>
          <w:szCs w:val="20"/>
        </w:rPr>
        <w:t xml:space="preserve"> = </w:t>
      </w:r>
      <w:proofErr w:type="spellStart"/>
      <w:r w:rsidRPr="00174BB1">
        <w:rPr>
          <w:rFonts w:ascii="Consolas" w:hAnsi="Consolas" w:cs="Consolas"/>
          <w:sz w:val="20"/>
          <w:szCs w:val="20"/>
        </w:rPr>
        <w:t>ldd.map</w:t>
      </w:r>
      <w:proofErr w:type="spellEnd"/>
      <w:r w:rsidRPr="00174BB1">
        <w:rPr>
          <w:rFonts w:ascii="Consolas" w:hAnsi="Consolas" w:cs="Consolas"/>
          <w:sz w:val="20"/>
          <w:szCs w:val="20"/>
        </w:rPr>
        <w:t xml:space="preserve">; </w:t>
      </w:r>
    </w:p>
    <w:p w:rsidR="00174BB1" w:rsidRPr="00CD1583" w:rsidRDefault="00174BB1" w:rsidP="00174BB1">
      <w:pPr>
        <w:pStyle w:val="NormalWeb"/>
        <w:spacing w:before="0" w:beforeAutospacing="0" w:after="0" w:afterAutospacing="0"/>
        <w:rPr>
          <w:rFonts w:ascii="Consolas" w:hAnsi="Consolas" w:cs="Consolas"/>
          <w:color w:val="7030A0"/>
          <w:sz w:val="20"/>
          <w:szCs w:val="20"/>
        </w:rPr>
      </w:pPr>
      <w:r w:rsidRPr="00CD1583">
        <w:rPr>
          <w:rFonts w:ascii="Consolas" w:hAnsi="Consolas" w:cs="Consolas"/>
          <w:color w:val="7030A0"/>
          <w:sz w:val="20"/>
          <w:szCs w:val="20"/>
        </w:rPr>
        <w:t># Local Drain Direction</w:t>
      </w:r>
      <w:r w:rsidR="00CD1583">
        <w:rPr>
          <w:rFonts w:ascii="Consolas" w:hAnsi="Consolas" w:cs="Consolas"/>
          <w:color w:val="7030A0"/>
          <w:sz w:val="20"/>
          <w:szCs w:val="20"/>
        </w:rPr>
        <w:t xml:space="preserve"> following steepest </w:t>
      </w:r>
      <w:proofErr w:type="spellStart"/>
      <w:r w:rsidR="00CD1583">
        <w:rPr>
          <w:rFonts w:ascii="Consolas" w:hAnsi="Consolas" w:cs="Consolas"/>
          <w:color w:val="7030A0"/>
          <w:sz w:val="20"/>
          <w:szCs w:val="20"/>
        </w:rPr>
        <w:t>desent</w:t>
      </w:r>
      <w:proofErr w:type="spellEnd"/>
    </w:p>
    <w:p w:rsidR="00CD1583"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grad</w:t>
      </w:r>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grad.map</w:t>
      </w:r>
      <w:proofErr w:type="spellEnd"/>
      <w:r w:rsidRPr="00174BB1">
        <w:rPr>
          <w:rFonts w:ascii="Consolas" w:hAnsi="Consolas" w:cs="Consolas"/>
          <w:sz w:val="20"/>
          <w:szCs w:val="20"/>
        </w:rPr>
        <w:t xml:space="preserve">; </w:t>
      </w:r>
    </w:p>
    <w:p w:rsidR="00174BB1" w:rsidRPr="00CD1583" w:rsidRDefault="00174BB1" w:rsidP="00174BB1">
      <w:pPr>
        <w:pStyle w:val="NormalWeb"/>
        <w:spacing w:before="0" w:beforeAutospacing="0" w:after="0" w:afterAutospacing="0"/>
        <w:rPr>
          <w:rFonts w:ascii="Consolas" w:hAnsi="Consolas" w:cs="Consolas"/>
          <w:color w:val="7030A0"/>
          <w:sz w:val="20"/>
          <w:szCs w:val="20"/>
        </w:rPr>
      </w:pPr>
      <w:r w:rsidRPr="00CD1583">
        <w:rPr>
          <w:rFonts w:ascii="Consolas" w:hAnsi="Consolas" w:cs="Consolas"/>
          <w:color w:val="7030A0"/>
          <w:sz w:val="20"/>
          <w:szCs w:val="20"/>
        </w:rPr>
        <w:t xml:space="preserve"># </w:t>
      </w:r>
      <w:r w:rsidR="00CD1583">
        <w:rPr>
          <w:rFonts w:ascii="Consolas" w:hAnsi="Consolas" w:cs="Consolas"/>
          <w:color w:val="7030A0"/>
          <w:sz w:val="20"/>
          <w:szCs w:val="20"/>
        </w:rPr>
        <w:t xml:space="preserve">natural </w:t>
      </w:r>
      <w:r w:rsidRPr="00CD1583">
        <w:rPr>
          <w:rFonts w:ascii="Consolas" w:hAnsi="Consolas" w:cs="Consolas"/>
          <w:color w:val="7030A0"/>
          <w:sz w:val="20"/>
          <w:szCs w:val="20"/>
        </w:rPr>
        <w:t xml:space="preserve">slope </w:t>
      </w:r>
      <w:r w:rsidR="00CD1583">
        <w:rPr>
          <w:rFonts w:ascii="Consolas" w:hAnsi="Consolas" w:cs="Consolas"/>
          <w:color w:val="7030A0"/>
          <w:sz w:val="20"/>
          <w:szCs w:val="20"/>
        </w:rPr>
        <w:t>in drain direction</w:t>
      </w:r>
    </w:p>
    <w:p w:rsidR="00CD1583"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id</w:t>
      </w:r>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id.map</w:t>
      </w:r>
      <w:proofErr w:type="spellEnd"/>
      <w:r w:rsidRPr="00174BB1">
        <w:rPr>
          <w:rFonts w:ascii="Consolas" w:hAnsi="Consolas" w:cs="Consolas"/>
          <w:sz w:val="20"/>
          <w:szCs w:val="20"/>
        </w:rPr>
        <w:t xml:space="preserve">; </w:t>
      </w:r>
    </w:p>
    <w:p w:rsidR="00174BB1" w:rsidRPr="00CD1583" w:rsidRDefault="00174BB1" w:rsidP="00174BB1">
      <w:pPr>
        <w:pStyle w:val="NormalWeb"/>
        <w:spacing w:before="0" w:beforeAutospacing="0" w:after="0" w:afterAutospacing="0"/>
        <w:rPr>
          <w:rFonts w:ascii="Consolas" w:hAnsi="Consolas" w:cs="Consolas"/>
          <w:color w:val="7030A0"/>
          <w:sz w:val="20"/>
          <w:szCs w:val="20"/>
        </w:rPr>
      </w:pPr>
      <w:r w:rsidRPr="00CD1583">
        <w:rPr>
          <w:rFonts w:ascii="Consolas" w:hAnsi="Consolas" w:cs="Consolas"/>
          <w:color w:val="7030A0"/>
          <w:sz w:val="20"/>
          <w:szCs w:val="20"/>
        </w:rPr>
        <w:t xml:space="preserve"># </w:t>
      </w:r>
      <w:proofErr w:type="gramStart"/>
      <w:r w:rsidRPr="00CD1583">
        <w:rPr>
          <w:rFonts w:ascii="Consolas" w:hAnsi="Consolas" w:cs="Consolas"/>
          <w:color w:val="7030A0"/>
          <w:sz w:val="20"/>
          <w:szCs w:val="20"/>
        </w:rPr>
        <w:t>pluviograph</w:t>
      </w:r>
      <w:proofErr w:type="gramEnd"/>
      <w:r w:rsidRPr="00CD1583">
        <w:rPr>
          <w:rFonts w:ascii="Consolas" w:hAnsi="Consolas" w:cs="Consolas"/>
          <w:color w:val="7030A0"/>
          <w:sz w:val="20"/>
          <w:szCs w:val="20"/>
        </w:rPr>
        <w:t xml:space="preserve"> influence zones</w:t>
      </w:r>
      <w:r w:rsidR="00CD1583" w:rsidRPr="00CD1583">
        <w:rPr>
          <w:rFonts w:ascii="Consolas" w:hAnsi="Consolas" w:cs="Consolas"/>
          <w:color w:val="7030A0"/>
          <w:sz w:val="20"/>
          <w:szCs w:val="20"/>
        </w:rPr>
        <w:t xml:space="preserve"> </w:t>
      </w:r>
    </w:p>
    <w:p w:rsidR="00CD1583"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outlet</w:t>
      </w:r>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outlet.map</w:t>
      </w:r>
      <w:proofErr w:type="spellEnd"/>
      <w:r w:rsidRPr="00174BB1">
        <w:rPr>
          <w:rFonts w:ascii="Consolas" w:hAnsi="Consolas" w:cs="Consolas"/>
          <w:sz w:val="20"/>
          <w:szCs w:val="20"/>
        </w:rPr>
        <w:t xml:space="preserve">; </w:t>
      </w:r>
    </w:p>
    <w:p w:rsidR="00174BB1" w:rsidRPr="00CD1583" w:rsidRDefault="00174BB1" w:rsidP="00174BB1">
      <w:pPr>
        <w:pStyle w:val="NormalWeb"/>
        <w:spacing w:before="0" w:beforeAutospacing="0" w:after="0" w:afterAutospacing="0"/>
        <w:rPr>
          <w:rFonts w:ascii="Consolas" w:hAnsi="Consolas" w:cs="Consolas"/>
          <w:color w:val="7030A0"/>
          <w:sz w:val="20"/>
          <w:szCs w:val="20"/>
        </w:rPr>
      </w:pPr>
      <w:r w:rsidRPr="00CD1583">
        <w:rPr>
          <w:rFonts w:ascii="Consolas" w:hAnsi="Consolas" w:cs="Consolas"/>
          <w:color w:val="7030A0"/>
          <w:sz w:val="20"/>
          <w:szCs w:val="20"/>
        </w:rPr>
        <w:t xml:space="preserve"># </w:t>
      </w:r>
      <w:proofErr w:type="gramStart"/>
      <w:r w:rsidRPr="00CD1583">
        <w:rPr>
          <w:rFonts w:ascii="Consolas" w:hAnsi="Consolas" w:cs="Consolas"/>
          <w:color w:val="7030A0"/>
          <w:sz w:val="20"/>
          <w:szCs w:val="20"/>
        </w:rPr>
        <w:t>location</w:t>
      </w:r>
      <w:proofErr w:type="gramEnd"/>
      <w:r w:rsidRPr="00CD1583">
        <w:rPr>
          <w:rFonts w:ascii="Consolas" w:hAnsi="Consolas" w:cs="Consolas"/>
          <w:color w:val="7030A0"/>
          <w:sz w:val="20"/>
          <w:szCs w:val="20"/>
        </w:rPr>
        <w:t xml:space="preserve"> outlet </w:t>
      </w:r>
      <w:r w:rsidR="00CD1583" w:rsidRPr="00CD1583">
        <w:rPr>
          <w:rFonts w:ascii="Consolas" w:hAnsi="Consolas" w:cs="Consolas"/>
          <w:color w:val="7030A0"/>
          <w:sz w:val="20"/>
          <w:szCs w:val="20"/>
        </w:rPr>
        <w:t xml:space="preserve">(1) </w:t>
      </w:r>
      <w:r w:rsidRPr="00CD1583">
        <w:rPr>
          <w:rFonts w:ascii="Consolas" w:hAnsi="Consolas" w:cs="Consolas"/>
          <w:color w:val="7030A0"/>
          <w:sz w:val="20"/>
          <w:szCs w:val="20"/>
        </w:rPr>
        <w:t xml:space="preserve">and </w:t>
      </w:r>
      <w:r w:rsidR="00CD1583" w:rsidRPr="00CD1583">
        <w:rPr>
          <w:rFonts w:ascii="Consolas" w:hAnsi="Consolas" w:cs="Consolas"/>
          <w:color w:val="7030A0"/>
          <w:sz w:val="20"/>
          <w:szCs w:val="20"/>
        </w:rPr>
        <w:t xml:space="preserve">additional </w:t>
      </w:r>
      <w:r w:rsidRPr="00CD1583">
        <w:rPr>
          <w:rFonts w:ascii="Consolas" w:hAnsi="Consolas" w:cs="Consolas"/>
          <w:color w:val="7030A0"/>
          <w:sz w:val="20"/>
          <w:szCs w:val="20"/>
        </w:rPr>
        <w:t>checkpoints</w:t>
      </w:r>
      <w:r w:rsidR="00CD1583" w:rsidRPr="00CD1583">
        <w:rPr>
          <w:rFonts w:ascii="Consolas" w:hAnsi="Consolas" w:cs="Consolas"/>
          <w:color w:val="7030A0"/>
          <w:sz w:val="20"/>
          <w:szCs w:val="20"/>
        </w:rPr>
        <w:t xml:space="preserve"> (2,3, </w:t>
      </w:r>
      <w:proofErr w:type="spellStart"/>
      <w:r w:rsidR="00CD1583" w:rsidRPr="00CD1583">
        <w:rPr>
          <w:rFonts w:ascii="Consolas" w:hAnsi="Consolas" w:cs="Consolas"/>
          <w:color w:val="7030A0"/>
          <w:sz w:val="20"/>
          <w:szCs w:val="20"/>
        </w:rPr>
        <w:t>etc</w:t>
      </w:r>
      <w:proofErr w:type="spellEnd"/>
      <w:r w:rsidR="00CD1583" w:rsidRPr="00CD1583">
        <w:rPr>
          <w:rFonts w:ascii="Consolas" w:hAnsi="Consolas" w:cs="Consolas"/>
          <w:color w:val="7030A0"/>
          <w:sz w:val="20"/>
          <w:szCs w:val="20"/>
        </w:rPr>
        <w:t>), pit in LDD</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FD5EFB" w:rsidRDefault="00174BB1" w:rsidP="00174BB1">
      <w:pPr>
        <w:pStyle w:val="NormalWeb"/>
        <w:spacing w:before="0" w:beforeAutospacing="0" w:after="0" w:afterAutospacing="0"/>
        <w:rPr>
          <w:rFonts w:ascii="Consolas" w:hAnsi="Consolas" w:cs="Consolas"/>
          <w:color w:val="7030A0"/>
          <w:sz w:val="20"/>
          <w:szCs w:val="20"/>
        </w:rPr>
      </w:pPr>
      <w:r w:rsidRPr="00FD5EFB">
        <w:rPr>
          <w:rFonts w:ascii="Consolas" w:hAnsi="Consolas" w:cs="Consolas"/>
          <w:color w:val="7030A0"/>
          <w:sz w:val="20"/>
          <w:szCs w:val="20"/>
        </w:rPr>
        <w:t xml:space="preserve"># </w:t>
      </w:r>
      <w:proofErr w:type="gramStart"/>
      <w:r w:rsidRPr="00FD5EFB">
        <w:rPr>
          <w:rFonts w:ascii="Consolas" w:hAnsi="Consolas" w:cs="Consolas"/>
          <w:color w:val="7030A0"/>
          <w:sz w:val="20"/>
          <w:szCs w:val="20"/>
        </w:rPr>
        <w:t>impermeable</w:t>
      </w:r>
      <w:proofErr w:type="gramEnd"/>
      <w:r w:rsidRPr="00FD5EFB">
        <w:rPr>
          <w:rFonts w:ascii="Consolas" w:hAnsi="Consolas" w:cs="Consolas"/>
          <w:color w:val="7030A0"/>
          <w:sz w:val="20"/>
          <w:szCs w:val="20"/>
        </w:rPr>
        <w:t xml:space="preserve"> roads</w:t>
      </w:r>
      <w:r w:rsidR="00FD5EFB" w:rsidRPr="00FD5EFB">
        <w:rPr>
          <w:rFonts w:ascii="Consolas" w:hAnsi="Consolas" w:cs="Consolas"/>
          <w:color w:val="7030A0"/>
          <w:sz w:val="20"/>
          <w:szCs w:val="20"/>
        </w:rPr>
        <w:t xml:space="preserve"> width in m</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roadwidth</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roadwidt.map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FD5EFB" w:rsidRDefault="00174BB1" w:rsidP="00174BB1">
      <w:pPr>
        <w:pStyle w:val="NormalWeb"/>
        <w:spacing w:before="0" w:beforeAutospacing="0" w:after="0" w:afterAutospacing="0"/>
        <w:rPr>
          <w:rFonts w:ascii="Consolas" w:hAnsi="Consolas" w:cs="Consolas"/>
          <w:color w:val="7030A0"/>
          <w:sz w:val="20"/>
          <w:szCs w:val="20"/>
        </w:rPr>
      </w:pPr>
      <w:r w:rsidRPr="00FD5EFB">
        <w:rPr>
          <w:rFonts w:ascii="Consolas" w:hAnsi="Consolas" w:cs="Consolas"/>
          <w:color w:val="7030A0"/>
          <w:sz w:val="20"/>
          <w:szCs w:val="20"/>
        </w:rPr>
        <w:t xml:space="preserve"># </w:t>
      </w:r>
      <w:proofErr w:type="gramStart"/>
      <w:r w:rsidRPr="00FD5EFB">
        <w:rPr>
          <w:rFonts w:ascii="Consolas" w:hAnsi="Consolas" w:cs="Consolas"/>
          <w:color w:val="7030A0"/>
          <w:sz w:val="20"/>
          <w:szCs w:val="20"/>
        </w:rPr>
        <w:t>crop</w:t>
      </w:r>
      <w:proofErr w:type="gramEnd"/>
      <w:r w:rsidRPr="00FD5EFB">
        <w:rPr>
          <w:rFonts w:ascii="Consolas" w:hAnsi="Consolas" w:cs="Consolas"/>
          <w:color w:val="7030A0"/>
          <w:sz w:val="20"/>
          <w:szCs w:val="20"/>
        </w:rPr>
        <w:t xml:space="preserve"> maps</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coverc</w:t>
      </w:r>
      <w:proofErr w:type="spellEnd"/>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per.map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lai</w:t>
      </w:r>
      <w:proofErr w:type="spellEnd"/>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lai.map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cropheight</w:t>
      </w:r>
      <w:proofErr w:type="spellEnd"/>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ch.map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grass</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grasswid.map</w:t>
      </w:r>
      <w:proofErr w:type="spellEnd"/>
      <w:r w:rsidRPr="00174BB1">
        <w:rPr>
          <w:rFonts w:ascii="Consolas" w:hAnsi="Consolas" w:cs="Consolas"/>
          <w:sz w:val="20"/>
          <w:szCs w:val="20"/>
        </w:rPr>
        <w:t>;</w:t>
      </w:r>
    </w:p>
    <w:p w:rsidR="00174BB1" w:rsidRPr="00FD5EFB" w:rsidRDefault="00174BB1" w:rsidP="00174BB1">
      <w:pPr>
        <w:pStyle w:val="NormalWeb"/>
        <w:spacing w:before="0" w:beforeAutospacing="0" w:after="0" w:afterAutospacing="0"/>
        <w:rPr>
          <w:rFonts w:ascii="Consolas" w:hAnsi="Consolas" w:cs="Consolas"/>
          <w:color w:val="7030A0"/>
          <w:sz w:val="20"/>
          <w:szCs w:val="20"/>
        </w:rPr>
      </w:pPr>
      <w:r w:rsidRPr="00FD5EFB">
        <w:rPr>
          <w:rFonts w:ascii="Consolas" w:hAnsi="Consolas" w:cs="Consolas"/>
          <w:color w:val="7030A0"/>
          <w:sz w:val="20"/>
          <w:szCs w:val="20"/>
        </w:rPr>
        <w:t xml:space="preserve"># </w:t>
      </w:r>
      <w:proofErr w:type="gramStart"/>
      <w:r w:rsidRPr="00FD5EFB">
        <w:rPr>
          <w:rFonts w:ascii="Consolas" w:hAnsi="Consolas" w:cs="Consolas"/>
          <w:color w:val="7030A0"/>
          <w:sz w:val="20"/>
          <w:szCs w:val="20"/>
        </w:rPr>
        <w:t>soil</w:t>
      </w:r>
      <w:proofErr w:type="gramEnd"/>
      <w:r w:rsidRPr="00FD5EFB">
        <w:rPr>
          <w:rFonts w:ascii="Consolas" w:hAnsi="Consolas" w:cs="Consolas"/>
          <w:color w:val="7030A0"/>
          <w:sz w:val="20"/>
          <w:szCs w:val="20"/>
        </w:rPr>
        <w:t xml:space="preserve"> maps</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ksat</w:t>
      </w:r>
      <w:proofErr w:type="spellEnd"/>
      <w:proofErr w:type="gramEnd"/>
      <w:r w:rsidRPr="00174BB1">
        <w:rPr>
          <w:rFonts w:ascii="Consolas" w:hAnsi="Consolas" w:cs="Consolas"/>
          <w:sz w:val="20"/>
          <w:szCs w:val="20"/>
        </w:rPr>
        <w:t>= ksat1.map;</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psi</w:t>
      </w:r>
      <w:proofErr w:type="gramEnd"/>
      <w:r w:rsidRPr="00174BB1">
        <w:rPr>
          <w:rFonts w:ascii="Consolas" w:hAnsi="Consolas" w:cs="Consolas"/>
          <w:sz w:val="20"/>
          <w:szCs w:val="20"/>
        </w:rPr>
        <w:t>= psi1.map;</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pore</w:t>
      </w:r>
      <w:proofErr w:type="gramEnd"/>
      <w:r w:rsidRPr="00174BB1">
        <w:rPr>
          <w:rFonts w:ascii="Consolas" w:hAnsi="Consolas" w:cs="Consolas"/>
          <w:sz w:val="20"/>
          <w:szCs w:val="20"/>
        </w:rPr>
        <w:t>= thetas1.map;</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thetai</w:t>
      </w:r>
      <w:proofErr w:type="spellEnd"/>
      <w:proofErr w:type="gramEnd"/>
      <w:r w:rsidRPr="00174BB1">
        <w:rPr>
          <w:rFonts w:ascii="Consolas" w:hAnsi="Consolas" w:cs="Consolas"/>
          <w:sz w:val="20"/>
          <w:szCs w:val="20"/>
        </w:rPr>
        <w:t>= thetai1.map;</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soildep</w:t>
      </w:r>
      <w:proofErr w:type="spellEnd"/>
      <w:proofErr w:type="gramEnd"/>
      <w:r w:rsidRPr="00174BB1">
        <w:rPr>
          <w:rFonts w:ascii="Consolas" w:hAnsi="Consolas" w:cs="Consolas"/>
          <w:sz w:val="20"/>
          <w:szCs w:val="20"/>
        </w:rPr>
        <w:t>= soildep1.map;</w:t>
      </w:r>
    </w:p>
    <w:p w:rsidR="00174BB1" w:rsidRPr="00FD5EFB" w:rsidRDefault="00174BB1" w:rsidP="00174BB1">
      <w:pPr>
        <w:pStyle w:val="NormalWeb"/>
        <w:spacing w:before="0" w:beforeAutospacing="0" w:after="0" w:afterAutospacing="0"/>
        <w:rPr>
          <w:rFonts w:ascii="Consolas" w:hAnsi="Consolas" w:cs="Consolas"/>
          <w:color w:val="7030A0"/>
          <w:sz w:val="20"/>
          <w:szCs w:val="20"/>
        </w:rPr>
      </w:pPr>
      <w:r w:rsidRPr="00FD5EFB">
        <w:rPr>
          <w:rFonts w:ascii="Consolas" w:hAnsi="Consolas" w:cs="Consolas"/>
          <w:color w:val="7030A0"/>
          <w:sz w:val="20"/>
          <w:szCs w:val="20"/>
        </w:rPr>
        <w:t># maps for G&amp;A 2nd layer</w:t>
      </w:r>
    </w:p>
    <w:p w:rsidR="00174BB1" w:rsidRPr="00FD5EFB" w:rsidRDefault="00174BB1" w:rsidP="00174BB1">
      <w:pPr>
        <w:pStyle w:val="NormalWeb"/>
        <w:spacing w:before="0" w:beforeAutospacing="0" w:after="0" w:afterAutospacing="0"/>
        <w:rPr>
          <w:rFonts w:ascii="Consolas" w:hAnsi="Consolas" w:cs="Consolas"/>
          <w:color w:val="7030A0"/>
          <w:sz w:val="20"/>
          <w:szCs w:val="20"/>
          <w:lang w:val="nl-NL"/>
        </w:rPr>
      </w:pPr>
      <w:r w:rsidRPr="00FD5EFB">
        <w:rPr>
          <w:rFonts w:ascii="Consolas" w:hAnsi="Consolas" w:cs="Consolas"/>
          <w:color w:val="7030A0"/>
          <w:sz w:val="20"/>
          <w:szCs w:val="20"/>
          <w:lang w:val="nl-NL"/>
        </w:rPr>
        <w:t xml:space="preserve"># </w:t>
      </w:r>
      <w:proofErr w:type="gramStart"/>
      <w:r w:rsidRPr="00FD5EFB">
        <w:rPr>
          <w:rFonts w:ascii="Consolas" w:hAnsi="Consolas" w:cs="Consolas"/>
          <w:color w:val="7030A0"/>
          <w:sz w:val="20"/>
          <w:szCs w:val="20"/>
          <w:lang w:val="nl-NL"/>
        </w:rPr>
        <w:t>ksat2</w:t>
      </w:r>
      <w:proofErr w:type="gramEnd"/>
      <w:r w:rsidRPr="00FD5EFB">
        <w:rPr>
          <w:rFonts w:ascii="Consolas" w:hAnsi="Consolas" w:cs="Consolas"/>
          <w:color w:val="7030A0"/>
          <w:sz w:val="20"/>
          <w:szCs w:val="20"/>
          <w:lang w:val="nl-NL"/>
        </w:rPr>
        <w:t>= ksat2.map;</w:t>
      </w:r>
    </w:p>
    <w:p w:rsidR="00174BB1" w:rsidRPr="00FD5EFB" w:rsidRDefault="00174BB1" w:rsidP="00174BB1">
      <w:pPr>
        <w:pStyle w:val="NormalWeb"/>
        <w:spacing w:before="0" w:beforeAutospacing="0" w:after="0" w:afterAutospacing="0"/>
        <w:rPr>
          <w:rFonts w:ascii="Consolas" w:hAnsi="Consolas" w:cs="Consolas"/>
          <w:color w:val="7030A0"/>
          <w:sz w:val="20"/>
          <w:szCs w:val="20"/>
          <w:lang w:val="nl-NL"/>
        </w:rPr>
      </w:pPr>
      <w:r w:rsidRPr="00FD5EFB">
        <w:rPr>
          <w:rFonts w:ascii="Consolas" w:hAnsi="Consolas" w:cs="Consolas"/>
          <w:color w:val="7030A0"/>
          <w:sz w:val="20"/>
          <w:szCs w:val="20"/>
          <w:lang w:val="nl-NL"/>
        </w:rPr>
        <w:t xml:space="preserve"># </w:t>
      </w:r>
      <w:proofErr w:type="gramStart"/>
      <w:r w:rsidRPr="00FD5EFB">
        <w:rPr>
          <w:rFonts w:ascii="Consolas" w:hAnsi="Consolas" w:cs="Consolas"/>
          <w:color w:val="7030A0"/>
          <w:sz w:val="20"/>
          <w:szCs w:val="20"/>
          <w:lang w:val="nl-NL"/>
        </w:rPr>
        <w:t>psi2</w:t>
      </w:r>
      <w:proofErr w:type="gramEnd"/>
      <w:r w:rsidRPr="00FD5EFB">
        <w:rPr>
          <w:rFonts w:ascii="Consolas" w:hAnsi="Consolas" w:cs="Consolas"/>
          <w:color w:val="7030A0"/>
          <w:sz w:val="20"/>
          <w:szCs w:val="20"/>
          <w:lang w:val="nl-NL"/>
        </w:rPr>
        <w:t>= psi2.map;</w:t>
      </w:r>
    </w:p>
    <w:p w:rsidR="00174BB1" w:rsidRPr="00FD5EFB" w:rsidRDefault="00174BB1" w:rsidP="00174BB1">
      <w:pPr>
        <w:pStyle w:val="NormalWeb"/>
        <w:spacing w:before="0" w:beforeAutospacing="0" w:after="0" w:afterAutospacing="0"/>
        <w:rPr>
          <w:rFonts w:ascii="Consolas" w:hAnsi="Consolas" w:cs="Consolas"/>
          <w:color w:val="7030A0"/>
          <w:sz w:val="20"/>
          <w:szCs w:val="20"/>
        </w:rPr>
      </w:pPr>
      <w:r w:rsidRPr="00FD5EFB">
        <w:rPr>
          <w:rFonts w:ascii="Consolas" w:hAnsi="Consolas" w:cs="Consolas"/>
          <w:color w:val="7030A0"/>
          <w:sz w:val="20"/>
          <w:szCs w:val="20"/>
        </w:rPr>
        <w:lastRenderedPageBreak/>
        <w:t># pore2= thetas2.map;</w:t>
      </w:r>
    </w:p>
    <w:p w:rsidR="00174BB1" w:rsidRPr="00FD5EFB" w:rsidRDefault="00174BB1" w:rsidP="00174BB1">
      <w:pPr>
        <w:pStyle w:val="NormalWeb"/>
        <w:spacing w:before="0" w:beforeAutospacing="0" w:after="0" w:afterAutospacing="0"/>
        <w:rPr>
          <w:rFonts w:ascii="Consolas" w:hAnsi="Consolas" w:cs="Consolas"/>
          <w:color w:val="7030A0"/>
          <w:sz w:val="20"/>
          <w:szCs w:val="20"/>
        </w:rPr>
      </w:pPr>
      <w:r w:rsidRPr="00FD5EFB">
        <w:rPr>
          <w:rFonts w:ascii="Consolas" w:hAnsi="Consolas" w:cs="Consolas"/>
          <w:color w:val="7030A0"/>
          <w:sz w:val="20"/>
          <w:szCs w:val="20"/>
        </w:rPr>
        <w:t># thetai2= thetai2.map;</w:t>
      </w:r>
    </w:p>
    <w:p w:rsidR="00174BB1" w:rsidRPr="00FD5EFB" w:rsidRDefault="00174BB1" w:rsidP="00174BB1">
      <w:pPr>
        <w:pStyle w:val="NormalWeb"/>
        <w:spacing w:before="0" w:beforeAutospacing="0" w:after="0" w:afterAutospacing="0"/>
        <w:rPr>
          <w:rFonts w:ascii="Consolas" w:hAnsi="Consolas" w:cs="Consolas"/>
          <w:color w:val="7030A0"/>
          <w:sz w:val="20"/>
          <w:szCs w:val="20"/>
        </w:rPr>
      </w:pPr>
      <w:r w:rsidRPr="00FD5EFB">
        <w:rPr>
          <w:rFonts w:ascii="Consolas" w:hAnsi="Consolas" w:cs="Consolas"/>
          <w:color w:val="7030A0"/>
          <w:sz w:val="20"/>
          <w:szCs w:val="20"/>
        </w:rPr>
        <w:t># soildep2= soildep2.map;</w:t>
      </w:r>
    </w:p>
    <w:p w:rsidR="00FD5EFB" w:rsidRDefault="00FD5EFB" w:rsidP="00174BB1">
      <w:pPr>
        <w:pStyle w:val="NormalWeb"/>
        <w:spacing w:before="0" w:beforeAutospacing="0" w:after="0" w:afterAutospacing="0"/>
        <w:rPr>
          <w:rFonts w:ascii="Consolas" w:hAnsi="Consolas" w:cs="Consolas"/>
          <w:sz w:val="20"/>
          <w:szCs w:val="20"/>
        </w:rPr>
      </w:pPr>
    </w:p>
    <w:p w:rsidR="00FD5EFB" w:rsidRDefault="00FD5EFB" w:rsidP="00174BB1">
      <w:pPr>
        <w:pStyle w:val="NormalWeb"/>
        <w:spacing w:before="0" w:beforeAutospacing="0" w:after="0" w:afterAutospacing="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surface</w:t>
      </w:r>
      <w:proofErr w:type="gramEnd"/>
      <w:r>
        <w:rPr>
          <w:rFonts w:ascii="Consolas" w:hAnsi="Consolas" w:cs="Consolas"/>
          <w:sz w:val="20"/>
          <w:szCs w:val="20"/>
        </w:rPr>
        <w:t xml:space="preserve"> maps</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rr</w:t>
      </w:r>
      <w:proofErr w:type="spellEnd"/>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rr.map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mann</w:t>
      </w:r>
      <w:proofErr w:type="spellEnd"/>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n.map</w:t>
      </w:r>
      <w:proofErr w:type="spellEnd"/>
      <w:r w:rsidRPr="00174BB1">
        <w:rPr>
          <w:rFonts w:ascii="Consolas" w:hAnsi="Consolas" w:cs="Consolas"/>
          <w:sz w:val="20"/>
          <w:szCs w:val="20"/>
        </w:rPr>
        <w:t>;</w:t>
      </w:r>
    </w:p>
    <w:p w:rsidR="00FD5EFB"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stone</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stonefrc.map</w:t>
      </w:r>
      <w:proofErr w:type="spellEnd"/>
      <w:r w:rsidRPr="00174BB1">
        <w:rPr>
          <w:rFonts w:ascii="Consolas" w:hAnsi="Consolas" w:cs="Consolas"/>
          <w:sz w:val="20"/>
          <w:szCs w:val="20"/>
        </w:rPr>
        <w:t xml:space="preserve">; </w:t>
      </w:r>
    </w:p>
    <w:p w:rsidR="00174BB1" w:rsidRPr="00FD5EFB" w:rsidRDefault="00174BB1" w:rsidP="00174BB1">
      <w:pPr>
        <w:pStyle w:val="NormalWeb"/>
        <w:spacing w:before="0" w:beforeAutospacing="0" w:after="0" w:afterAutospacing="0"/>
        <w:rPr>
          <w:rFonts w:ascii="Consolas" w:hAnsi="Consolas" w:cs="Consolas"/>
          <w:color w:val="7030A0"/>
          <w:sz w:val="20"/>
          <w:szCs w:val="20"/>
        </w:rPr>
      </w:pPr>
      <w:proofErr w:type="gramStart"/>
      <w:r w:rsidRPr="00174BB1">
        <w:rPr>
          <w:rFonts w:ascii="Consolas" w:hAnsi="Consolas" w:cs="Consolas"/>
          <w:sz w:val="20"/>
          <w:szCs w:val="20"/>
        </w:rPr>
        <w:t>crust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crustfrc.map</w:t>
      </w:r>
      <w:proofErr w:type="spellEnd"/>
      <w:r w:rsidRPr="00174BB1">
        <w:rPr>
          <w:rFonts w:ascii="Consolas" w:hAnsi="Consolas" w:cs="Consolas"/>
          <w:sz w:val="20"/>
          <w:szCs w:val="20"/>
        </w:rPr>
        <w:t>;</w:t>
      </w:r>
      <w:r w:rsidR="00FD5EFB">
        <w:rPr>
          <w:rFonts w:ascii="Consolas" w:hAnsi="Consolas" w:cs="Consolas"/>
          <w:sz w:val="20"/>
          <w:szCs w:val="20"/>
        </w:rPr>
        <w:t xml:space="preserve"> </w:t>
      </w:r>
      <w:r w:rsidR="00FD5EFB" w:rsidRPr="00FD5EFB">
        <w:rPr>
          <w:rFonts w:ascii="Consolas" w:hAnsi="Consolas" w:cs="Consolas"/>
          <w:color w:val="7030A0"/>
          <w:sz w:val="20"/>
          <w:szCs w:val="20"/>
        </w:rPr>
        <w:t># crusted fraction, only used when option chosen in LISEM</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comp</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compfrc.map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hard</w:t>
      </w:r>
      <w:proofErr w:type="gramEnd"/>
      <w:r w:rsidR="00FD5EFB">
        <w:rPr>
          <w:rFonts w:ascii="Consolas" w:hAnsi="Consolas" w:cs="Consolas"/>
          <w:sz w:val="20"/>
          <w:szCs w:val="20"/>
        </w:rPr>
        <w:t xml:space="preserve"> </w:t>
      </w:r>
      <w:r w:rsidRPr="00174BB1">
        <w:rPr>
          <w:rFonts w:ascii="Consolas" w:hAnsi="Consolas" w:cs="Consolas"/>
          <w:sz w:val="20"/>
          <w:szCs w:val="20"/>
        </w:rPr>
        <w:t>=</w:t>
      </w:r>
      <w:r w:rsidR="00FD5EFB">
        <w:rPr>
          <w:rFonts w:ascii="Consolas" w:hAnsi="Consolas" w:cs="Consolas"/>
          <w:sz w:val="20"/>
          <w:szCs w:val="20"/>
        </w:rPr>
        <w:t xml:space="preserve"> </w:t>
      </w:r>
      <w:proofErr w:type="spellStart"/>
      <w:r w:rsidRPr="00174BB1">
        <w:rPr>
          <w:rFonts w:ascii="Consolas" w:hAnsi="Consolas" w:cs="Consolas"/>
          <w:sz w:val="20"/>
          <w:szCs w:val="20"/>
        </w:rPr>
        <w:t>hardsurf.map</w:t>
      </w:r>
      <w:proofErr w:type="spellEnd"/>
      <w:r w:rsidRPr="00174BB1">
        <w:rPr>
          <w:rFonts w:ascii="Consolas" w:hAnsi="Consolas" w:cs="Consolas"/>
          <w:sz w:val="20"/>
          <w:szCs w:val="20"/>
        </w:rPr>
        <w:t>;</w:t>
      </w:r>
    </w:p>
    <w:p w:rsidR="00FD5EFB" w:rsidRDefault="00FD5EFB"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erosion</w:t>
      </w:r>
      <w:proofErr w:type="gramEnd"/>
      <w:r w:rsidRPr="00174BB1">
        <w:rPr>
          <w:rFonts w:ascii="Consolas" w:hAnsi="Consolas" w:cs="Consolas"/>
          <w:sz w:val="20"/>
          <w:szCs w:val="20"/>
        </w:rPr>
        <w:t xml:space="preserve"> maps </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cohsoil</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coh.map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cohplant</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cohadd.map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D50 = d50.map;</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aggrstab</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aggrstab.map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channel</w:t>
      </w:r>
      <w:proofErr w:type="gramEnd"/>
      <w:r w:rsidRPr="00174BB1">
        <w:rPr>
          <w:rFonts w:ascii="Consolas" w:hAnsi="Consolas" w:cs="Consolas"/>
          <w:sz w:val="20"/>
          <w:szCs w:val="20"/>
        </w:rPr>
        <w:t xml:space="preserve"> maps</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lddchan</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lddchan.map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chanwidth</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chanwidt.map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changrad</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changrad.map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chanman</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chanman.map</w:t>
      </w:r>
      <w:proofErr w:type="spellEnd"/>
      <w:r w:rsidRPr="00174BB1">
        <w:rPr>
          <w:rFonts w:ascii="Consolas" w:hAnsi="Consolas" w:cs="Consolas"/>
          <w:sz w:val="20"/>
          <w:szCs w:val="20"/>
        </w:rPr>
        <w:t xml:space="preserve">; </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chanside</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chanside.map</w:t>
      </w:r>
      <w:proofErr w:type="spellEnd"/>
      <w:r w:rsidRPr="00174BB1">
        <w:rPr>
          <w:rFonts w:ascii="Consolas" w:hAnsi="Consolas" w:cs="Consolas"/>
          <w:sz w:val="20"/>
          <w:szCs w:val="20"/>
        </w:rPr>
        <w:t xml:space="preserve">; </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chancoh</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chancoh.map</w:t>
      </w:r>
      <w:proofErr w:type="spellEnd"/>
      <w:r w:rsidRPr="00174BB1">
        <w:rPr>
          <w:rFonts w:ascii="Consolas" w:hAnsi="Consolas" w:cs="Consolas"/>
          <w:sz w:val="20"/>
          <w:szCs w:val="20"/>
        </w:rPr>
        <w:t xml:space="preserve">; </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mask=</w:t>
      </w:r>
      <w:proofErr w:type="spellStart"/>
      <w:proofErr w:type="gramEnd"/>
      <w:r w:rsidRPr="00174BB1">
        <w:rPr>
          <w:rFonts w:ascii="Consolas" w:hAnsi="Consolas" w:cs="Consolas"/>
          <w:sz w:val="20"/>
          <w:szCs w:val="20"/>
        </w:rPr>
        <w:t>mask.map</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FD5EFB" w:rsidRDefault="00174BB1" w:rsidP="00174BB1">
      <w:pPr>
        <w:pStyle w:val="NormalWeb"/>
        <w:spacing w:before="0" w:beforeAutospacing="0" w:after="0" w:afterAutospacing="0"/>
        <w:rPr>
          <w:rFonts w:ascii="Consolas" w:hAnsi="Consolas" w:cs="Consolas"/>
          <w:b/>
          <w:sz w:val="20"/>
          <w:szCs w:val="20"/>
        </w:rPr>
      </w:pPr>
      <w:proofErr w:type="gramStart"/>
      <w:r w:rsidRPr="00FD5EFB">
        <w:rPr>
          <w:rFonts w:ascii="Consolas" w:hAnsi="Consolas" w:cs="Consolas"/>
          <w:b/>
          <w:sz w:val="20"/>
          <w:szCs w:val="20"/>
        </w:rPr>
        <w:t>initial</w:t>
      </w:r>
      <w:proofErr w:type="gramEnd"/>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BASE MAPS ###</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FD5EFB" w:rsidRDefault="00FD5EFB"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correct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topo</w:t>
      </w:r>
      <w:proofErr w:type="spellEnd"/>
      <w:r w:rsidRPr="00174BB1">
        <w:rPr>
          <w:rFonts w:ascii="Consolas" w:hAnsi="Consolas" w:cs="Consolas"/>
          <w:sz w:val="20"/>
          <w:szCs w:val="20"/>
        </w:rPr>
        <w:t xml:space="preserve"> for local depressions</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Ldd</w:t>
      </w:r>
      <w:proofErr w:type="spellEnd"/>
      <w:r w:rsidRPr="00174BB1">
        <w:rPr>
          <w:rFonts w:ascii="Consolas" w:hAnsi="Consolas" w:cs="Consolas"/>
          <w:sz w:val="20"/>
          <w:szCs w:val="20"/>
        </w:rPr>
        <w:t xml:space="preserve"> = </w:t>
      </w:r>
      <w:proofErr w:type="spellStart"/>
      <w:r w:rsidRPr="00174BB1">
        <w:rPr>
          <w:rFonts w:ascii="Consolas" w:hAnsi="Consolas" w:cs="Consolas"/>
          <w:sz w:val="20"/>
          <w:szCs w:val="20"/>
        </w:rPr>
        <w:t>lddcreate</w:t>
      </w:r>
      <w:proofErr w:type="spellEnd"/>
      <w:r w:rsidRPr="00174BB1">
        <w:rPr>
          <w:rFonts w:ascii="Consolas" w:hAnsi="Consolas" w:cs="Consolas"/>
          <w:sz w:val="20"/>
          <w:szCs w:val="20"/>
        </w:rPr>
        <w:t xml:space="preserve"> (</w:t>
      </w:r>
      <w:proofErr w:type="spellStart"/>
      <w:r w:rsidRPr="00174BB1">
        <w:rPr>
          <w:rFonts w:ascii="Consolas" w:hAnsi="Consolas" w:cs="Consolas"/>
          <w:sz w:val="20"/>
          <w:szCs w:val="20"/>
        </w:rPr>
        <w:t>dem</w:t>
      </w:r>
      <w:proofErr w:type="spellEnd"/>
      <w:r w:rsidRPr="00174BB1">
        <w:rPr>
          <w:rFonts w:ascii="Consolas" w:hAnsi="Consolas" w:cs="Consolas"/>
          <w:sz w:val="20"/>
          <w:szCs w:val="20"/>
        </w:rPr>
        <w:t>*mask, 1e20,1e20,1e20,1e20);</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outlet = pit(</w:t>
      </w:r>
      <w:proofErr w:type="spellStart"/>
      <w:r w:rsidRPr="00174BB1">
        <w:rPr>
          <w:rFonts w:ascii="Consolas" w:hAnsi="Consolas" w:cs="Consolas"/>
          <w:sz w:val="20"/>
          <w:szCs w:val="20"/>
        </w:rPr>
        <w:t>Ldd</w:t>
      </w:r>
      <w:proofErr w:type="spellEnd"/>
      <w:r w:rsidRPr="00174BB1">
        <w:rPr>
          <w:rFonts w:ascii="Consolas" w:hAnsi="Consolas" w:cs="Consolas"/>
          <w:sz w:val="20"/>
          <w:szCs w:val="20"/>
        </w:rPr>
        <w:t>);</w:t>
      </w:r>
    </w:p>
    <w:p w:rsidR="00FD5EFB" w:rsidRDefault="00FD5EFB"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LDD is reference in later LISEM eversions</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sine</w:t>
      </w:r>
      <w:proofErr w:type="gramEnd"/>
      <w:r w:rsidRPr="00174BB1">
        <w:rPr>
          <w:rFonts w:ascii="Consolas" w:hAnsi="Consolas" w:cs="Consolas"/>
          <w:sz w:val="20"/>
          <w:szCs w:val="20"/>
        </w:rPr>
        <w:t xml:space="preserve"> gradient (-), make sure slope &gt; 0.001</w:t>
      </w:r>
    </w:p>
    <w:p w:rsid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grad = max(sin(</w:t>
      </w:r>
      <w:proofErr w:type="spellStart"/>
      <w:r w:rsidRPr="00174BB1">
        <w:rPr>
          <w:rFonts w:ascii="Consolas" w:hAnsi="Consolas" w:cs="Consolas"/>
          <w:sz w:val="20"/>
          <w:szCs w:val="20"/>
        </w:rPr>
        <w:t>atan</w:t>
      </w:r>
      <w:proofErr w:type="spellEnd"/>
      <w:r w:rsidRPr="00174BB1">
        <w:rPr>
          <w:rFonts w:ascii="Consolas" w:hAnsi="Consolas" w:cs="Consolas"/>
          <w:sz w:val="20"/>
          <w:szCs w:val="20"/>
        </w:rPr>
        <w:t>(slope(</w:t>
      </w:r>
      <w:proofErr w:type="spellStart"/>
      <w:r w:rsidRPr="00174BB1">
        <w:rPr>
          <w:rFonts w:ascii="Consolas" w:hAnsi="Consolas" w:cs="Consolas"/>
          <w:sz w:val="20"/>
          <w:szCs w:val="20"/>
        </w:rPr>
        <w:t>dem</w:t>
      </w:r>
      <w:proofErr w:type="spellEnd"/>
      <w:r w:rsidRPr="00174BB1">
        <w:rPr>
          <w:rFonts w:ascii="Consolas" w:hAnsi="Consolas" w:cs="Consolas"/>
          <w:sz w:val="20"/>
          <w:szCs w:val="20"/>
        </w:rPr>
        <w:t>*mask))),0.001);</w:t>
      </w:r>
    </w:p>
    <w:p w:rsidR="003C6AF0" w:rsidRPr="00174BB1" w:rsidRDefault="003C6AF0"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MAPS WITH RAINFALL INFLUENCE ZONE ###</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id = nominal(mask);</w:t>
      </w:r>
    </w:p>
    <w:p w:rsid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use</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spreadzone</w:t>
      </w:r>
      <w:proofErr w:type="spellEnd"/>
      <w:r w:rsidRPr="00174BB1">
        <w:rPr>
          <w:rFonts w:ascii="Consolas" w:hAnsi="Consolas" w:cs="Consolas"/>
          <w:sz w:val="20"/>
          <w:szCs w:val="20"/>
        </w:rPr>
        <w:t xml:space="preserve"> for </w:t>
      </w:r>
      <w:proofErr w:type="spellStart"/>
      <w:r w:rsidRPr="00174BB1">
        <w:rPr>
          <w:rFonts w:ascii="Consolas" w:hAnsi="Consolas" w:cs="Consolas"/>
          <w:sz w:val="20"/>
          <w:szCs w:val="20"/>
        </w:rPr>
        <w:t>thiessen</w:t>
      </w:r>
      <w:proofErr w:type="spellEnd"/>
      <w:r w:rsidRPr="00174BB1">
        <w:rPr>
          <w:rFonts w:ascii="Consolas" w:hAnsi="Consolas" w:cs="Consolas"/>
          <w:sz w:val="20"/>
          <w:szCs w:val="20"/>
        </w:rPr>
        <w:t xml:space="preserve"> polygons when more than 1 rainfall station</w:t>
      </w:r>
    </w:p>
    <w:p w:rsidR="003C6AF0" w:rsidRDefault="003C6AF0" w:rsidP="00174BB1">
      <w:pPr>
        <w:pStyle w:val="NormalWeb"/>
        <w:spacing w:before="0" w:beforeAutospacing="0" w:after="0" w:afterAutospacing="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value</w:t>
      </w:r>
      <w:proofErr w:type="gramEnd"/>
      <w:r>
        <w:rPr>
          <w:rFonts w:ascii="Consolas" w:hAnsi="Consolas" w:cs="Consolas"/>
          <w:sz w:val="20"/>
          <w:szCs w:val="20"/>
        </w:rPr>
        <w:t xml:space="preserve"> 1 if only one rainfall station</w:t>
      </w:r>
    </w:p>
    <w:p w:rsidR="003C6AF0" w:rsidRPr="00174BB1" w:rsidRDefault="003C6AF0"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LAND USE MAPS ###</w:t>
      </w:r>
    </w:p>
    <w:p w:rsidR="00174BB1" w:rsidRPr="00174BB1" w:rsidRDefault="003C6AF0" w:rsidP="00174BB1">
      <w:pPr>
        <w:pStyle w:val="NormalWeb"/>
        <w:spacing w:before="0" w:beforeAutospacing="0" w:after="0" w:afterAutospacing="0"/>
        <w:rPr>
          <w:rFonts w:ascii="Consolas" w:hAnsi="Consolas" w:cs="Consolas"/>
          <w:sz w:val="20"/>
          <w:szCs w:val="20"/>
        </w:rPr>
      </w:pPr>
      <w:r>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fraction</w:t>
      </w:r>
      <w:proofErr w:type="gramEnd"/>
      <w:r w:rsidRPr="00174BB1">
        <w:rPr>
          <w:rFonts w:ascii="Consolas" w:hAnsi="Consolas" w:cs="Consolas"/>
          <w:sz w:val="20"/>
          <w:szCs w:val="20"/>
        </w:rPr>
        <w:t xml:space="preserve"> soil cover (including residue)</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lastRenderedPageBreak/>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coverc</w:t>
      </w:r>
      <w:proofErr w:type="spellEnd"/>
      <w:r w:rsidRPr="00174BB1">
        <w:rPr>
          <w:rFonts w:ascii="Consolas" w:hAnsi="Consolas" w:cs="Consolas"/>
          <w:sz w:val="20"/>
          <w:szCs w:val="20"/>
        </w:rPr>
        <w:t xml:space="preserve"> = </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7,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crop</w:t>
      </w:r>
      <w:proofErr w:type="gramEnd"/>
      <w:r w:rsidRPr="00174BB1">
        <w:rPr>
          <w:rFonts w:ascii="Consolas" w:hAnsi="Consolas" w:cs="Consolas"/>
          <w:sz w:val="20"/>
          <w:szCs w:val="20"/>
        </w:rPr>
        <w:t xml:space="preserve"> height (m)</w:t>
      </w:r>
      <w:r w:rsidR="003C6AF0">
        <w:rPr>
          <w:rFonts w:ascii="Consolas" w:hAnsi="Consolas" w:cs="Consolas"/>
          <w:sz w:val="20"/>
          <w:szCs w:val="20"/>
        </w:rPr>
        <w:t>, FIELD DATA</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cropheight</w:t>
      </w:r>
      <w:proofErr w:type="spellEnd"/>
      <w:r w:rsidRPr="00174BB1">
        <w:rPr>
          <w:rFonts w:ascii="Consolas" w:hAnsi="Consolas" w:cs="Consolas"/>
          <w:sz w:val="20"/>
          <w:szCs w:val="20"/>
        </w:rPr>
        <w:t xml:space="preserve"> = </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8,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LAI of plants inside gridcell (m2/m2)</w:t>
      </w:r>
    </w:p>
    <w:p w:rsidR="003C6AF0" w:rsidRDefault="003C6AF0" w:rsidP="00174BB1">
      <w:pPr>
        <w:pStyle w:val="NormalWeb"/>
        <w:spacing w:before="0" w:beforeAutospacing="0" w:after="0" w:afterAutospacing="0"/>
        <w:rPr>
          <w:rFonts w:ascii="Consolas" w:hAnsi="Consolas" w:cs="Consolas"/>
          <w:sz w:val="20"/>
          <w:szCs w:val="20"/>
        </w:rPr>
      </w:pPr>
      <w:r>
        <w:rPr>
          <w:rFonts w:ascii="Consolas" w:hAnsi="Consolas" w:cs="Consolas"/>
          <w:sz w:val="20"/>
          <w:szCs w:val="20"/>
        </w:rPr>
        <w:t># needed for interception</w:t>
      </w:r>
    </w:p>
    <w:p w:rsidR="00CA60E0" w:rsidRPr="00174BB1" w:rsidRDefault="00CA60E0" w:rsidP="00174BB1">
      <w:pPr>
        <w:pStyle w:val="NormalWeb"/>
        <w:spacing w:before="0" w:beforeAutospacing="0" w:after="0" w:afterAutospacing="0"/>
        <w:rPr>
          <w:rFonts w:ascii="Consolas" w:hAnsi="Consolas" w:cs="Consolas"/>
          <w:sz w:val="20"/>
          <w:szCs w:val="20"/>
        </w:rPr>
      </w:pPr>
      <w:r>
        <w:rPr>
          <w:rFonts w:ascii="Consolas" w:hAnsi="Consolas" w:cs="Consolas"/>
          <w:sz w:val="20"/>
          <w:szCs w:val="20"/>
        </w:rPr>
        <w:t># calculate from cover map</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coverc</w:t>
      </w:r>
      <w:proofErr w:type="spellEnd"/>
      <w:proofErr w:type="gramEnd"/>
      <w:r w:rsidRPr="00174BB1">
        <w:rPr>
          <w:rFonts w:ascii="Consolas" w:hAnsi="Consolas" w:cs="Consolas"/>
          <w:sz w:val="20"/>
          <w:szCs w:val="20"/>
        </w:rPr>
        <w:t xml:space="preserve"> = min(</w:t>
      </w:r>
      <w:proofErr w:type="spellStart"/>
      <w:r w:rsidRPr="00174BB1">
        <w:rPr>
          <w:rFonts w:ascii="Consolas" w:hAnsi="Consolas" w:cs="Consolas"/>
          <w:sz w:val="20"/>
          <w:szCs w:val="20"/>
        </w:rPr>
        <w:t>coverc</w:t>
      </w:r>
      <w:proofErr w:type="spellEnd"/>
      <w:r w:rsidRPr="00174BB1">
        <w:rPr>
          <w:rFonts w:ascii="Consolas" w:hAnsi="Consolas" w:cs="Consolas"/>
          <w:sz w:val="20"/>
          <w:szCs w:val="20"/>
        </w:rPr>
        <w:t>, 0.95);</w:t>
      </w:r>
    </w:p>
    <w:p w:rsidR="00174BB1" w:rsidRPr="00174BB1" w:rsidRDefault="00174BB1" w:rsidP="00174BB1">
      <w:pPr>
        <w:pStyle w:val="NormalWeb"/>
        <w:spacing w:before="0" w:beforeAutospacing="0" w:after="0" w:afterAutospacing="0"/>
        <w:rPr>
          <w:rFonts w:ascii="Consolas" w:hAnsi="Consolas" w:cs="Consolas"/>
          <w:sz w:val="20"/>
          <w:szCs w:val="20"/>
        </w:rPr>
      </w:pPr>
      <w:proofErr w:type="spellStart"/>
      <w:proofErr w:type="gramStart"/>
      <w:r w:rsidRPr="00174BB1">
        <w:rPr>
          <w:rFonts w:ascii="Consolas" w:hAnsi="Consolas" w:cs="Consolas"/>
          <w:sz w:val="20"/>
          <w:szCs w:val="20"/>
        </w:rPr>
        <w:t>lai</w:t>
      </w:r>
      <w:proofErr w:type="spellEnd"/>
      <w:proofErr w:type="gramEnd"/>
      <w:r w:rsidRPr="00174BB1">
        <w:rPr>
          <w:rFonts w:ascii="Consolas" w:hAnsi="Consolas" w:cs="Consolas"/>
          <w:sz w:val="20"/>
          <w:szCs w:val="20"/>
        </w:rPr>
        <w:t xml:space="preserve"> = </w:t>
      </w:r>
      <w:proofErr w:type="spellStart"/>
      <w:r w:rsidRPr="00174BB1">
        <w:rPr>
          <w:rFonts w:ascii="Consolas" w:hAnsi="Consolas" w:cs="Consolas"/>
          <w:sz w:val="20"/>
          <w:szCs w:val="20"/>
        </w:rPr>
        <w:t>ln</w:t>
      </w:r>
      <w:proofErr w:type="spellEnd"/>
      <w:r w:rsidRPr="00174BB1">
        <w:rPr>
          <w:rFonts w:ascii="Consolas" w:hAnsi="Consolas" w:cs="Consolas"/>
          <w:sz w:val="20"/>
          <w:szCs w:val="20"/>
        </w:rPr>
        <w:t>(1-coverc)/-0.4;</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lai</w:t>
      </w:r>
      <w:proofErr w:type="spellEnd"/>
      <w:r w:rsidRPr="00174BB1">
        <w:rPr>
          <w:rFonts w:ascii="Consolas" w:hAnsi="Consolas" w:cs="Consolas"/>
          <w:sz w:val="20"/>
          <w:szCs w:val="20"/>
        </w:rPr>
        <w:t xml:space="preserve"> = if(</w:t>
      </w:r>
      <w:proofErr w:type="spellStart"/>
      <w:r w:rsidRPr="00174BB1">
        <w:rPr>
          <w:rFonts w:ascii="Consolas" w:hAnsi="Consolas" w:cs="Consolas"/>
          <w:sz w:val="20"/>
          <w:szCs w:val="20"/>
        </w:rPr>
        <w:t>coverc</w:t>
      </w:r>
      <w:proofErr w:type="spellEnd"/>
      <w:r w:rsidRPr="00174BB1">
        <w:rPr>
          <w:rFonts w:ascii="Consolas" w:hAnsi="Consolas" w:cs="Consolas"/>
          <w:sz w:val="20"/>
          <w:szCs w:val="20"/>
        </w:rPr>
        <w:t xml:space="preserve"> </w:t>
      </w:r>
      <w:proofErr w:type="spellStart"/>
      <w:r w:rsidRPr="00174BB1">
        <w:rPr>
          <w:rFonts w:ascii="Consolas" w:hAnsi="Consolas" w:cs="Consolas"/>
          <w:sz w:val="20"/>
          <w:szCs w:val="20"/>
        </w:rPr>
        <w:t>gt</w:t>
      </w:r>
      <w:proofErr w:type="spellEnd"/>
      <w:r w:rsidRPr="00174BB1">
        <w:rPr>
          <w:rFonts w:ascii="Consolas" w:hAnsi="Consolas" w:cs="Consolas"/>
          <w:sz w:val="20"/>
          <w:szCs w:val="20"/>
        </w:rPr>
        <w:t xml:space="preserve"> 0, </w:t>
      </w:r>
      <w:proofErr w:type="spellStart"/>
      <w:r w:rsidRPr="00174BB1">
        <w:rPr>
          <w:rFonts w:ascii="Consolas" w:hAnsi="Consolas" w:cs="Consolas"/>
          <w:sz w:val="20"/>
          <w:szCs w:val="20"/>
        </w:rPr>
        <w:t>lai</w:t>
      </w:r>
      <w:proofErr w:type="spellEnd"/>
      <w:r w:rsidRPr="00174BB1">
        <w:rPr>
          <w:rFonts w:ascii="Consolas" w:hAnsi="Consolas" w:cs="Consolas"/>
          <w:sz w:val="20"/>
          <w:szCs w:val="20"/>
        </w:rPr>
        <w:t>/</w:t>
      </w:r>
      <w:proofErr w:type="spellStart"/>
      <w:r w:rsidRPr="00174BB1">
        <w:rPr>
          <w:rFonts w:ascii="Consolas" w:hAnsi="Consolas" w:cs="Consolas"/>
          <w:sz w:val="20"/>
          <w:szCs w:val="20"/>
        </w:rPr>
        <w:t>coverc</w:t>
      </w:r>
      <w:proofErr w:type="spellEnd"/>
      <w:r w:rsidRPr="00174BB1">
        <w:rPr>
          <w:rFonts w:ascii="Consolas" w:hAnsi="Consolas" w:cs="Consolas"/>
          <w:sz w:val="20"/>
          <w:szCs w:val="20"/>
        </w:rPr>
        <w:t>, 0);</w:t>
      </w:r>
    </w:p>
    <w:p w:rsidR="003C6AF0" w:rsidRPr="00174BB1" w:rsidRDefault="003C6AF0"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INFILTRATION MAPS for option one layer GREEN &amp; AMPT ###</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w:t>
      </w:r>
      <w:r w:rsidR="003C6AF0">
        <w:rPr>
          <w:rFonts w:ascii="Consolas" w:hAnsi="Consolas" w:cs="Consolas"/>
          <w:sz w:val="20"/>
          <w:szCs w:val="20"/>
        </w:rPr>
        <w:t>t</w:t>
      </w:r>
      <w:proofErr w:type="gramEnd"/>
      <w:r w:rsidR="003C6AF0">
        <w:rPr>
          <w:rFonts w:ascii="Consolas" w:hAnsi="Consolas" w:cs="Consolas"/>
          <w:sz w:val="20"/>
          <w:szCs w:val="20"/>
        </w:rPr>
        <w:t xml:space="preserve"> </w:t>
      </w:r>
      <w:proofErr w:type="spellStart"/>
      <w:r w:rsidR="003C6AF0">
        <w:rPr>
          <w:rFonts w:ascii="Consolas" w:hAnsi="Consolas" w:cs="Consolas"/>
          <w:sz w:val="20"/>
          <w:szCs w:val="20"/>
        </w:rPr>
        <w:t>ksat</w:t>
      </w:r>
      <w:proofErr w:type="spellEnd"/>
      <w:r w:rsidR="003C6AF0">
        <w:rPr>
          <w:rFonts w:ascii="Consolas" w:hAnsi="Consolas" w:cs="Consolas"/>
          <w:sz w:val="20"/>
          <w:szCs w:val="20"/>
        </w:rPr>
        <w:t xml:space="preserve"> = </w:t>
      </w:r>
      <w:proofErr w:type="spellStart"/>
      <w:r w:rsidR="003C6AF0">
        <w:rPr>
          <w:rFonts w:ascii="Consolas" w:hAnsi="Consolas" w:cs="Consolas"/>
          <w:sz w:val="20"/>
          <w:szCs w:val="20"/>
        </w:rPr>
        <w:t>lookupscalar</w:t>
      </w:r>
      <w:proofErr w:type="spellEnd"/>
      <w:r w:rsidR="003C6AF0">
        <w:rPr>
          <w:rFonts w:ascii="Consolas" w:hAnsi="Consolas" w:cs="Consolas"/>
          <w:sz w:val="20"/>
          <w:szCs w:val="20"/>
        </w:rPr>
        <w:t>(</w:t>
      </w:r>
      <w:proofErr w:type="spellStart"/>
      <w:r w:rsidR="003C6AF0">
        <w:rPr>
          <w:rFonts w:ascii="Consolas" w:hAnsi="Consolas" w:cs="Consolas"/>
          <w:sz w:val="20"/>
          <w:szCs w:val="20"/>
        </w:rPr>
        <w:t>unittbl</w:t>
      </w:r>
      <w:proofErr w:type="spellEnd"/>
      <w:r w:rsidR="003C6AF0">
        <w:rPr>
          <w:rFonts w:ascii="Consolas" w:hAnsi="Consolas" w:cs="Consolas"/>
          <w:sz w:val="20"/>
          <w:szCs w:val="20"/>
        </w:rPr>
        <w:t>, 1</w:t>
      </w:r>
      <w:r w:rsidRPr="00174BB1">
        <w:rPr>
          <w:rFonts w:ascii="Consolas" w:hAnsi="Consolas" w:cs="Consolas"/>
          <w:sz w:val="20"/>
          <w:szCs w:val="20"/>
        </w:rPr>
        <w:t xml:space="preserve">,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pore = </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2,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psi = abs(</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3,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thetai</w:t>
      </w:r>
      <w:proofErr w:type="spellEnd"/>
      <w:r w:rsidRPr="00174BB1">
        <w:rPr>
          <w:rFonts w:ascii="Consolas" w:hAnsi="Consolas" w:cs="Consolas"/>
          <w:sz w:val="20"/>
          <w:szCs w:val="20"/>
        </w:rPr>
        <w:t xml:space="preserve"> = </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4,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soildep</w:t>
      </w:r>
      <w:proofErr w:type="spellEnd"/>
      <w:r w:rsidRPr="00174BB1">
        <w:rPr>
          <w:rFonts w:ascii="Consolas" w:hAnsi="Consolas" w:cs="Consolas"/>
          <w:sz w:val="20"/>
          <w:szCs w:val="20"/>
        </w:rPr>
        <w:t xml:space="preserve"> = scalar(</w:t>
      </w:r>
      <w:proofErr w:type="spellStart"/>
      <w:r w:rsidRPr="00174BB1">
        <w:rPr>
          <w:rFonts w:ascii="Consolas" w:hAnsi="Consolas" w:cs="Consolas"/>
          <w:sz w:val="20"/>
          <w:szCs w:val="20"/>
        </w:rPr>
        <w:t>Soildepth</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SOIL SURFACE MAPS ###</w:t>
      </w:r>
    </w:p>
    <w:p w:rsidR="00174BB1" w:rsidRPr="00174BB1" w:rsidRDefault="00CA60E0" w:rsidP="00174BB1">
      <w:pPr>
        <w:pStyle w:val="NormalWeb"/>
        <w:spacing w:before="0" w:beforeAutospacing="0" w:after="0" w:afterAutospacing="0"/>
        <w:rPr>
          <w:rFonts w:ascii="Consolas" w:hAnsi="Consolas" w:cs="Consolas"/>
          <w:sz w:val="20"/>
          <w:szCs w:val="20"/>
        </w:rPr>
      </w:pPr>
      <w:r>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micro</w:t>
      </w:r>
      <w:proofErr w:type="gramEnd"/>
      <w:r w:rsidRPr="00174BB1">
        <w:rPr>
          <w:rFonts w:ascii="Consolas" w:hAnsi="Consolas" w:cs="Consolas"/>
          <w:sz w:val="20"/>
          <w:szCs w:val="20"/>
        </w:rPr>
        <w:t xml:space="preserve"> relief, random roughness (=</w:t>
      </w:r>
      <w:proofErr w:type="spellStart"/>
      <w:r w:rsidRPr="00174BB1">
        <w:rPr>
          <w:rFonts w:ascii="Consolas" w:hAnsi="Consolas" w:cs="Consolas"/>
          <w:sz w:val="20"/>
          <w:szCs w:val="20"/>
        </w:rPr>
        <w:t>std</w:t>
      </w:r>
      <w:proofErr w:type="spellEnd"/>
      <w:r w:rsidRPr="00174BB1">
        <w:rPr>
          <w:rFonts w:ascii="Consolas" w:hAnsi="Consolas" w:cs="Consolas"/>
          <w:sz w:val="20"/>
          <w:szCs w:val="20"/>
        </w:rPr>
        <w:t xml:space="preserve"> </w:t>
      </w:r>
      <w:proofErr w:type="spellStart"/>
      <w:r w:rsidRPr="00174BB1">
        <w:rPr>
          <w:rFonts w:ascii="Consolas" w:hAnsi="Consolas" w:cs="Consolas"/>
          <w:sz w:val="20"/>
          <w:szCs w:val="20"/>
        </w:rPr>
        <w:t>dev</w:t>
      </w:r>
      <w:proofErr w:type="spellEnd"/>
      <w:r w:rsidRPr="00174BB1">
        <w:rPr>
          <w:rFonts w:ascii="Consolas" w:hAnsi="Consolas" w:cs="Consolas"/>
          <w:sz w:val="20"/>
          <w:szCs w:val="20"/>
        </w:rPr>
        <w:t xml:space="preserve"> in cm)</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rr</w:t>
      </w:r>
      <w:proofErr w:type="spellEnd"/>
      <w:r w:rsidRPr="00174BB1">
        <w:rPr>
          <w:rFonts w:ascii="Consolas" w:hAnsi="Consolas" w:cs="Consolas"/>
          <w:sz w:val="20"/>
          <w:szCs w:val="20"/>
        </w:rPr>
        <w:t xml:space="preserve"> = max(</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5,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 0.01);</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Manning's n (-) </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take</w:t>
      </w:r>
      <w:proofErr w:type="gramEnd"/>
      <w:r w:rsidRPr="00174BB1">
        <w:rPr>
          <w:rFonts w:ascii="Consolas" w:hAnsi="Consolas" w:cs="Consolas"/>
          <w:sz w:val="20"/>
          <w:szCs w:val="20"/>
        </w:rPr>
        <w:t xml:space="preserve"> from table</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mann</w:t>
      </w:r>
      <w:proofErr w:type="spellEnd"/>
      <w:r w:rsidRPr="00174BB1">
        <w:rPr>
          <w:rFonts w:ascii="Consolas" w:hAnsi="Consolas" w:cs="Consolas"/>
          <w:sz w:val="20"/>
          <w:szCs w:val="20"/>
        </w:rPr>
        <w:t xml:space="preserve"> = </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6,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3C6AF0" w:rsidRDefault="003C6AF0"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or</w:t>
      </w:r>
      <w:proofErr w:type="gramEnd"/>
      <w:r w:rsidRPr="00174BB1">
        <w:rPr>
          <w:rFonts w:ascii="Consolas" w:hAnsi="Consolas" w:cs="Consolas"/>
          <w:sz w:val="20"/>
          <w:szCs w:val="20"/>
        </w:rPr>
        <w:t xml:space="preserve"> use simple regression from Limburg data: CAREFULL this is not published</w:t>
      </w:r>
    </w:p>
    <w:p w:rsidR="003C6AF0" w:rsidRPr="00174BB1" w:rsidRDefault="003C6AF0" w:rsidP="003C6AF0">
      <w:pPr>
        <w:pStyle w:val="NormalWeb"/>
        <w:spacing w:before="0" w:beforeAutospacing="0" w:after="0" w:afterAutospacing="0"/>
        <w:rPr>
          <w:rFonts w:ascii="Consolas" w:hAnsi="Consolas" w:cs="Consolas"/>
          <w:sz w:val="20"/>
          <w:szCs w:val="20"/>
        </w:rPr>
      </w:pPr>
      <w:r>
        <w:rPr>
          <w:rFonts w:ascii="Consolas" w:hAnsi="Consolas" w:cs="Consolas"/>
          <w:sz w:val="20"/>
          <w:szCs w:val="20"/>
        </w:rPr>
        <w:t xml:space="preserve"># </w:t>
      </w:r>
      <w:r w:rsidRPr="00174BB1">
        <w:rPr>
          <w:rFonts w:ascii="Consolas" w:hAnsi="Consolas" w:cs="Consolas"/>
          <w:sz w:val="20"/>
          <w:szCs w:val="20"/>
        </w:rPr>
        <w:t xml:space="preserve">report </w:t>
      </w:r>
      <w:proofErr w:type="spellStart"/>
      <w:proofErr w:type="gramStart"/>
      <w:r w:rsidRPr="00174BB1">
        <w:rPr>
          <w:rFonts w:ascii="Consolas" w:hAnsi="Consolas" w:cs="Consolas"/>
          <w:sz w:val="20"/>
          <w:szCs w:val="20"/>
        </w:rPr>
        <w:t>mann</w:t>
      </w:r>
      <w:proofErr w:type="spellEnd"/>
      <w:proofErr w:type="gramEnd"/>
      <w:r w:rsidRPr="00174BB1">
        <w:rPr>
          <w:rFonts w:ascii="Consolas" w:hAnsi="Consolas" w:cs="Consolas"/>
          <w:sz w:val="20"/>
          <w:szCs w:val="20"/>
        </w:rPr>
        <w:t xml:space="preserve"> = 0.051*rr+0.104*</w:t>
      </w:r>
      <w:proofErr w:type="spellStart"/>
      <w:r w:rsidRPr="00174BB1">
        <w:rPr>
          <w:rFonts w:ascii="Consolas" w:hAnsi="Consolas" w:cs="Consolas"/>
          <w:sz w:val="20"/>
          <w:szCs w:val="20"/>
        </w:rPr>
        <w:t>coverc</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crust=mask*0;</w:t>
      </w:r>
    </w:p>
    <w:p w:rsidR="00174BB1" w:rsidRPr="00174BB1" w:rsidRDefault="00174BB1" w:rsidP="003C6AF0">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crust</w:t>
      </w:r>
      <w:proofErr w:type="gramEnd"/>
      <w:r w:rsidRPr="00174BB1">
        <w:rPr>
          <w:rFonts w:ascii="Consolas" w:hAnsi="Consolas" w:cs="Consolas"/>
          <w:sz w:val="20"/>
          <w:szCs w:val="20"/>
        </w:rPr>
        <w:t xml:space="preserve"> fraction map</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stone = 0 * mask;</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stone</w:t>
      </w:r>
      <w:proofErr w:type="gramEnd"/>
      <w:r w:rsidRPr="00174BB1">
        <w:rPr>
          <w:rFonts w:ascii="Consolas" w:hAnsi="Consolas" w:cs="Consolas"/>
          <w:sz w:val="20"/>
          <w:szCs w:val="20"/>
        </w:rPr>
        <w:t xml:space="preserve"> fraction </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comp = 0*mask;</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#fraction compacted</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hard = 0*mask;</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#hard surface cells</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roadwidth</w:t>
      </w:r>
      <w:proofErr w:type="spellEnd"/>
      <w:r w:rsidRPr="00174BB1">
        <w:rPr>
          <w:rFonts w:ascii="Consolas" w:hAnsi="Consolas" w:cs="Consolas"/>
          <w:sz w:val="20"/>
          <w:szCs w:val="20"/>
        </w:rPr>
        <w:t xml:space="preserve"> = scalar(if(roads </w:t>
      </w:r>
      <w:proofErr w:type="spellStart"/>
      <w:r w:rsidRPr="00174BB1">
        <w:rPr>
          <w:rFonts w:ascii="Consolas" w:hAnsi="Consolas" w:cs="Consolas"/>
          <w:sz w:val="20"/>
          <w:szCs w:val="20"/>
        </w:rPr>
        <w:t>eq</w:t>
      </w:r>
      <w:proofErr w:type="spellEnd"/>
      <w:r w:rsidRPr="00174BB1">
        <w:rPr>
          <w:rFonts w:ascii="Consolas" w:hAnsi="Consolas" w:cs="Consolas"/>
          <w:sz w:val="20"/>
          <w:szCs w:val="20"/>
        </w:rPr>
        <w:t xml:space="preserve"> 20, 4, if(roads </w:t>
      </w:r>
      <w:proofErr w:type="spellStart"/>
      <w:r w:rsidRPr="00174BB1">
        <w:rPr>
          <w:rFonts w:ascii="Consolas" w:hAnsi="Consolas" w:cs="Consolas"/>
          <w:sz w:val="20"/>
          <w:szCs w:val="20"/>
        </w:rPr>
        <w:t>eq</w:t>
      </w:r>
      <w:proofErr w:type="spellEnd"/>
      <w:r w:rsidRPr="00174BB1">
        <w:rPr>
          <w:rFonts w:ascii="Consolas" w:hAnsi="Consolas" w:cs="Consolas"/>
          <w:sz w:val="20"/>
          <w:szCs w:val="20"/>
        </w:rPr>
        <w:t xml:space="preserve"> 21, 8, 0)))*mask;</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proofErr w:type="gramStart"/>
      <w:r w:rsidRPr="00174BB1">
        <w:rPr>
          <w:rFonts w:ascii="Consolas" w:hAnsi="Consolas" w:cs="Consolas"/>
          <w:sz w:val="20"/>
          <w:szCs w:val="20"/>
        </w:rPr>
        <w:t>road</w:t>
      </w:r>
      <w:proofErr w:type="gramEnd"/>
      <w:r w:rsidRPr="00174BB1">
        <w:rPr>
          <w:rFonts w:ascii="Consolas" w:hAnsi="Consolas" w:cs="Consolas"/>
          <w:sz w:val="20"/>
          <w:szCs w:val="20"/>
        </w:rPr>
        <w:t xml:space="preserve"> width, 21 is tarred road = 8 m, dirt rods are 4 m wide</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EROSION MAPS ###</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D50 = 30*mask;</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cohsoil</w:t>
      </w:r>
      <w:proofErr w:type="spellEnd"/>
      <w:r w:rsidRPr="00174BB1">
        <w:rPr>
          <w:rFonts w:ascii="Consolas" w:hAnsi="Consolas" w:cs="Consolas"/>
          <w:sz w:val="20"/>
          <w:szCs w:val="20"/>
        </w:rPr>
        <w:t xml:space="preserve"> = </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9,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cohplant</w:t>
      </w:r>
      <w:proofErr w:type="spellEnd"/>
      <w:r w:rsidRPr="00174BB1">
        <w:rPr>
          <w:rFonts w:ascii="Consolas" w:hAnsi="Consolas" w:cs="Consolas"/>
          <w:sz w:val="20"/>
          <w:szCs w:val="20"/>
        </w:rPr>
        <w:t xml:space="preserve"> = </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10,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aggrstab</w:t>
      </w:r>
      <w:proofErr w:type="spellEnd"/>
      <w:r w:rsidRPr="00174BB1">
        <w:rPr>
          <w:rFonts w:ascii="Consolas" w:hAnsi="Consolas" w:cs="Consolas"/>
          <w:sz w:val="20"/>
          <w:szCs w:val="20"/>
        </w:rPr>
        <w:t xml:space="preserve"> = </w:t>
      </w:r>
      <w:proofErr w:type="spellStart"/>
      <w:r w:rsidRPr="00174BB1">
        <w:rPr>
          <w:rFonts w:ascii="Consolas" w:hAnsi="Consolas" w:cs="Consolas"/>
          <w:sz w:val="20"/>
          <w:szCs w:val="20"/>
        </w:rPr>
        <w:t>lookupscalar</w:t>
      </w:r>
      <w:proofErr w:type="spellEnd"/>
      <w:r w:rsidRPr="00174BB1">
        <w:rPr>
          <w:rFonts w:ascii="Consolas" w:hAnsi="Consolas" w:cs="Consolas"/>
          <w:sz w:val="20"/>
          <w:szCs w:val="20"/>
        </w:rPr>
        <w:t>(</w:t>
      </w:r>
      <w:proofErr w:type="spellStart"/>
      <w:r w:rsidRPr="00174BB1">
        <w:rPr>
          <w:rFonts w:ascii="Consolas" w:hAnsi="Consolas" w:cs="Consolas"/>
          <w:sz w:val="20"/>
          <w:szCs w:val="20"/>
        </w:rPr>
        <w:t>unittbl</w:t>
      </w:r>
      <w:proofErr w:type="spellEnd"/>
      <w:r w:rsidRPr="00174BB1">
        <w:rPr>
          <w:rFonts w:ascii="Consolas" w:hAnsi="Consolas" w:cs="Consolas"/>
          <w:sz w:val="20"/>
          <w:szCs w:val="20"/>
        </w:rPr>
        <w:t xml:space="preserve">, 11, </w:t>
      </w:r>
      <w:proofErr w:type="spellStart"/>
      <w:r w:rsidRPr="00174BB1">
        <w:rPr>
          <w:rFonts w:ascii="Consolas" w:hAnsi="Consolas" w:cs="Consolas"/>
          <w:sz w:val="20"/>
          <w:szCs w:val="20"/>
        </w:rPr>
        <w:t>unitmap</w:t>
      </w:r>
      <w:proofErr w:type="spellEnd"/>
      <w:r w:rsidRPr="00174BB1">
        <w:rPr>
          <w:rFonts w:ascii="Consolas" w:hAnsi="Consolas" w:cs="Consolas"/>
          <w:sz w:val="20"/>
          <w:szCs w:val="20"/>
        </w:rPr>
        <w:t>) * mask;</w:t>
      </w:r>
    </w:p>
    <w:p w:rsidR="00174BB1" w:rsidRDefault="00174BB1" w:rsidP="00174BB1">
      <w:pPr>
        <w:pStyle w:val="NormalWeb"/>
        <w:spacing w:before="0" w:beforeAutospacing="0" w:after="0" w:afterAutospacing="0"/>
        <w:rPr>
          <w:rFonts w:ascii="Consolas" w:hAnsi="Consolas" w:cs="Consolas"/>
          <w:sz w:val="20"/>
          <w:szCs w:val="20"/>
        </w:rPr>
      </w:pPr>
    </w:p>
    <w:p w:rsidR="00CA60E0" w:rsidRDefault="00CA60E0" w:rsidP="00174BB1">
      <w:pPr>
        <w:pStyle w:val="NormalWeb"/>
        <w:spacing w:before="0" w:beforeAutospacing="0" w:after="0" w:afterAutospacing="0"/>
        <w:rPr>
          <w:rFonts w:ascii="Consolas" w:hAnsi="Consolas" w:cs="Consolas"/>
          <w:sz w:val="20"/>
          <w:szCs w:val="20"/>
        </w:rPr>
      </w:pPr>
    </w:p>
    <w:p w:rsidR="00CA60E0" w:rsidRPr="00174BB1" w:rsidRDefault="00CA60E0" w:rsidP="00174BB1">
      <w:pPr>
        <w:pStyle w:val="NormalWeb"/>
        <w:spacing w:before="0" w:beforeAutospacing="0" w:after="0" w:afterAutospacing="0"/>
        <w:rPr>
          <w:rFonts w:ascii="Consolas" w:hAnsi="Consolas" w:cs="Consolas"/>
          <w:sz w:val="20"/>
          <w:szCs w:val="20"/>
        </w:rPr>
      </w:pPr>
    </w:p>
    <w:p w:rsidR="00174BB1" w:rsidRPr="00174BB1" w:rsidRDefault="00CA60E0" w:rsidP="00174BB1">
      <w:pPr>
        <w:pStyle w:val="NormalWeb"/>
        <w:spacing w:before="0" w:beforeAutospacing="0" w:after="0" w:afterAutospacing="0"/>
        <w:rPr>
          <w:rFonts w:ascii="Consolas" w:hAnsi="Consolas" w:cs="Consolas"/>
          <w:sz w:val="20"/>
          <w:szCs w:val="20"/>
        </w:rPr>
      </w:pPr>
      <w:r>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CHANNEL MAPS ###</w:t>
      </w:r>
    </w:p>
    <w:p w:rsidR="00174BB1" w:rsidRPr="00174BB1" w:rsidRDefault="00174BB1" w:rsidP="00174BB1">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174BB1" w:rsidRDefault="00CA60E0" w:rsidP="00174BB1">
      <w:pPr>
        <w:pStyle w:val="NormalWeb"/>
        <w:spacing w:before="0" w:beforeAutospacing="0" w:after="0" w:afterAutospacing="0"/>
        <w:rPr>
          <w:rFonts w:ascii="Consolas" w:hAnsi="Consolas" w:cs="Consolas"/>
          <w:sz w:val="20"/>
          <w:szCs w:val="20"/>
        </w:rPr>
      </w:pPr>
      <w:proofErr w:type="spellStart"/>
      <w:r w:rsidRPr="00174BB1">
        <w:rPr>
          <w:rFonts w:ascii="Consolas" w:hAnsi="Consolas" w:cs="Consolas"/>
          <w:sz w:val="20"/>
          <w:szCs w:val="20"/>
        </w:rPr>
        <w:t>C</w:t>
      </w:r>
      <w:r w:rsidR="00174BB1" w:rsidRPr="00174BB1">
        <w:rPr>
          <w:rFonts w:ascii="Consolas" w:hAnsi="Consolas" w:cs="Consolas"/>
          <w:sz w:val="20"/>
          <w:szCs w:val="20"/>
        </w:rPr>
        <w:t>hanmask</w:t>
      </w:r>
      <w:proofErr w:type="spellEnd"/>
      <w:r>
        <w:rPr>
          <w:rFonts w:ascii="Consolas" w:hAnsi="Consolas" w:cs="Consolas"/>
          <w:sz w:val="20"/>
          <w:szCs w:val="20"/>
        </w:rPr>
        <w:t xml:space="preserve"> </w:t>
      </w:r>
      <w:r w:rsidR="00174BB1" w:rsidRPr="00174BB1">
        <w:rPr>
          <w:rFonts w:ascii="Consolas" w:hAnsi="Consolas" w:cs="Consolas"/>
          <w:sz w:val="20"/>
          <w:szCs w:val="20"/>
        </w:rPr>
        <w:t>=</w:t>
      </w:r>
      <w:r>
        <w:rPr>
          <w:rFonts w:ascii="Consolas" w:hAnsi="Consolas" w:cs="Consolas"/>
          <w:sz w:val="20"/>
          <w:szCs w:val="20"/>
        </w:rPr>
        <w:t xml:space="preserve"> </w:t>
      </w:r>
      <w:proofErr w:type="spellStart"/>
      <w:r w:rsidR="00174BB1" w:rsidRPr="00174BB1">
        <w:rPr>
          <w:rFonts w:ascii="Consolas" w:hAnsi="Consolas" w:cs="Consolas"/>
          <w:sz w:val="20"/>
          <w:szCs w:val="20"/>
        </w:rPr>
        <w:t>chanmask</w:t>
      </w:r>
      <w:proofErr w:type="spellEnd"/>
      <w:r w:rsidR="00174BB1" w:rsidRPr="00174BB1">
        <w:rPr>
          <w:rFonts w:ascii="Consolas" w:hAnsi="Consolas" w:cs="Consolas"/>
          <w:sz w:val="20"/>
          <w:szCs w:val="20"/>
        </w:rPr>
        <w:t>/</w:t>
      </w:r>
      <w:proofErr w:type="spellStart"/>
      <w:r w:rsidR="00174BB1" w:rsidRPr="00174BB1">
        <w:rPr>
          <w:rFonts w:ascii="Consolas" w:hAnsi="Consolas" w:cs="Consolas"/>
          <w:sz w:val="20"/>
          <w:szCs w:val="20"/>
        </w:rPr>
        <w:t>chanmask</w:t>
      </w:r>
      <w:proofErr w:type="spellEnd"/>
      <w:r w:rsidR="00174BB1" w:rsidRPr="00174BB1">
        <w:rPr>
          <w:rFonts w:ascii="Consolas" w:hAnsi="Consolas" w:cs="Consolas"/>
          <w:sz w:val="20"/>
          <w:szCs w:val="20"/>
        </w:rPr>
        <w:t>;</w:t>
      </w:r>
      <w:r>
        <w:rPr>
          <w:rFonts w:ascii="Consolas" w:hAnsi="Consolas" w:cs="Consolas"/>
          <w:sz w:val="20"/>
          <w:szCs w:val="20"/>
        </w:rPr>
        <w:t xml:space="preserve"> # make 1 and missing value</w:t>
      </w:r>
    </w:p>
    <w:p w:rsidR="00CA60E0" w:rsidRPr="00174BB1" w:rsidRDefault="00CA60E0" w:rsidP="00174BB1">
      <w:pPr>
        <w:pStyle w:val="NormalWeb"/>
        <w:spacing w:before="0" w:beforeAutospacing="0" w:after="0" w:afterAutospacing="0"/>
        <w:rPr>
          <w:rFonts w:ascii="Consolas" w:hAnsi="Consolas" w:cs="Consolas"/>
          <w:sz w:val="20"/>
          <w:szCs w:val="20"/>
        </w:rPr>
      </w:pPr>
    </w:p>
    <w:p w:rsid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lddchan</w:t>
      </w:r>
      <w:proofErr w:type="spellEnd"/>
      <w:r w:rsidRPr="00174BB1">
        <w:rPr>
          <w:rFonts w:ascii="Consolas" w:hAnsi="Consolas" w:cs="Consolas"/>
          <w:sz w:val="20"/>
          <w:szCs w:val="20"/>
        </w:rPr>
        <w:t>=</w:t>
      </w:r>
      <w:proofErr w:type="spellStart"/>
      <w:r w:rsidRPr="00174BB1">
        <w:rPr>
          <w:rFonts w:ascii="Consolas" w:hAnsi="Consolas" w:cs="Consolas"/>
          <w:sz w:val="20"/>
          <w:szCs w:val="20"/>
        </w:rPr>
        <w:t>lddcreate</w:t>
      </w:r>
      <w:proofErr w:type="spellEnd"/>
      <w:r w:rsidRPr="00174BB1">
        <w:rPr>
          <w:rFonts w:ascii="Consolas" w:hAnsi="Consolas" w:cs="Consolas"/>
          <w:sz w:val="20"/>
          <w:szCs w:val="20"/>
        </w:rPr>
        <w:t>(</w:t>
      </w:r>
      <w:proofErr w:type="spellStart"/>
      <w:r w:rsidRPr="00174BB1">
        <w:rPr>
          <w:rFonts w:ascii="Consolas" w:hAnsi="Consolas" w:cs="Consolas"/>
          <w:sz w:val="20"/>
          <w:szCs w:val="20"/>
        </w:rPr>
        <w:t>dem</w:t>
      </w:r>
      <w:proofErr w:type="spellEnd"/>
      <w:r w:rsidRPr="00174BB1">
        <w:rPr>
          <w:rFonts w:ascii="Consolas" w:hAnsi="Consolas" w:cs="Consolas"/>
          <w:sz w:val="20"/>
          <w:szCs w:val="20"/>
        </w:rPr>
        <w:t>*chanmask,1e20,1e20,1e20,1e20);</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changrad</w:t>
      </w:r>
      <w:proofErr w:type="spellEnd"/>
      <w:r w:rsidRPr="00174BB1">
        <w:rPr>
          <w:rFonts w:ascii="Consolas" w:hAnsi="Consolas" w:cs="Consolas"/>
          <w:sz w:val="20"/>
          <w:szCs w:val="20"/>
        </w:rPr>
        <w:t>=max(0.001,sin(</w:t>
      </w:r>
      <w:proofErr w:type="spellStart"/>
      <w:r w:rsidRPr="00174BB1">
        <w:rPr>
          <w:rFonts w:ascii="Consolas" w:hAnsi="Consolas" w:cs="Consolas"/>
          <w:sz w:val="20"/>
          <w:szCs w:val="20"/>
        </w:rPr>
        <w:t>atan</w:t>
      </w:r>
      <w:proofErr w:type="spellEnd"/>
      <w:r w:rsidRPr="00174BB1">
        <w:rPr>
          <w:rFonts w:ascii="Consolas" w:hAnsi="Consolas" w:cs="Consolas"/>
          <w:sz w:val="20"/>
          <w:szCs w:val="20"/>
        </w:rPr>
        <w:t>(slope(</w:t>
      </w:r>
      <w:proofErr w:type="spellStart"/>
      <w:r w:rsidRPr="00174BB1">
        <w:rPr>
          <w:rFonts w:ascii="Consolas" w:hAnsi="Consolas" w:cs="Consolas"/>
          <w:sz w:val="20"/>
          <w:szCs w:val="20"/>
        </w:rPr>
        <w:t>chanmask</w:t>
      </w:r>
      <w:proofErr w:type="spellEnd"/>
      <w:r w:rsidRPr="00174BB1">
        <w:rPr>
          <w:rFonts w:ascii="Consolas" w:hAnsi="Consolas" w:cs="Consolas"/>
          <w:sz w:val="20"/>
          <w:szCs w:val="20"/>
        </w:rPr>
        <w:t>*</w:t>
      </w:r>
      <w:proofErr w:type="spellStart"/>
      <w:r w:rsidRPr="00174BB1">
        <w:rPr>
          <w:rFonts w:ascii="Consolas" w:hAnsi="Consolas" w:cs="Consolas"/>
          <w:sz w:val="20"/>
          <w:szCs w:val="20"/>
        </w:rPr>
        <w:t>dem</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chancoh</w:t>
      </w:r>
      <w:proofErr w:type="spellEnd"/>
      <w:r w:rsidRPr="00174BB1">
        <w:rPr>
          <w:rFonts w:ascii="Consolas" w:hAnsi="Consolas" w:cs="Consolas"/>
          <w:sz w:val="20"/>
          <w:szCs w:val="20"/>
        </w:rPr>
        <w:t>=</w:t>
      </w:r>
      <w:proofErr w:type="spellStart"/>
      <w:r w:rsidRPr="00174BB1">
        <w:rPr>
          <w:rFonts w:ascii="Consolas" w:hAnsi="Consolas" w:cs="Consolas"/>
          <w:sz w:val="20"/>
          <w:szCs w:val="20"/>
        </w:rPr>
        <w:t>chanmask</w:t>
      </w:r>
      <w:proofErr w:type="spellEnd"/>
      <w:r w:rsidRPr="00174BB1">
        <w:rPr>
          <w:rFonts w:ascii="Consolas" w:hAnsi="Consolas" w:cs="Consolas"/>
          <w:sz w:val="20"/>
          <w:szCs w:val="20"/>
        </w:rPr>
        <w:t>*scalar(</w:t>
      </w:r>
      <w:proofErr w:type="spellStart"/>
      <w:r w:rsidRPr="00174BB1">
        <w:rPr>
          <w:rFonts w:ascii="Consolas" w:hAnsi="Consolas" w:cs="Consolas"/>
          <w:sz w:val="20"/>
          <w:szCs w:val="20"/>
        </w:rPr>
        <w:t>Chancoh</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chanman</w:t>
      </w:r>
      <w:proofErr w:type="spellEnd"/>
      <w:r w:rsidRPr="00174BB1">
        <w:rPr>
          <w:rFonts w:ascii="Consolas" w:hAnsi="Consolas" w:cs="Consolas"/>
          <w:sz w:val="20"/>
          <w:szCs w:val="20"/>
        </w:rPr>
        <w:t>=</w:t>
      </w:r>
      <w:proofErr w:type="spellStart"/>
      <w:r w:rsidRPr="00174BB1">
        <w:rPr>
          <w:rFonts w:ascii="Consolas" w:hAnsi="Consolas" w:cs="Consolas"/>
          <w:sz w:val="20"/>
          <w:szCs w:val="20"/>
        </w:rPr>
        <w:t>chanmask</w:t>
      </w:r>
      <w:proofErr w:type="spellEnd"/>
      <w:r w:rsidRPr="00174BB1">
        <w:rPr>
          <w:rFonts w:ascii="Consolas" w:hAnsi="Consolas" w:cs="Consolas"/>
          <w:sz w:val="20"/>
          <w:szCs w:val="20"/>
        </w:rPr>
        <w:t>*scalar(</w:t>
      </w:r>
      <w:proofErr w:type="spellStart"/>
      <w:r w:rsidRPr="00174BB1">
        <w:rPr>
          <w:rFonts w:ascii="Consolas" w:hAnsi="Consolas" w:cs="Consolas"/>
          <w:sz w:val="20"/>
          <w:szCs w:val="20"/>
        </w:rPr>
        <w:t>Chanman</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chanside</w:t>
      </w:r>
      <w:proofErr w:type="spellEnd"/>
      <w:r w:rsidRPr="00174BB1">
        <w:rPr>
          <w:rFonts w:ascii="Consolas" w:hAnsi="Consolas" w:cs="Consolas"/>
          <w:sz w:val="20"/>
          <w:szCs w:val="20"/>
        </w:rPr>
        <w:t>=</w:t>
      </w:r>
      <w:proofErr w:type="spellStart"/>
      <w:r w:rsidRPr="00174BB1">
        <w:rPr>
          <w:rFonts w:ascii="Consolas" w:hAnsi="Consolas" w:cs="Consolas"/>
          <w:sz w:val="20"/>
          <w:szCs w:val="20"/>
        </w:rPr>
        <w:t>chanmask</w:t>
      </w:r>
      <w:proofErr w:type="spellEnd"/>
      <w:r w:rsidRPr="00174BB1">
        <w:rPr>
          <w:rFonts w:ascii="Consolas" w:hAnsi="Consolas" w:cs="Consolas"/>
          <w:sz w:val="20"/>
          <w:szCs w:val="20"/>
        </w:rPr>
        <w:t>*scalar(</w:t>
      </w:r>
      <w:proofErr w:type="spellStart"/>
      <w:r w:rsidRPr="00174BB1">
        <w:rPr>
          <w:rFonts w:ascii="Consolas" w:hAnsi="Consolas" w:cs="Consolas"/>
          <w:sz w:val="20"/>
          <w:szCs w:val="20"/>
        </w:rPr>
        <w:t>Chanside</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roofErr w:type="gramStart"/>
      <w:r w:rsidRPr="00174BB1">
        <w:rPr>
          <w:rFonts w:ascii="Consolas" w:hAnsi="Consolas" w:cs="Consolas"/>
          <w:sz w:val="20"/>
          <w:szCs w:val="20"/>
        </w:rPr>
        <w:t>report</w:t>
      </w:r>
      <w:proofErr w:type="gramEnd"/>
      <w:r w:rsidRPr="00174BB1">
        <w:rPr>
          <w:rFonts w:ascii="Consolas" w:hAnsi="Consolas" w:cs="Consolas"/>
          <w:sz w:val="20"/>
          <w:szCs w:val="20"/>
        </w:rPr>
        <w:t xml:space="preserve"> </w:t>
      </w:r>
      <w:proofErr w:type="spellStart"/>
      <w:r w:rsidRPr="00174BB1">
        <w:rPr>
          <w:rFonts w:ascii="Consolas" w:hAnsi="Consolas" w:cs="Consolas"/>
          <w:sz w:val="20"/>
          <w:szCs w:val="20"/>
        </w:rPr>
        <w:t>chanwidth</w:t>
      </w:r>
      <w:proofErr w:type="spellEnd"/>
      <w:r w:rsidRPr="00174BB1">
        <w:rPr>
          <w:rFonts w:ascii="Consolas" w:hAnsi="Consolas" w:cs="Consolas"/>
          <w:sz w:val="20"/>
          <w:szCs w:val="20"/>
        </w:rPr>
        <w:t>=</w:t>
      </w:r>
      <w:proofErr w:type="spellStart"/>
      <w:r w:rsidRPr="00174BB1">
        <w:rPr>
          <w:rFonts w:ascii="Consolas" w:hAnsi="Consolas" w:cs="Consolas"/>
          <w:sz w:val="20"/>
          <w:szCs w:val="20"/>
        </w:rPr>
        <w:t>chanmask</w:t>
      </w:r>
      <w:proofErr w:type="spellEnd"/>
      <w:r w:rsidRPr="00174BB1">
        <w:rPr>
          <w:rFonts w:ascii="Consolas" w:hAnsi="Consolas" w:cs="Consolas"/>
          <w:sz w:val="20"/>
          <w:szCs w:val="20"/>
        </w:rPr>
        <w:t>*scalar(</w:t>
      </w:r>
      <w:proofErr w:type="spellStart"/>
      <w:r w:rsidRPr="00174BB1">
        <w:rPr>
          <w:rFonts w:ascii="Consolas" w:hAnsi="Consolas" w:cs="Consolas"/>
          <w:sz w:val="20"/>
          <w:szCs w:val="20"/>
        </w:rPr>
        <w:t>Chanwidth</w:t>
      </w:r>
      <w:proofErr w:type="spellEnd"/>
      <w:r w:rsidRPr="00174BB1">
        <w:rPr>
          <w:rFonts w:ascii="Consolas" w:hAnsi="Consolas" w:cs="Consolas"/>
          <w:sz w:val="20"/>
          <w:szCs w:val="20"/>
        </w:rPr>
        <w:t>);</w:t>
      </w:r>
    </w:p>
    <w:p w:rsidR="00174BB1" w:rsidRPr="00174BB1" w:rsidRDefault="00174BB1" w:rsidP="00174BB1">
      <w:pPr>
        <w:pStyle w:val="NormalWeb"/>
        <w:spacing w:before="0" w:beforeAutospacing="0" w:after="0" w:afterAutospacing="0"/>
        <w:rPr>
          <w:rFonts w:ascii="Consolas" w:hAnsi="Consolas" w:cs="Consolas"/>
          <w:sz w:val="20"/>
          <w:szCs w:val="20"/>
        </w:rPr>
      </w:pPr>
    </w:p>
    <w:p w:rsidR="00CA60E0" w:rsidRPr="00174BB1" w:rsidRDefault="00CA60E0" w:rsidP="00CA60E0">
      <w:pPr>
        <w:pStyle w:val="NormalWeb"/>
        <w:spacing w:before="0" w:beforeAutospacing="0" w:after="0" w:afterAutospacing="0"/>
        <w:rPr>
          <w:rFonts w:ascii="Consolas" w:hAnsi="Consolas" w:cs="Consolas"/>
          <w:sz w:val="20"/>
          <w:szCs w:val="20"/>
        </w:rPr>
      </w:pPr>
      <w:r>
        <w:rPr>
          <w:rFonts w:ascii="Consolas" w:hAnsi="Consolas" w:cs="Consolas"/>
          <w:sz w:val="20"/>
          <w:szCs w:val="20"/>
        </w:rPr>
        <w:t>##############</w:t>
      </w:r>
    </w:p>
    <w:p w:rsidR="00CA60E0" w:rsidRPr="00174BB1" w:rsidRDefault="00CA60E0" w:rsidP="00CA60E0">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 xml:space="preserve">### </w:t>
      </w:r>
      <w:r>
        <w:rPr>
          <w:rFonts w:ascii="Consolas" w:hAnsi="Consolas" w:cs="Consolas"/>
          <w:sz w:val="20"/>
          <w:szCs w:val="20"/>
        </w:rPr>
        <w:t>HOUSES</w:t>
      </w:r>
      <w:r w:rsidRPr="00174BB1">
        <w:rPr>
          <w:rFonts w:ascii="Consolas" w:hAnsi="Consolas" w:cs="Consolas"/>
          <w:sz w:val="20"/>
          <w:szCs w:val="20"/>
        </w:rPr>
        <w:t xml:space="preserve"> ###</w:t>
      </w:r>
    </w:p>
    <w:p w:rsidR="00CA60E0" w:rsidRPr="00174BB1" w:rsidRDefault="00CA60E0" w:rsidP="00CA60E0">
      <w:pPr>
        <w:pStyle w:val="NormalWeb"/>
        <w:spacing w:before="0" w:beforeAutospacing="0" w:after="0" w:afterAutospacing="0"/>
        <w:rPr>
          <w:rFonts w:ascii="Consolas" w:hAnsi="Consolas" w:cs="Consolas"/>
          <w:sz w:val="20"/>
          <w:szCs w:val="20"/>
        </w:rPr>
      </w:pPr>
      <w:r w:rsidRPr="00174BB1">
        <w:rPr>
          <w:rFonts w:ascii="Consolas" w:hAnsi="Consolas" w:cs="Consolas"/>
          <w:sz w:val="20"/>
          <w:szCs w:val="20"/>
        </w:rPr>
        <w:t>##############</w:t>
      </w:r>
    </w:p>
    <w:p w:rsidR="00CA60E0" w:rsidRDefault="00CA60E0"/>
    <w:p w:rsidR="005523BE" w:rsidRPr="00174BB1" w:rsidRDefault="00CA60E0">
      <w:pPr>
        <w:rPr>
          <w:rFonts w:ascii="Consolas" w:hAnsi="Consolas" w:cs="Consolas"/>
          <w:sz w:val="20"/>
          <w:szCs w:val="20"/>
        </w:rPr>
      </w:pPr>
      <w:proofErr w:type="spellStart"/>
      <w:proofErr w:type="gramStart"/>
      <w:r>
        <w:t>housecover</w:t>
      </w:r>
      <w:proofErr w:type="spellEnd"/>
      <w:proofErr w:type="gramEnd"/>
      <w:r>
        <w:t xml:space="preserve"> = if( </w:t>
      </w:r>
      <w:proofErr w:type="spellStart"/>
      <w:r>
        <w:t>chanmask</w:t>
      </w:r>
      <w:proofErr w:type="spellEnd"/>
      <w:r>
        <w:t xml:space="preserve"> </w:t>
      </w:r>
      <w:proofErr w:type="spellStart"/>
      <w:r>
        <w:t>eq</w:t>
      </w:r>
      <w:proofErr w:type="spellEnd"/>
      <w:r>
        <w:t xml:space="preserve"> 1, 0, </w:t>
      </w:r>
      <w:proofErr w:type="spellStart"/>
      <w:r>
        <w:t>housecover</w:t>
      </w:r>
      <w:proofErr w:type="spellEnd"/>
      <w:r>
        <w:t>);</w:t>
      </w:r>
    </w:p>
    <w:sectPr w:rsidR="005523BE" w:rsidRPr="0017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853D2"/>
    <w:multiLevelType w:val="hybridMultilevel"/>
    <w:tmpl w:val="B9C2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069B0"/>
    <w:multiLevelType w:val="hybridMultilevel"/>
    <w:tmpl w:val="DB92ED14"/>
    <w:lvl w:ilvl="0" w:tplc="93D4D2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BB1"/>
    <w:rsid w:val="00174BB1"/>
    <w:rsid w:val="00291CF1"/>
    <w:rsid w:val="00312643"/>
    <w:rsid w:val="0038193E"/>
    <w:rsid w:val="003C6AF0"/>
    <w:rsid w:val="00491A07"/>
    <w:rsid w:val="005523BE"/>
    <w:rsid w:val="005B0A99"/>
    <w:rsid w:val="005B6194"/>
    <w:rsid w:val="00875314"/>
    <w:rsid w:val="00883A94"/>
    <w:rsid w:val="00A34A74"/>
    <w:rsid w:val="00A92DA4"/>
    <w:rsid w:val="00B61FD2"/>
    <w:rsid w:val="00B74F07"/>
    <w:rsid w:val="00CA60E0"/>
    <w:rsid w:val="00CD1583"/>
    <w:rsid w:val="00D535BE"/>
    <w:rsid w:val="00D6018C"/>
    <w:rsid w:val="00FD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1A0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1FD2"/>
    <w:pPr>
      <w:ind w:left="720"/>
      <w:contextualSpacing/>
    </w:pPr>
  </w:style>
  <w:style w:type="table" w:styleId="TableGrid">
    <w:name w:val="Table Grid"/>
    <w:basedOn w:val="TableNormal"/>
    <w:uiPriority w:val="59"/>
    <w:rsid w:val="00A92D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A92DA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1A0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1FD2"/>
    <w:pPr>
      <w:ind w:left="720"/>
      <w:contextualSpacing/>
    </w:pPr>
  </w:style>
  <w:style w:type="table" w:styleId="TableGrid">
    <w:name w:val="Table Grid"/>
    <w:basedOn w:val="TableNormal"/>
    <w:uiPriority w:val="59"/>
    <w:rsid w:val="00A92D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A92DA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10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Jetten</dc:creator>
  <cp:lastModifiedBy>Victor Jetten</cp:lastModifiedBy>
  <cp:revision>15</cp:revision>
  <dcterms:created xsi:type="dcterms:W3CDTF">2012-03-16T12:04:00Z</dcterms:created>
  <dcterms:modified xsi:type="dcterms:W3CDTF">2012-03-16T16:39:00Z</dcterms:modified>
</cp:coreProperties>
</file>