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FEE07" w14:textId="77777777" w:rsidR="008D04A1" w:rsidRDefault="008D04A1" w:rsidP="008D04A1">
      <w:r>
        <w:t>Autor = Schenk Philipp, 7093700</w:t>
      </w:r>
    </w:p>
    <w:p w14:paraId="6E15FC60" w14:textId="77777777" w:rsidR="008D04A1" w:rsidRDefault="008D04A1" w:rsidP="008D04A1"/>
    <w:p w14:paraId="2673F4E6" w14:textId="006998C2" w:rsidR="000C311D" w:rsidRDefault="00656C17" w:rsidP="008D04A1">
      <w:r w:rsidRPr="00656C17">
        <w:t>Aufgabe 1</w:t>
      </w:r>
    </w:p>
    <w:p w14:paraId="018C3973" w14:textId="77777777" w:rsidR="006056AC" w:rsidRDefault="006056AC" w:rsidP="008D04A1"/>
    <w:p w14:paraId="58A67F31" w14:textId="5054E3D3" w:rsidR="000C311D" w:rsidRDefault="00E70CA4" w:rsidP="005766CC">
      <w:r>
        <w:t>Eigenschaften eines Algorithmus:</w:t>
      </w:r>
    </w:p>
    <w:p w14:paraId="2E63114F" w14:textId="69347FF4" w:rsidR="00E70CA4" w:rsidRDefault="00E70CA4" w:rsidP="009A7DE5">
      <w:pPr>
        <w:pStyle w:val="Listenabsatz"/>
        <w:numPr>
          <w:ilvl w:val="0"/>
          <w:numId w:val="5"/>
        </w:numPr>
      </w:pPr>
      <w:r w:rsidRPr="00E70CA4">
        <w:t>Ausführbarkeit</w:t>
      </w:r>
      <w:r w:rsidR="009A7DE5">
        <w:t xml:space="preserve"> (</w:t>
      </w:r>
      <w:r w:rsidR="009A7DE5">
        <w:t>verständlich</w:t>
      </w:r>
      <w:r w:rsidR="009A7DE5">
        <w:t xml:space="preserve"> </w:t>
      </w:r>
      <w:r w:rsidR="009A7DE5">
        <w:t>formuliert und ausführbar</w:t>
      </w:r>
      <w:r w:rsidR="009A7DE5">
        <w:t>)</w:t>
      </w:r>
    </w:p>
    <w:p w14:paraId="60664F85" w14:textId="77B44898" w:rsidR="00E70CA4" w:rsidRDefault="00E70CA4" w:rsidP="00E70CA4">
      <w:pPr>
        <w:pStyle w:val="Listenabsatz"/>
        <w:numPr>
          <w:ilvl w:val="0"/>
          <w:numId w:val="5"/>
        </w:numPr>
      </w:pPr>
      <w:r w:rsidRPr="00E70CA4">
        <w:t>Allgemeingültigkeit</w:t>
      </w:r>
      <w:r w:rsidR="009A7DE5">
        <w:t xml:space="preserve"> (</w:t>
      </w:r>
      <w:r w:rsidR="009A7DE5" w:rsidRPr="009A7DE5">
        <w:t>nicht nur ein Einzelproblem)</w:t>
      </w:r>
    </w:p>
    <w:p w14:paraId="21D89625" w14:textId="22472B3F" w:rsidR="00E70CA4" w:rsidRDefault="00E70CA4" w:rsidP="009A7DE5">
      <w:pPr>
        <w:pStyle w:val="Listenabsatz"/>
        <w:numPr>
          <w:ilvl w:val="0"/>
          <w:numId w:val="5"/>
        </w:numPr>
      </w:pPr>
      <w:r w:rsidRPr="00E70CA4">
        <w:t>Determiniertheit</w:t>
      </w:r>
      <w:r w:rsidR="009A7DE5">
        <w:t xml:space="preserve"> (</w:t>
      </w:r>
      <w:r w:rsidR="009A7DE5">
        <w:t>gleiche Startwerte</w:t>
      </w:r>
      <w:r w:rsidR="009A7DE5">
        <w:t xml:space="preserve"> entspricht</w:t>
      </w:r>
      <w:r w:rsidR="009A7DE5">
        <w:t xml:space="preserve"> </w:t>
      </w:r>
      <w:r w:rsidR="009A7DE5">
        <w:t xml:space="preserve">gleichem </w:t>
      </w:r>
      <w:r w:rsidR="009A7DE5">
        <w:t>Ergebnis</w:t>
      </w:r>
      <w:r w:rsidR="009A7DE5">
        <w:t>)</w:t>
      </w:r>
    </w:p>
    <w:p w14:paraId="1294B7D2" w14:textId="487AABC2" w:rsidR="00E70CA4" w:rsidRDefault="00E70CA4" w:rsidP="00E70CA4">
      <w:pPr>
        <w:pStyle w:val="Listenabsatz"/>
        <w:numPr>
          <w:ilvl w:val="0"/>
          <w:numId w:val="5"/>
        </w:numPr>
      </w:pPr>
      <w:r w:rsidRPr="00E70CA4">
        <w:t>Determinismus</w:t>
      </w:r>
      <w:r w:rsidR="009A7DE5">
        <w:t xml:space="preserve"> (</w:t>
      </w:r>
      <w:r w:rsidR="009A7DE5" w:rsidRPr="009A7DE5">
        <w:t>maximal eine Möglichkeit der Programmfortsetzung</w:t>
      </w:r>
      <w:r w:rsidR="009A7DE5">
        <w:t>)</w:t>
      </w:r>
    </w:p>
    <w:p w14:paraId="48C09DF8" w14:textId="30E45BC4" w:rsidR="00E70CA4" w:rsidRDefault="00E70CA4" w:rsidP="00E70CA4">
      <w:pPr>
        <w:pStyle w:val="Listenabsatz"/>
        <w:numPr>
          <w:ilvl w:val="0"/>
          <w:numId w:val="5"/>
        </w:numPr>
      </w:pPr>
      <w:r w:rsidRPr="00E70CA4">
        <w:t>Statische Finitheit</w:t>
      </w:r>
      <w:r w:rsidR="009A7DE5">
        <w:t xml:space="preserve"> (endlicher Quellcode)</w:t>
      </w:r>
    </w:p>
    <w:p w14:paraId="778C4177" w14:textId="2D6130A3" w:rsidR="009A7DE5" w:rsidRDefault="00E70CA4" w:rsidP="009A7DE5">
      <w:pPr>
        <w:pStyle w:val="Listenabsatz"/>
        <w:numPr>
          <w:ilvl w:val="0"/>
          <w:numId w:val="5"/>
        </w:numPr>
      </w:pPr>
      <w:r w:rsidRPr="00E70CA4">
        <w:t>Dynamische Finithei</w:t>
      </w:r>
      <w:r>
        <w:t>t</w:t>
      </w:r>
      <w:r w:rsidR="009A7DE5">
        <w:t xml:space="preserve"> (</w:t>
      </w:r>
      <w:r w:rsidR="009A7DE5">
        <w:t xml:space="preserve">Menge an Daten inklusive Zwischenspeicherungen sind </w:t>
      </w:r>
      <w:r w:rsidR="009A7DE5">
        <w:t>endlich)</w:t>
      </w:r>
    </w:p>
    <w:p w14:paraId="2FCE6F23" w14:textId="156B3940" w:rsidR="00E70CA4" w:rsidRDefault="00E70CA4" w:rsidP="00E43711">
      <w:pPr>
        <w:pStyle w:val="Listenabsatz"/>
        <w:numPr>
          <w:ilvl w:val="0"/>
          <w:numId w:val="5"/>
        </w:numPr>
      </w:pPr>
      <w:r w:rsidRPr="00E70CA4">
        <w:t>Terminiertheit</w:t>
      </w:r>
      <w:r w:rsidR="009A7DE5">
        <w:t xml:space="preserve"> (kontrollierter Abbruch)</w:t>
      </w:r>
    </w:p>
    <w:p w14:paraId="7CCD729E" w14:textId="77777777" w:rsidR="000C311D" w:rsidRDefault="000C311D" w:rsidP="005766CC"/>
    <w:p w14:paraId="1E95239D" w14:textId="516C40DD" w:rsidR="000C311D" w:rsidRDefault="006056AC" w:rsidP="005766CC">
      <w:r>
        <w:t>Gemäß dem Verfahren aus der Aufgabe:</w:t>
      </w:r>
    </w:p>
    <w:p w14:paraId="355B1F6F" w14:textId="05DA2801" w:rsidR="006056AC" w:rsidRDefault="006056AC" w:rsidP="006056AC">
      <w:pPr>
        <w:pStyle w:val="Listenabsatz"/>
        <w:numPr>
          <w:ilvl w:val="0"/>
          <w:numId w:val="5"/>
        </w:numPr>
      </w:pPr>
      <w:r w:rsidRPr="00E70CA4">
        <w:t>Ausführbarkeit</w:t>
      </w:r>
      <w:r>
        <w:t>:</w:t>
      </w:r>
      <w:r w:rsidR="0074257B">
        <w:t xml:space="preserve"> Wurde erfüllt. Die Beschreibung ist für den Leser verständlich, genau wie die Ausführung eines Algorithmus machbar ist. </w:t>
      </w:r>
    </w:p>
    <w:p w14:paraId="03D1A9F6" w14:textId="0B954A08" w:rsidR="006056AC" w:rsidRDefault="006056AC" w:rsidP="006056AC">
      <w:pPr>
        <w:pStyle w:val="Listenabsatz"/>
        <w:numPr>
          <w:ilvl w:val="0"/>
          <w:numId w:val="5"/>
        </w:numPr>
      </w:pPr>
      <w:r w:rsidRPr="00E70CA4">
        <w:t>Allgemeingültigkeit</w:t>
      </w:r>
      <w:r>
        <w:t>:</w:t>
      </w:r>
      <w:r w:rsidR="0074257B">
        <w:t xml:space="preserve"> Größtenteils erfüllt. Ein Gegenbeispiel wäre ein Brötchen statt Toast, das nicht in den Toaster passen würde.</w:t>
      </w:r>
    </w:p>
    <w:p w14:paraId="1D720488" w14:textId="7A08FDD5" w:rsidR="006056AC" w:rsidRDefault="006056AC" w:rsidP="006056AC">
      <w:pPr>
        <w:pStyle w:val="Listenabsatz"/>
        <w:numPr>
          <w:ilvl w:val="0"/>
          <w:numId w:val="5"/>
        </w:numPr>
      </w:pPr>
      <w:r w:rsidRPr="00E70CA4">
        <w:t>Determiniertheit</w:t>
      </w:r>
      <w:r>
        <w:t>:</w:t>
      </w:r>
      <w:r w:rsidR="0074257B">
        <w:t xml:space="preserve"> Wurde erfüllt. Bei erneutem Durchlauf mit den gleichen Parametern (Toastzeit, Marmelade, …) entsteht das gleiche Ergebnis.</w:t>
      </w:r>
    </w:p>
    <w:p w14:paraId="3A2497CB" w14:textId="0F70DF3F" w:rsidR="006056AC" w:rsidRDefault="006056AC" w:rsidP="006056AC">
      <w:pPr>
        <w:pStyle w:val="Listenabsatz"/>
        <w:numPr>
          <w:ilvl w:val="0"/>
          <w:numId w:val="5"/>
        </w:numPr>
      </w:pPr>
      <w:r w:rsidRPr="00E70CA4">
        <w:t>Determinismus</w:t>
      </w:r>
      <w:r w:rsidR="0074257B">
        <w:t xml:space="preserve">: Wurde erfüllt. </w:t>
      </w:r>
    </w:p>
    <w:p w14:paraId="28E01E0A" w14:textId="15BB8088" w:rsidR="006056AC" w:rsidRDefault="006056AC" w:rsidP="006056AC">
      <w:pPr>
        <w:pStyle w:val="Listenabsatz"/>
        <w:numPr>
          <w:ilvl w:val="0"/>
          <w:numId w:val="5"/>
        </w:numPr>
      </w:pPr>
      <w:r w:rsidRPr="00E70CA4">
        <w:t>Statische Finitheit</w:t>
      </w:r>
      <w:r w:rsidR="0074257B">
        <w:t xml:space="preserve">: Wurde erfüllt. </w:t>
      </w:r>
    </w:p>
    <w:p w14:paraId="38ED3090" w14:textId="43D5946B" w:rsidR="006056AC" w:rsidRDefault="006056AC" w:rsidP="006056AC">
      <w:pPr>
        <w:pStyle w:val="Listenabsatz"/>
        <w:numPr>
          <w:ilvl w:val="0"/>
          <w:numId w:val="5"/>
        </w:numPr>
      </w:pPr>
      <w:r w:rsidRPr="00E70CA4">
        <w:t>Dynamische Finithei</w:t>
      </w:r>
      <w:r>
        <w:t>t</w:t>
      </w:r>
      <w:r w:rsidR="0074257B">
        <w:t xml:space="preserve">: Wurde </w:t>
      </w:r>
      <w:r w:rsidR="00FE6136">
        <w:t xml:space="preserve">generell </w:t>
      </w:r>
      <w:r w:rsidR="0074257B">
        <w:t xml:space="preserve">erfüllt. </w:t>
      </w:r>
      <w:r w:rsidR="00FE6136">
        <w:t>Dennoch kann beispielsweise durch das Hängen der Toastertaste eine Endlosschleife entstehen</w:t>
      </w:r>
      <w:r w:rsidR="00FE6136">
        <w:t>.</w:t>
      </w:r>
    </w:p>
    <w:p w14:paraId="13D7B4A0" w14:textId="3CACBFF0" w:rsidR="000C311D" w:rsidRDefault="006056AC" w:rsidP="007A20B3">
      <w:pPr>
        <w:pStyle w:val="Listenabsatz"/>
        <w:numPr>
          <w:ilvl w:val="0"/>
          <w:numId w:val="5"/>
        </w:numPr>
      </w:pPr>
      <w:r w:rsidRPr="00E70CA4">
        <w:t>Terminiertheit</w:t>
      </w:r>
      <w:r w:rsidR="00FE6136">
        <w:t>: Wurde generell erfüllt. Dennoch kann beispielsweise durch einen leeren Brotbeutel ein unkontrollierter Abbruch auftreten, da kein Brot mehr vorhanden ist.</w:t>
      </w:r>
    </w:p>
    <w:p w14:paraId="51D88321" w14:textId="77777777" w:rsidR="006056AC" w:rsidRDefault="006056AC" w:rsidP="006056AC">
      <w:pPr>
        <w:pStyle w:val="Listenabsatz"/>
      </w:pPr>
    </w:p>
    <w:p w14:paraId="7E139BA9" w14:textId="77777777" w:rsidR="00762B12" w:rsidRDefault="00762B12" w:rsidP="00470D1C"/>
    <w:p w14:paraId="6CEC5E45" w14:textId="77777777" w:rsidR="009D4B71" w:rsidRDefault="009D4B71" w:rsidP="00762B12"/>
    <w:p w14:paraId="7962BF61" w14:textId="406FC344" w:rsidR="00762B12" w:rsidRDefault="00762B12" w:rsidP="00762B12">
      <w:r w:rsidRPr="00656C17">
        <w:t xml:space="preserve">Aufgabe </w:t>
      </w:r>
      <w:r>
        <w:t>2</w:t>
      </w:r>
    </w:p>
    <w:p w14:paraId="386E32AA" w14:textId="5CB15980" w:rsidR="00470D1C" w:rsidRDefault="00470D1C" w:rsidP="00470D1C">
      <w:r>
        <w:t>Handlungsvorschrift 1:</w:t>
      </w:r>
    </w:p>
    <w:p w14:paraId="352F2DC3" w14:textId="131A22AE" w:rsidR="00470D1C" w:rsidRDefault="002C3FB9" w:rsidP="00470D1C">
      <w:pPr>
        <w:pStyle w:val="Listenabsatz"/>
        <w:numPr>
          <w:ilvl w:val="0"/>
          <w:numId w:val="5"/>
        </w:numPr>
      </w:pPr>
      <w:r w:rsidRPr="002C3FB9">
        <w:t>T</w:t>
      </w:r>
      <w:r w:rsidRPr="002C3FB9">
        <w:t>erminierend</w:t>
      </w:r>
      <w:r>
        <w:t>, da sich b immer mehr (pro Durchlauf in der while-schleife) der 0 annähert. Dadurch, dass „Rest“ gerechnet wird und dieser dann h und später b entspricht pro Durchlauf wird h (und auch b) jedes Mal näher an 0 definiert und somit bricht es früher oder später kontrolliert ab.</w:t>
      </w:r>
    </w:p>
    <w:p w14:paraId="624B5117" w14:textId="029D9DDB" w:rsidR="002C3FB9" w:rsidRDefault="002C3FB9" w:rsidP="00470D1C">
      <w:pPr>
        <w:pStyle w:val="Listenabsatz"/>
        <w:numPr>
          <w:ilvl w:val="0"/>
          <w:numId w:val="5"/>
        </w:numPr>
      </w:pPr>
      <w:r>
        <w:t>Determiniert, da gleiche Startwerte gleichem Ergebnis entsprechen. In diesen Rechnungen verändern sich bei gleichem Input auch die Rechnungen nicht und somit auch die Ergebnisse der Zwischenrechnungen. Keine</w:t>
      </w:r>
      <w:r w:rsidR="004E4422">
        <w:t xml:space="preserve"> Rechnungen mit Zufallswerten sind eingebaut.</w:t>
      </w:r>
    </w:p>
    <w:p w14:paraId="4C1E0880" w14:textId="3CCE7807" w:rsidR="004E4422" w:rsidRDefault="004E4422" w:rsidP="00470D1C">
      <w:pPr>
        <w:pStyle w:val="Listenabsatz"/>
        <w:numPr>
          <w:ilvl w:val="0"/>
          <w:numId w:val="5"/>
        </w:numPr>
      </w:pPr>
      <w:r>
        <w:t xml:space="preserve">Deterministisch, da </w:t>
      </w:r>
      <w:r w:rsidR="00D5427C">
        <w:t>es eine fortlaufende Möglichkeit und keine Threads existieren. Bis die Bedingung erfüllt ist, läuft der Code in der while-schleife, danach geht es erst weiter.</w:t>
      </w:r>
    </w:p>
    <w:p w14:paraId="70AF45D1" w14:textId="77777777" w:rsidR="00D86084" w:rsidRDefault="00D86084" w:rsidP="00D86084"/>
    <w:p w14:paraId="234130F7" w14:textId="77777777" w:rsidR="00D86084" w:rsidRDefault="00D86084" w:rsidP="00D86084"/>
    <w:p w14:paraId="7D48BE46" w14:textId="77777777" w:rsidR="00D86084" w:rsidRDefault="00D86084" w:rsidP="00D86084"/>
    <w:p w14:paraId="795AFF9E" w14:textId="77777777" w:rsidR="00D86084" w:rsidRDefault="00D86084" w:rsidP="00D86084"/>
    <w:p w14:paraId="210DB35E" w14:textId="017ACD0D" w:rsidR="00D86084" w:rsidRDefault="00D86084" w:rsidP="00D86084">
      <w:r>
        <w:lastRenderedPageBreak/>
        <w:t>Code:</w:t>
      </w:r>
    </w:p>
    <w:p w14:paraId="09E62034" w14:textId="77777777" w:rsidR="00D86084" w:rsidRDefault="00D86084" w:rsidP="00D86084">
      <w:pPr>
        <w:pStyle w:val="HTMLVorformatiert"/>
        <w:shd w:val="clear" w:color="auto" w:fill="2B2B2B"/>
        <w:rPr>
          <w:color w:val="A9B7C6"/>
        </w:rPr>
      </w:pPr>
      <w:r>
        <w:rPr>
          <w:color w:val="A9B7C6"/>
        </w:rPr>
        <w:t xml:space="preserve">a = </w:t>
      </w:r>
      <w:r>
        <w:rPr>
          <w:color w:val="8888C6"/>
        </w:rPr>
        <w:t>float</w:t>
      </w:r>
      <w:r>
        <w:rPr>
          <w:color w:val="A9B7C6"/>
        </w:rPr>
        <w:t>(</w:t>
      </w:r>
      <w:r>
        <w:rPr>
          <w:color w:val="8888C6"/>
        </w:rPr>
        <w:t>input</w:t>
      </w:r>
      <w:r>
        <w:rPr>
          <w:color w:val="A9B7C6"/>
        </w:rPr>
        <w:t>(</w:t>
      </w:r>
      <w:r>
        <w:rPr>
          <w:color w:val="6A8759"/>
        </w:rPr>
        <w:t>'First number: '</w:t>
      </w:r>
      <w:r>
        <w:rPr>
          <w:color w:val="A9B7C6"/>
        </w:rPr>
        <w:t>))</w:t>
      </w:r>
      <w:r>
        <w:rPr>
          <w:color w:val="A9B7C6"/>
        </w:rPr>
        <w:br/>
        <w:t xml:space="preserve">b = </w:t>
      </w:r>
      <w:r>
        <w:rPr>
          <w:color w:val="8888C6"/>
        </w:rPr>
        <w:t>float</w:t>
      </w:r>
      <w:r>
        <w:rPr>
          <w:color w:val="A9B7C6"/>
        </w:rPr>
        <w:t>(</w:t>
      </w:r>
      <w:r>
        <w:rPr>
          <w:color w:val="8888C6"/>
        </w:rPr>
        <w:t>input</w:t>
      </w:r>
      <w:r>
        <w:rPr>
          <w:color w:val="A9B7C6"/>
        </w:rPr>
        <w:t>(</w:t>
      </w:r>
      <w:r>
        <w:rPr>
          <w:color w:val="6A8759"/>
        </w:rPr>
        <w:t>'Second number: '</w:t>
      </w:r>
      <w:r>
        <w:rPr>
          <w:color w:val="A9B7C6"/>
        </w:rPr>
        <w:t>))</w:t>
      </w:r>
      <w:r>
        <w:rPr>
          <w:color w:val="A9B7C6"/>
        </w:rPr>
        <w:br/>
      </w:r>
      <w:r>
        <w:rPr>
          <w:color w:val="CC7832"/>
        </w:rPr>
        <w:t xml:space="preserve">while </w:t>
      </w:r>
      <w:r>
        <w:rPr>
          <w:color w:val="A9B7C6"/>
        </w:rPr>
        <w:t xml:space="preserve">b != </w:t>
      </w:r>
      <w:r>
        <w:rPr>
          <w:color w:val="6897BB"/>
        </w:rPr>
        <w:t>0</w:t>
      </w:r>
      <w:r>
        <w:rPr>
          <w:color w:val="A9B7C6"/>
        </w:rPr>
        <w:t>:</w:t>
      </w:r>
      <w:r>
        <w:rPr>
          <w:color w:val="A9B7C6"/>
        </w:rPr>
        <w:br/>
        <w:t xml:space="preserve">    h = a % b</w:t>
      </w:r>
      <w:r>
        <w:rPr>
          <w:color w:val="A9B7C6"/>
        </w:rPr>
        <w:br/>
        <w:t xml:space="preserve">    a = b</w:t>
      </w:r>
      <w:r>
        <w:rPr>
          <w:color w:val="A9B7C6"/>
        </w:rPr>
        <w:br/>
        <w:t xml:space="preserve">    b = h</w:t>
      </w:r>
      <w:r>
        <w:rPr>
          <w:color w:val="A9B7C6"/>
        </w:rPr>
        <w:br/>
        <w:t xml:space="preserve">    </w:t>
      </w:r>
      <w:r>
        <w:rPr>
          <w:color w:val="8888C6"/>
        </w:rPr>
        <w:t>print</w:t>
      </w:r>
      <w:r>
        <w:rPr>
          <w:color w:val="A9B7C6"/>
        </w:rPr>
        <w:t>(a)</w:t>
      </w:r>
      <w:r>
        <w:rPr>
          <w:color w:val="A9B7C6"/>
        </w:rPr>
        <w:br/>
      </w:r>
      <w:r>
        <w:rPr>
          <w:color w:val="8888C6"/>
        </w:rPr>
        <w:t>print</w:t>
      </w:r>
      <w:r>
        <w:rPr>
          <w:color w:val="A9B7C6"/>
        </w:rPr>
        <w:t>(a)</w:t>
      </w:r>
    </w:p>
    <w:p w14:paraId="60238C3C" w14:textId="77777777" w:rsidR="00D86084" w:rsidRDefault="00D86084" w:rsidP="00D86084"/>
    <w:p w14:paraId="636D8A65" w14:textId="77777777" w:rsidR="00D86084" w:rsidRDefault="00D86084" w:rsidP="00D86084"/>
    <w:p w14:paraId="55FD0BF7" w14:textId="537B6CAE" w:rsidR="00470D1C" w:rsidRDefault="00470D1C" w:rsidP="00470D1C">
      <w:r>
        <w:t>Handlungsvorschrift 2:</w:t>
      </w:r>
    </w:p>
    <w:p w14:paraId="0D6444DA" w14:textId="70F5E4EA" w:rsidR="00470D1C" w:rsidRDefault="00D5427C" w:rsidP="00470D1C">
      <w:pPr>
        <w:pStyle w:val="Listenabsatz"/>
        <w:numPr>
          <w:ilvl w:val="0"/>
          <w:numId w:val="5"/>
        </w:numPr>
      </w:pPr>
      <w:r>
        <w:t xml:space="preserve">Nicht terminierend: Der Algorithmus könnte rein technisch endlos laufen, für den Fall, dass a beispielsweise vor der while-schleife </w:t>
      </w:r>
      <w:r w:rsidR="00D86084">
        <w:t xml:space="preserve">gleich 0 </w:t>
      </w:r>
      <w:r>
        <w:t>ist.</w:t>
      </w:r>
    </w:p>
    <w:p w14:paraId="676443A3" w14:textId="2C1396B1" w:rsidR="00D5427C" w:rsidRDefault="00D86084" w:rsidP="00470D1C">
      <w:pPr>
        <w:pStyle w:val="Listenabsatz"/>
        <w:numPr>
          <w:ilvl w:val="0"/>
          <w:numId w:val="5"/>
        </w:numPr>
      </w:pPr>
      <w:r>
        <w:t>Determiniert, da gleiche Startwerte gleichem Ergebnis entsprechen.</w:t>
      </w:r>
      <w:r>
        <w:t xml:space="preserve"> Der Input ist nur indirekt zufällig, nämlich durch den Nutzer bestimmt. (Da wir nicht importieren dürfen, somit auch kein package „random“, somit gibt der Nutzer die Zahl an.) Wenn der Nutzer erneut diese Zahl eingibt, entseht durch die exakt gleichen Rechnungen auch der gleiche Ablauf uns somit das gleiche Ergebnis.</w:t>
      </w:r>
    </w:p>
    <w:p w14:paraId="344DE5FB" w14:textId="7255409B" w:rsidR="00D86084" w:rsidRDefault="00D86084" w:rsidP="00D86084">
      <w:pPr>
        <w:pStyle w:val="Listenabsatz"/>
        <w:numPr>
          <w:ilvl w:val="0"/>
          <w:numId w:val="5"/>
        </w:numPr>
      </w:pPr>
      <w:r>
        <w:t>Deterministisch, da es eine fortlaufende Möglichkeit und keine Threads existieren. Bis die Bedingung erfüllt ist, läuft der Code in der while-schleife</w:t>
      </w:r>
      <w:r>
        <w:t xml:space="preserve"> oder rekursiv in einer Funktion</w:t>
      </w:r>
      <w:r>
        <w:t>, danach geht es erst weiter.</w:t>
      </w:r>
    </w:p>
    <w:p w14:paraId="56223547" w14:textId="77777777" w:rsidR="00762B12" w:rsidRDefault="00762B12" w:rsidP="00762B12"/>
    <w:p w14:paraId="0B3C7D69" w14:textId="77777777" w:rsidR="000C311D" w:rsidRDefault="000C311D" w:rsidP="005766CC"/>
    <w:p w14:paraId="6CDC44DC" w14:textId="34EAC5F0" w:rsidR="000C311D" w:rsidRDefault="000C311D" w:rsidP="005766CC">
      <w:r w:rsidRPr="0092138E">
        <w:rPr>
          <w:u w:val="single"/>
        </w:rPr>
        <w:t>Literaturverzeichnis</w:t>
      </w:r>
      <w:r>
        <w:t>:</w:t>
      </w:r>
    </w:p>
    <w:p w14:paraId="11F501FD" w14:textId="77777777" w:rsidR="000C311D" w:rsidRDefault="000C311D" w:rsidP="005766CC"/>
    <w:p w14:paraId="3356B847" w14:textId="28004469" w:rsidR="000C311D" w:rsidRPr="000C311D" w:rsidRDefault="000C311D" w:rsidP="008D04A1">
      <w:r w:rsidRPr="0092138E">
        <w:rPr>
          <w:b/>
          <w:bCs/>
        </w:rPr>
        <w:t>[1]</w:t>
      </w:r>
      <w:r>
        <w:t xml:space="preserve"> </w:t>
      </w:r>
      <w:r w:rsidR="008D3C32">
        <w:t>Willers, Darwin</w:t>
      </w:r>
      <w:r w:rsidRPr="000C311D">
        <w:t>, „</w:t>
      </w:r>
      <w:r w:rsidR="008D3C32" w:rsidRPr="008D3C32">
        <w:t>Typisierung in Programmiersprachen</w:t>
      </w:r>
      <w:r w:rsidRPr="000C311D">
        <w:t>“</w:t>
      </w:r>
      <w:r w:rsidR="000B14A2">
        <w:t xml:space="preserve">, </w:t>
      </w:r>
      <w:r w:rsidR="008D3C32" w:rsidRPr="008D3C32">
        <w:rPr>
          <w:i/>
          <w:iCs/>
        </w:rPr>
        <w:t>Software-System-Entwicklung</w:t>
      </w:r>
      <w:r w:rsidRPr="000C311D">
        <w:t xml:space="preserve">, </w:t>
      </w:r>
      <w:r w:rsidR="008D3C32">
        <w:t>S. 10</w:t>
      </w:r>
      <w:r w:rsidRPr="000C311D">
        <w:t xml:space="preserve">, </w:t>
      </w:r>
      <w:r w:rsidR="008D3C32">
        <w:t>15. März 2020</w:t>
      </w:r>
      <w:r w:rsidRPr="000C311D">
        <w:t>.</w:t>
      </w:r>
      <w:r w:rsidR="008D04A1" w:rsidRPr="000C311D">
        <w:t xml:space="preserve"> </w:t>
      </w:r>
    </w:p>
    <w:p w14:paraId="557CBB2D" w14:textId="20E8551C" w:rsidR="000C311D" w:rsidRDefault="000C311D" w:rsidP="005766CC"/>
    <w:sectPr w:rsidR="000C31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A35FF"/>
    <w:multiLevelType w:val="hybridMultilevel"/>
    <w:tmpl w:val="D1646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5132084"/>
    <w:multiLevelType w:val="hybridMultilevel"/>
    <w:tmpl w:val="DEE6C0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2E7300C"/>
    <w:multiLevelType w:val="hybridMultilevel"/>
    <w:tmpl w:val="2F52AF4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65235E2"/>
    <w:multiLevelType w:val="hybridMultilevel"/>
    <w:tmpl w:val="504ABE6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8052408"/>
    <w:multiLevelType w:val="hybridMultilevel"/>
    <w:tmpl w:val="D7FC9852"/>
    <w:lvl w:ilvl="0" w:tplc="EEFCF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56666279">
    <w:abstractNumId w:val="3"/>
  </w:num>
  <w:num w:numId="2" w16cid:durableId="755320802">
    <w:abstractNumId w:val="1"/>
  </w:num>
  <w:num w:numId="3" w16cid:durableId="731999445">
    <w:abstractNumId w:val="0"/>
  </w:num>
  <w:num w:numId="4" w16cid:durableId="1792548949">
    <w:abstractNumId w:val="2"/>
  </w:num>
  <w:num w:numId="5" w16cid:durableId="17665371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C17"/>
    <w:rsid w:val="000B14A2"/>
    <w:rsid w:val="000C311D"/>
    <w:rsid w:val="001002B9"/>
    <w:rsid w:val="00182C21"/>
    <w:rsid w:val="001B248C"/>
    <w:rsid w:val="002130EC"/>
    <w:rsid w:val="002A7FC2"/>
    <w:rsid w:val="002B5B2C"/>
    <w:rsid w:val="002C1B0B"/>
    <w:rsid w:val="002C3FB9"/>
    <w:rsid w:val="004008BE"/>
    <w:rsid w:val="00435AC3"/>
    <w:rsid w:val="00470D1C"/>
    <w:rsid w:val="004E4422"/>
    <w:rsid w:val="005406E3"/>
    <w:rsid w:val="005766CC"/>
    <w:rsid w:val="00592873"/>
    <w:rsid w:val="005A0996"/>
    <w:rsid w:val="006056AC"/>
    <w:rsid w:val="00656C17"/>
    <w:rsid w:val="00713225"/>
    <w:rsid w:val="0074257B"/>
    <w:rsid w:val="00760DAC"/>
    <w:rsid w:val="00762B12"/>
    <w:rsid w:val="008D04A1"/>
    <w:rsid w:val="008D3C32"/>
    <w:rsid w:val="00905CCF"/>
    <w:rsid w:val="0092138E"/>
    <w:rsid w:val="009A7DE5"/>
    <w:rsid w:val="009D4B71"/>
    <w:rsid w:val="00A21AFB"/>
    <w:rsid w:val="00A56FFF"/>
    <w:rsid w:val="00AD0B10"/>
    <w:rsid w:val="00AF316B"/>
    <w:rsid w:val="00B87756"/>
    <w:rsid w:val="00D03037"/>
    <w:rsid w:val="00D5427C"/>
    <w:rsid w:val="00D86084"/>
    <w:rsid w:val="00E70CA4"/>
    <w:rsid w:val="00FE61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5D5A7D1"/>
  <w15:chartTrackingRefBased/>
  <w15:docId w15:val="{A3D17671-D563-E846-8177-1A14AB324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56C17"/>
    <w:pPr>
      <w:ind w:left="720"/>
      <w:contextualSpacing/>
    </w:pPr>
  </w:style>
  <w:style w:type="character" w:styleId="Hyperlink">
    <w:name w:val="Hyperlink"/>
    <w:basedOn w:val="Absatz-Standardschriftart"/>
    <w:uiPriority w:val="99"/>
    <w:unhideWhenUsed/>
    <w:rsid w:val="00592873"/>
    <w:rPr>
      <w:color w:val="0563C1" w:themeColor="hyperlink"/>
      <w:u w:val="single"/>
    </w:rPr>
  </w:style>
  <w:style w:type="character" w:styleId="NichtaufgelsteErwhnung">
    <w:name w:val="Unresolved Mention"/>
    <w:basedOn w:val="Absatz-Standardschriftart"/>
    <w:uiPriority w:val="99"/>
    <w:semiHidden/>
    <w:unhideWhenUsed/>
    <w:rsid w:val="00592873"/>
    <w:rPr>
      <w:color w:val="605E5C"/>
      <w:shd w:val="clear" w:color="auto" w:fill="E1DFDD"/>
    </w:rPr>
  </w:style>
  <w:style w:type="paragraph" w:styleId="StandardWeb">
    <w:name w:val="Normal (Web)"/>
    <w:basedOn w:val="Standard"/>
    <w:uiPriority w:val="99"/>
    <w:unhideWhenUsed/>
    <w:rsid w:val="00182C21"/>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0C311D"/>
    <w:rPr>
      <w:b/>
      <w:bCs/>
    </w:rPr>
  </w:style>
  <w:style w:type="character" w:styleId="Hervorhebung">
    <w:name w:val="Emphasis"/>
    <w:basedOn w:val="Absatz-Standardschriftart"/>
    <w:uiPriority w:val="20"/>
    <w:qFormat/>
    <w:rsid w:val="000C311D"/>
    <w:rPr>
      <w:i/>
      <w:iCs/>
    </w:rPr>
  </w:style>
  <w:style w:type="character" w:styleId="BesuchterLink">
    <w:name w:val="FollowedHyperlink"/>
    <w:basedOn w:val="Absatz-Standardschriftart"/>
    <w:uiPriority w:val="99"/>
    <w:semiHidden/>
    <w:unhideWhenUsed/>
    <w:rsid w:val="0092138E"/>
    <w:rPr>
      <w:color w:val="954F72" w:themeColor="followedHyperlink"/>
      <w:u w:val="single"/>
    </w:rPr>
  </w:style>
  <w:style w:type="paragraph" w:styleId="HTMLVorformatiert">
    <w:name w:val="HTML Preformatted"/>
    <w:basedOn w:val="Standard"/>
    <w:link w:val="HTMLVorformatiertZchn"/>
    <w:uiPriority w:val="99"/>
    <w:semiHidden/>
    <w:unhideWhenUsed/>
    <w:rsid w:val="00D86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D86084"/>
    <w:rPr>
      <w:rFonts w:ascii="Courier New" w:eastAsia="Times New Roman" w:hAnsi="Courier New" w:cs="Courier New"/>
      <w:kern w:val="0"/>
      <w:sz w:val="20"/>
      <w:szCs w:val="2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80522">
      <w:bodyDiv w:val="1"/>
      <w:marLeft w:val="0"/>
      <w:marRight w:val="0"/>
      <w:marTop w:val="0"/>
      <w:marBottom w:val="0"/>
      <w:divBdr>
        <w:top w:val="none" w:sz="0" w:space="0" w:color="auto"/>
        <w:left w:val="none" w:sz="0" w:space="0" w:color="auto"/>
        <w:bottom w:val="none" w:sz="0" w:space="0" w:color="auto"/>
        <w:right w:val="none" w:sz="0" w:space="0" w:color="auto"/>
      </w:divBdr>
      <w:divsChild>
        <w:div w:id="1024016725">
          <w:marLeft w:val="0"/>
          <w:marRight w:val="0"/>
          <w:marTop w:val="0"/>
          <w:marBottom w:val="0"/>
          <w:divBdr>
            <w:top w:val="none" w:sz="0" w:space="0" w:color="auto"/>
            <w:left w:val="none" w:sz="0" w:space="0" w:color="auto"/>
            <w:bottom w:val="none" w:sz="0" w:space="0" w:color="auto"/>
            <w:right w:val="none" w:sz="0" w:space="0" w:color="auto"/>
          </w:divBdr>
          <w:divsChild>
            <w:div w:id="399521904">
              <w:marLeft w:val="0"/>
              <w:marRight w:val="0"/>
              <w:marTop w:val="0"/>
              <w:marBottom w:val="0"/>
              <w:divBdr>
                <w:top w:val="none" w:sz="0" w:space="0" w:color="auto"/>
                <w:left w:val="none" w:sz="0" w:space="0" w:color="auto"/>
                <w:bottom w:val="none" w:sz="0" w:space="0" w:color="auto"/>
                <w:right w:val="none" w:sz="0" w:space="0" w:color="auto"/>
              </w:divBdr>
              <w:divsChild>
                <w:div w:id="20951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5428">
      <w:bodyDiv w:val="1"/>
      <w:marLeft w:val="0"/>
      <w:marRight w:val="0"/>
      <w:marTop w:val="0"/>
      <w:marBottom w:val="0"/>
      <w:divBdr>
        <w:top w:val="none" w:sz="0" w:space="0" w:color="auto"/>
        <w:left w:val="none" w:sz="0" w:space="0" w:color="auto"/>
        <w:bottom w:val="none" w:sz="0" w:space="0" w:color="auto"/>
        <w:right w:val="none" w:sz="0" w:space="0" w:color="auto"/>
      </w:divBdr>
    </w:div>
    <w:div w:id="687028984">
      <w:bodyDiv w:val="1"/>
      <w:marLeft w:val="0"/>
      <w:marRight w:val="0"/>
      <w:marTop w:val="0"/>
      <w:marBottom w:val="0"/>
      <w:divBdr>
        <w:top w:val="none" w:sz="0" w:space="0" w:color="auto"/>
        <w:left w:val="none" w:sz="0" w:space="0" w:color="auto"/>
        <w:bottom w:val="none" w:sz="0" w:space="0" w:color="auto"/>
        <w:right w:val="none" w:sz="0" w:space="0" w:color="auto"/>
      </w:divBdr>
    </w:div>
    <w:div w:id="974530551">
      <w:bodyDiv w:val="1"/>
      <w:marLeft w:val="0"/>
      <w:marRight w:val="0"/>
      <w:marTop w:val="0"/>
      <w:marBottom w:val="0"/>
      <w:divBdr>
        <w:top w:val="none" w:sz="0" w:space="0" w:color="auto"/>
        <w:left w:val="none" w:sz="0" w:space="0" w:color="auto"/>
        <w:bottom w:val="none" w:sz="0" w:space="0" w:color="auto"/>
        <w:right w:val="none" w:sz="0" w:space="0" w:color="auto"/>
      </w:divBdr>
    </w:div>
    <w:div w:id="1099368372">
      <w:bodyDiv w:val="1"/>
      <w:marLeft w:val="0"/>
      <w:marRight w:val="0"/>
      <w:marTop w:val="0"/>
      <w:marBottom w:val="0"/>
      <w:divBdr>
        <w:top w:val="none" w:sz="0" w:space="0" w:color="auto"/>
        <w:left w:val="none" w:sz="0" w:space="0" w:color="auto"/>
        <w:bottom w:val="none" w:sz="0" w:space="0" w:color="auto"/>
        <w:right w:val="none" w:sz="0" w:space="0" w:color="auto"/>
      </w:divBdr>
    </w:div>
    <w:div w:id="1158693352">
      <w:bodyDiv w:val="1"/>
      <w:marLeft w:val="0"/>
      <w:marRight w:val="0"/>
      <w:marTop w:val="0"/>
      <w:marBottom w:val="0"/>
      <w:divBdr>
        <w:top w:val="none" w:sz="0" w:space="0" w:color="auto"/>
        <w:left w:val="none" w:sz="0" w:space="0" w:color="auto"/>
        <w:bottom w:val="none" w:sz="0" w:space="0" w:color="auto"/>
        <w:right w:val="none" w:sz="0" w:space="0" w:color="auto"/>
      </w:divBdr>
    </w:div>
    <w:div w:id="1405106738">
      <w:bodyDiv w:val="1"/>
      <w:marLeft w:val="0"/>
      <w:marRight w:val="0"/>
      <w:marTop w:val="0"/>
      <w:marBottom w:val="0"/>
      <w:divBdr>
        <w:top w:val="none" w:sz="0" w:space="0" w:color="auto"/>
        <w:left w:val="none" w:sz="0" w:space="0" w:color="auto"/>
        <w:bottom w:val="none" w:sz="0" w:space="0" w:color="auto"/>
        <w:right w:val="none" w:sz="0" w:space="0" w:color="auto"/>
      </w:divBdr>
      <w:divsChild>
        <w:div w:id="1021013749">
          <w:marLeft w:val="0"/>
          <w:marRight w:val="0"/>
          <w:marTop w:val="0"/>
          <w:marBottom w:val="0"/>
          <w:divBdr>
            <w:top w:val="none" w:sz="0" w:space="0" w:color="auto"/>
            <w:left w:val="none" w:sz="0" w:space="0" w:color="auto"/>
            <w:bottom w:val="none" w:sz="0" w:space="0" w:color="auto"/>
            <w:right w:val="none" w:sz="0" w:space="0" w:color="auto"/>
          </w:divBdr>
          <w:divsChild>
            <w:div w:id="1558475585">
              <w:marLeft w:val="0"/>
              <w:marRight w:val="0"/>
              <w:marTop w:val="0"/>
              <w:marBottom w:val="0"/>
              <w:divBdr>
                <w:top w:val="none" w:sz="0" w:space="0" w:color="auto"/>
                <w:left w:val="none" w:sz="0" w:space="0" w:color="auto"/>
                <w:bottom w:val="none" w:sz="0" w:space="0" w:color="auto"/>
                <w:right w:val="none" w:sz="0" w:space="0" w:color="auto"/>
              </w:divBdr>
              <w:divsChild>
                <w:div w:id="14317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8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2692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Schenk</dc:creator>
  <cp:keywords/>
  <dc:description/>
  <cp:lastModifiedBy>Philipp Schenk</cp:lastModifiedBy>
  <cp:revision>24</cp:revision>
  <dcterms:created xsi:type="dcterms:W3CDTF">2023-10-24T11:14:00Z</dcterms:created>
  <dcterms:modified xsi:type="dcterms:W3CDTF">2023-11-04T13:07:00Z</dcterms:modified>
</cp:coreProperties>
</file>