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﻿Copyright (c) 2013-2014 Ek Type (www.ektype.in)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