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76C009" w14:paraId="56CB2131" wp14:textId="64898F2B">
      <w:pPr>
        <w:rPr>
          <w:rFonts w:ascii="Montserrat" w:hAnsi="Montserrat" w:eastAsia="Montserrat" w:cs="Montserrat"/>
        </w:rPr>
      </w:pPr>
      <w:bookmarkStart w:name="_GoBack" w:id="0"/>
      <w:bookmarkEnd w:id="0"/>
      <w:r w:rsidRPr="1576C009" w:rsidR="1576C009">
        <w:rPr>
          <w:rFonts w:ascii="Montserrat" w:hAnsi="Montserrat" w:eastAsia="Montserrat" w:cs="Montserrat"/>
          <w:sz w:val="32"/>
          <w:szCs w:val="32"/>
        </w:rPr>
        <w:t xml:space="preserve">Miniprojekt – </w:t>
      </w:r>
      <w:proofErr w:type="spellStart"/>
      <w:r w:rsidRPr="1576C009" w:rsidR="1576C009">
        <w:rPr>
          <w:rFonts w:ascii="Montserrat" w:hAnsi="Montserrat" w:eastAsia="Montserrat" w:cs="Montserrat"/>
          <w:sz w:val="32"/>
          <w:szCs w:val="32"/>
        </w:rPr>
        <w:t>Quiz</w:t>
      </w:r>
      <w:proofErr w:type="spellEnd"/>
    </w:p>
    <w:p w:rsidR="1576C009" w:rsidP="1576C009" w:rsidRDefault="1576C009" w14:noSpellErr="1" w14:paraId="5C6586CF" w14:textId="3026141B">
      <w:pPr>
        <w:pStyle w:val="Normal"/>
        <w:rPr>
          <w:rFonts w:ascii="Montserrat" w:hAnsi="Montserrat" w:eastAsia="Montserrat" w:cs="Montserrat"/>
          <w:sz w:val="32"/>
          <w:szCs w:val="32"/>
        </w:rPr>
      </w:pPr>
      <w:r w:rsidRPr="1576C009" w:rsidR="1576C009">
        <w:rPr>
          <w:rFonts w:ascii="Montserrat" w:hAnsi="Montserrat" w:eastAsia="Montserrat" w:cs="Montserrat"/>
          <w:sz w:val="32"/>
          <w:szCs w:val="32"/>
        </w:rPr>
        <w:t>Planering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90"/>
        <w:gridCol w:w="5327"/>
        <w:gridCol w:w="3009"/>
      </w:tblGrid>
      <w:tr w:rsidR="1576C009" w:rsidTr="1576C009" w14:paraId="3350991A">
        <w:tc>
          <w:tcPr>
            <w:tcW w:w="690" w:type="dxa"/>
            <w:tcMar/>
          </w:tcPr>
          <w:p w:rsidR="1576C009" w:rsidP="1576C009" w:rsidRDefault="1576C009" w14:noSpellErr="1" w14:paraId="2F2DF12F" w14:textId="464A14F8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32"/>
                <w:szCs w:val="32"/>
              </w:rPr>
              <w:t>V5</w:t>
            </w:r>
          </w:p>
        </w:tc>
        <w:tc>
          <w:tcPr>
            <w:tcW w:w="5327" w:type="dxa"/>
            <w:tcMar/>
          </w:tcPr>
          <w:p w:rsidR="1576C009" w:rsidP="1576C009" w:rsidRDefault="1576C009" w14:noSpellErr="1" w14:paraId="3D0EC0B3" w14:textId="1CD67BBC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Skapa grunderna, fixa layouten</w:t>
            </w:r>
          </w:p>
        </w:tc>
        <w:tc>
          <w:tcPr>
            <w:tcW w:w="3009" w:type="dxa"/>
            <w:tcMar/>
          </w:tcPr>
          <w:p w:rsidR="1576C009" w:rsidP="1576C009" w:rsidRDefault="1576C009" w14:paraId="5BEA6DE6" w14:textId="1500F08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</w:p>
        </w:tc>
      </w:tr>
      <w:tr w:rsidR="1576C009" w:rsidTr="1576C009" w14:paraId="1AA281B6">
        <w:tc>
          <w:tcPr>
            <w:tcW w:w="690" w:type="dxa"/>
            <w:tcMar/>
          </w:tcPr>
          <w:p w:rsidR="1576C009" w:rsidP="1576C009" w:rsidRDefault="1576C009" w14:noSpellErr="1" w14:paraId="6FF9D113" w14:textId="65D7521F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32"/>
                <w:szCs w:val="32"/>
              </w:rPr>
              <w:t>V6</w:t>
            </w:r>
          </w:p>
        </w:tc>
        <w:tc>
          <w:tcPr>
            <w:tcW w:w="5327" w:type="dxa"/>
            <w:tcMar/>
          </w:tcPr>
          <w:p w:rsidR="1576C009" w:rsidP="1576C009" w:rsidRDefault="1576C009" w14:paraId="6860CD3D" w14:textId="79F2941D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Börja med JS/</w:t>
            </w:r>
            <w:proofErr w:type="spellStart"/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jQuery</w:t>
            </w:r>
            <w:proofErr w:type="spellEnd"/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 xml:space="preserve"> för att få allt att funka</w:t>
            </w:r>
          </w:p>
        </w:tc>
        <w:tc>
          <w:tcPr>
            <w:tcW w:w="3009" w:type="dxa"/>
            <w:tcMar/>
          </w:tcPr>
          <w:p w:rsidR="1576C009" w:rsidP="1576C009" w:rsidRDefault="1576C009" w14:paraId="25B3D1B6" w14:textId="1500F08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</w:p>
        </w:tc>
      </w:tr>
      <w:tr w:rsidR="1576C009" w:rsidTr="1576C009" w14:paraId="22BB7617">
        <w:tc>
          <w:tcPr>
            <w:tcW w:w="690" w:type="dxa"/>
            <w:tcMar/>
          </w:tcPr>
          <w:p w:rsidR="1576C009" w:rsidP="1576C009" w:rsidRDefault="1576C009" w14:noSpellErr="1" w14:paraId="4DB74101" w14:textId="03D8935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32"/>
                <w:szCs w:val="32"/>
              </w:rPr>
              <w:t>V7</w:t>
            </w:r>
          </w:p>
        </w:tc>
        <w:tc>
          <w:tcPr>
            <w:tcW w:w="5327" w:type="dxa"/>
            <w:tcMar/>
          </w:tcPr>
          <w:p w:rsidR="1576C009" w:rsidP="1576C009" w:rsidRDefault="1576C009" w14:paraId="433DEF56" w14:textId="1E79A20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  <w:r w:rsidRPr="1576C009" w:rsidR="1576C009">
              <w:rPr>
                <w:rFonts w:ascii="Montserrat" w:hAnsi="Montserrat" w:eastAsia="Montserrat" w:cs="Montserrat"/>
                <w:sz w:val="24"/>
                <w:szCs w:val="24"/>
              </w:rPr>
              <w:t>Fixa eventuella buggar eller småfel</w:t>
            </w:r>
          </w:p>
        </w:tc>
        <w:tc>
          <w:tcPr>
            <w:tcW w:w="3009" w:type="dxa"/>
            <w:tcMar/>
          </w:tcPr>
          <w:p w:rsidR="1576C009" w:rsidP="1576C009" w:rsidRDefault="1576C009" w14:paraId="532144BB" w14:textId="1500F08E">
            <w:pPr>
              <w:pStyle w:val="Normal"/>
              <w:rPr>
                <w:rFonts w:ascii="Montserrat" w:hAnsi="Montserrat" w:eastAsia="Montserrat" w:cs="Montserrat"/>
                <w:sz w:val="32"/>
                <w:szCs w:val="32"/>
              </w:rPr>
            </w:pPr>
          </w:p>
        </w:tc>
      </w:tr>
    </w:tbl>
    <w:p w:rsidR="1576C009" w:rsidP="1576C009" w:rsidRDefault="1576C009" w14:paraId="1B6C072D" w14:textId="03D76766">
      <w:pPr>
        <w:pStyle w:val="Normal"/>
        <w:rPr>
          <w:rFonts w:ascii="Montserrat" w:hAnsi="Montserrat" w:eastAsia="Montserrat" w:cs="Montserrat"/>
          <w:sz w:val="32"/>
          <w:szCs w:val="32"/>
        </w:rPr>
      </w:pPr>
    </w:p>
    <w:p w:rsidR="1576C009" w:rsidP="1576C009" w:rsidRDefault="1576C009" w14:paraId="434F9C59" w14:textId="3FEC6E88">
      <w:pPr>
        <w:pStyle w:val="Normal"/>
        <w:rPr>
          <w:rFonts w:ascii="Montserrat" w:hAnsi="Montserrat" w:eastAsia="Montserrat" w:cs="Montserrat"/>
          <w:sz w:val="32"/>
          <w:szCs w:val="32"/>
        </w:rPr>
      </w:pPr>
    </w:p>
    <w:p w:rsidR="1576C009" w:rsidP="1576C009" w:rsidRDefault="1576C009" w14:paraId="21CBCAD8" w14:textId="09A56AEB">
      <w:pPr>
        <w:pStyle w:val="Normal"/>
        <w:rPr>
          <w:rFonts w:ascii="Montserrat" w:hAnsi="Montserrat" w:eastAsia="Montserrat" w:cs="Montserrat"/>
          <w:sz w:val="32"/>
          <w:szCs w:val="32"/>
        </w:rPr>
      </w:pPr>
      <w:proofErr w:type="spellStart"/>
      <w:r w:rsidRPr="1576C009" w:rsidR="1576C009">
        <w:rPr>
          <w:rFonts w:ascii="Montserrat" w:hAnsi="Montserrat" w:eastAsia="Montserrat" w:cs="Montserrat"/>
          <w:sz w:val="32"/>
          <w:szCs w:val="32"/>
        </w:rPr>
        <w:t>Bugfix</w:t>
      </w:r>
      <w:proofErr w:type="spellEnd"/>
      <w:r w:rsidRPr="1576C009" w:rsidR="1576C009">
        <w:rPr>
          <w:rFonts w:ascii="Montserrat" w:hAnsi="Montserrat" w:eastAsia="Montserrat" w:cs="Montserrat"/>
          <w:sz w:val="32"/>
          <w:szCs w:val="32"/>
        </w:rPr>
        <w:t>-lista: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DDB70E"/>
  <w15:docId w15:val="{a85875a5-df68-4dcc-9928-c7c26b156bba}"/>
  <w:rsids>
    <w:rsidRoot w:val="6CDDB70E"/>
    <w:rsid w:val="1576C009"/>
    <w:rsid w:val="6CDDB7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2019-01-29T07:22:30.8229895Z</dcterms:created>
  <dcterms:modified xsi:type="dcterms:W3CDTF">2019-01-29T07:34:38.0984821Z</dcterms:modified>
  <dc:creator>Philip Söderbom</dc:creator>
  <lastModifiedBy>Philip Söderbom</lastModifiedBy>
</coreProperties>
</file>