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B55F6" w14:textId="77777777" w:rsidR="005C3290" w:rsidRDefault="005C3290" w:rsidP="0084269C">
      <w:pPr>
        <w:rPr>
          <w:rFonts w:cs="Arial"/>
          <w:b/>
          <w:sz w:val="32"/>
          <w:szCs w:val="32"/>
        </w:rPr>
      </w:pPr>
    </w:p>
    <w:p w14:paraId="2678FE04" w14:textId="420EAEC6" w:rsidR="00DC6A0D" w:rsidRPr="00C813CF" w:rsidRDefault="002B29ED" w:rsidP="00513C2D">
      <w:pPr>
        <w:pStyle w:val="Heading1"/>
        <w:rPr>
          <w:rFonts w:cs="Arial"/>
        </w:rPr>
      </w:pPr>
      <w:r w:rsidRPr="00862EE0">
        <w:t xml:space="preserve">Module </w:t>
      </w:r>
      <w:r w:rsidR="00B468AC" w:rsidRPr="00862EE0">
        <w:t>S</w:t>
      </w:r>
      <w:r w:rsidR="00DC6A0D" w:rsidRPr="00862EE0">
        <w:t>pecification</w:t>
      </w:r>
    </w:p>
    <w:p w14:paraId="738A7DDA" w14:textId="059EFEB3" w:rsidR="00013B63" w:rsidRPr="008A6EB8" w:rsidRDefault="00DC6A0D" w:rsidP="00513C2D">
      <w:pPr>
        <w:spacing w:before="240" w:after="240"/>
        <w:rPr>
          <w:rFonts w:cs="Arial"/>
        </w:rPr>
      </w:pPr>
      <w:r w:rsidRPr="00A52DF1">
        <w:rPr>
          <w:szCs w:val="22"/>
        </w:rPr>
        <w:t xml:space="preserve">This form should be completed to accompany a module proposal </w:t>
      </w:r>
      <w:proofErr w:type="gramStart"/>
      <w:r w:rsidRPr="00A52DF1">
        <w:rPr>
          <w:szCs w:val="22"/>
        </w:rPr>
        <w:t xml:space="preserve">form, </w:t>
      </w:r>
      <w:r w:rsidR="008A6EB8" w:rsidRPr="00A52DF1">
        <w:rPr>
          <w:szCs w:val="22"/>
        </w:rPr>
        <w:t>or</w:t>
      </w:r>
      <w:proofErr w:type="gramEnd"/>
      <w:r w:rsidRPr="00A52DF1">
        <w:rPr>
          <w:szCs w:val="22"/>
        </w:rPr>
        <w:t xml:space="preserve"> revised to accompany a module modification form by</w:t>
      </w:r>
      <w:r w:rsidR="00862EE0">
        <w:rPr>
          <w:szCs w:val="22"/>
        </w:rPr>
        <w:t xml:space="preserve"> using tracked changes</w:t>
      </w:r>
      <w:r w:rsidR="00846F17">
        <w:rPr>
          <w:szCs w:val="22"/>
        </w:rPr>
        <w:t>.</w:t>
      </w:r>
    </w:p>
    <w:tbl>
      <w:tblPr>
        <w:tblW w:w="1073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989"/>
      </w:tblGrid>
      <w:tr w:rsidR="005469B2" w:rsidRPr="00074A26" w14:paraId="07531541" w14:textId="178A2B35" w:rsidTr="00373055">
        <w:tc>
          <w:tcPr>
            <w:tcW w:w="686" w:type="dxa"/>
          </w:tcPr>
          <w:p w14:paraId="05121B94" w14:textId="3DDF3D1A" w:rsidR="005469B2" w:rsidRPr="005450EF" w:rsidRDefault="005469B2" w:rsidP="005469B2">
            <w:pPr>
              <w:pStyle w:val="ListParagraph"/>
              <w:numPr>
                <w:ilvl w:val="0"/>
                <w:numId w:val="7"/>
              </w:numPr>
              <w:ind w:left="357" w:hanging="357"/>
              <w:jc w:val="both"/>
              <w:rPr>
                <w:rFonts w:ascii="Arial" w:hAnsi="Arial" w:cs="Arial"/>
              </w:rPr>
            </w:pPr>
          </w:p>
        </w:tc>
        <w:tc>
          <w:tcPr>
            <w:tcW w:w="3567" w:type="dxa"/>
            <w:gridSpan w:val="2"/>
          </w:tcPr>
          <w:p w14:paraId="22B8BF87" w14:textId="4F086D28" w:rsidR="005469B2" w:rsidRDefault="005469B2" w:rsidP="005469B2">
            <w:r>
              <w:t>School that owns the module</w:t>
            </w:r>
          </w:p>
        </w:tc>
        <w:tc>
          <w:tcPr>
            <w:tcW w:w="6484" w:type="dxa"/>
            <w:gridSpan w:val="2"/>
          </w:tcPr>
          <w:p w14:paraId="46FC5072" w14:textId="77777777" w:rsidR="005469B2" w:rsidRDefault="005469B2" w:rsidP="005469B2">
            <w:r>
              <w:t>{school}</w:t>
            </w:r>
          </w:p>
          <w:p w14:paraId="2AA85E08" w14:textId="5B8C0A65" w:rsidR="005469B2" w:rsidRPr="00074A26" w:rsidRDefault="005469B2" w:rsidP="005469B2">
            <w:pPr>
              <w:ind w:right="-57"/>
            </w:pPr>
          </w:p>
        </w:tc>
      </w:tr>
      <w:tr w:rsidR="005469B2" w:rsidRPr="00074A26" w14:paraId="2BCDBDD0" w14:textId="7002F951" w:rsidTr="00373055">
        <w:tc>
          <w:tcPr>
            <w:tcW w:w="686" w:type="dxa"/>
          </w:tcPr>
          <w:p w14:paraId="1963062E" w14:textId="0DA57242" w:rsidR="005469B2" w:rsidRPr="00A816CD" w:rsidRDefault="005469B2" w:rsidP="005469B2">
            <w:pPr>
              <w:pStyle w:val="ListParagraph"/>
              <w:numPr>
                <w:ilvl w:val="0"/>
                <w:numId w:val="7"/>
              </w:numPr>
              <w:ind w:left="357" w:hanging="357"/>
              <w:jc w:val="both"/>
              <w:rPr>
                <w:rFonts w:ascii="Arial" w:hAnsi="Arial" w:cs="Arial"/>
              </w:rPr>
            </w:pPr>
          </w:p>
        </w:tc>
        <w:tc>
          <w:tcPr>
            <w:tcW w:w="3567" w:type="dxa"/>
            <w:gridSpan w:val="2"/>
          </w:tcPr>
          <w:p w14:paraId="06F0C298" w14:textId="40E2F908" w:rsidR="005469B2" w:rsidRDefault="005469B2" w:rsidP="005469B2">
            <w:r>
              <w:t>Department (if applicable)</w:t>
            </w:r>
          </w:p>
        </w:tc>
        <w:tc>
          <w:tcPr>
            <w:tcW w:w="6484" w:type="dxa"/>
            <w:gridSpan w:val="2"/>
          </w:tcPr>
          <w:p w14:paraId="3D239D6D" w14:textId="17CF46FB" w:rsidR="005469B2" w:rsidRPr="00074A26" w:rsidRDefault="005469B2" w:rsidP="005469B2">
            <w:r>
              <w:t>{dept}</w:t>
            </w:r>
          </w:p>
        </w:tc>
      </w:tr>
      <w:tr w:rsidR="00373055" w:rsidRPr="00074A26" w14:paraId="1D695B86" w14:textId="35329928" w:rsidTr="00373055">
        <w:tc>
          <w:tcPr>
            <w:tcW w:w="686" w:type="dxa"/>
          </w:tcPr>
          <w:p w14:paraId="0EF790CF" w14:textId="2640F8BF" w:rsidR="00373055" w:rsidRPr="00D2441A" w:rsidRDefault="00373055"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373055" w:rsidRDefault="00373055" w:rsidP="00063C5D">
            <w:r>
              <w:t xml:space="preserve">Is the module delivered in collaboration with another organisation? </w:t>
            </w:r>
          </w:p>
        </w:tc>
        <w:tc>
          <w:tcPr>
            <w:tcW w:w="6484" w:type="dxa"/>
            <w:gridSpan w:val="2"/>
          </w:tcPr>
          <w:sdt>
            <w:sdtPr>
              <w:rPr>
                <w:color w:val="2B579A"/>
                <w:shd w:val="clear" w:color="auto" w:fill="E6E6E6"/>
              </w:rPr>
              <w:id w:val="-99962911"/>
              <w:placeholder>
                <w:docPart w:val="2E7E35BAACE2491EB914CB2AC906518D"/>
              </w:placeholder>
              <w:showingPlcHdr/>
              <w:dropDownList>
                <w:listItem w:value="Choose an item."/>
                <w:listItem w:displayText="Yes" w:value="Yes"/>
                <w:listItem w:displayText="No" w:value="No"/>
              </w:dropDownList>
            </w:sdtPr>
            <w:sdtEndPr>
              <w:rPr>
                <w:color w:val="000000"/>
                <w:shd w:val="clear" w:color="auto" w:fill="auto"/>
              </w:rPr>
            </w:sdtEndPr>
            <w:sdtContent>
              <w:p w14:paraId="5756AB27" w14:textId="77777777" w:rsidR="00373055" w:rsidRDefault="00373055" w:rsidP="00636B29">
                <w:r w:rsidRPr="00336499">
                  <w:rPr>
                    <w:rStyle w:val="PlaceholderText"/>
                    <w:rFonts w:eastAsia="Calibri"/>
                  </w:rPr>
                  <w:t>Choose an item.</w:t>
                </w:r>
              </w:p>
            </w:sdtContent>
          </w:sdt>
          <w:p w14:paraId="32F0E3BD" w14:textId="77777777" w:rsidR="00373055" w:rsidRDefault="00373055" w:rsidP="005722CF"/>
          <w:p w14:paraId="712A759C" w14:textId="5E5DAB11" w:rsidR="00373055" w:rsidRPr="00074A26" w:rsidRDefault="00373055">
            <w:r w:rsidRPr="00D71777">
              <w:rPr>
                <w:i/>
              </w:rPr>
              <w:t xml:space="preserve">If </w:t>
            </w:r>
            <w:r>
              <w:rPr>
                <w:i/>
              </w:rPr>
              <w:t>‘yes’ please state the organisation’s name:</w:t>
            </w:r>
          </w:p>
        </w:tc>
      </w:tr>
      <w:tr w:rsidR="00373055" w:rsidRPr="00074A26" w14:paraId="56D9E0CF" w14:textId="77777777" w:rsidTr="00373055">
        <w:tc>
          <w:tcPr>
            <w:tcW w:w="686" w:type="dxa"/>
          </w:tcPr>
          <w:p w14:paraId="0A5460C3" w14:textId="77777777" w:rsidR="00373055" w:rsidRPr="00D2441A" w:rsidRDefault="00373055" w:rsidP="00D2441A">
            <w:pPr>
              <w:pStyle w:val="ListParagraph"/>
              <w:numPr>
                <w:ilvl w:val="0"/>
                <w:numId w:val="7"/>
              </w:numPr>
              <w:ind w:left="357" w:hanging="357"/>
              <w:jc w:val="both"/>
              <w:rPr>
                <w:rFonts w:ascii="Arial" w:hAnsi="Arial" w:cs="Arial"/>
              </w:rPr>
            </w:pPr>
          </w:p>
        </w:tc>
        <w:tc>
          <w:tcPr>
            <w:tcW w:w="3567" w:type="dxa"/>
            <w:gridSpan w:val="2"/>
          </w:tcPr>
          <w:p w14:paraId="6210DE99" w14:textId="3E04FD90" w:rsidR="00373055" w:rsidRDefault="00373055" w:rsidP="00353193">
            <w:r>
              <w:t>Is this module to be delivered by more than one School at UoB?</w:t>
            </w:r>
          </w:p>
        </w:tc>
        <w:tc>
          <w:tcPr>
            <w:tcW w:w="6484" w:type="dxa"/>
            <w:gridSpan w:val="2"/>
          </w:tcPr>
          <w:sdt>
            <w:sdtPr>
              <w:rPr>
                <w:color w:val="2B579A"/>
                <w:shd w:val="clear" w:color="auto" w:fill="E6E6E6"/>
              </w:rPr>
              <w:id w:val="-580681292"/>
              <w:placeholder>
                <w:docPart w:val="75E6191745CB416EB9F4F49AB778782F"/>
              </w:placeholder>
              <w:showingPlcHdr/>
              <w:dropDownList>
                <w:listItem w:value="Choose an item."/>
                <w:listItem w:displayText="Yes" w:value="Yes"/>
                <w:listItem w:displayText="No" w:value="No"/>
              </w:dropDownList>
            </w:sdtPr>
            <w:sdtEndPr>
              <w:rPr>
                <w:color w:val="000000"/>
                <w:shd w:val="clear" w:color="auto" w:fill="auto"/>
              </w:rPr>
            </w:sdtEndPr>
            <w:sdtContent>
              <w:p w14:paraId="61AC0E0D" w14:textId="77777777" w:rsidR="00373055" w:rsidRDefault="00373055" w:rsidP="00A847A4">
                <w:r w:rsidRPr="00336499">
                  <w:rPr>
                    <w:rStyle w:val="PlaceholderText"/>
                    <w:rFonts w:eastAsia="Calibri"/>
                  </w:rPr>
                  <w:t>Choose an item.</w:t>
                </w:r>
              </w:p>
            </w:sdtContent>
          </w:sdt>
          <w:p w14:paraId="20A3E928" w14:textId="77777777" w:rsidR="00373055" w:rsidRDefault="00373055" w:rsidP="00A847A4"/>
          <w:p w14:paraId="5E21EEFA" w14:textId="4B34749A" w:rsidR="00373055" w:rsidRPr="003A3F4E" w:rsidRDefault="00373055">
            <w:pPr>
              <w:rPr>
                <w:b/>
              </w:rPr>
            </w:pPr>
            <w:r>
              <w:rPr>
                <w:i/>
              </w:rPr>
              <w:t>If ‘yes’ state which Schools they are and what the split will be, e.g. Mathematics 50%, Chemistry 50%:</w:t>
            </w:r>
          </w:p>
        </w:tc>
      </w:tr>
      <w:tr w:rsidR="00373055" w:rsidRPr="00074A26" w14:paraId="31CAB7B9" w14:textId="77777777" w:rsidTr="00373055">
        <w:tc>
          <w:tcPr>
            <w:tcW w:w="686" w:type="dxa"/>
          </w:tcPr>
          <w:p w14:paraId="4D2F964A" w14:textId="77777777" w:rsidR="00373055" w:rsidRPr="00D2441A" w:rsidRDefault="00373055"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373055" w:rsidRDefault="00373055" w:rsidP="00353193">
            <w:r>
              <w:t>Accrediting body (if applicable)</w:t>
            </w:r>
          </w:p>
        </w:tc>
        <w:tc>
          <w:tcPr>
            <w:tcW w:w="6484" w:type="dxa"/>
            <w:gridSpan w:val="2"/>
          </w:tcPr>
          <w:p w14:paraId="275638B8" w14:textId="5044BF32" w:rsidR="00373055" w:rsidRDefault="00373055">
            <w:pPr>
              <w:rPr>
                <w:b/>
              </w:rPr>
            </w:pPr>
          </w:p>
        </w:tc>
      </w:tr>
      <w:tr w:rsidR="005469B2" w:rsidRPr="00074A26" w14:paraId="67AFC46E" w14:textId="5A060F6F" w:rsidTr="00373055">
        <w:tc>
          <w:tcPr>
            <w:tcW w:w="686" w:type="dxa"/>
          </w:tcPr>
          <w:p w14:paraId="6DE8D31B" w14:textId="5E4732E5" w:rsidR="005469B2" w:rsidRPr="00D2441A" w:rsidRDefault="005469B2" w:rsidP="005469B2">
            <w:pPr>
              <w:pStyle w:val="ListParagraph"/>
              <w:numPr>
                <w:ilvl w:val="0"/>
                <w:numId w:val="7"/>
              </w:numPr>
              <w:ind w:left="357" w:hanging="357"/>
              <w:jc w:val="both"/>
              <w:rPr>
                <w:rFonts w:ascii="Arial" w:hAnsi="Arial" w:cs="Arial"/>
              </w:rPr>
            </w:pPr>
          </w:p>
        </w:tc>
        <w:tc>
          <w:tcPr>
            <w:tcW w:w="3567" w:type="dxa"/>
            <w:gridSpan w:val="2"/>
          </w:tcPr>
          <w:p w14:paraId="17F7B231" w14:textId="77777777" w:rsidR="005469B2" w:rsidRPr="00074A26" w:rsidRDefault="005469B2" w:rsidP="005469B2">
            <w:r>
              <w:t>Module t</w:t>
            </w:r>
            <w:r w:rsidRPr="00074A26">
              <w:t xml:space="preserve">itle </w:t>
            </w:r>
          </w:p>
        </w:tc>
        <w:tc>
          <w:tcPr>
            <w:tcW w:w="6484" w:type="dxa"/>
            <w:gridSpan w:val="2"/>
          </w:tcPr>
          <w:p w14:paraId="358B0CC3" w14:textId="65239131" w:rsidR="005469B2" w:rsidRPr="00074A26" w:rsidRDefault="005469B2" w:rsidP="005469B2">
            <w:r>
              <w:t>{title}</w:t>
            </w:r>
          </w:p>
        </w:tc>
      </w:tr>
      <w:tr w:rsidR="005469B2" w:rsidRPr="00074A26" w14:paraId="5F20B1D7" w14:textId="5B77B9A9" w:rsidTr="00373055">
        <w:tc>
          <w:tcPr>
            <w:tcW w:w="686" w:type="dxa"/>
          </w:tcPr>
          <w:p w14:paraId="5D0FA06D" w14:textId="228FF1AB" w:rsidR="005469B2" w:rsidRPr="00D2441A" w:rsidRDefault="005469B2" w:rsidP="005469B2">
            <w:pPr>
              <w:pStyle w:val="ListParagraph"/>
              <w:numPr>
                <w:ilvl w:val="0"/>
                <w:numId w:val="7"/>
              </w:numPr>
              <w:ind w:left="357" w:hanging="357"/>
              <w:jc w:val="both"/>
              <w:rPr>
                <w:rFonts w:ascii="Arial" w:hAnsi="Arial" w:cs="Arial"/>
              </w:rPr>
            </w:pPr>
          </w:p>
        </w:tc>
        <w:tc>
          <w:tcPr>
            <w:tcW w:w="3567" w:type="dxa"/>
            <w:gridSpan w:val="2"/>
          </w:tcPr>
          <w:p w14:paraId="3B8A6817" w14:textId="0E665D6F" w:rsidR="005469B2" w:rsidRPr="00074A26" w:rsidRDefault="005469B2" w:rsidP="005469B2">
            <w:r>
              <w:t>Module code(s) (if known)</w:t>
            </w:r>
            <w:r w:rsidRPr="0CB855DD">
              <w:rPr>
                <w:rStyle w:val="FootnoteReference"/>
              </w:rPr>
              <w:footnoteReference w:id="2"/>
            </w:r>
          </w:p>
        </w:tc>
        <w:tc>
          <w:tcPr>
            <w:tcW w:w="6484" w:type="dxa"/>
            <w:gridSpan w:val="2"/>
          </w:tcPr>
          <w:p w14:paraId="2085FA97" w14:textId="77777777" w:rsidR="005469B2" w:rsidRDefault="005469B2" w:rsidP="005469B2">
            <w:r>
              <w:t>{code}</w:t>
            </w:r>
          </w:p>
          <w:p w14:paraId="4EEB3B03" w14:textId="77777777" w:rsidR="005469B2" w:rsidRDefault="005469B2" w:rsidP="005469B2">
            <w:r>
              <w:t>{#matchedBoolean}</w:t>
            </w:r>
          </w:p>
          <w:p w14:paraId="3143B8DC" w14:textId="77777777" w:rsidR="005469B2" w:rsidRDefault="005469B2" w:rsidP="005469B2">
            <w:r>
              <w:t>Equivalent modules: {#duplicate}</w:t>
            </w:r>
          </w:p>
          <w:p w14:paraId="0E179070" w14:textId="77777777" w:rsidR="005469B2" w:rsidRDefault="005469B2" w:rsidP="005469B2">
            <w:r>
              <w:t>{.}</w:t>
            </w:r>
          </w:p>
          <w:p w14:paraId="1B1A7784" w14:textId="390CDB39" w:rsidR="005469B2" w:rsidRPr="00074A26" w:rsidRDefault="005469B2" w:rsidP="005469B2">
            <w:r>
              <w:t>{/</w:t>
            </w:r>
            <w:proofErr w:type="gramStart"/>
            <w:r>
              <w:t>duplicate}{</w:t>
            </w:r>
            <w:proofErr w:type="gramEnd"/>
            <w:r>
              <w:t>/</w:t>
            </w:r>
            <w:proofErr w:type="spellStart"/>
            <w:r>
              <w:t>matchedBoolean</w:t>
            </w:r>
            <w:proofErr w:type="spellEnd"/>
            <w:r>
              <w:t>}</w:t>
            </w:r>
          </w:p>
        </w:tc>
      </w:tr>
      <w:tr w:rsidR="005469B2" w:rsidRPr="00074A26" w14:paraId="0FBABD01" w14:textId="64F372EE" w:rsidTr="00373055">
        <w:tc>
          <w:tcPr>
            <w:tcW w:w="686" w:type="dxa"/>
          </w:tcPr>
          <w:p w14:paraId="04535B80" w14:textId="6E4A0472" w:rsidR="005469B2" w:rsidRPr="00D2441A" w:rsidRDefault="005469B2" w:rsidP="005469B2">
            <w:pPr>
              <w:pStyle w:val="ListParagraph"/>
              <w:numPr>
                <w:ilvl w:val="0"/>
                <w:numId w:val="7"/>
              </w:numPr>
              <w:ind w:left="357" w:hanging="357"/>
              <w:jc w:val="both"/>
              <w:rPr>
                <w:rFonts w:ascii="Arial" w:hAnsi="Arial" w:cs="Arial"/>
              </w:rPr>
            </w:pPr>
          </w:p>
        </w:tc>
        <w:tc>
          <w:tcPr>
            <w:tcW w:w="3567" w:type="dxa"/>
            <w:gridSpan w:val="2"/>
          </w:tcPr>
          <w:p w14:paraId="0CEA018A" w14:textId="7A02546F" w:rsidR="005469B2" w:rsidRDefault="005469B2" w:rsidP="005469B2">
            <w:r>
              <w:t>Module level</w:t>
            </w:r>
          </w:p>
        </w:tc>
        <w:tc>
          <w:tcPr>
            <w:tcW w:w="6484" w:type="dxa"/>
            <w:gridSpan w:val="2"/>
          </w:tcPr>
          <w:p w14:paraId="6A8D005B" w14:textId="3D42FEF0" w:rsidR="005469B2" w:rsidRPr="00074A26" w:rsidRDefault="005469B2" w:rsidP="005469B2">
            <w:r>
              <w:t>{level}</w:t>
            </w:r>
          </w:p>
        </w:tc>
      </w:tr>
      <w:tr w:rsidR="005469B2" w:rsidRPr="00074A26" w14:paraId="2D4292CC" w14:textId="27272FFC" w:rsidTr="00373055">
        <w:tc>
          <w:tcPr>
            <w:tcW w:w="686" w:type="dxa"/>
          </w:tcPr>
          <w:p w14:paraId="09F17D4C" w14:textId="2993E2E5" w:rsidR="005469B2" w:rsidRPr="00D2441A" w:rsidRDefault="005469B2" w:rsidP="005469B2">
            <w:pPr>
              <w:pStyle w:val="ListParagraph"/>
              <w:numPr>
                <w:ilvl w:val="0"/>
                <w:numId w:val="7"/>
              </w:numPr>
              <w:ind w:left="357" w:hanging="357"/>
              <w:jc w:val="both"/>
              <w:rPr>
                <w:rFonts w:ascii="Arial" w:hAnsi="Arial" w:cs="Arial"/>
              </w:rPr>
            </w:pPr>
          </w:p>
        </w:tc>
        <w:tc>
          <w:tcPr>
            <w:tcW w:w="3567" w:type="dxa"/>
            <w:gridSpan w:val="2"/>
          </w:tcPr>
          <w:p w14:paraId="10608D5A" w14:textId="066CCC1D" w:rsidR="005469B2" w:rsidRDefault="005469B2" w:rsidP="005469B2">
            <w:r>
              <w:t xml:space="preserve">Module credits </w:t>
            </w:r>
          </w:p>
        </w:tc>
        <w:tc>
          <w:tcPr>
            <w:tcW w:w="6484" w:type="dxa"/>
            <w:gridSpan w:val="2"/>
          </w:tcPr>
          <w:p w14:paraId="25688BF9" w14:textId="4E3AFFE0" w:rsidR="005469B2" w:rsidRPr="00074A26" w:rsidRDefault="005469B2" w:rsidP="005469B2">
            <w:r>
              <w:t>{credits}</w:t>
            </w:r>
          </w:p>
        </w:tc>
      </w:tr>
      <w:tr w:rsidR="00373055" w:rsidRPr="00074A26" w14:paraId="3A655223" w14:textId="77777777" w:rsidTr="00373055">
        <w:tc>
          <w:tcPr>
            <w:tcW w:w="686" w:type="dxa"/>
          </w:tcPr>
          <w:p w14:paraId="7E36D65E" w14:textId="77777777" w:rsidR="00373055" w:rsidRPr="00D2441A" w:rsidRDefault="00373055" w:rsidP="00AC24CF">
            <w:pPr>
              <w:pStyle w:val="ListParagraph"/>
              <w:numPr>
                <w:ilvl w:val="0"/>
                <w:numId w:val="7"/>
              </w:numPr>
              <w:ind w:left="357" w:hanging="357"/>
              <w:jc w:val="both"/>
              <w:rPr>
                <w:rFonts w:ascii="Arial" w:hAnsi="Arial" w:cs="Arial"/>
              </w:rPr>
            </w:pPr>
          </w:p>
        </w:tc>
        <w:tc>
          <w:tcPr>
            <w:tcW w:w="3567" w:type="dxa"/>
            <w:gridSpan w:val="2"/>
          </w:tcPr>
          <w:p w14:paraId="18CADF11" w14:textId="3A875F3A" w:rsidR="00373055" w:rsidRDefault="00373055" w:rsidP="00AC24CF">
            <w:r>
              <w:t>Module attribute, if relevant</w:t>
            </w:r>
            <w:r>
              <w:rPr>
                <w:rStyle w:val="FootnoteReference"/>
              </w:rPr>
              <w:footnoteReference w:id="3"/>
            </w:r>
          </w:p>
        </w:tc>
        <w:tc>
          <w:tcPr>
            <w:tcW w:w="6484" w:type="dxa"/>
            <w:gridSpan w:val="2"/>
          </w:tcPr>
          <w:p w14:paraId="565C9FA5" w14:textId="7A67B28D" w:rsidR="00373055" w:rsidRPr="003A3F4E" w:rsidRDefault="00373055" w:rsidP="00AC24CF">
            <w:pPr>
              <w:rPr>
                <w:b/>
                <w:bCs/>
              </w:rPr>
            </w:pPr>
          </w:p>
        </w:tc>
      </w:tr>
      <w:tr w:rsidR="00373055" w:rsidRPr="00074A26" w14:paraId="1BC3E799" w14:textId="2E701ABE" w:rsidTr="00373055">
        <w:tc>
          <w:tcPr>
            <w:tcW w:w="686" w:type="dxa"/>
          </w:tcPr>
          <w:p w14:paraId="247E4158" w14:textId="1147B602" w:rsidR="00373055" w:rsidRPr="00D2441A" w:rsidRDefault="00373055" w:rsidP="00AC24CF">
            <w:pPr>
              <w:pStyle w:val="ListParagraph"/>
              <w:numPr>
                <w:ilvl w:val="0"/>
                <w:numId w:val="7"/>
              </w:numPr>
              <w:ind w:left="357" w:hanging="357"/>
              <w:rPr>
                <w:rFonts w:ascii="Arial" w:hAnsi="Arial" w:cs="Arial"/>
              </w:rPr>
            </w:pPr>
          </w:p>
        </w:tc>
        <w:tc>
          <w:tcPr>
            <w:tcW w:w="3567" w:type="dxa"/>
            <w:gridSpan w:val="2"/>
          </w:tcPr>
          <w:p w14:paraId="1A9D92CE" w14:textId="1D597739" w:rsidR="00373055" w:rsidRDefault="00373055" w:rsidP="00AC24CF">
            <w:r>
              <w:t>Semester in which the module will run</w:t>
            </w:r>
          </w:p>
        </w:tc>
        <w:tc>
          <w:tcPr>
            <w:tcW w:w="6484" w:type="dxa"/>
            <w:gridSpan w:val="2"/>
          </w:tcPr>
          <w:p w14:paraId="26667973" w14:textId="2238192D" w:rsidR="00373055" w:rsidRDefault="005469B2" w:rsidP="00AC24CF">
            <w:r>
              <w:t>{semester}</w:t>
            </w:r>
          </w:p>
          <w:p w14:paraId="444DEA53" w14:textId="77777777" w:rsidR="00373055" w:rsidRDefault="00373055" w:rsidP="00AC24CF"/>
          <w:p w14:paraId="1DBEC2FE" w14:textId="7C2338CE" w:rsidR="00373055" w:rsidRPr="00074A26" w:rsidRDefault="00373055" w:rsidP="00AC24CF">
            <w:r w:rsidRPr="006907E8">
              <w:rPr>
                <w:i/>
                <w:iCs/>
              </w:rPr>
              <w:t>If delivered multiple times a year</w:t>
            </w:r>
            <w:r>
              <w:rPr>
                <w:i/>
                <w:iCs/>
              </w:rPr>
              <w:t>,</w:t>
            </w:r>
            <w:r w:rsidRPr="006907E8">
              <w:rPr>
                <w:i/>
                <w:iCs/>
              </w:rPr>
              <w:t xml:space="preserve"> please state how frequently and when they will be delivered.</w:t>
            </w:r>
          </w:p>
        </w:tc>
      </w:tr>
      <w:tr w:rsidR="00373055" w:rsidRPr="00074A26" w14:paraId="3192608F" w14:textId="74F6F020" w:rsidTr="00373055">
        <w:tc>
          <w:tcPr>
            <w:tcW w:w="686" w:type="dxa"/>
          </w:tcPr>
          <w:p w14:paraId="70380899" w14:textId="699EC810" w:rsidR="00373055" w:rsidRPr="00D2441A" w:rsidRDefault="00373055" w:rsidP="00AC24CF">
            <w:pPr>
              <w:pStyle w:val="ListParagraph"/>
              <w:numPr>
                <w:ilvl w:val="0"/>
                <w:numId w:val="7"/>
              </w:numPr>
              <w:ind w:left="357" w:hanging="357"/>
              <w:rPr>
                <w:rFonts w:ascii="Arial" w:hAnsi="Arial" w:cs="Arial"/>
              </w:rPr>
            </w:pPr>
          </w:p>
        </w:tc>
        <w:tc>
          <w:tcPr>
            <w:tcW w:w="3567" w:type="dxa"/>
            <w:gridSpan w:val="2"/>
          </w:tcPr>
          <w:p w14:paraId="30AEC47A" w14:textId="35590C9E" w:rsidR="00373055" w:rsidRDefault="00373055" w:rsidP="00AC24CF">
            <w:r>
              <w:t>Programmes on which the module is available (please state the programme title and code)</w:t>
            </w:r>
          </w:p>
        </w:tc>
        <w:tc>
          <w:tcPr>
            <w:tcW w:w="6484" w:type="dxa"/>
            <w:gridSpan w:val="2"/>
          </w:tcPr>
          <w:p w14:paraId="2D3E9B99" w14:textId="77777777" w:rsidR="00373055" w:rsidRDefault="00373055" w:rsidP="00AC24CF">
            <w:r>
              <w:t>As a compulsory module (i.e. every student in the year should be registered on this module code):</w:t>
            </w:r>
          </w:p>
          <w:p w14:paraId="3EEF18AA" w14:textId="77777777" w:rsidR="005469B2" w:rsidRDefault="005469B2" w:rsidP="00AC24CF"/>
          <w:p w14:paraId="5FAC84B5" w14:textId="77777777" w:rsidR="005469B2" w:rsidRDefault="005469B2" w:rsidP="005469B2">
            <w:r>
              <w:t>{#</w:t>
            </w:r>
            <w:proofErr w:type="gramStart"/>
            <w:r>
              <w:t>attachedProgs}{</w:t>
            </w:r>
            <w:proofErr w:type="gramEnd"/>
            <w:r>
              <w:t>#comp}{.}</w:t>
            </w:r>
          </w:p>
          <w:p w14:paraId="7BC8C14C" w14:textId="71016ABD" w:rsidR="005469B2" w:rsidRDefault="005469B2" w:rsidP="00AC24CF">
            <w:r>
              <w:t>{/</w:t>
            </w:r>
            <w:proofErr w:type="gramStart"/>
            <w:r>
              <w:t>comp}{</w:t>
            </w:r>
            <w:proofErr w:type="gramEnd"/>
            <w:r>
              <w:t>/</w:t>
            </w:r>
            <w:proofErr w:type="spellStart"/>
            <w:r>
              <w:t>attachedProgs</w:t>
            </w:r>
            <w:proofErr w:type="spellEnd"/>
            <w:r>
              <w:t>}</w:t>
            </w:r>
          </w:p>
          <w:p w14:paraId="55E41106" w14:textId="77777777" w:rsidR="00373055" w:rsidRDefault="00373055" w:rsidP="00AC24CF"/>
          <w:p w14:paraId="296E0838" w14:textId="77777777" w:rsidR="00373055" w:rsidRDefault="00373055" w:rsidP="00AC24CF">
            <w:r>
              <w:t>As an optional module (including any information about its grouping, if relevant):</w:t>
            </w:r>
            <w:r>
              <w:rPr>
                <w:rStyle w:val="FootnoteReference"/>
              </w:rPr>
              <w:footnoteReference w:id="4"/>
            </w:r>
          </w:p>
          <w:p w14:paraId="5BA3D723" w14:textId="77777777" w:rsidR="005469B2" w:rsidRDefault="005469B2" w:rsidP="00AC24CF"/>
          <w:p w14:paraId="7E812DA9" w14:textId="77777777" w:rsidR="005469B2" w:rsidRDefault="005469B2" w:rsidP="005469B2">
            <w:r>
              <w:lastRenderedPageBreak/>
              <w:t>{#</w:t>
            </w:r>
            <w:proofErr w:type="gramStart"/>
            <w:r>
              <w:t>attachedProgs}{</w:t>
            </w:r>
            <w:proofErr w:type="gramEnd"/>
            <w:r>
              <w:t>#optional}{.}</w:t>
            </w:r>
          </w:p>
          <w:p w14:paraId="726742F9" w14:textId="048F5BC3" w:rsidR="005469B2" w:rsidRDefault="005469B2" w:rsidP="00AC24CF">
            <w:r>
              <w:t>{/</w:t>
            </w:r>
            <w:proofErr w:type="gramStart"/>
            <w:r>
              <w:t>optional}{</w:t>
            </w:r>
            <w:proofErr w:type="gramEnd"/>
            <w:r>
              <w:t>/</w:t>
            </w:r>
            <w:proofErr w:type="spellStart"/>
            <w:r>
              <w:t>attachedProgs</w:t>
            </w:r>
            <w:proofErr w:type="spellEnd"/>
            <w:r>
              <w:t>}</w:t>
            </w:r>
          </w:p>
          <w:p w14:paraId="7D3E1B8A" w14:textId="77777777" w:rsidR="00373055" w:rsidRDefault="00373055" w:rsidP="00AC24CF"/>
          <w:p w14:paraId="52B37D1C" w14:textId="77777777" w:rsidR="00373055" w:rsidRDefault="00373055" w:rsidP="00AC24CF">
            <w:r>
              <w:t>Confirmation that module registrations (or numbers attending teaching events for this module) are expected to meet or exceed the relevant College’s agreed threshold:</w:t>
            </w:r>
            <w:r>
              <w:rPr>
                <w:rStyle w:val="FootnoteReference"/>
              </w:rPr>
              <w:footnoteReference w:id="5"/>
            </w:r>
          </w:p>
          <w:p w14:paraId="4066E6D9" w14:textId="4AD37E4D" w:rsidR="00373055" w:rsidRPr="00074A26" w:rsidRDefault="002946E0" w:rsidP="00AC24CF">
            <w:sdt>
              <w:sdtPr>
                <w:rPr>
                  <w:color w:val="2B579A"/>
                  <w:shd w:val="clear" w:color="auto" w:fill="E6E6E6"/>
                </w:rPr>
                <w:id w:val="1207065505"/>
                <w:placeholder>
                  <w:docPart w:val="A9689B3FA9B240E79CEF84E49AA848DC"/>
                </w:placeholder>
                <w:showingPlcHdr/>
                <w:dropDownList>
                  <w:listItem w:value="Choose an item."/>
                  <w:listItem w:displayText="Yes" w:value="Yes"/>
                  <w:listItem w:displayText="No" w:value="No"/>
                </w:dropDownList>
              </w:sdtPr>
              <w:sdtEndPr>
                <w:rPr>
                  <w:color w:val="000000"/>
                  <w:shd w:val="clear" w:color="auto" w:fill="auto"/>
                </w:rPr>
              </w:sdtEndPr>
              <w:sdtContent>
                <w:r w:rsidR="00373055" w:rsidRPr="0031566D">
                  <w:rPr>
                    <w:rStyle w:val="PlaceholderText"/>
                  </w:rPr>
                  <w:t>Choose an item.</w:t>
                </w:r>
              </w:sdtContent>
            </w:sdt>
          </w:p>
        </w:tc>
      </w:tr>
      <w:tr w:rsidR="005469B2" w:rsidRPr="00074A26" w14:paraId="3E6E7489" w14:textId="58C6D8D0" w:rsidTr="00373055">
        <w:tc>
          <w:tcPr>
            <w:tcW w:w="686" w:type="dxa"/>
          </w:tcPr>
          <w:p w14:paraId="578F1CB3" w14:textId="2C7C6A95" w:rsidR="005469B2" w:rsidRPr="000955CF" w:rsidRDefault="005469B2" w:rsidP="005469B2">
            <w:pPr>
              <w:rPr>
                <w:rFonts w:cs="Arial"/>
              </w:rPr>
            </w:pPr>
            <w:r>
              <w:rPr>
                <w:rFonts w:cs="Arial"/>
              </w:rPr>
              <w:lastRenderedPageBreak/>
              <w:t>13.1</w:t>
            </w:r>
          </w:p>
        </w:tc>
        <w:tc>
          <w:tcPr>
            <w:tcW w:w="3567" w:type="dxa"/>
            <w:gridSpan w:val="2"/>
          </w:tcPr>
          <w:p w14:paraId="284CD532" w14:textId="1F9F7D2B" w:rsidR="005469B2" w:rsidRPr="008725C4" w:rsidRDefault="005469B2" w:rsidP="005469B2">
            <w:r>
              <w:t xml:space="preserve">State the name and code of any pre-requisite </w:t>
            </w:r>
            <w:r w:rsidRPr="00DD10DD">
              <w:rPr>
                <w:i/>
                <w:iCs/>
              </w:rPr>
              <w:t>modules</w:t>
            </w:r>
            <w:r>
              <w:t xml:space="preserve">, i.e. modules students </w:t>
            </w:r>
            <w:r>
              <w:rPr>
                <w:i/>
              </w:rPr>
              <w:t>must</w:t>
            </w:r>
            <w:r>
              <w:t xml:space="preserve"> have taken in previous years to be eligible to take this module. Please also note if these modules need to have been </w:t>
            </w:r>
            <w:r>
              <w:rPr>
                <w:i/>
                <w:iCs/>
              </w:rPr>
              <w:t>passed</w:t>
            </w:r>
            <w:r>
              <w:t>, as well as attempted</w:t>
            </w:r>
          </w:p>
        </w:tc>
        <w:tc>
          <w:tcPr>
            <w:tcW w:w="6484" w:type="dxa"/>
            <w:gridSpan w:val="2"/>
          </w:tcPr>
          <w:p w14:paraId="1743B653" w14:textId="77777777" w:rsidR="005469B2" w:rsidRDefault="005469B2" w:rsidP="005469B2">
            <w:r>
              <w:t>{#</w:t>
            </w:r>
            <w:proofErr w:type="gramStart"/>
            <w:r>
              <w:t>prereqs}{.}</w:t>
            </w:r>
            <w:proofErr w:type="gramEnd"/>
          </w:p>
          <w:p w14:paraId="5F7877DB" w14:textId="1BB65CD4" w:rsidR="005469B2" w:rsidRPr="00074A26" w:rsidRDefault="005469B2" w:rsidP="005469B2">
            <w:r>
              <w:t>{/</w:t>
            </w:r>
            <w:proofErr w:type="spellStart"/>
            <w:r>
              <w:t>prereqs</w:t>
            </w:r>
            <w:proofErr w:type="spellEnd"/>
            <w:r>
              <w:t>}</w:t>
            </w:r>
          </w:p>
        </w:tc>
      </w:tr>
      <w:tr w:rsidR="005469B2" w:rsidRPr="00074A26" w14:paraId="0EB7A0D6" w14:textId="77777777" w:rsidTr="00373055">
        <w:tc>
          <w:tcPr>
            <w:tcW w:w="686" w:type="dxa"/>
          </w:tcPr>
          <w:p w14:paraId="52F34AE8" w14:textId="53FC1CE5" w:rsidR="005469B2" w:rsidRPr="000955CF" w:rsidRDefault="005469B2" w:rsidP="005469B2">
            <w:pPr>
              <w:rPr>
                <w:rFonts w:cs="Arial"/>
              </w:rPr>
            </w:pPr>
            <w:r w:rsidRPr="000955CF">
              <w:rPr>
                <w:rFonts w:cs="Arial"/>
              </w:rPr>
              <w:t>13.2</w:t>
            </w:r>
          </w:p>
        </w:tc>
        <w:tc>
          <w:tcPr>
            <w:tcW w:w="3567" w:type="dxa"/>
            <w:gridSpan w:val="2"/>
          </w:tcPr>
          <w:p w14:paraId="5A8D9686" w14:textId="4DEE96AA" w:rsidR="005469B2" w:rsidRDefault="005469B2" w:rsidP="005469B2">
            <w:r>
              <w:t xml:space="preserve">State if there </w:t>
            </w:r>
            <w:proofErr w:type="gramStart"/>
            <w:r>
              <w:t>is</w:t>
            </w:r>
            <w:proofErr w:type="gramEnd"/>
            <w:r>
              <w:t xml:space="preserve"> any other/prior knowledge students must possess to be eligible to take this module. Also describe any </w:t>
            </w:r>
            <w:proofErr w:type="gramStart"/>
            <w:r w:rsidRPr="008725C4">
              <w:t>particular requirements</w:t>
            </w:r>
            <w:proofErr w:type="gramEnd"/>
            <w:r w:rsidRPr="008725C4">
              <w:t xml:space="preserve"> for incoming exchange students,</w:t>
            </w:r>
            <w:r>
              <w:t xml:space="preserve"> if applicable</w:t>
            </w:r>
          </w:p>
        </w:tc>
        <w:tc>
          <w:tcPr>
            <w:tcW w:w="6484" w:type="dxa"/>
            <w:gridSpan w:val="2"/>
          </w:tcPr>
          <w:p w14:paraId="64E3B585" w14:textId="3540D92E" w:rsidR="005469B2" w:rsidRPr="003A3F4E" w:rsidRDefault="005469B2" w:rsidP="005469B2">
            <w:pPr>
              <w:rPr>
                <w:b/>
              </w:rPr>
            </w:pPr>
          </w:p>
        </w:tc>
      </w:tr>
      <w:tr w:rsidR="005469B2" w:rsidRPr="00074A26" w14:paraId="0FE5CE5C" w14:textId="728271D5" w:rsidTr="00373055">
        <w:tc>
          <w:tcPr>
            <w:tcW w:w="686" w:type="dxa"/>
          </w:tcPr>
          <w:p w14:paraId="2E798E00" w14:textId="0553974B" w:rsidR="005469B2" w:rsidRPr="00D2441A" w:rsidRDefault="005469B2" w:rsidP="005469B2">
            <w:pPr>
              <w:pStyle w:val="ListParagraph"/>
              <w:numPr>
                <w:ilvl w:val="0"/>
                <w:numId w:val="31"/>
              </w:numPr>
              <w:ind w:left="0" w:firstLine="0"/>
              <w:rPr>
                <w:rFonts w:ascii="Arial" w:hAnsi="Arial" w:cs="Arial"/>
              </w:rPr>
            </w:pPr>
          </w:p>
        </w:tc>
        <w:tc>
          <w:tcPr>
            <w:tcW w:w="3567" w:type="dxa"/>
            <w:gridSpan w:val="2"/>
          </w:tcPr>
          <w:p w14:paraId="084974DD" w14:textId="03EE8DCE" w:rsidR="005469B2" w:rsidRDefault="005469B2" w:rsidP="005469B2">
            <w:r>
              <w:t xml:space="preserve">State the name and code of any co-requisite modules on which students </w:t>
            </w:r>
            <w:r w:rsidRPr="00BA53B3">
              <w:t>must</w:t>
            </w:r>
            <w:r>
              <w:t xml:space="preserve"> also register in the same session</w:t>
            </w:r>
          </w:p>
        </w:tc>
        <w:tc>
          <w:tcPr>
            <w:tcW w:w="6484" w:type="dxa"/>
            <w:gridSpan w:val="2"/>
          </w:tcPr>
          <w:p w14:paraId="3E140037" w14:textId="77777777" w:rsidR="005469B2" w:rsidRDefault="005469B2" w:rsidP="005469B2">
            <w:r>
              <w:t>{#</w:t>
            </w:r>
            <w:proofErr w:type="gramStart"/>
            <w:r>
              <w:t>coreqs}{.}</w:t>
            </w:r>
            <w:proofErr w:type="gramEnd"/>
          </w:p>
          <w:p w14:paraId="1155F79C" w14:textId="20591799" w:rsidR="005469B2" w:rsidRPr="00074A26" w:rsidRDefault="005469B2" w:rsidP="005469B2">
            <w:r>
              <w:t>{/</w:t>
            </w:r>
            <w:proofErr w:type="spellStart"/>
            <w:r>
              <w:t>coreqs</w:t>
            </w:r>
            <w:proofErr w:type="spellEnd"/>
            <w:r>
              <w:t>}</w:t>
            </w:r>
          </w:p>
        </w:tc>
      </w:tr>
      <w:tr w:rsidR="005469B2" w:rsidRPr="00074A26" w14:paraId="5C53F31B" w14:textId="29951D2A" w:rsidTr="00373055">
        <w:tc>
          <w:tcPr>
            <w:tcW w:w="686" w:type="dxa"/>
          </w:tcPr>
          <w:p w14:paraId="7CC4B8CD" w14:textId="6FD09BFD" w:rsidR="005469B2" w:rsidRPr="00D2441A" w:rsidRDefault="005469B2" w:rsidP="005469B2">
            <w:pPr>
              <w:pStyle w:val="ListParagraph"/>
              <w:numPr>
                <w:ilvl w:val="0"/>
                <w:numId w:val="31"/>
              </w:numPr>
              <w:ind w:left="357" w:hanging="357"/>
              <w:rPr>
                <w:rFonts w:ascii="Arial" w:hAnsi="Arial" w:cs="Arial"/>
              </w:rPr>
            </w:pPr>
          </w:p>
        </w:tc>
        <w:tc>
          <w:tcPr>
            <w:tcW w:w="3567" w:type="dxa"/>
            <w:gridSpan w:val="2"/>
          </w:tcPr>
          <w:p w14:paraId="21F28FA1" w14:textId="0EEBE343" w:rsidR="005469B2" w:rsidRDefault="005469B2" w:rsidP="005469B2">
            <w:r>
              <w:t>Where will the teaching take place?</w:t>
            </w:r>
          </w:p>
        </w:tc>
        <w:tc>
          <w:tcPr>
            <w:tcW w:w="6484" w:type="dxa"/>
            <w:gridSpan w:val="2"/>
          </w:tcPr>
          <w:p w14:paraId="548C2B90" w14:textId="40856E52" w:rsidR="005469B2" w:rsidRDefault="005469B2" w:rsidP="005469B2">
            <w:r>
              <w:t>{campus}</w:t>
            </w:r>
          </w:p>
          <w:p w14:paraId="20702714" w14:textId="77777777" w:rsidR="005469B2" w:rsidRDefault="005469B2" w:rsidP="005469B2"/>
          <w:p w14:paraId="588C9CCA" w14:textId="0997F619" w:rsidR="005469B2" w:rsidRPr="00074A26" w:rsidRDefault="005469B2" w:rsidP="005469B2">
            <w:r w:rsidRPr="006C06F0">
              <w:rPr>
                <w:i/>
              </w:rPr>
              <w:t>If ‘other’ please state here:</w:t>
            </w:r>
          </w:p>
        </w:tc>
      </w:tr>
      <w:tr w:rsidR="005469B2" w:rsidRPr="00074A26" w14:paraId="1CA01E06" w14:textId="18EF26C3" w:rsidTr="00373055">
        <w:tc>
          <w:tcPr>
            <w:tcW w:w="686" w:type="dxa"/>
            <w:tcBorders>
              <w:bottom w:val="single" w:sz="4" w:space="0" w:color="999999"/>
            </w:tcBorders>
          </w:tcPr>
          <w:p w14:paraId="400EEADD" w14:textId="443E188C" w:rsidR="005469B2" w:rsidRPr="00D2441A" w:rsidRDefault="005469B2" w:rsidP="005469B2">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1754E84B" w14:textId="375CB8B5" w:rsidR="005469B2" w:rsidRDefault="005469B2" w:rsidP="005469B2">
            <w:r w:rsidRPr="004B06E5">
              <w:rPr>
                <w:color w:val="auto"/>
              </w:rPr>
              <w:t xml:space="preserve">Comment briefly on how your School/Department promotes equality of opportunity </w:t>
            </w:r>
            <w:r>
              <w:rPr>
                <w:color w:val="auto"/>
              </w:rPr>
              <w:t>by</w:t>
            </w:r>
            <w:r w:rsidRPr="004B06E5">
              <w:rPr>
                <w:color w:val="auto"/>
              </w:rPr>
              <w:t xml:space="preserve"> ensuring no barriers are posed to applications, access or prog</w:t>
            </w:r>
            <w:r>
              <w:rPr>
                <w:color w:val="auto"/>
              </w:rPr>
              <w:t>ression for any protected group</w:t>
            </w:r>
            <w:r>
              <w:rPr>
                <w:rStyle w:val="FootnoteReference"/>
                <w:color w:val="auto"/>
              </w:rPr>
              <w:footnoteReference w:id="6"/>
            </w:r>
          </w:p>
        </w:tc>
        <w:tc>
          <w:tcPr>
            <w:tcW w:w="6484" w:type="dxa"/>
            <w:gridSpan w:val="2"/>
            <w:tcBorders>
              <w:bottom w:val="single" w:sz="4" w:space="0" w:color="999999"/>
            </w:tcBorders>
          </w:tcPr>
          <w:p w14:paraId="29AECB40" w14:textId="22ED5B85" w:rsidR="005469B2" w:rsidRPr="00074A26" w:rsidRDefault="005469B2" w:rsidP="005469B2"/>
        </w:tc>
      </w:tr>
      <w:tr w:rsidR="005469B2" w:rsidRPr="00074A26" w14:paraId="2E4793D2" w14:textId="77777777" w:rsidTr="00373055">
        <w:tc>
          <w:tcPr>
            <w:tcW w:w="686" w:type="dxa"/>
            <w:tcBorders>
              <w:bottom w:val="single" w:sz="4" w:space="0" w:color="999999"/>
            </w:tcBorders>
          </w:tcPr>
          <w:p w14:paraId="034E69ED" w14:textId="77777777" w:rsidR="005469B2" w:rsidRPr="00D2441A" w:rsidRDefault="005469B2" w:rsidP="005469B2">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72425A06" w14:textId="1134F324" w:rsidR="005469B2" w:rsidRPr="004B06E5" w:rsidRDefault="005469B2" w:rsidP="005469B2">
            <w:pPr>
              <w:rPr>
                <w:color w:val="auto"/>
              </w:rPr>
            </w:pPr>
            <w:r w:rsidRPr="00A5633C">
              <w:rPr>
                <w:color w:val="auto"/>
              </w:rPr>
              <w:t xml:space="preserve">Please briefly outline how this module embeds Education for Sustainability or the United Nations Sustainable Development Goals (SDGs; </w:t>
            </w:r>
            <w:hyperlink r:id="rId12" w:history="1">
              <w:r w:rsidRPr="00355DAD">
                <w:rPr>
                  <w:rStyle w:val="Hyperlink"/>
                </w:rPr>
                <w:t>see guidance</w:t>
              </w:r>
            </w:hyperlink>
            <w:r>
              <w:rPr>
                <w:color w:val="auto"/>
              </w:rPr>
              <w:t>)</w:t>
            </w:r>
            <w:r w:rsidRPr="00A5633C">
              <w:rPr>
                <w:color w:val="auto"/>
              </w:rPr>
              <w:t>, or if not, what is the rationale behind that decision (approximately 150 words or less).</w:t>
            </w:r>
          </w:p>
        </w:tc>
        <w:tc>
          <w:tcPr>
            <w:tcW w:w="6484" w:type="dxa"/>
            <w:gridSpan w:val="2"/>
            <w:tcBorders>
              <w:bottom w:val="single" w:sz="4" w:space="0" w:color="999999"/>
            </w:tcBorders>
          </w:tcPr>
          <w:p w14:paraId="559ACA16" w14:textId="107A5A0E" w:rsidR="005469B2" w:rsidRDefault="005469B2" w:rsidP="005469B2">
            <w:pPr>
              <w:rPr>
                <w:b/>
              </w:rPr>
            </w:pPr>
          </w:p>
        </w:tc>
      </w:tr>
      <w:tr w:rsidR="005469B2" w:rsidRPr="00074A26" w14:paraId="74A583ED" w14:textId="77777777" w:rsidTr="00373055">
        <w:tc>
          <w:tcPr>
            <w:tcW w:w="686" w:type="dxa"/>
            <w:tcBorders>
              <w:bottom w:val="single" w:sz="4" w:space="0" w:color="999999"/>
            </w:tcBorders>
          </w:tcPr>
          <w:p w14:paraId="151F4EB8" w14:textId="77777777" w:rsidR="005469B2" w:rsidRPr="00D2441A" w:rsidRDefault="005469B2" w:rsidP="005469B2">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6D1BAC34" w14:textId="227A7EEC" w:rsidR="005469B2" w:rsidRPr="004B06E5" w:rsidRDefault="005469B2" w:rsidP="005469B2">
            <w:pPr>
              <w:rPr>
                <w:color w:val="auto"/>
              </w:rPr>
            </w:pPr>
            <w:r w:rsidRPr="678794B0">
              <w:rPr>
                <w:color w:val="auto"/>
              </w:rPr>
              <w:t>Please detail any exemptions from Regulations</w:t>
            </w:r>
          </w:p>
        </w:tc>
        <w:tc>
          <w:tcPr>
            <w:tcW w:w="6484" w:type="dxa"/>
            <w:gridSpan w:val="2"/>
            <w:tcBorders>
              <w:bottom w:val="single" w:sz="4" w:space="0" w:color="999999"/>
            </w:tcBorders>
          </w:tcPr>
          <w:p w14:paraId="70688439" w14:textId="5AB9313B" w:rsidR="005469B2" w:rsidRDefault="005469B2" w:rsidP="005469B2">
            <w:pPr>
              <w:rPr>
                <w:b/>
              </w:rPr>
            </w:pPr>
          </w:p>
        </w:tc>
      </w:tr>
      <w:tr w:rsidR="005469B2" w:rsidRPr="00074A26" w14:paraId="03AED09D" w14:textId="012B1EC4" w:rsidTr="00373055">
        <w:tc>
          <w:tcPr>
            <w:tcW w:w="686" w:type="dxa"/>
            <w:shd w:val="clear" w:color="auto" w:fill="auto"/>
          </w:tcPr>
          <w:p w14:paraId="45AC8DF7" w14:textId="6078BE33" w:rsidR="005469B2" w:rsidRPr="00D2441A" w:rsidRDefault="005469B2" w:rsidP="005469B2">
            <w:pPr>
              <w:pStyle w:val="ListParagraph"/>
              <w:numPr>
                <w:ilvl w:val="0"/>
                <w:numId w:val="31"/>
              </w:numPr>
              <w:ind w:left="357" w:hanging="357"/>
              <w:rPr>
                <w:rFonts w:ascii="Arial" w:hAnsi="Arial" w:cs="Arial"/>
              </w:rPr>
            </w:pPr>
          </w:p>
        </w:tc>
        <w:tc>
          <w:tcPr>
            <w:tcW w:w="3567" w:type="dxa"/>
            <w:gridSpan w:val="2"/>
            <w:shd w:val="clear" w:color="auto" w:fill="auto"/>
          </w:tcPr>
          <w:p w14:paraId="07CF2901" w14:textId="748C4D46" w:rsidR="005469B2" w:rsidRDefault="005469B2" w:rsidP="005469B2">
            <w:r>
              <w:t xml:space="preserve">Total student effort for the module (this should equal the total no. of hours in 19.1-12, otherwise the missing hours will be added to ‘guided independent study’). NB Every 10 credits should equate to 100 hours of student effort, which includes guided independent study. Hover over each section for a definition. </w:t>
            </w:r>
          </w:p>
        </w:tc>
        <w:tc>
          <w:tcPr>
            <w:tcW w:w="6484" w:type="dxa"/>
            <w:gridSpan w:val="2"/>
            <w:shd w:val="clear" w:color="auto" w:fill="auto"/>
          </w:tcPr>
          <w:p w14:paraId="6E47F501" w14:textId="58AF5AA0" w:rsidR="005469B2" w:rsidRPr="00074A26" w:rsidRDefault="005469B2" w:rsidP="005469B2"/>
        </w:tc>
      </w:tr>
      <w:tr w:rsidR="005469B2" w:rsidRPr="00074A26" w14:paraId="092D8281" w14:textId="63470A50" w:rsidTr="00373055">
        <w:tc>
          <w:tcPr>
            <w:tcW w:w="686" w:type="dxa"/>
          </w:tcPr>
          <w:p w14:paraId="6485CE55" w14:textId="6343A554" w:rsidR="005469B2" w:rsidRPr="00D2441A" w:rsidRDefault="005469B2" w:rsidP="005469B2">
            <w:pPr>
              <w:pStyle w:val="ListParagraph"/>
              <w:numPr>
                <w:ilvl w:val="3"/>
                <w:numId w:val="31"/>
              </w:numPr>
              <w:ind w:left="357" w:hanging="357"/>
              <w:rPr>
                <w:rFonts w:ascii="Arial" w:hAnsi="Arial" w:cs="Arial"/>
              </w:rPr>
            </w:pPr>
          </w:p>
        </w:tc>
        <w:tc>
          <w:tcPr>
            <w:tcW w:w="3567" w:type="dxa"/>
            <w:gridSpan w:val="2"/>
          </w:tcPr>
          <w:p w14:paraId="7C496EAA" w14:textId="57868696" w:rsidR="005469B2" w:rsidRPr="00063C5D" w:rsidRDefault="005469B2" w:rsidP="005469B2">
            <w:hyperlink w:anchor="Lecture" w:tooltip="Covers everything from the traditional model, where a staff member delivers information to a group of students, to more interactive approaches that may also use a range of media and technologies, and take place virtually." w:history="1">
              <w:r w:rsidRPr="00063C5D">
                <w:rPr>
                  <w:rStyle w:val="Hyperlink"/>
                  <w:color w:val="auto"/>
                  <w:u w:val="none"/>
                </w:rPr>
                <w:t>Lecture</w:t>
              </w:r>
            </w:hyperlink>
          </w:p>
        </w:tc>
        <w:tc>
          <w:tcPr>
            <w:tcW w:w="6484" w:type="dxa"/>
            <w:gridSpan w:val="2"/>
            <w:shd w:val="clear" w:color="auto" w:fill="auto"/>
          </w:tcPr>
          <w:p w14:paraId="37637947" w14:textId="3820473A" w:rsidR="005469B2" w:rsidRPr="00074A26" w:rsidRDefault="005469B2" w:rsidP="005469B2">
            <w:r>
              <w:t>{lecture}</w:t>
            </w:r>
          </w:p>
        </w:tc>
      </w:tr>
      <w:tr w:rsidR="005469B2" w:rsidRPr="00074A26" w14:paraId="1307AA3C" w14:textId="21EA16B3" w:rsidTr="00373055">
        <w:tc>
          <w:tcPr>
            <w:tcW w:w="686" w:type="dxa"/>
          </w:tcPr>
          <w:p w14:paraId="31F44078" w14:textId="6013B016" w:rsidR="005469B2" w:rsidRPr="00D2441A" w:rsidRDefault="005469B2" w:rsidP="005469B2">
            <w:pPr>
              <w:pStyle w:val="ListParagraph"/>
              <w:numPr>
                <w:ilvl w:val="3"/>
                <w:numId w:val="31"/>
              </w:numPr>
              <w:ind w:left="357" w:hanging="357"/>
              <w:rPr>
                <w:rFonts w:ascii="Arial" w:hAnsi="Arial" w:cs="Arial"/>
              </w:rPr>
            </w:pPr>
          </w:p>
        </w:tc>
        <w:bookmarkStart w:id="0" w:name="Seminar"/>
        <w:bookmarkStart w:id="1" w:name="Lecture"/>
        <w:tc>
          <w:tcPr>
            <w:tcW w:w="3567" w:type="dxa"/>
            <w:gridSpan w:val="2"/>
          </w:tcPr>
          <w:p w14:paraId="0259F884" w14:textId="485811E3" w:rsidR="005469B2" w:rsidRPr="00730062" w:rsidRDefault="005469B2" w:rsidP="005469B2">
            <w:r w:rsidRPr="00063C5D">
              <w:rPr>
                <w:color w:val="auto"/>
                <w:shd w:val="clear" w:color="auto" w:fill="E6E6E6"/>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shd w:val="clear" w:color="auto" w:fill="E6E6E6"/>
              </w:rPr>
            </w:r>
            <w:r w:rsidRPr="00063C5D">
              <w:rPr>
                <w:color w:val="auto"/>
                <w:shd w:val="clear" w:color="auto" w:fill="E6E6E6"/>
              </w:rPr>
              <w:fldChar w:fldCharType="separate"/>
            </w:r>
            <w:bookmarkEnd w:id="0"/>
            <w:r>
              <w:rPr>
                <w:rStyle w:val="Hyperlink"/>
                <w:color w:val="auto"/>
                <w:u w:val="none"/>
              </w:rPr>
              <w:t>Seminar</w:t>
            </w:r>
            <w:r w:rsidRPr="00063C5D">
              <w:rPr>
                <w:color w:val="auto"/>
                <w:shd w:val="clear" w:color="auto" w:fill="E6E6E6"/>
              </w:rPr>
              <w:fldChar w:fldCharType="end"/>
            </w:r>
            <w:bookmarkEnd w:id="1"/>
            <w:r w:rsidRPr="00730062">
              <w:t xml:space="preserve"> </w:t>
            </w:r>
          </w:p>
        </w:tc>
        <w:tc>
          <w:tcPr>
            <w:tcW w:w="6484" w:type="dxa"/>
            <w:gridSpan w:val="2"/>
            <w:shd w:val="clear" w:color="auto" w:fill="auto"/>
          </w:tcPr>
          <w:p w14:paraId="2C75A121" w14:textId="4959566F" w:rsidR="005469B2" w:rsidRPr="00074A26" w:rsidRDefault="005469B2" w:rsidP="005469B2">
            <w:r>
              <w:t>{seminar}</w:t>
            </w:r>
          </w:p>
        </w:tc>
      </w:tr>
      <w:tr w:rsidR="005469B2" w:rsidRPr="00074A26" w14:paraId="0DEEC2B8" w14:textId="6F3DD564" w:rsidTr="00373055">
        <w:tc>
          <w:tcPr>
            <w:tcW w:w="686" w:type="dxa"/>
          </w:tcPr>
          <w:p w14:paraId="281A8781" w14:textId="3F7CE269" w:rsidR="005469B2" w:rsidRPr="00D2441A" w:rsidRDefault="005469B2" w:rsidP="005469B2">
            <w:pPr>
              <w:pStyle w:val="ListParagraph"/>
              <w:numPr>
                <w:ilvl w:val="3"/>
                <w:numId w:val="31"/>
              </w:numPr>
              <w:ind w:left="357" w:hanging="357"/>
              <w:rPr>
                <w:rFonts w:ascii="Arial" w:hAnsi="Arial" w:cs="Arial"/>
              </w:rPr>
            </w:pPr>
          </w:p>
        </w:tc>
        <w:bookmarkStart w:id="2" w:name="Tutorial"/>
        <w:tc>
          <w:tcPr>
            <w:tcW w:w="3567" w:type="dxa"/>
            <w:gridSpan w:val="2"/>
          </w:tcPr>
          <w:p w14:paraId="1CCD3330" w14:textId="6E5B7CCF" w:rsidR="005469B2" w:rsidRPr="00730062" w:rsidRDefault="005469B2" w:rsidP="005469B2">
            <w:r w:rsidRPr="00A816CD">
              <w:rPr>
                <w:color w:val="auto"/>
                <w:shd w:val="clear" w:color="auto" w:fill="E6E6E6"/>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Tutorial</w:t>
            </w:r>
            <w:bookmarkEnd w:id="2"/>
            <w:r w:rsidRPr="00A816CD">
              <w:rPr>
                <w:color w:val="auto"/>
                <w:shd w:val="clear" w:color="auto" w:fill="E6E6E6"/>
              </w:rPr>
              <w:fldChar w:fldCharType="end"/>
            </w:r>
          </w:p>
        </w:tc>
        <w:tc>
          <w:tcPr>
            <w:tcW w:w="6484" w:type="dxa"/>
            <w:gridSpan w:val="2"/>
            <w:shd w:val="clear" w:color="auto" w:fill="auto"/>
          </w:tcPr>
          <w:p w14:paraId="32304794" w14:textId="0355BC6A" w:rsidR="005469B2" w:rsidRPr="00074A26" w:rsidRDefault="005469B2" w:rsidP="005469B2">
            <w:r>
              <w:t>{tutorial}</w:t>
            </w:r>
          </w:p>
        </w:tc>
      </w:tr>
      <w:tr w:rsidR="005469B2" w:rsidRPr="00074A26" w14:paraId="51369D63" w14:textId="2CBC32B1" w:rsidTr="00373055">
        <w:tc>
          <w:tcPr>
            <w:tcW w:w="686" w:type="dxa"/>
          </w:tcPr>
          <w:p w14:paraId="1BB0BA7A" w14:textId="0A8448C9" w:rsidR="005469B2" w:rsidRPr="00D2441A" w:rsidRDefault="005469B2" w:rsidP="005469B2">
            <w:pPr>
              <w:pStyle w:val="ListParagraph"/>
              <w:numPr>
                <w:ilvl w:val="3"/>
                <w:numId w:val="31"/>
              </w:numPr>
              <w:ind w:left="357" w:hanging="357"/>
              <w:rPr>
                <w:rFonts w:ascii="Arial" w:hAnsi="Arial" w:cs="Arial"/>
              </w:rPr>
            </w:pPr>
          </w:p>
        </w:tc>
        <w:bookmarkStart w:id="3" w:name="Projectsupervision"/>
        <w:tc>
          <w:tcPr>
            <w:tcW w:w="3567" w:type="dxa"/>
            <w:gridSpan w:val="2"/>
          </w:tcPr>
          <w:p w14:paraId="65EEA58C" w14:textId="37B6E87A" w:rsidR="005469B2" w:rsidRPr="00730062" w:rsidRDefault="005469B2" w:rsidP="005469B2">
            <w:r w:rsidRPr="00A816CD">
              <w:rPr>
                <w:color w:val="auto"/>
                <w:shd w:val="clear" w:color="auto" w:fill="E6E6E6"/>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Project supervision</w:t>
            </w:r>
            <w:bookmarkEnd w:id="3"/>
            <w:r w:rsidRPr="00A816CD">
              <w:rPr>
                <w:color w:val="auto"/>
                <w:shd w:val="clear" w:color="auto" w:fill="E6E6E6"/>
              </w:rPr>
              <w:fldChar w:fldCharType="end"/>
            </w:r>
          </w:p>
        </w:tc>
        <w:tc>
          <w:tcPr>
            <w:tcW w:w="6484" w:type="dxa"/>
            <w:gridSpan w:val="2"/>
            <w:shd w:val="clear" w:color="auto" w:fill="auto"/>
          </w:tcPr>
          <w:p w14:paraId="4AF183D9" w14:textId="0B29EB0E" w:rsidR="005469B2" w:rsidRPr="00074A26" w:rsidRDefault="005469B2" w:rsidP="005469B2">
            <w:r>
              <w:t>{project}</w:t>
            </w:r>
          </w:p>
        </w:tc>
      </w:tr>
      <w:tr w:rsidR="005469B2" w:rsidRPr="00074A26" w14:paraId="17029222" w14:textId="17F11483" w:rsidTr="00373055">
        <w:tc>
          <w:tcPr>
            <w:tcW w:w="686" w:type="dxa"/>
          </w:tcPr>
          <w:p w14:paraId="3740B0DD" w14:textId="1B37DCA6" w:rsidR="005469B2" w:rsidRPr="00D2441A" w:rsidRDefault="005469B2" w:rsidP="005469B2">
            <w:pPr>
              <w:pStyle w:val="ListParagraph"/>
              <w:numPr>
                <w:ilvl w:val="3"/>
                <w:numId w:val="31"/>
              </w:numPr>
              <w:ind w:left="357" w:hanging="357"/>
              <w:rPr>
                <w:rFonts w:ascii="Arial" w:hAnsi="Arial" w:cs="Arial"/>
              </w:rPr>
            </w:pPr>
          </w:p>
        </w:tc>
        <w:bookmarkStart w:id="4" w:name="Demonstration"/>
        <w:tc>
          <w:tcPr>
            <w:tcW w:w="3567" w:type="dxa"/>
            <w:gridSpan w:val="2"/>
          </w:tcPr>
          <w:p w14:paraId="47CDD637" w14:textId="7F0154CD" w:rsidR="005469B2" w:rsidRPr="00730062" w:rsidRDefault="005469B2" w:rsidP="005469B2">
            <w:r w:rsidRPr="00A816CD">
              <w:rPr>
                <w:color w:val="auto"/>
                <w:shd w:val="clear" w:color="auto" w:fill="E6E6E6"/>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Demonstration</w:t>
            </w:r>
            <w:bookmarkEnd w:id="4"/>
            <w:r w:rsidRPr="00A816CD">
              <w:rPr>
                <w:color w:val="auto"/>
                <w:shd w:val="clear" w:color="auto" w:fill="E6E6E6"/>
              </w:rPr>
              <w:fldChar w:fldCharType="end"/>
            </w:r>
          </w:p>
        </w:tc>
        <w:tc>
          <w:tcPr>
            <w:tcW w:w="6484" w:type="dxa"/>
            <w:gridSpan w:val="2"/>
            <w:shd w:val="clear" w:color="auto" w:fill="auto"/>
          </w:tcPr>
          <w:p w14:paraId="16ACAB6D" w14:textId="622B2292" w:rsidR="005469B2" w:rsidRPr="00074A26" w:rsidRDefault="005469B2" w:rsidP="005469B2">
            <w:r>
              <w:t>{demo}</w:t>
            </w:r>
          </w:p>
        </w:tc>
      </w:tr>
      <w:tr w:rsidR="005469B2" w:rsidRPr="00074A26" w14:paraId="2BC94E88" w14:textId="226C9F70" w:rsidTr="00373055">
        <w:tc>
          <w:tcPr>
            <w:tcW w:w="686" w:type="dxa"/>
          </w:tcPr>
          <w:p w14:paraId="58ACE3C3" w14:textId="0CBCD674" w:rsidR="005469B2" w:rsidRPr="00D2441A" w:rsidRDefault="005469B2" w:rsidP="005469B2">
            <w:pPr>
              <w:pStyle w:val="ListParagraph"/>
              <w:numPr>
                <w:ilvl w:val="3"/>
                <w:numId w:val="31"/>
              </w:numPr>
              <w:ind w:left="357" w:hanging="357"/>
              <w:rPr>
                <w:rFonts w:ascii="Arial" w:hAnsi="Arial" w:cs="Arial"/>
              </w:rPr>
            </w:pPr>
          </w:p>
        </w:tc>
        <w:bookmarkStart w:id="5" w:name="Practical"/>
        <w:tc>
          <w:tcPr>
            <w:tcW w:w="3567" w:type="dxa"/>
            <w:gridSpan w:val="2"/>
          </w:tcPr>
          <w:p w14:paraId="7BAA9FA1" w14:textId="5684494D" w:rsidR="005469B2" w:rsidRPr="00730062" w:rsidRDefault="005469B2" w:rsidP="005469B2">
            <w:r w:rsidRPr="00A816CD">
              <w:rPr>
                <w:color w:val="auto"/>
                <w:shd w:val="clear" w:color="auto" w:fill="E6E6E6"/>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Practical classes/workshops</w:t>
            </w:r>
            <w:bookmarkEnd w:id="5"/>
            <w:r w:rsidRPr="00A816CD">
              <w:rPr>
                <w:color w:val="auto"/>
                <w:shd w:val="clear" w:color="auto" w:fill="E6E6E6"/>
              </w:rPr>
              <w:fldChar w:fldCharType="end"/>
            </w:r>
          </w:p>
        </w:tc>
        <w:tc>
          <w:tcPr>
            <w:tcW w:w="6484" w:type="dxa"/>
            <w:gridSpan w:val="2"/>
            <w:shd w:val="clear" w:color="auto" w:fill="auto"/>
          </w:tcPr>
          <w:p w14:paraId="3C2D429C" w14:textId="2BDA1481" w:rsidR="005469B2" w:rsidRPr="00074A26" w:rsidRDefault="005469B2" w:rsidP="005469B2">
            <w:r>
              <w:t>{practical}</w:t>
            </w:r>
          </w:p>
        </w:tc>
      </w:tr>
      <w:tr w:rsidR="005469B2" w:rsidRPr="00074A26" w14:paraId="641E9EDC" w14:textId="3FFA2DD2" w:rsidTr="00373055">
        <w:tc>
          <w:tcPr>
            <w:tcW w:w="686" w:type="dxa"/>
          </w:tcPr>
          <w:p w14:paraId="64D68747" w14:textId="1EEDDE1E" w:rsidR="005469B2" w:rsidRPr="00D2441A" w:rsidRDefault="005469B2" w:rsidP="005469B2">
            <w:pPr>
              <w:pStyle w:val="ListParagraph"/>
              <w:numPr>
                <w:ilvl w:val="3"/>
                <w:numId w:val="31"/>
              </w:numPr>
              <w:ind w:left="357" w:hanging="357"/>
              <w:rPr>
                <w:rFonts w:ascii="Arial" w:hAnsi="Arial" w:cs="Arial"/>
              </w:rPr>
            </w:pPr>
          </w:p>
        </w:tc>
        <w:bookmarkStart w:id="6" w:name="Workshop"/>
        <w:tc>
          <w:tcPr>
            <w:tcW w:w="3567" w:type="dxa"/>
            <w:gridSpan w:val="2"/>
          </w:tcPr>
          <w:p w14:paraId="1510A0C3" w14:textId="210BFEC5" w:rsidR="005469B2" w:rsidRPr="00730062" w:rsidRDefault="005469B2" w:rsidP="005469B2">
            <w:r w:rsidRPr="00A816CD">
              <w:rPr>
                <w:color w:val="auto"/>
                <w:shd w:val="clear" w:color="auto" w:fill="E6E6E6"/>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shd w:val="clear" w:color="auto" w:fill="E6E6E6"/>
              </w:rPr>
            </w:r>
            <w:r w:rsidRPr="00A816CD">
              <w:rPr>
                <w:color w:val="auto"/>
                <w:shd w:val="clear" w:color="auto" w:fill="E6E6E6"/>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shd w:val="clear" w:color="auto" w:fill="E6E6E6"/>
              </w:rPr>
              <w:fldChar w:fldCharType="end"/>
            </w:r>
          </w:p>
        </w:tc>
        <w:tc>
          <w:tcPr>
            <w:tcW w:w="6484" w:type="dxa"/>
            <w:gridSpan w:val="2"/>
            <w:shd w:val="clear" w:color="auto" w:fill="auto"/>
          </w:tcPr>
          <w:p w14:paraId="7BBCB0BF" w14:textId="68516E0E" w:rsidR="005469B2" w:rsidRPr="00074A26" w:rsidRDefault="005469B2" w:rsidP="005469B2">
            <w:r>
              <w:t>{workshop}</w:t>
            </w:r>
          </w:p>
        </w:tc>
      </w:tr>
      <w:tr w:rsidR="005469B2" w:rsidRPr="00074A26" w14:paraId="0DB7B1CE" w14:textId="688E4CA8" w:rsidTr="00373055">
        <w:tc>
          <w:tcPr>
            <w:tcW w:w="686" w:type="dxa"/>
          </w:tcPr>
          <w:p w14:paraId="05C1580F" w14:textId="0B7FCA9C" w:rsidR="005469B2" w:rsidRPr="00D2441A" w:rsidRDefault="005469B2" w:rsidP="005469B2">
            <w:pPr>
              <w:pStyle w:val="ListParagraph"/>
              <w:numPr>
                <w:ilvl w:val="3"/>
                <w:numId w:val="31"/>
              </w:numPr>
              <w:ind w:left="357" w:hanging="357"/>
              <w:rPr>
                <w:rFonts w:ascii="Arial" w:hAnsi="Arial" w:cs="Arial"/>
              </w:rPr>
            </w:pPr>
          </w:p>
        </w:tc>
        <w:bookmarkStart w:id="7" w:name="Fieldwork"/>
        <w:tc>
          <w:tcPr>
            <w:tcW w:w="3567" w:type="dxa"/>
            <w:gridSpan w:val="2"/>
          </w:tcPr>
          <w:p w14:paraId="655BEDC5" w14:textId="1057F1CE" w:rsidR="005469B2" w:rsidRPr="00730062" w:rsidRDefault="005469B2" w:rsidP="005469B2">
            <w:r w:rsidRPr="00A816CD">
              <w:rPr>
                <w:color w:val="auto"/>
                <w:shd w:val="clear" w:color="auto" w:fill="E6E6E6"/>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shd w:val="clear" w:color="auto" w:fill="E6E6E6"/>
              </w:rPr>
            </w:r>
            <w:r w:rsidRPr="00A816CD">
              <w:rPr>
                <w:color w:val="auto"/>
                <w:shd w:val="clear" w:color="auto" w:fill="E6E6E6"/>
              </w:rPr>
              <w:fldChar w:fldCharType="separate"/>
            </w:r>
            <w:r w:rsidRPr="00A816CD">
              <w:rPr>
                <w:rStyle w:val="Hyperlink"/>
                <w:color w:val="auto"/>
                <w:u w:val="none"/>
              </w:rPr>
              <w:t>Fieldwork</w:t>
            </w:r>
            <w:bookmarkEnd w:id="7"/>
            <w:r w:rsidRPr="00A816CD">
              <w:rPr>
                <w:color w:val="auto"/>
                <w:shd w:val="clear" w:color="auto" w:fill="E6E6E6"/>
              </w:rPr>
              <w:fldChar w:fldCharType="end"/>
            </w:r>
          </w:p>
        </w:tc>
        <w:tc>
          <w:tcPr>
            <w:tcW w:w="6484" w:type="dxa"/>
            <w:gridSpan w:val="2"/>
            <w:shd w:val="clear" w:color="auto" w:fill="auto"/>
          </w:tcPr>
          <w:p w14:paraId="361FBA53" w14:textId="16F7FD15" w:rsidR="005469B2" w:rsidRPr="00074A26" w:rsidRDefault="005469B2" w:rsidP="005469B2">
            <w:r>
              <w:t>{fieldwork}</w:t>
            </w:r>
          </w:p>
        </w:tc>
      </w:tr>
      <w:tr w:rsidR="005469B2" w:rsidRPr="00074A26" w14:paraId="6EE30F42" w14:textId="636288BD" w:rsidTr="00373055">
        <w:tc>
          <w:tcPr>
            <w:tcW w:w="686" w:type="dxa"/>
          </w:tcPr>
          <w:p w14:paraId="5B2CE1EF" w14:textId="0A7FB81A" w:rsidR="005469B2" w:rsidRPr="00D2441A" w:rsidRDefault="005469B2" w:rsidP="005469B2">
            <w:pPr>
              <w:pStyle w:val="ListParagraph"/>
              <w:numPr>
                <w:ilvl w:val="3"/>
                <w:numId w:val="31"/>
              </w:numPr>
              <w:ind w:left="357" w:hanging="357"/>
              <w:rPr>
                <w:rFonts w:ascii="Arial" w:hAnsi="Arial" w:cs="Arial"/>
              </w:rPr>
            </w:pPr>
          </w:p>
        </w:tc>
        <w:tc>
          <w:tcPr>
            <w:tcW w:w="3567" w:type="dxa"/>
            <w:gridSpan w:val="2"/>
          </w:tcPr>
          <w:p w14:paraId="63E46D35" w14:textId="02D14EE5" w:rsidR="005469B2" w:rsidRPr="00730062" w:rsidRDefault="005469B2" w:rsidP="005469B2">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Pr="000B0B67">
                <w:rPr>
                  <w:rStyle w:val="Hyperlink"/>
                  <w:color w:val="auto"/>
                  <w:u w:val="none"/>
                </w:rPr>
                <w:t>External visits</w:t>
              </w:r>
            </w:hyperlink>
          </w:p>
        </w:tc>
        <w:tc>
          <w:tcPr>
            <w:tcW w:w="6484" w:type="dxa"/>
            <w:gridSpan w:val="2"/>
            <w:shd w:val="clear" w:color="auto" w:fill="auto"/>
          </w:tcPr>
          <w:p w14:paraId="5624B16C" w14:textId="42B4DAFB" w:rsidR="005469B2" w:rsidRPr="00074A26" w:rsidRDefault="005469B2" w:rsidP="005469B2">
            <w:r>
              <w:t>{visits}</w:t>
            </w:r>
          </w:p>
        </w:tc>
      </w:tr>
      <w:tr w:rsidR="005469B2" w:rsidRPr="00074A26" w14:paraId="4539A70F" w14:textId="0BDB4F2C" w:rsidTr="00373055">
        <w:tc>
          <w:tcPr>
            <w:tcW w:w="686" w:type="dxa"/>
          </w:tcPr>
          <w:p w14:paraId="17CD40EE" w14:textId="1D748E81" w:rsidR="005469B2" w:rsidRPr="00D2441A" w:rsidRDefault="005469B2" w:rsidP="005469B2">
            <w:pPr>
              <w:pStyle w:val="ListParagraph"/>
              <w:numPr>
                <w:ilvl w:val="3"/>
                <w:numId w:val="31"/>
              </w:numPr>
              <w:ind w:left="357" w:hanging="357"/>
              <w:rPr>
                <w:rFonts w:ascii="Arial" w:hAnsi="Arial" w:cs="Arial"/>
              </w:rPr>
            </w:pPr>
          </w:p>
        </w:tc>
        <w:bookmarkStart w:id="8" w:name="Workbased"/>
        <w:bookmarkStart w:id="9" w:name="External"/>
        <w:tc>
          <w:tcPr>
            <w:tcW w:w="3567" w:type="dxa"/>
            <w:gridSpan w:val="2"/>
          </w:tcPr>
          <w:p w14:paraId="384097F1" w14:textId="46BB77AB" w:rsidR="005469B2" w:rsidRPr="00730062" w:rsidRDefault="005469B2" w:rsidP="005469B2">
            <w:r w:rsidRPr="000B0B67">
              <w:rPr>
                <w:color w:val="auto"/>
                <w:shd w:val="clear" w:color="auto" w:fill="E6E6E6"/>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shd w:val="clear" w:color="auto" w:fill="E6E6E6"/>
              </w:rPr>
            </w:r>
            <w:r w:rsidRPr="000B0B67">
              <w:rPr>
                <w:color w:val="auto"/>
                <w:shd w:val="clear" w:color="auto" w:fill="E6E6E6"/>
              </w:rPr>
              <w:fldChar w:fldCharType="separate"/>
            </w:r>
            <w:bookmarkEnd w:id="8"/>
            <w:bookmarkEnd w:id="9"/>
            <w:r>
              <w:rPr>
                <w:rStyle w:val="Hyperlink"/>
                <w:color w:val="auto"/>
                <w:u w:val="none"/>
              </w:rPr>
              <w:t>Work based learning/placement</w:t>
            </w:r>
            <w:r w:rsidRPr="000B0B67">
              <w:rPr>
                <w:color w:val="auto"/>
                <w:shd w:val="clear" w:color="auto" w:fill="E6E6E6"/>
              </w:rPr>
              <w:fldChar w:fldCharType="end"/>
            </w:r>
          </w:p>
        </w:tc>
        <w:tc>
          <w:tcPr>
            <w:tcW w:w="6484" w:type="dxa"/>
            <w:gridSpan w:val="2"/>
            <w:shd w:val="clear" w:color="auto" w:fill="auto"/>
          </w:tcPr>
          <w:p w14:paraId="7779105D" w14:textId="2F41AC8C" w:rsidR="005469B2" w:rsidRPr="00074A26" w:rsidRDefault="005469B2" w:rsidP="005469B2">
            <w:r>
              <w:t>{work}</w:t>
            </w:r>
          </w:p>
        </w:tc>
      </w:tr>
      <w:tr w:rsidR="005469B2" w:rsidRPr="00074A26" w14:paraId="01A96855" w14:textId="13785178" w:rsidTr="00373055">
        <w:tc>
          <w:tcPr>
            <w:tcW w:w="686" w:type="dxa"/>
          </w:tcPr>
          <w:p w14:paraId="4FCAC111" w14:textId="05BA5394" w:rsidR="005469B2" w:rsidRPr="00D2441A" w:rsidRDefault="005469B2" w:rsidP="005469B2">
            <w:pPr>
              <w:pStyle w:val="ListParagraph"/>
              <w:numPr>
                <w:ilvl w:val="3"/>
                <w:numId w:val="31"/>
              </w:numPr>
              <w:ind w:left="357" w:hanging="357"/>
              <w:rPr>
                <w:rFonts w:ascii="Arial" w:hAnsi="Arial" w:cs="Arial"/>
              </w:rPr>
            </w:pPr>
          </w:p>
        </w:tc>
        <w:bookmarkStart w:id="10" w:name="Independentstudy"/>
        <w:tc>
          <w:tcPr>
            <w:tcW w:w="3567" w:type="dxa"/>
            <w:gridSpan w:val="2"/>
          </w:tcPr>
          <w:p w14:paraId="305D821E" w14:textId="0E0A344D" w:rsidR="005469B2" w:rsidRPr="000B0B67" w:rsidRDefault="005469B2" w:rsidP="005469B2">
            <w:pPr>
              <w:rPr>
                <w:color w:val="auto"/>
              </w:rPr>
            </w:pPr>
            <w:r w:rsidRPr="000B0B67">
              <w:rPr>
                <w:color w:val="auto"/>
                <w:shd w:val="clear" w:color="auto" w:fill="E6E6E6"/>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shd w:val="clear" w:color="auto" w:fill="E6E6E6"/>
              </w:rPr>
            </w:r>
            <w:r w:rsidRPr="000B0B67">
              <w:rPr>
                <w:color w:val="auto"/>
                <w:shd w:val="clear" w:color="auto" w:fill="E6E6E6"/>
              </w:rPr>
              <w:fldChar w:fldCharType="separate"/>
            </w:r>
            <w:r w:rsidRPr="000B0B67">
              <w:rPr>
                <w:rStyle w:val="Hyperlink"/>
                <w:color w:val="auto"/>
                <w:u w:val="none"/>
              </w:rPr>
              <w:t>Guided independent study</w:t>
            </w:r>
            <w:bookmarkEnd w:id="10"/>
            <w:r w:rsidRPr="000B0B67">
              <w:rPr>
                <w:color w:val="auto"/>
                <w:shd w:val="clear" w:color="auto" w:fill="E6E6E6"/>
              </w:rPr>
              <w:fldChar w:fldCharType="end"/>
            </w:r>
          </w:p>
        </w:tc>
        <w:tc>
          <w:tcPr>
            <w:tcW w:w="6484" w:type="dxa"/>
            <w:gridSpan w:val="2"/>
            <w:shd w:val="clear" w:color="auto" w:fill="auto"/>
          </w:tcPr>
          <w:p w14:paraId="09DA2451" w14:textId="058536C7" w:rsidR="005469B2" w:rsidRPr="00074A26" w:rsidRDefault="005469B2" w:rsidP="005469B2">
            <w:r>
              <w:t>{independent}</w:t>
            </w:r>
          </w:p>
        </w:tc>
      </w:tr>
      <w:tr w:rsidR="005469B2" w:rsidRPr="00074A26" w14:paraId="18963113" w14:textId="6B11E960" w:rsidTr="00373055">
        <w:tc>
          <w:tcPr>
            <w:tcW w:w="686" w:type="dxa"/>
          </w:tcPr>
          <w:p w14:paraId="1A83326E" w14:textId="77777777" w:rsidR="005469B2" w:rsidRPr="000323EE" w:rsidDel="00072283" w:rsidRDefault="005469B2" w:rsidP="005469B2">
            <w:pPr>
              <w:pStyle w:val="ListParagraph"/>
              <w:numPr>
                <w:ilvl w:val="3"/>
                <w:numId w:val="31"/>
              </w:numPr>
              <w:ind w:left="357" w:hanging="357"/>
              <w:rPr>
                <w:rFonts w:ascii="Arial" w:hAnsi="Arial" w:cs="Arial"/>
              </w:rPr>
            </w:pPr>
          </w:p>
        </w:tc>
        <w:tc>
          <w:tcPr>
            <w:tcW w:w="3567" w:type="dxa"/>
            <w:gridSpan w:val="2"/>
          </w:tcPr>
          <w:p w14:paraId="36325BC3" w14:textId="63004D62" w:rsidR="005469B2" w:rsidRDefault="005469B2" w:rsidP="005469B2">
            <w:bookmarkStart w:id="11" w:name="Internalhurdles"/>
            <w:bookmarkStart w:id="12" w:name="StudyAbroad"/>
            <w:r>
              <w:t>Study abroad</w:t>
            </w:r>
            <w:bookmarkEnd w:id="11"/>
            <w:bookmarkEnd w:id="12"/>
          </w:p>
        </w:tc>
        <w:tc>
          <w:tcPr>
            <w:tcW w:w="6484" w:type="dxa"/>
            <w:gridSpan w:val="2"/>
            <w:shd w:val="clear" w:color="auto" w:fill="auto"/>
          </w:tcPr>
          <w:p w14:paraId="2932F6FF" w14:textId="62932172" w:rsidR="005469B2" w:rsidRPr="00074A26" w:rsidRDefault="005469B2" w:rsidP="005469B2">
            <w:r>
              <w:t>{abroad}</w:t>
            </w:r>
          </w:p>
        </w:tc>
      </w:tr>
      <w:tr w:rsidR="005469B2" w:rsidRPr="00074A26" w14:paraId="539658FD" w14:textId="77777777" w:rsidTr="00373055">
        <w:trPr>
          <w:trHeight w:val="179"/>
        </w:trPr>
        <w:tc>
          <w:tcPr>
            <w:tcW w:w="686" w:type="dxa"/>
            <w:vMerge w:val="restart"/>
            <w:shd w:val="clear" w:color="auto" w:fill="D9D9D9" w:themeFill="background1" w:themeFillShade="D9"/>
          </w:tcPr>
          <w:p w14:paraId="3A74830C" w14:textId="77777777" w:rsidR="005469B2" w:rsidRPr="000500F4" w:rsidRDefault="005469B2" w:rsidP="005469B2">
            <w:pPr>
              <w:pStyle w:val="ListParagraph"/>
              <w:numPr>
                <w:ilvl w:val="0"/>
                <w:numId w:val="31"/>
              </w:numPr>
              <w:ind w:left="357" w:hanging="357"/>
              <w:rPr>
                <w:rFonts w:ascii="Arial" w:hAnsi="Arial" w:cs="Arial"/>
              </w:rPr>
            </w:pPr>
          </w:p>
        </w:tc>
        <w:tc>
          <w:tcPr>
            <w:tcW w:w="10051" w:type="dxa"/>
            <w:gridSpan w:val="4"/>
            <w:tcBorders>
              <w:bottom w:val="single" w:sz="4" w:space="0" w:color="999999"/>
            </w:tcBorders>
            <w:shd w:val="clear" w:color="auto" w:fill="D9D9D9" w:themeFill="background1" w:themeFillShade="D9"/>
          </w:tcPr>
          <w:p w14:paraId="433140F9" w14:textId="4833D410" w:rsidR="005469B2" w:rsidRPr="00E20586" w:rsidRDefault="005469B2" w:rsidP="005469B2">
            <w:pPr>
              <w:rPr>
                <w:b/>
              </w:rPr>
            </w:pPr>
            <w:r>
              <w:t>Module description</w:t>
            </w:r>
          </w:p>
        </w:tc>
      </w:tr>
      <w:tr w:rsidR="005469B2" w:rsidRPr="00074A26" w14:paraId="629ABA49" w14:textId="082E4050" w:rsidTr="00373055">
        <w:trPr>
          <w:trHeight w:val="1006"/>
        </w:trPr>
        <w:tc>
          <w:tcPr>
            <w:tcW w:w="686" w:type="dxa"/>
            <w:vMerge/>
          </w:tcPr>
          <w:p w14:paraId="50027E7F" w14:textId="35CBBC7F" w:rsidR="005469B2" w:rsidRPr="000500F4" w:rsidRDefault="005469B2" w:rsidP="005469B2">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5469B2" w:rsidRPr="00500BD2" w:rsidRDefault="005469B2" w:rsidP="005469B2">
            <w:r w:rsidRPr="00500BD2">
              <w:t>Recommended:</w:t>
            </w:r>
          </w:p>
          <w:p w14:paraId="165FEE44" w14:textId="77777777" w:rsidR="005469B2" w:rsidRDefault="005469B2" w:rsidP="005469B2">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5469B2" w:rsidRDefault="005469B2" w:rsidP="005469B2">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5469B2" w:rsidRDefault="005469B2" w:rsidP="005469B2">
            <w:pPr>
              <w:pStyle w:val="ListParagraph"/>
              <w:numPr>
                <w:ilvl w:val="0"/>
                <w:numId w:val="5"/>
              </w:numPr>
              <w:ind w:left="339" w:hanging="284"/>
              <w:rPr>
                <w:rFonts w:ascii="Arial" w:hAnsi="Arial" w:cs="Arial"/>
              </w:rPr>
            </w:pPr>
            <w:r w:rsidRPr="00500BD2">
              <w:rPr>
                <w:rFonts w:ascii="Arial" w:hAnsi="Arial" w:cs="Arial"/>
              </w:rPr>
              <w:t>Possibly noting what ‘type’ of module it is, e.g. is it a broad, introductory module or is it a more specialist module that builds on previous learning?</w:t>
            </w:r>
          </w:p>
          <w:p w14:paraId="0ABBBE88" w14:textId="13BCB982" w:rsidR="005469B2" w:rsidRPr="00A816CD" w:rsidRDefault="005469B2" w:rsidP="005469B2">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989" w:type="dxa"/>
            <w:tcBorders>
              <w:bottom w:val="single" w:sz="4" w:space="0" w:color="999999"/>
            </w:tcBorders>
            <w:shd w:val="clear" w:color="auto" w:fill="D9D9D9" w:themeFill="background1" w:themeFillShade="D9"/>
          </w:tcPr>
          <w:p w14:paraId="1357FC2D" w14:textId="77777777" w:rsidR="005469B2" w:rsidRPr="00500BD2" w:rsidRDefault="005469B2" w:rsidP="005469B2">
            <w:r w:rsidRPr="00500BD2">
              <w:t>Not recommended</w:t>
            </w:r>
            <w:r w:rsidRPr="00A57E02">
              <w:t>:</w:t>
            </w:r>
          </w:p>
          <w:p w14:paraId="3171FA75" w14:textId="77777777" w:rsidR="005469B2" w:rsidRDefault="005469B2" w:rsidP="005469B2">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5469B2" w:rsidRPr="00A101EC" w:rsidRDefault="005469B2" w:rsidP="005469B2">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5469B2" w:rsidRPr="00E20586" w:rsidRDefault="005469B2" w:rsidP="005469B2">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5469B2" w:rsidRPr="00074A26" w14:paraId="6E1B8301" w14:textId="77777777" w:rsidTr="00373055">
        <w:trPr>
          <w:trHeight w:val="764"/>
        </w:trPr>
        <w:tc>
          <w:tcPr>
            <w:tcW w:w="10737" w:type="dxa"/>
            <w:gridSpan w:val="5"/>
            <w:tcBorders>
              <w:bottom w:val="single" w:sz="4" w:space="0" w:color="999999"/>
            </w:tcBorders>
          </w:tcPr>
          <w:p w14:paraId="71A494A8" w14:textId="77777777" w:rsidR="005469B2" w:rsidRDefault="005469B2" w:rsidP="005469B2">
            <w:pPr>
              <w:rPr>
                <w:bCs/>
              </w:rPr>
            </w:pPr>
            <w:r w:rsidRPr="005C3B51">
              <w:rPr>
                <w:bCs/>
              </w:rPr>
              <w:t>{</w:t>
            </w:r>
            <w:r>
              <w:rPr>
                <w:bCs/>
              </w:rPr>
              <w:t>#description</w:t>
            </w:r>
            <w:r w:rsidRPr="005C3B51">
              <w:rPr>
                <w:bCs/>
              </w:rPr>
              <w:t>}</w:t>
            </w:r>
          </w:p>
          <w:p w14:paraId="51E7DC8D" w14:textId="77777777" w:rsidR="005469B2" w:rsidRDefault="005469B2" w:rsidP="005469B2">
            <w:pPr>
              <w:rPr>
                <w:bCs/>
              </w:rPr>
            </w:pPr>
            <w:r>
              <w:rPr>
                <w:bCs/>
              </w:rPr>
              <w:t>{.}</w:t>
            </w:r>
          </w:p>
          <w:p w14:paraId="3567E727" w14:textId="4705003D" w:rsidR="005469B2" w:rsidRPr="00E20586" w:rsidRDefault="005469B2" w:rsidP="005469B2">
            <w:pPr>
              <w:rPr>
                <w:b/>
              </w:rPr>
            </w:pPr>
            <w:r w:rsidRPr="005C3B51">
              <w:rPr>
                <w:bCs/>
              </w:rPr>
              <w:t>{</w:t>
            </w:r>
            <w:r>
              <w:rPr>
                <w:bCs/>
              </w:rPr>
              <w:t>/description</w:t>
            </w:r>
            <w:r w:rsidRPr="005C3B51">
              <w:rPr>
                <w:bCs/>
              </w:rPr>
              <w:t>}</w:t>
            </w:r>
          </w:p>
        </w:tc>
      </w:tr>
      <w:tr w:rsidR="005469B2" w:rsidRPr="00074A26" w14:paraId="54EE89CC" w14:textId="30397532" w:rsidTr="00373055">
        <w:tc>
          <w:tcPr>
            <w:tcW w:w="686" w:type="dxa"/>
            <w:shd w:val="clear" w:color="auto" w:fill="D9D9D9" w:themeFill="background1" w:themeFillShade="D9"/>
          </w:tcPr>
          <w:p w14:paraId="64E97E26" w14:textId="503C8EA4" w:rsidR="005469B2" w:rsidRPr="000500F4" w:rsidRDefault="005469B2" w:rsidP="005469B2">
            <w:pPr>
              <w:pStyle w:val="ListParagraph"/>
              <w:numPr>
                <w:ilvl w:val="0"/>
                <w:numId w:val="31"/>
              </w:numPr>
              <w:ind w:left="357" w:hanging="357"/>
              <w:rPr>
                <w:rFonts w:ascii="Arial" w:hAnsi="Arial" w:cs="Arial"/>
              </w:rPr>
            </w:pPr>
          </w:p>
        </w:tc>
        <w:tc>
          <w:tcPr>
            <w:tcW w:w="10051" w:type="dxa"/>
            <w:gridSpan w:val="4"/>
            <w:shd w:val="clear" w:color="auto" w:fill="D9D9D9" w:themeFill="background1" w:themeFillShade="D9"/>
          </w:tcPr>
          <w:p w14:paraId="6D811AF7" w14:textId="320D4868" w:rsidR="005469B2" w:rsidRPr="00435542" w:rsidRDefault="005469B2" w:rsidP="005469B2">
            <w:pPr>
              <w:rPr>
                <w:color w:val="auto"/>
              </w:rPr>
            </w:pPr>
            <w:r>
              <w:t xml:space="preserve">Module outcomes: each line should contain a different learning outcome (add or remove rows as necessary). All learning outcomes must be assessed by means of a summative assessment – failure to achieve all stated learning outcomes results in a student’s failure of the module. Guidance related to ‘levelness’ can be found in the OfS guidance related to </w:t>
            </w:r>
            <w:hyperlink r:id="rId13" w:history="1">
              <w:r>
                <w:rPr>
                  <w:rStyle w:val="Hyperlink"/>
                </w:rPr>
                <w:t>S</w:t>
              </w:r>
              <w:r w:rsidRPr="004B0AB3">
                <w:rPr>
                  <w:rStyle w:val="Hyperlink"/>
                </w:rPr>
                <w:t xml:space="preserve">ector-recognised </w:t>
              </w:r>
              <w:r>
                <w:rPr>
                  <w:rStyle w:val="Hyperlink"/>
                </w:rPr>
                <w:t>S</w:t>
              </w:r>
              <w:r w:rsidRPr="004B0AB3">
                <w:rPr>
                  <w:rStyle w:val="Hyperlink"/>
                </w:rPr>
                <w:t>tandard</w:t>
              </w:r>
              <w:r>
                <w:rPr>
                  <w:rStyle w:val="Hyperlink"/>
                </w:rPr>
                <w:t>s (PDF – 201KB)</w:t>
              </w:r>
            </w:hyperlink>
            <w:r>
              <w:t xml:space="preserve"> and the QAA </w:t>
            </w:r>
            <w:hyperlink r:id="rId14">
              <w:r w:rsidRPr="0B94717A">
                <w:rPr>
                  <w:color w:val="0000FF"/>
                  <w:u w:val="single"/>
                </w:rPr>
                <w:t>Subject Benchmark Statements</w:t>
              </w:r>
            </w:hyperlink>
            <w:r w:rsidRPr="0B94717A">
              <w:rPr>
                <w:color w:val="0000FF"/>
              </w:rPr>
              <w:t xml:space="preserve">. </w:t>
            </w:r>
            <w:r w:rsidRPr="00435542">
              <w:rPr>
                <w:color w:val="auto"/>
              </w:rPr>
              <w:t xml:space="preserve">Schools are also encouraged to refer to the </w:t>
            </w:r>
            <w:hyperlink r:id="rId15" w:history="1">
              <w:r w:rsidRPr="004F7D6A">
                <w:rPr>
                  <w:rStyle w:val="Hyperlink"/>
                </w:rPr>
                <w:t>Graduate Attributes</w:t>
              </w:r>
            </w:hyperlink>
            <w:r w:rsidRPr="00435542">
              <w:rPr>
                <w:color w:val="auto"/>
              </w:rPr>
              <w:t xml:space="preserve">. </w:t>
            </w:r>
          </w:p>
          <w:p w14:paraId="0CF4600F" w14:textId="77777777" w:rsidR="005469B2" w:rsidRDefault="005469B2" w:rsidP="005469B2"/>
          <w:p w14:paraId="14774110" w14:textId="14AE7D5B" w:rsidR="005469B2" w:rsidRPr="00074A26" w:rsidRDefault="005469B2" w:rsidP="005469B2">
            <w:r>
              <w:t>By the end of the module students should be able to:</w:t>
            </w:r>
          </w:p>
        </w:tc>
      </w:tr>
      <w:tr w:rsidR="005469B2" w:rsidRPr="00074A26" w14:paraId="64A6BAFE" w14:textId="178207AA" w:rsidTr="00373055">
        <w:tc>
          <w:tcPr>
            <w:tcW w:w="686" w:type="dxa"/>
          </w:tcPr>
          <w:p w14:paraId="430252F7" w14:textId="1EC4CD48" w:rsidR="005469B2" w:rsidRPr="005469B2" w:rsidRDefault="005469B2" w:rsidP="005469B2">
            <w:pPr>
              <w:jc w:val="both"/>
              <w:rPr>
                <w:rFonts w:cs="Arial"/>
              </w:rPr>
            </w:pPr>
            <w:r w:rsidRPr="005C3B51">
              <w:rPr>
                <w:bCs/>
              </w:rPr>
              <w:lastRenderedPageBreak/>
              <w:t>{</w:t>
            </w:r>
            <w:r>
              <w:rPr>
                <w:bCs/>
              </w:rPr>
              <w:t>#outcomes</w:t>
            </w:r>
            <w:r w:rsidRPr="005C3B51">
              <w:rPr>
                <w:bCs/>
              </w:rPr>
              <w:t>}</w:t>
            </w:r>
            <w:proofErr w:type="gramStart"/>
            <w:r>
              <w:rPr>
                <w:bCs/>
              </w:rPr>
              <w:t>2</w:t>
            </w:r>
            <w:r>
              <w:rPr>
                <w:bCs/>
              </w:rPr>
              <w:t>1</w:t>
            </w:r>
            <w:r>
              <w:rPr>
                <w:bCs/>
              </w:rPr>
              <w:t>.{</w:t>
            </w:r>
            <w:proofErr w:type="gramEnd"/>
            <w:r>
              <w:rPr>
                <w:bCs/>
              </w:rPr>
              <w:t>sequence}</w:t>
            </w:r>
          </w:p>
        </w:tc>
        <w:tc>
          <w:tcPr>
            <w:tcW w:w="10051" w:type="dxa"/>
            <w:gridSpan w:val="4"/>
          </w:tcPr>
          <w:p w14:paraId="6FC7E080" w14:textId="3EE0275D" w:rsidR="005469B2" w:rsidRPr="00074A26" w:rsidRDefault="005469B2" w:rsidP="005469B2">
            <w:r w:rsidRPr="00B5097E">
              <w:rPr>
                <w:rFonts w:cs="Arial"/>
              </w:rPr>
              <w:t>{outcome}{/outcomes}</w:t>
            </w:r>
          </w:p>
        </w:tc>
      </w:tr>
      <w:tr w:rsidR="005469B2" w:rsidRPr="00074A26" w14:paraId="63E73791" w14:textId="4F0EF88E" w:rsidTr="00373055">
        <w:tc>
          <w:tcPr>
            <w:tcW w:w="686" w:type="dxa"/>
          </w:tcPr>
          <w:p w14:paraId="5DAAEAC1" w14:textId="12E1D542" w:rsidR="005469B2" w:rsidRPr="00EC6FD9" w:rsidRDefault="005469B2" w:rsidP="005469B2">
            <w:pPr>
              <w:pStyle w:val="ListParagraph"/>
              <w:numPr>
                <w:ilvl w:val="0"/>
                <w:numId w:val="37"/>
              </w:numPr>
              <w:ind w:left="357" w:hanging="357"/>
              <w:rPr>
                <w:rFonts w:cs="Arial"/>
              </w:rPr>
            </w:pPr>
          </w:p>
        </w:tc>
        <w:tc>
          <w:tcPr>
            <w:tcW w:w="2903" w:type="dxa"/>
          </w:tcPr>
          <w:p w14:paraId="00FCD179" w14:textId="69F9C99D" w:rsidR="005469B2" w:rsidRDefault="005469B2" w:rsidP="005469B2">
            <w:r>
              <w:t>Opportunities for formative assessment (i.e. assessment that does not produce a mark that contributes to the overall module mark)</w:t>
            </w:r>
          </w:p>
        </w:tc>
        <w:tc>
          <w:tcPr>
            <w:tcW w:w="7148" w:type="dxa"/>
            <w:gridSpan w:val="3"/>
          </w:tcPr>
          <w:p w14:paraId="0C624CAF" w14:textId="37C426EE" w:rsidR="005469B2" w:rsidRPr="00E20586" w:rsidRDefault="005469B2" w:rsidP="005469B2">
            <w:pPr>
              <w:rPr>
                <w:b/>
              </w:rPr>
            </w:pPr>
          </w:p>
        </w:tc>
      </w:tr>
      <w:tr w:rsidR="005469B2" w:rsidRPr="00074A26" w14:paraId="50FD99F0" w14:textId="77777777" w:rsidTr="00373055">
        <w:trPr>
          <w:trHeight w:val="758"/>
        </w:trPr>
        <w:tc>
          <w:tcPr>
            <w:tcW w:w="686" w:type="dxa"/>
            <w:vMerge w:val="restart"/>
          </w:tcPr>
          <w:p w14:paraId="42B41D89" w14:textId="77777777" w:rsidR="005469B2" w:rsidRPr="00EC6FD9" w:rsidRDefault="005469B2" w:rsidP="005469B2">
            <w:pPr>
              <w:pStyle w:val="ListParagraph"/>
              <w:numPr>
                <w:ilvl w:val="0"/>
                <w:numId w:val="37"/>
              </w:numPr>
              <w:ind w:left="357" w:hanging="357"/>
              <w:rPr>
                <w:rFonts w:cs="Arial"/>
              </w:rPr>
            </w:pPr>
          </w:p>
        </w:tc>
        <w:tc>
          <w:tcPr>
            <w:tcW w:w="2903" w:type="dxa"/>
            <w:vMerge w:val="restart"/>
          </w:tcPr>
          <w:p w14:paraId="12DDE238" w14:textId="482514EF" w:rsidR="005469B2" w:rsidRDefault="005469B2" w:rsidP="005469B2">
            <w:r>
              <w:t>Assessment category (multiple assessments should be included in the same category, e.g. a module with two written tasks and an oral presentation would be ‘coursework 100%’)</w:t>
            </w:r>
            <w:r>
              <w:rPr>
                <w:rStyle w:val="FootnoteReference"/>
              </w:rPr>
              <w:footnoteReference w:id="7"/>
            </w:r>
          </w:p>
        </w:tc>
        <w:tc>
          <w:tcPr>
            <w:tcW w:w="7148" w:type="dxa"/>
            <w:gridSpan w:val="3"/>
          </w:tcPr>
          <w:p w14:paraId="73485C7D" w14:textId="77777777" w:rsidR="005469B2" w:rsidRDefault="005469B2" w:rsidP="005469B2">
            <w:r>
              <w:t xml:space="preserve">If the module is wholly or partly assessed by </w:t>
            </w:r>
            <w:r w:rsidRPr="00A97CAB">
              <w:rPr>
                <w:b/>
                <w:bCs/>
              </w:rPr>
              <w:t>coursework</w:t>
            </w:r>
            <w:r>
              <w:t>,</w:t>
            </w:r>
            <w:r>
              <w:rPr>
                <w:rStyle w:val="FootnoteReference"/>
              </w:rPr>
              <w:footnoteReference w:id="8"/>
            </w:r>
            <w:r>
              <w:t xml:space="preserve"> please state the overall weighting: </w:t>
            </w:r>
          </w:p>
          <w:p w14:paraId="3A110DB0" w14:textId="77777777" w:rsidR="005469B2" w:rsidRDefault="005469B2" w:rsidP="005469B2"/>
          <w:p w14:paraId="53DC999A" w14:textId="4012F948" w:rsidR="005469B2" w:rsidRPr="00E20586" w:rsidRDefault="005469B2" w:rsidP="005469B2">
            <w:pPr>
              <w:rPr>
                <w:b/>
              </w:rPr>
            </w:pPr>
          </w:p>
        </w:tc>
      </w:tr>
      <w:tr w:rsidR="005469B2" w:rsidRPr="00074A26" w14:paraId="518A5272" w14:textId="77777777" w:rsidTr="00373055">
        <w:trPr>
          <w:trHeight w:val="757"/>
        </w:trPr>
        <w:tc>
          <w:tcPr>
            <w:tcW w:w="686" w:type="dxa"/>
            <w:vMerge/>
          </w:tcPr>
          <w:p w14:paraId="5792AAF4" w14:textId="77777777" w:rsidR="005469B2" w:rsidRPr="00EC6FD9" w:rsidRDefault="005469B2" w:rsidP="005469B2">
            <w:pPr>
              <w:pStyle w:val="ListParagraph"/>
              <w:numPr>
                <w:ilvl w:val="0"/>
                <w:numId w:val="37"/>
              </w:numPr>
              <w:ind w:left="357" w:hanging="357"/>
              <w:rPr>
                <w:rFonts w:cs="Arial"/>
              </w:rPr>
            </w:pPr>
          </w:p>
        </w:tc>
        <w:tc>
          <w:tcPr>
            <w:tcW w:w="2903" w:type="dxa"/>
            <w:vMerge/>
          </w:tcPr>
          <w:p w14:paraId="30B53878" w14:textId="77777777" w:rsidR="005469B2" w:rsidRDefault="005469B2" w:rsidP="005469B2"/>
        </w:tc>
        <w:tc>
          <w:tcPr>
            <w:tcW w:w="7148" w:type="dxa"/>
            <w:gridSpan w:val="3"/>
          </w:tcPr>
          <w:p w14:paraId="2581ADA2" w14:textId="77777777" w:rsidR="005469B2" w:rsidRDefault="005469B2" w:rsidP="005469B2">
            <w:r>
              <w:t xml:space="preserve">If the module is wholly or partly assessed by </w:t>
            </w:r>
            <w:r w:rsidRPr="00A97CAB">
              <w:rPr>
                <w:b/>
                <w:bCs/>
              </w:rPr>
              <w:t>examination</w:t>
            </w:r>
            <w:r w:rsidRPr="006B59D9">
              <w:t>,</w:t>
            </w:r>
            <w:r>
              <w:rPr>
                <w:rStyle w:val="FootnoteReference"/>
              </w:rPr>
              <w:footnoteReference w:id="9"/>
            </w:r>
            <w:r>
              <w:t xml:space="preserve"> please state the overall weighting:  </w:t>
            </w:r>
          </w:p>
          <w:p w14:paraId="7AEEEDD9" w14:textId="77777777" w:rsidR="005469B2" w:rsidRDefault="005469B2" w:rsidP="005469B2"/>
          <w:p w14:paraId="58B276F4" w14:textId="3B27A168" w:rsidR="005469B2" w:rsidRPr="00E20586" w:rsidRDefault="005469B2" w:rsidP="005469B2">
            <w:pPr>
              <w:rPr>
                <w:b/>
              </w:rPr>
            </w:pPr>
            <w:r>
              <w:t xml:space="preserve"> </w:t>
            </w:r>
          </w:p>
        </w:tc>
      </w:tr>
      <w:tr w:rsidR="005469B2" w:rsidRPr="00074A26" w14:paraId="4D22F966" w14:textId="77777777" w:rsidTr="007B10B9">
        <w:trPr>
          <w:trHeight w:val="757"/>
        </w:trPr>
        <w:tc>
          <w:tcPr>
            <w:tcW w:w="686" w:type="dxa"/>
            <w:vMerge/>
          </w:tcPr>
          <w:p w14:paraId="475B7025" w14:textId="77777777" w:rsidR="005469B2" w:rsidRPr="0053369D" w:rsidRDefault="005469B2" w:rsidP="005469B2">
            <w:pPr>
              <w:rPr>
                <w:rFonts w:cs="Arial"/>
              </w:rPr>
            </w:pPr>
          </w:p>
        </w:tc>
        <w:tc>
          <w:tcPr>
            <w:tcW w:w="2903" w:type="dxa"/>
            <w:vMerge/>
          </w:tcPr>
          <w:p w14:paraId="19EA04CD" w14:textId="77777777" w:rsidR="005469B2" w:rsidRDefault="005469B2" w:rsidP="005469B2"/>
        </w:tc>
        <w:tc>
          <w:tcPr>
            <w:tcW w:w="7148" w:type="dxa"/>
            <w:gridSpan w:val="3"/>
          </w:tcPr>
          <w:p w14:paraId="6B4FB38B" w14:textId="77777777" w:rsidR="005469B2" w:rsidRDefault="005469B2" w:rsidP="005469B2">
            <w:r>
              <w:t xml:space="preserve">If the module is wholly or partly assessed by </w:t>
            </w:r>
            <w:r>
              <w:rPr>
                <w:b/>
                <w:bCs/>
              </w:rPr>
              <w:t xml:space="preserve">experiential </w:t>
            </w:r>
            <w:r w:rsidRPr="0053369D">
              <w:t>assessment</w:t>
            </w:r>
            <w:r w:rsidRPr="006B59D9">
              <w:t>,</w:t>
            </w:r>
            <w:r>
              <w:rPr>
                <w:rStyle w:val="FootnoteReference"/>
              </w:rPr>
              <w:footnoteReference w:id="10"/>
            </w:r>
            <w:r>
              <w:t xml:space="preserve"> please state the overall weighting:  </w:t>
            </w:r>
          </w:p>
          <w:p w14:paraId="048A6A77" w14:textId="77777777" w:rsidR="005469B2" w:rsidRPr="00E20586" w:rsidRDefault="005469B2" w:rsidP="005469B2">
            <w:pPr>
              <w:rPr>
                <w:b/>
              </w:rPr>
            </w:pPr>
          </w:p>
        </w:tc>
      </w:tr>
      <w:tr w:rsidR="005469B2" w:rsidRPr="00074A26" w14:paraId="3B2F7562" w14:textId="32249B09" w:rsidTr="0035055C">
        <w:tc>
          <w:tcPr>
            <w:tcW w:w="686" w:type="dxa"/>
          </w:tcPr>
          <w:p w14:paraId="7517F2B1" w14:textId="41C35569" w:rsidR="005469B2" w:rsidRPr="00EC6FD9" w:rsidRDefault="005469B2" w:rsidP="005469B2">
            <w:pPr>
              <w:pStyle w:val="ListParagraph"/>
              <w:numPr>
                <w:ilvl w:val="0"/>
                <w:numId w:val="37"/>
              </w:numPr>
              <w:ind w:left="357" w:hanging="357"/>
              <w:rPr>
                <w:rFonts w:cs="Arial"/>
              </w:rPr>
            </w:pPr>
          </w:p>
        </w:tc>
        <w:tc>
          <w:tcPr>
            <w:tcW w:w="2903" w:type="dxa"/>
          </w:tcPr>
          <w:p w14:paraId="32C66A0F" w14:textId="2DA89E92" w:rsidR="005469B2" w:rsidRPr="00074A26" w:rsidRDefault="005469B2" w:rsidP="005469B2">
            <w:r>
              <w:t xml:space="preserve">Additional information on the method(s) of summative assessment and weighting, e.g. 2hr written unseen examination (50%), </w:t>
            </w:r>
            <w:proofErr w:type="gramStart"/>
            <w:r>
              <w:t>1500 word</w:t>
            </w:r>
            <w:proofErr w:type="gramEnd"/>
            <w:r>
              <w:t xml:space="preserve"> essay (50%)</w:t>
            </w:r>
          </w:p>
        </w:tc>
        <w:tc>
          <w:tcPr>
            <w:tcW w:w="7148" w:type="dxa"/>
            <w:gridSpan w:val="3"/>
          </w:tcPr>
          <w:p w14:paraId="280B47D3" w14:textId="77777777" w:rsidR="005469B2" w:rsidRDefault="005469B2" w:rsidP="005469B2">
            <w:r>
              <w:t>{#</w:t>
            </w:r>
            <w:proofErr w:type="gramStart"/>
            <w:r>
              <w:t>summative}{.}</w:t>
            </w:r>
            <w:proofErr w:type="gramEnd"/>
          </w:p>
          <w:p w14:paraId="415C6A5B" w14:textId="53CF3D89" w:rsidR="005469B2" w:rsidRPr="00074A26" w:rsidRDefault="005469B2" w:rsidP="005469B2">
            <w:r>
              <w:t>{/summative}</w:t>
            </w:r>
          </w:p>
        </w:tc>
      </w:tr>
      <w:tr w:rsidR="005469B2" w:rsidRPr="00074A26" w14:paraId="349C2BA0" w14:textId="5A3655DE" w:rsidTr="00BC6C00">
        <w:trPr>
          <w:trHeight w:val="913"/>
        </w:trPr>
        <w:tc>
          <w:tcPr>
            <w:tcW w:w="686" w:type="dxa"/>
          </w:tcPr>
          <w:p w14:paraId="26B70007" w14:textId="765D2EC2" w:rsidR="005469B2" w:rsidRPr="000500F4" w:rsidRDefault="005469B2" w:rsidP="005469B2">
            <w:pPr>
              <w:pStyle w:val="ListParagraph"/>
              <w:numPr>
                <w:ilvl w:val="0"/>
                <w:numId w:val="11"/>
              </w:numPr>
              <w:ind w:left="357" w:hanging="357"/>
              <w:jc w:val="both"/>
              <w:rPr>
                <w:rFonts w:ascii="Arial" w:hAnsi="Arial" w:cs="Arial"/>
              </w:rPr>
            </w:pPr>
          </w:p>
        </w:tc>
        <w:tc>
          <w:tcPr>
            <w:tcW w:w="2903" w:type="dxa"/>
          </w:tcPr>
          <w:p w14:paraId="5588D4B3" w14:textId="056489E7" w:rsidR="005469B2" w:rsidRDefault="005469B2" w:rsidP="005469B2">
            <w:r>
              <w:t>If there is an examination, is it centrally timetabled?</w:t>
            </w:r>
          </w:p>
        </w:tc>
        <w:tc>
          <w:tcPr>
            <w:tcW w:w="7148" w:type="dxa"/>
            <w:gridSpan w:val="3"/>
          </w:tcPr>
          <w:p w14:paraId="2B682DE7" w14:textId="77777777" w:rsidR="005469B2" w:rsidRDefault="005469B2" w:rsidP="005469B2">
            <w:r>
              <w:t>{#</w:t>
            </w:r>
            <w:proofErr w:type="gramStart"/>
            <w:r>
              <w:t>ctExam}Yes</w:t>
            </w:r>
            <w:proofErr w:type="gramEnd"/>
            <w:r>
              <w:t>{/ctExam}{^ctExam}No{/ctExam}</w:t>
            </w:r>
          </w:p>
          <w:p w14:paraId="52F3ED11" w14:textId="77777777" w:rsidR="005469B2" w:rsidRDefault="005469B2" w:rsidP="005469B2"/>
          <w:p w14:paraId="72DA99D6" w14:textId="77777777" w:rsidR="005469B2" w:rsidRDefault="005469B2" w:rsidP="005469B2">
            <w:pPr>
              <w:rPr>
                <w:i/>
                <w:iCs/>
                <w:color w:val="000000" w:themeColor="text1"/>
                <w:szCs w:val="22"/>
              </w:rPr>
            </w:pPr>
            <w:r w:rsidRPr="3B87DAA6">
              <w:rPr>
                <w:i/>
                <w:iCs/>
                <w:color w:val="000000" w:themeColor="text1"/>
                <w:szCs w:val="22"/>
              </w:rPr>
              <w:t xml:space="preserve">If ‘yes’ please specify the length of the examination: </w:t>
            </w:r>
          </w:p>
          <w:sdt>
            <w:sdtPr>
              <w:rPr>
                <w:i/>
                <w:iCs/>
              </w:rPr>
              <w:id w:val="-367448047"/>
              <w:placeholder>
                <w:docPart w:val="DC0535E5DEF34D64B09B42C47CB69A9D"/>
              </w:placeholder>
              <w:showingPlcHdr/>
              <w:dropDownList>
                <w:listItem w:value="Choose an item."/>
                <w:listItem w:displayText="1 hour" w:value="1 hour"/>
                <w:listItem w:displayText="1 hour 30 minutes" w:value="1 hour 30 minutes"/>
                <w:listItem w:displayText="2 hours" w:value="2 hours"/>
                <w:listItem w:displayText="3 hours" w:value="3 hours"/>
              </w:dropDownList>
            </w:sdtPr>
            <w:sdtContent>
              <w:p w14:paraId="474C9FD4" w14:textId="77777777" w:rsidR="005469B2" w:rsidRDefault="005469B2" w:rsidP="005469B2">
                <w:pPr>
                  <w:rPr>
                    <w:i/>
                    <w:iCs/>
                  </w:rPr>
                </w:pPr>
                <w:r w:rsidRPr="00FB64A6">
                  <w:rPr>
                    <w:rStyle w:val="PlaceholderText"/>
                    <w:rFonts w:eastAsia="Calibri"/>
                  </w:rPr>
                  <w:t>Choose an item.</w:t>
                </w:r>
              </w:p>
            </w:sdtContent>
          </w:sdt>
          <w:p w14:paraId="619C4FDF" w14:textId="77777777" w:rsidR="005469B2" w:rsidRDefault="005469B2" w:rsidP="005469B2">
            <w:pPr>
              <w:rPr>
                <w:i/>
              </w:rPr>
            </w:pPr>
            <w:r w:rsidRPr="003A642B">
              <w:rPr>
                <w:i/>
              </w:rPr>
              <w:t>If ‘yes’ is this available for students to take overseas?</w:t>
            </w:r>
          </w:p>
          <w:sdt>
            <w:sdtPr>
              <w:rPr>
                <w:color w:val="2B579A"/>
                <w:shd w:val="clear" w:color="auto" w:fill="E6E6E6"/>
              </w:rPr>
              <w:id w:val="1981425562"/>
              <w:placeholder>
                <w:docPart w:val="E96EF0970D514F13928954CF5351A7F2"/>
              </w:placeholder>
              <w:showingPlcHdr/>
              <w:comboBox>
                <w:listItem w:value="Choose an item."/>
                <w:listItem w:displayText="Yes" w:value="Yes"/>
                <w:listItem w:displayText="No" w:value="No"/>
                <w:listItem w:displayText="N/A" w:value="N/A"/>
              </w:comboBox>
            </w:sdtPr>
            <w:sdtEndPr>
              <w:rPr>
                <w:color w:val="000000"/>
                <w:shd w:val="clear" w:color="auto" w:fill="auto"/>
              </w:rPr>
            </w:sdtEndPr>
            <w:sdtContent>
              <w:p w14:paraId="71891B95" w14:textId="44B0FF45" w:rsidR="005469B2" w:rsidRPr="00074A26" w:rsidRDefault="005469B2" w:rsidP="005469B2">
                <w:r w:rsidRPr="0031566D">
                  <w:rPr>
                    <w:rStyle w:val="PlaceholderText"/>
                    <w:rFonts w:eastAsia="Calibri"/>
                  </w:rPr>
                  <w:t>Choose an item.</w:t>
                </w:r>
              </w:p>
            </w:sdtContent>
          </w:sdt>
        </w:tc>
      </w:tr>
      <w:tr w:rsidR="005469B2" w:rsidRPr="00074A26" w14:paraId="4ECBA743" w14:textId="3BC0DCBE" w:rsidTr="002B65AB">
        <w:tc>
          <w:tcPr>
            <w:tcW w:w="686" w:type="dxa"/>
          </w:tcPr>
          <w:p w14:paraId="013EB1CB" w14:textId="714E178F" w:rsidR="005469B2" w:rsidRPr="000500F4" w:rsidRDefault="005469B2" w:rsidP="005469B2">
            <w:pPr>
              <w:pStyle w:val="ListParagraph"/>
              <w:numPr>
                <w:ilvl w:val="0"/>
                <w:numId w:val="11"/>
              </w:numPr>
              <w:ind w:left="357" w:hanging="357"/>
              <w:rPr>
                <w:rFonts w:ascii="Arial" w:hAnsi="Arial" w:cs="Arial"/>
              </w:rPr>
            </w:pPr>
          </w:p>
        </w:tc>
        <w:tc>
          <w:tcPr>
            <w:tcW w:w="2903" w:type="dxa"/>
          </w:tcPr>
          <w:p w14:paraId="5D376A0C" w14:textId="0500758A" w:rsidR="005469B2" w:rsidRDefault="005469B2" w:rsidP="005469B2">
            <w:r>
              <w:t>If there is an examination, select examination period</w:t>
            </w:r>
          </w:p>
        </w:tc>
        <w:tc>
          <w:tcPr>
            <w:tcW w:w="7148" w:type="dxa"/>
            <w:gridSpan w:val="3"/>
          </w:tcPr>
          <w:p w14:paraId="45829DA2" w14:textId="77777777" w:rsidR="005469B2" w:rsidRDefault="005469B2" w:rsidP="005469B2">
            <w:r>
              <w:t>{#</w:t>
            </w:r>
            <w:proofErr w:type="gramStart"/>
            <w:r>
              <w:t>ctExam}{</w:t>
            </w:r>
            <w:proofErr w:type="gramEnd"/>
            <w:r>
              <w:t>#examPeriod}{.}</w:t>
            </w:r>
          </w:p>
          <w:p w14:paraId="70E146BA" w14:textId="5C956FC9" w:rsidR="005469B2" w:rsidRPr="00074A26" w:rsidRDefault="005469B2" w:rsidP="005469B2">
            <w:r>
              <w:t>{/</w:t>
            </w:r>
            <w:proofErr w:type="spellStart"/>
            <w:proofErr w:type="gramStart"/>
            <w:r>
              <w:t>examPeriod</w:t>
            </w:r>
            <w:proofErr w:type="spellEnd"/>
            <w:r>
              <w:t>}{</w:t>
            </w:r>
            <w:proofErr w:type="gramEnd"/>
            <w:r>
              <w:t>/</w:t>
            </w:r>
            <w:proofErr w:type="spellStart"/>
            <w:r>
              <w:t>ctExam</w:t>
            </w:r>
            <w:proofErr w:type="spellEnd"/>
            <w:r>
              <w:t>}{^</w:t>
            </w:r>
            <w:proofErr w:type="spellStart"/>
            <w:r>
              <w:t>ctExam</w:t>
            </w:r>
            <w:proofErr w:type="spellEnd"/>
            <w:r>
              <w:t>}N/A – not examined{/</w:t>
            </w:r>
            <w:proofErr w:type="spellStart"/>
            <w:r>
              <w:t>ctExam</w:t>
            </w:r>
            <w:proofErr w:type="spellEnd"/>
            <w:r>
              <w:t>}</w:t>
            </w:r>
          </w:p>
        </w:tc>
      </w:tr>
      <w:tr w:rsidR="005469B2" w:rsidRPr="00074A26" w14:paraId="25D0DF6F" w14:textId="34CC265D" w:rsidTr="00696AD4">
        <w:trPr>
          <w:hidden/>
        </w:trPr>
        <w:tc>
          <w:tcPr>
            <w:tcW w:w="686" w:type="dxa"/>
          </w:tcPr>
          <w:p w14:paraId="1943266E" w14:textId="77777777" w:rsidR="005469B2" w:rsidRPr="00831EEF" w:rsidRDefault="005469B2" w:rsidP="005469B2">
            <w:pPr>
              <w:pStyle w:val="ListParagraph"/>
              <w:numPr>
                <w:ilvl w:val="0"/>
                <w:numId w:val="21"/>
              </w:numPr>
              <w:ind w:left="357" w:hanging="357"/>
              <w:rPr>
                <w:rFonts w:ascii="Arial" w:hAnsi="Arial" w:cs="Arial"/>
                <w:vanish/>
              </w:rPr>
            </w:pPr>
          </w:p>
          <w:p w14:paraId="101BD976" w14:textId="77777777" w:rsidR="005469B2" w:rsidRPr="00831EEF" w:rsidRDefault="005469B2" w:rsidP="005469B2">
            <w:pPr>
              <w:pStyle w:val="ListParagraph"/>
              <w:numPr>
                <w:ilvl w:val="0"/>
                <w:numId w:val="21"/>
              </w:numPr>
              <w:ind w:left="357" w:hanging="357"/>
              <w:rPr>
                <w:rFonts w:ascii="Arial" w:hAnsi="Arial" w:cs="Arial"/>
                <w:vanish/>
              </w:rPr>
            </w:pPr>
          </w:p>
          <w:p w14:paraId="14D0307D" w14:textId="77777777" w:rsidR="005469B2" w:rsidRPr="00831EEF" w:rsidRDefault="005469B2" w:rsidP="005469B2">
            <w:pPr>
              <w:pStyle w:val="ListParagraph"/>
              <w:numPr>
                <w:ilvl w:val="0"/>
                <w:numId w:val="21"/>
              </w:numPr>
              <w:ind w:left="357" w:hanging="357"/>
              <w:rPr>
                <w:rFonts w:ascii="Arial" w:hAnsi="Arial" w:cs="Arial"/>
                <w:vanish/>
              </w:rPr>
            </w:pPr>
          </w:p>
          <w:p w14:paraId="69E23B13" w14:textId="17723E64" w:rsidR="005469B2" w:rsidRPr="000500F4" w:rsidRDefault="005469B2" w:rsidP="005469B2">
            <w:pPr>
              <w:pStyle w:val="ListParagraph"/>
              <w:numPr>
                <w:ilvl w:val="0"/>
                <w:numId w:val="21"/>
              </w:numPr>
              <w:ind w:left="357" w:hanging="357"/>
              <w:rPr>
                <w:rFonts w:ascii="Arial" w:hAnsi="Arial" w:cs="Arial"/>
              </w:rPr>
            </w:pPr>
          </w:p>
        </w:tc>
        <w:tc>
          <w:tcPr>
            <w:tcW w:w="2903" w:type="dxa"/>
          </w:tcPr>
          <w:p w14:paraId="270129EA" w14:textId="36F8F3EE" w:rsidR="005469B2" w:rsidRPr="001D1D36" w:rsidRDefault="005469B2" w:rsidP="005469B2">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Pr="006D430D">
                <w:rPr>
                  <w:rStyle w:val="Hyperlink"/>
                  <w:color w:val="auto"/>
                  <w:u w:val="none"/>
                </w:rPr>
                <w:t>Please describe any internal hurdles</w:t>
              </w:r>
            </w:hyperlink>
            <w:r>
              <w:rPr>
                <w:rStyle w:val="FootnoteReference"/>
                <w:color w:val="auto"/>
              </w:rPr>
              <w:footnoteReference w:id="11"/>
            </w:r>
          </w:p>
        </w:tc>
        <w:tc>
          <w:tcPr>
            <w:tcW w:w="7148" w:type="dxa"/>
            <w:gridSpan w:val="3"/>
          </w:tcPr>
          <w:p w14:paraId="16E87C6E" w14:textId="458019C0" w:rsidR="005469B2" w:rsidRPr="00074A26" w:rsidRDefault="005469B2" w:rsidP="005469B2"/>
        </w:tc>
      </w:tr>
      <w:tr w:rsidR="005469B2" w:rsidRPr="00074A26" w14:paraId="16765392" w14:textId="412379EA" w:rsidTr="007228A8">
        <w:tc>
          <w:tcPr>
            <w:tcW w:w="686" w:type="dxa"/>
          </w:tcPr>
          <w:p w14:paraId="66425BBC" w14:textId="08205AFD" w:rsidR="005469B2" w:rsidRPr="000500F4" w:rsidRDefault="005469B2" w:rsidP="005469B2">
            <w:pPr>
              <w:pStyle w:val="ListParagraph"/>
              <w:numPr>
                <w:ilvl w:val="0"/>
                <w:numId w:val="21"/>
              </w:numPr>
              <w:ind w:left="357" w:hanging="357"/>
              <w:rPr>
                <w:rFonts w:ascii="Arial" w:hAnsi="Arial" w:cs="Arial"/>
              </w:rPr>
            </w:pPr>
          </w:p>
        </w:tc>
        <w:tc>
          <w:tcPr>
            <w:tcW w:w="2903" w:type="dxa"/>
          </w:tcPr>
          <w:p w14:paraId="1AC6277F" w14:textId="240A65F2" w:rsidR="005469B2" w:rsidRDefault="005469B2" w:rsidP="005469B2">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7148" w:type="dxa"/>
            <w:gridSpan w:val="3"/>
          </w:tcPr>
          <w:p w14:paraId="74AD06B6" w14:textId="77777777" w:rsidR="005469B2" w:rsidRDefault="005469B2" w:rsidP="005469B2">
            <w:r>
              <w:t>{#</w:t>
            </w:r>
            <w:proofErr w:type="gramStart"/>
            <w:r>
              <w:t>reassessment}{.}</w:t>
            </w:r>
            <w:proofErr w:type="gramEnd"/>
          </w:p>
          <w:p w14:paraId="0908CC5F" w14:textId="2CE76017" w:rsidR="005469B2" w:rsidRPr="00074A26" w:rsidRDefault="005469B2" w:rsidP="005469B2">
            <w:r>
              <w:t>{/reassessment}</w:t>
            </w:r>
          </w:p>
        </w:tc>
      </w:tr>
      <w:tr w:rsidR="005469B2" w:rsidRPr="00074A26" w14:paraId="2D2AE462" w14:textId="16E8A1EC" w:rsidTr="009A7CB9">
        <w:tc>
          <w:tcPr>
            <w:tcW w:w="686" w:type="dxa"/>
          </w:tcPr>
          <w:p w14:paraId="751DD0FF" w14:textId="56F72A6F" w:rsidR="005469B2" w:rsidRPr="000500F4" w:rsidRDefault="005469B2" w:rsidP="005469B2">
            <w:pPr>
              <w:pStyle w:val="ListParagraph"/>
              <w:numPr>
                <w:ilvl w:val="0"/>
                <w:numId w:val="21"/>
              </w:numPr>
              <w:ind w:left="357" w:hanging="357"/>
              <w:rPr>
                <w:rFonts w:ascii="Arial" w:hAnsi="Arial" w:cs="Arial"/>
              </w:rPr>
            </w:pPr>
          </w:p>
        </w:tc>
        <w:tc>
          <w:tcPr>
            <w:tcW w:w="2903" w:type="dxa"/>
          </w:tcPr>
          <w:p w14:paraId="13E7C651" w14:textId="77777777" w:rsidR="005469B2" w:rsidRDefault="005469B2" w:rsidP="005469B2">
            <w:r>
              <w:t xml:space="preserve">Will students </w:t>
            </w:r>
            <w:proofErr w:type="gramStart"/>
            <w:r>
              <w:t>come into contact with</w:t>
            </w:r>
            <w:proofErr w:type="gramEnd"/>
            <w:r>
              <w:t xml:space="preserve"> individuals under 18?</w:t>
            </w:r>
          </w:p>
        </w:tc>
        <w:tc>
          <w:tcPr>
            <w:tcW w:w="7148" w:type="dxa"/>
            <w:gridSpan w:val="3"/>
          </w:tcPr>
          <w:sdt>
            <w:sdtPr>
              <w:rPr>
                <w:color w:val="2B579A"/>
                <w:shd w:val="clear" w:color="auto" w:fill="E6E6E6"/>
              </w:rPr>
              <w:id w:val="-167716267"/>
              <w:placeholder>
                <w:docPart w:val="AE60EA5009AE459D962723908F8F08F5"/>
              </w:placeholder>
              <w:showingPlcHdr/>
              <w:dropDownList>
                <w:listItem w:value="Choose an item."/>
                <w:listItem w:displayText="Yes" w:value="Yes"/>
                <w:listItem w:displayText="No" w:value="No"/>
              </w:dropDownList>
            </w:sdtPr>
            <w:sdtEndPr>
              <w:rPr>
                <w:color w:val="000000"/>
                <w:shd w:val="clear" w:color="auto" w:fill="auto"/>
              </w:rPr>
            </w:sdtEndPr>
            <w:sdtContent>
              <w:p w14:paraId="2AEEB4B8" w14:textId="77777777" w:rsidR="005469B2" w:rsidRDefault="005469B2" w:rsidP="005469B2">
                <w:r w:rsidRPr="0031566D">
                  <w:rPr>
                    <w:rStyle w:val="PlaceholderText"/>
                  </w:rPr>
                  <w:t>Choose an item.</w:t>
                </w:r>
              </w:p>
            </w:sdtContent>
          </w:sdt>
          <w:p w14:paraId="2297CE5D" w14:textId="77777777" w:rsidR="005469B2" w:rsidRDefault="005469B2" w:rsidP="005469B2">
            <w:pPr>
              <w:rPr>
                <w:i/>
              </w:rPr>
            </w:pPr>
          </w:p>
          <w:p w14:paraId="34D47F42" w14:textId="77777777" w:rsidR="005469B2" w:rsidRPr="00F47600" w:rsidRDefault="005469B2" w:rsidP="005469B2">
            <w:pPr>
              <w:rPr>
                <w:i/>
              </w:rPr>
            </w:pPr>
            <w:r w:rsidRPr="00F47600">
              <w:rPr>
                <w:i/>
              </w:rPr>
              <w:t>If ‘Yes’, students will have to be subject to a Disclosure and Barring Service (DBS) check before they can commence the module. Please provide details of what arrangements are in place for this here:</w:t>
            </w:r>
          </w:p>
          <w:p w14:paraId="75989939" w14:textId="31BFC6EF" w:rsidR="005469B2" w:rsidRPr="00074A26" w:rsidRDefault="005469B2" w:rsidP="005469B2"/>
        </w:tc>
      </w:tr>
      <w:tr w:rsidR="005469B2" w:rsidRPr="00074A26" w14:paraId="5156EF05" w14:textId="74992067" w:rsidTr="0078529E">
        <w:tc>
          <w:tcPr>
            <w:tcW w:w="686" w:type="dxa"/>
          </w:tcPr>
          <w:p w14:paraId="4DB1B4FB" w14:textId="2F920FCE" w:rsidR="005469B2" w:rsidRPr="000500F4" w:rsidRDefault="005469B2" w:rsidP="005469B2">
            <w:pPr>
              <w:pStyle w:val="ListParagraph"/>
              <w:numPr>
                <w:ilvl w:val="0"/>
                <w:numId w:val="21"/>
              </w:numPr>
              <w:ind w:left="357" w:hanging="357"/>
              <w:rPr>
                <w:rFonts w:ascii="Arial" w:hAnsi="Arial" w:cs="Arial"/>
              </w:rPr>
            </w:pPr>
          </w:p>
        </w:tc>
        <w:tc>
          <w:tcPr>
            <w:tcW w:w="2903" w:type="dxa"/>
          </w:tcPr>
          <w:p w14:paraId="3578F207" w14:textId="77777777" w:rsidR="005469B2" w:rsidRDefault="005469B2" w:rsidP="005469B2">
            <w:r>
              <w:t>Date written/revised</w:t>
            </w:r>
          </w:p>
        </w:tc>
        <w:sdt>
          <w:sdtPr>
            <w:rPr>
              <w:color w:val="2B579A"/>
              <w:shd w:val="clear" w:color="auto" w:fill="E6E6E6"/>
            </w:rPr>
            <w:id w:val="1276679452"/>
            <w:showingPlcHdr/>
            <w:date>
              <w:dateFormat w:val="dd/MM/yyyy"/>
              <w:lid w:val="en-GB"/>
              <w:storeMappedDataAs w:val="dateTime"/>
              <w:calendar w:val="gregorian"/>
            </w:date>
          </w:sdtPr>
          <w:sdtEndPr>
            <w:rPr>
              <w:color w:val="000000"/>
              <w:shd w:val="clear" w:color="auto" w:fill="auto"/>
            </w:rPr>
          </w:sdtEndPr>
          <w:sdtContent>
            <w:tc>
              <w:tcPr>
                <w:tcW w:w="7148" w:type="dxa"/>
                <w:gridSpan w:val="3"/>
              </w:tcPr>
              <w:p w14:paraId="317D17CA" w14:textId="4767DB92" w:rsidR="005469B2" w:rsidRPr="00074A26" w:rsidRDefault="005469B2" w:rsidP="005469B2">
                <w:r w:rsidRPr="009614FE">
                  <w:rPr>
                    <w:rStyle w:val="PlaceholderText"/>
                    <w:rFonts w:eastAsia="Calibri"/>
                  </w:rPr>
                  <w:t>Click here to enter a date.</w:t>
                </w:r>
              </w:p>
            </w:tc>
          </w:sdtContent>
        </w:sdt>
      </w:tr>
      <w:tr w:rsidR="005469B2" w:rsidRPr="00074A26" w14:paraId="10850C8F" w14:textId="7F86A8A7" w:rsidTr="001530C1">
        <w:trPr>
          <w:trHeight w:val="709"/>
        </w:trPr>
        <w:tc>
          <w:tcPr>
            <w:tcW w:w="686" w:type="dxa"/>
          </w:tcPr>
          <w:p w14:paraId="0F1C60F8" w14:textId="0111A452" w:rsidR="005469B2" w:rsidRPr="000500F4" w:rsidRDefault="005469B2" w:rsidP="005469B2">
            <w:pPr>
              <w:pStyle w:val="ListParagraph"/>
              <w:numPr>
                <w:ilvl w:val="0"/>
                <w:numId w:val="21"/>
              </w:numPr>
              <w:ind w:left="357" w:hanging="357"/>
              <w:rPr>
                <w:rFonts w:ascii="Arial" w:hAnsi="Arial" w:cs="Arial"/>
              </w:rPr>
            </w:pPr>
          </w:p>
        </w:tc>
        <w:tc>
          <w:tcPr>
            <w:tcW w:w="2903" w:type="dxa"/>
          </w:tcPr>
          <w:p w14:paraId="4EC0CEE1" w14:textId="77777777" w:rsidR="005469B2" w:rsidRDefault="005469B2" w:rsidP="005469B2">
            <w:r>
              <w:t>Contacts</w:t>
            </w:r>
          </w:p>
        </w:tc>
        <w:tc>
          <w:tcPr>
            <w:tcW w:w="7148" w:type="dxa"/>
            <w:gridSpan w:val="3"/>
          </w:tcPr>
          <w:p w14:paraId="296C5013" w14:textId="05F89C36" w:rsidR="005469B2" w:rsidRDefault="005469B2" w:rsidP="005469B2">
            <w:r>
              <w:t xml:space="preserve">Module lead: </w:t>
            </w:r>
            <w:r>
              <w:t>{lead}</w:t>
            </w:r>
          </w:p>
          <w:p w14:paraId="3B48AAD7" w14:textId="77777777" w:rsidR="005469B2" w:rsidRDefault="005469B2" w:rsidP="005469B2">
            <w:r>
              <w:t>School administrative contact:</w:t>
            </w:r>
          </w:p>
          <w:p w14:paraId="6C0114DD" w14:textId="6DCECDF3" w:rsidR="005469B2" w:rsidRPr="00CA4EC5" w:rsidRDefault="005469B2" w:rsidP="005469B2">
            <w:pPr>
              <w:rPr>
                <w:b/>
              </w:rPr>
            </w:pPr>
            <w:r>
              <w:t>College administrative contact:</w:t>
            </w:r>
          </w:p>
        </w:tc>
      </w:tr>
    </w:tbl>
    <w:p w14:paraId="5B3F8F2E" w14:textId="77777777" w:rsidR="008969CC" w:rsidRDefault="008969CC"/>
    <w:p w14:paraId="6C68EF90" w14:textId="77777777" w:rsidR="005B524F" w:rsidRDefault="005B524F" w:rsidP="00860B97"/>
    <w:sectPr w:rsidR="005B524F" w:rsidSect="0020283E">
      <w:headerReference w:type="default" r:id="rId16"/>
      <w:footerReference w:type="default" r:id="rId17"/>
      <w:headerReference w:type="first" r:id="rId18"/>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75069" w14:textId="77777777" w:rsidR="002B6242" w:rsidRDefault="002B6242">
      <w:r>
        <w:separator/>
      </w:r>
    </w:p>
  </w:endnote>
  <w:endnote w:type="continuationSeparator" w:id="0">
    <w:p w14:paraId="7829C791" w14:textId="77777777" w:rsidR="002B6242" w:rsidRDefault="002B6242">
      <w:r>
        <w:continuationSeparator/>
      </w:r>
    </w:p>
  </w:endnote>
  <w:endnote w:type="continuationNotice" w:id="1">
    <w:p w14:paraId="456B99BA" w14:textId="77777777" w:rsidR="002B6242" w:rsidRDefault="002B62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FC498" w14:textId="77777777" w:rsidR="002B6242" w:rsidRDefault="002B6242">
      <w:r>
        <w:separator/>
      </w:r>
    </w:p>
  </w:footnote>
  <w:footnote w:type="continuationSeparator" w:id="0">
    <w:p w14:paraId="001B8D15" w14:textId="77777777" w:rsidR="002B6242" w:rsidRDefault="002B6242">
      <w:r>
        <w:continuationSeparator/>
      </w:r>
    </w:p>
  </w:footnote>
  <w:footnote w:type="continuationNotice" w:id="1">
    <w:p w14:paraId="689B54CD" w14:textId="77777777" w:rsidR="002B6242" w:rsidRDefault="002B6242"/>
  </w:footnote>
  <w:footnote w:id="2">
    <w:p w14:paraId="15311A2D" w14:textId="218E0B0B" w:rsidR="005469B2" w:rsidRDefault="005469B2" w:rsidP="003A0020">
      <w:pPr>
        <w:pStyle w:val="FootnoteText"/>
      </w:pPr>
      <w:r w:rsidRPr="0CB855DD">
        <w:rPr>
          <w:rStyle w:val="FootnoteReference"/>
          <w:color w:val="000000" w:themeColor="text1"/>
        </w:rPr>
        <w:footnoteRef/>
      </w:r>
      <w:r w:rsidRPr="0CB855DD">
        <w:rPr>
          <w:color w:val="000000" w:themeColor="text1"/>
        </w:rPr>
        <w:t xml:space="preserve"> If the modification relates to all instances of a module, please include all locations and all semesters affected in sections 11 and 15 respectively.</w:t>
      </w:r>
    </w:p>
  </w:footnote>
  <w:footnote w:id="3">
    <w:p w14:paraId="357931CB" w14:textId="3B9C52B2" w:rsidR="00373055" w:rsidRDefault="00373055">
      <w:pPr>
        <w:pStyle w:val="FootnoteText"/>
      </w:pPr>
      <w:r>
        <w:rPr>
          <w:rStyle w:val="FootnoteReference"/>
        </w:rPr>
        <w:footnoteRef/>
      </w:r>
      <w:r>
        <w:t xml:space="preserve"> </w:t>
      </w:r>
      <w:r w:rsidRPr="00D96F8C">
        <w:t xml:space="preserve">Module attributes are relevant where it is useful to put modules into categories, e.g. putting modules into subject-based categories on a specialist programme, to indicate which modules can contribute to any specialist minors if not already obvious from the programme requirements; or putting modules into a themed category, such as ‘Languages for All </w:t>
      </w:r>
      <w:proofErr w:type="gramStart"/>
      <w:r w:rsidRPr="00D96F8C">
        <w:t>modules’</w:t>
      </w:r>
      <w:proofErr w:type="gramEnd"/>
      <w:r>
        <w:t>.</w:t>
      </w:r>
      <w:r w:rsidRPr="00304DFA">
        <w:t xml:space="preserve"> </w:t>
      </w:r>
      <w:r>
        <w:t>Otherwise please leave this section blank.</w:t>
      </w:r>
    </w:p>
  </w:footnote>
  <w:footnote w:id="4">
    <w:p w14:paraId="6686E8A8" w14:textId="543EAD6F" w:rsidR="00373055" w:rsidRDefault="00373055">
      <w:pPr>
        <w:pStyle w:val="FootnoteText"/>
      </w:pPr>
      <w:r>
        <w:rPr>
          <w:rStyle w:val="FootnoteReference"/>
        </w:rPr>
        <w:footnoteRef/>
      </w:r>
      <w:r>
        <w:t xml:space="preserve"> E.g. if the module is part of a particular subject theme or list of optional modules.</w:t>
      </w:r>
    </w:p>
  </w:footnote>
  <w:footnote w:id="5">
    <w:p w14:paraId="3A381188" w14:textId="00D77050" w:rsidR="00373055" w:rsidRDefault="00373055">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Medicine and Health: 10 for all modules; College of Social Sciences: 15 for all modules.</w:t>
      </w:r>
    </w:p>
  </w:footnote>
  <w:footnote w:id="6">
    <w:p w14:paraId="64BDE753" w14:textId="0EB213E1" w:rsidR="005469B2" w:rsidRDefault="005469B2" w:rsidP="004B06E5">
      <w:pPr>
        <w:pStyle w:val="FootnoteText"/>
      </w:pPr>
      <w:r>
        <w:rPr>
          <w:rStyle w:val="FootnoteReference"/>
        </w:rPr>
        <w:footnoteRef/>
      </w:r>
      <w:r>
        <w:t xml:space="preserve"> </w:t>
      </w:r>
      <w:r w:rsidRPr="004B06E5">
        <w:t xml:space="preserve">As a </w:t>
      </w:r>
      <w:proofErr w:type="gramStart"/>
      <w:r w:rsidRPr="004B06E5">
        <w:t>University</w:t>
      </w:r>
      <w:proofErr w:type="gramEnd"/>
      <w:r w:rsidRPr="004B06E5">
        <w:t xml:space="preserve">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1" w:history="1">
        <w:r w:rsidRPr="004B06E5">
          <w:rPr>
            <w:rStyle w:val="Hyperlink"/>
          </w:rPr>
          <w:t>Student Services</w:t>
        </w:r>
      </w:hyperlink>
      <w:r w:rsidRPr="004B06E5">
        <w:t>.</w:t>
      </w:r>
    </w:p>
  </w:footnote>
  <w:footnote w:id="7">
    <w:p w14:paraId="51A0DD21" w14:textId="16D4907B" w:rsidR="005469B2" w:rsidRDefault="005469B2">
      <w:pPr>
        <w:pStyle w:val="FootnoteText"/>
      </w:pPr>
      <w:r>
        <w:rPr>
          <w:rStyle w:val="FootnoteReference"/>
        </w:rPr>
        <w:footnoteRef/>
      </w:r>
      <w:r>
        <w:t xml:space="preserve"> Please see the </w:t>
      </w:r>
      <w:hyperlink r:id="rId2" w:anchor="assessment-categories" w:history="1">
        <w:r w:rsidRPr="00BD7074">
          <w:rPr>
            <w:rStyle w:val="Hyperlink"/>
          </w:rPr>
          <w:t>Module Development page</w:t>
        </w:r>
      </w:hyperlink>
      <w:r>
        <w:t xml:space="preserve"> for further information on the assessment categories.</w:t>
      </w:r>
    </w:p>
  </w:footnote>
  <w:footnote w:id="8">
    <w:p w14:paraId="2AD143F6" w14:textId="73B77681" w:rsidR="005469B2" w:rsidRDefault="005469B2" w:rsidP="00A97CAB">
      <w:pPr>
        <w:pStyle w:val="FootnoteText"/>
      </w:pPr>
      <w:r>
        <w:rPr>
          <w:rStyle w:val="FootnoteReference"/>
        </w:rPr>
        <w:footnoteRef/>
      </w:r>
      <w:r>
        <w:t xml:space="preserve"> ‘Coursework’ includes essays, dissertations, reports, portfolios, creative practice, oral and visual presentations, oral assessments and viva voces, exercises, and other outputs that do not fall into any of these categories.</w:t>
      </w:r>
    </w:p>
  </w:footnote>
  <w:footnote w:id="9">
    <w:p w14:paraId="516CE095" w14:textId="4C5222C9" w:rsidR="005469B2" w:rsidRPr="00E71830" w:rsidRDefault="005469B2" w:rsidP="00E71830">
      <w:pPr>
        <w:pStyle w:val="FootnoteText"/>
        <w:rPr>
          <w:i/>
          <w:iCs/>
        </w:rPr>
      </w:pPr>
      <w:r>
        <w:rPr>
          <w:rStyle w:val="FootnoteReference"/>
        </w:rPr>
        <w:footnoteRef/>
      </w:r>
      <w:r>
        <w:t xml:space="preserve"> ‘Examination’ includes written ‘closed’ and ‘open’ on-campus exams, written online exams, digital campus and online exams, in-class tests, and quizzes. </w:t>
      </w:r>
      <w:r w:rsidRPr="00E71830">
        <w:rPr>
          <w:i/>
          <w:iCs/>
        </w:rPr>
        <w:t xml:space="preserve">NB: the use of online non-invigilated examinations within the assessment process will now be permitted by exception only and following prior approval from the College Director of Education and the Deputy PVC for Education Policy and Academic Standards. See the </w:t>
      </w:r>
      <w:hyperlink r:id="rId3" w:history="1">
        <w:r w:rsidRPr="00E71830">
          <w:rPr>
            <w:rStyle w:val="Hyperlink"/>
            <w:i/>
            <w:iCs/>
          </w:rPr>
          <w:t>University’s Guidance on Assessment Loa</w:t>
        </w:r>
        <w:r>
          <w:rPr>
            <w:rStyle w:val="Hyperlink"/>
            <w:i/>
            <w:iCs/>
          </w:rPr>
          <w:t>d (PDF – 241KB)</w:t>
        </w:r>
      </w:hyperlink>
      <w:r>
        <w:rPr>
          <w:i/>
          <w:iCs/>
        </w:rPr>
        <w:t xml:space="preserve"> </w:t>
      </w:r>
      <w:r w:rsidRPr="00E71830">
        <w:rPr>
          <w:i/>
          <w:iCs/>
        </w:rPr>
        <w:t>for further details.</w:t>
      </w:r>
    </w:p>
  </w:footnote>
  <w:footnote w:id="10">
    <w:p w14:paraId="2089FA6A" w14:textId="4525A5D0" w:rsidR="005469B2" w:rsidRDefault="005469B2">
      <w:pPr>
        <w:pStyle w:val="FootnoteText"/>
      </w:pPr>
      <w:r>
        <w:rPr>
          <w:rStyle w:val="FootnoteReference"/>
        </w:rPr>
        <w:footnoteRef/>
      </w:r>
      <w:r>
        <w:t xml:space="preserve"> ‘Experiential’ assessment includes </w:t>
      </w:r>
      <w:proofErr w:type="spellStart"/>
      <w:r>
        <w:t>practicals</w:t>
      </w:r>
      <w:proofErr w:type="spellEnd"/>
      <w:r>
        <w:t xml:space="preserve"> (including OSCEs) and appraisal (self and peer).</w:t>
      </w:r>
    </w:p>
  </w:footnote>
  <w:footnote w:id="11">
    <w:p w14:paraId="07B2C71C" w14:textId="4504483B" w:rsidR="005469B2" w:rsidRDefault="005469B2">
      <w:pPr>
        <w:pStyle w:val="FootnoteText"/>
      </w:pPr>
      <w:r>
        <w:rPr>
          <w:rStyle w:val="FootnoteReference"/>
        </w:rPr>
        <w:footnoteRef/>
      </w:r>
      <w:r>
        <w:t xml:space="preserve"> 5.5.3 of the </w:t>
      </w:r>
      <w:hyperlink r:id="rId4" w:history="1">
        <w:r w:rsidRPr="00D86D71">
          <w:rPr>
            <w:rStyle w:val="Hyperlink"/>
          </w:rPr>
          <w:t>Code of Practice on Taught Programme and Module Assessment and Feedbac</w:t>
        </w:r>
        <w:r>
          <w:rPr>
            <w:rStyle w:val="Hyperlink"/>
          </w:rPr>
          <w:t>k (PDF - 518</w:t>
        </w:r>
        <w:r w:rsidRPr="000E0D5E">
          <w:rPr>
            <w:rStyle w:val="Hyperlink"/>
          </w:rPr>
          <w:t>KB)</w:t>
        </w:r>
      </w:hyperlink>
      <w:r>
        <w:rPr>
          <w:rStyle w:val="Hyperlink"/>
        </w:rPr>
        <w:t xml:space="preserve"> </w:t>
      </w:r>
      <w:r>
        <w:t xml:space="preserve"> states that ‘</w:t>
      </w:r>
      <w:r>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w:t>
      </w:r>
      <w:proofErr w:type="gramStart"/>
      <w:r>
        <w:rPr>
          <w:szCs w:val="22"/>
        </w:rPr>
        <w:t>descriptions’</w:t>
      </w:r>
      <w:proofErr w:type="gramEnd"/>
      <w:r>
        <w:rPr>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E67CC" w14:textId="73A222CE" w:rsidR="00254CE3" w:rsidRDefault="00B426CF" w:rsidP="00483FEA">
    <w:pPr>
      <w:pStyle w:val="Header"/>
      <w:jc w:val="center"/>
    </w:pPr>
    <w:r>
      <w:rPr>
        <w:noProof/>
      </w:rPr>
      <w:drawing>
        <wp:inline distT="0" distB="0" distL="0" distR="0" wp14:anchorId="5B699CED" wp14:editId="332B7864">
          <wp:extent cx="2762486" cy="688975"/>
          <wp:effectExtent l="0" t="0" r="0" b="0"/>
          <wp:docPr id="168353047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30471" name="Picture 1" descr="A black text on a white background&#10;&#10;Description automatically generated"/>
                  <pic:cNvPicPr/>
                </pic:nvPicPr>
                <pic:blipFill>
                  <a:blip r:embed="rId1">
                    <a:extLst>
                      <a:ext uri="{28A0092B-C50C-407E-A947-70E740481C1C}">
                        <a14:useLocalDpi xmlns:a14="http://schemas.microsoft.com/office/drawing/2010/main"/>
                      </a:ext>
                    </a:extLst>
                  </a:blip>
                  <a:stretch>
                    <a:fillRect/>
                  </a:stretch>
                </pic:blipFill>
                <pic:spPr>
                  <a:xfrm>
                    <a:off x="0" y="0"/>
                    <a:ext cx="2790607" cy="6959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501"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2C30F7"/>
    <w:multiLevelType w:val="hybridMultilevel"/>
    <w:tmpl w:val="665EA5FE"/>
    <w:lvl w:ilvl="0" w:tplc="AAF87A34">
      <w:start w:val="22"/>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573E2E"/>
    <w:multiLevelType w:val="hybridMultilevel"/>
    <w:tmpl w:val="B51A1CEE"/>
    <w:lvl w:ilvl="0" w:tplc="029EBE9A">
      <w:start w:val="8"/>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3C23A5"/>
    <w:multiLevelType w:val="hybridMultilevel"/>
    <w:tmpl w:val="F78085D4"/>
    <w:lvl w:ilvl="0" w:tplc="9E98DE90">
      <w:start w:val="1"/>
      <w:numFmt w:val="decimal"/>
      <w:lvlText w:val="21.%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CC300B"/>
    <w:multiLevelType w:val="hybridMultilevel"/>
    <w:tmpl w:val="7A4086C2"/>
    <w:lvl w:ilvl="0" w:tplc="A4BA1D34">
      <w:start w:val="1"/>
      <w:numFmt w:val="decimal"/>
      <w:lvlText w:val="24.%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15655C"/>
    <w:multiLevelType w:val="hybridMultilevel"/>
    <w:tmpl w:val="CE448D4C"/>
    <w:lvl w:ilvl="0" w:tplc="0DA4A7B0">
      <w:start w:val="8"/>
      <w:numFmt w:val="decimal"/>
      <w:lvlText w:val="%1."/>
      <w:lvlJc w:val="left"/>
      <w:pPr>
        <w:ind w:left="360" w:hanging="360"/>
      </w:pPr>
      <w:rPr>
        <w:rFonts w:ascii="Arial" w:hAnsi="Arial" w:cs="Aria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67340E"/>
    <w:multiLevelType w:val="hybridMultilevel"/>
    <w:tmpl w:val="3C920DDA"/>
    <w:lvl w:ilvl="0" w:tplc="5A8079C8">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8"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5537A2"/>
    <w:multiLevelType w:val="hybridMultilevel"/>
    <w:tmpl w:val="8C82BF02"/>
    <w:lvl w:ilvl="0" w:tplc="FF8C3682">
      <w:start w:val="14"/>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185E4CD8">
      <w:start w:val="1"/>
      <w:numFmt w:val="decimal"/>
      <w:lvlText w:val="19.%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531F32"/>
    <w:multiLevelType w:val="hybridMultilevel"/>
    <w:tmpl w:val="D0B2CC72"/>
    <w:lvl w:ilvl="0" w:tplc="D1D43D14">
      <w:start w:val="20"/>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D1128C1"/>
    <w:multiLevelType w:val="hybridMultilevel"/>
    <w:tmpl w:val="6776B6B8"/>
    <w:lvl w:ilvl="0" w:tplc="FFFFFFFF">
      <w:start w:val="1"/>
      <w:numFmt w:val="decimal"/>
      <w:lvlText w:val="7.%1"/>
      <w:lvlJc w:val="left"/>
      <w:pPr>
        <w:ind w:left="501"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B34D2D"/>
    <w:multiLevelType w:val="hybridMultilevel"/>
    <w:tmpl w:val="F63AC4C6"/>
    <w:lvl w:ilvl="0" w:tplc="908E0B1C">
      <w:start w:val="8"/>
      <w:numFmt w:val="decimal"/>
      <w:lvlText w:val="%1."/>
      <w:lvlJc w:val="left"/>
      <w:pPr>
        <w:ind w:left="360" w:hanging="360"/>
      </w:pPr>
      <w:rPr>
        <w:rFonts w:ascii="Arial" w:hAnsi="Arial" w:cs="Arial" w:hint="default"/>
        <w:sz w:val="22"/>
      </w:rPr>
    </w:lvl>
    <w:lvl w:ilvl="1" w:tplc="08090019" w:tentative="1">
      <w:start w:val="1"/>
      <w:numFmt w:val="lowerLetter"/>
      <w:lvlText w:val="%2."/>
      <w:lvlJc w:val="left"/>
      <w:pPr>
        <w:ind w:left="1299" w:hanging="360"/>
      </w:pPr>
    </w:lvl>
    <w:lvl w:ilvl="2" w:tplc="0809001B" w:tentative="1">
      <w:start w:val="1"/>
      <w:numFmt w:val="lowerRoman"/>
      <w:lvlText w:val="%3."/>
      <w:lvlJc w:val="right"/>
      <w:pPr>
        <w:ind w:left="2019" w:hanging="180"/>
      </w:pPr>
    </w:lvl>
    <w:lvl w:ilvl="3" w:tplc="0809000F" w:tentative="1">
      <w:start w:val="1"/>
      <w:numFmt w:val="decimal"/>
      <w:lvlText w:val="%4."/>
      <w:lvlJc w:val="left"/>
      <w:pPr>
        <w:ind w:left="2739" w:hanging="360"/>
      </w:pPr>
    </w:lvl>
    <w:lvl w:ilvl="4" w:tplc="08090019" w:tentative="1">
      <w:start w:val="1"/>
      <w:numFmt w:val="lowerLetter"/>
      <w:lvlText w:val="%5."/>
      <w:lvlJc w:val="left"/>
      <w:pPr>
        <w:ind w:left="3459" w:hanging="360"/>
      </w:pPr>
    </w:lvl>
    <w:lvl w:ilvl="5" w:tplc="0809001B" w:tentative="1">
      <w:start w:val="1"/>
      <w:numFmt w:val="lowerRoman"/>
      <w:lvlText w:val="%6."/>
      <w:lvlJc w:val="right"/>
      <w:pPr>
        <w:ind w:left="4179" w:hanging="180"/>
      </w:pPr>
    </w:lvl>
    <w:lvl w:ilvl="6" w:tplc="0809000F" w:tentative="1">
      <w:start w:val="1"/>
      <w:numFmt w:val="decimal"/>
      <w:lvlText w:val="%7."/>
      <w:lvlJc w:val="left"/>
      <w:pPr>
        <w:ind w:left="4899" w:hanging="360"/>
      </w:pPr>
    </w:lvl>
    <w:lvl w:ilvl="7" w:tplc="08090019" w:tentative="1">
      <w:start w:val="1"/>
      <w:numFmt w:val="lowerLetter"/>
      <w:lvlText w:val="%8."/>
      <w:lvlJc w:val="left"/>
      <w:pPr>
        <w:ind w:left="5619" w:hanging="360"/>
      </w:pPr>
    </w:lvl>
    <w:lvl w:ilvl="8" w:tplc="0809001B" w:tentative="1">
      <w:start w:val="1"/>
      <w:numFmt w:val="lowerRoman"/>
      <w:lvlText w:val="%9."/>
      <w:lvlJc w:val="right"/>
      <w:pPr>
        <w:ind w:left="6339" w:hanging="180"/>
      </w:pPr>
    </w:lvl>
  </w:abstractNum>
  <w:abstractNum w:abstractNumId="32"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E96BF4"/>
    <w:multiLevelType w:val="hybridMultilevel"/>
    <w:tmpl w:val="97CC0AA0"/>
    <w:lvl w:ilvl="0" w:tplc="5374F18A">
      <w:start w:val="1"/>
      <w:numFmt w:val="decimal"/>
      <w:lvlText w:val="8.%1"/>
      <w:lvlJc w:val="left"/>
      <w:pPr>
        <w:ind w:left="360" w:hanging="360"/>
      </w:pPr>
      <w:rPr>
        <w:rFonts w:ascii="Arial" w:hAnsi="Arial" w:hint="default"/>
        <w:sz w:val="22"/>
      </w:rPr>
    </w:lvl>
    <w:lvl w:ilvl="1" w:tplc="FFFFFFFF" w:tentative="1">
      <w:start w:val="1"/>
      <w:numFmt w:val="lowerLetter"/>
      <w:lvlText w:val="%2."/>
      <w:lvlJc w:val="left"/>
      <w:pPr>
        <w:ind w:left="1299" w:hanging="360"/>
      </w:pPr>
    </w:lvl>
    <w:lvl w:ilvl="2" w:tplc="FFFFFFFF" w:tentative="1">
      <w:start w:val="1"/>
      <w:numFmt w:val="lowerRoman"/>
      <w:lvlText w:val="%3."/>
      <w:lvlJc w:val="right"/>
      <w:pPr>
        <w:ind w:left="2019" w:hanging="180"/>
      </w:pPr>
    </w:lvl>
    <w:lvl w:ilvl="3" w:tplc="FFFFFFFF" w:tentative="1">
      <w:start w:val="1"/>
      <w:numFmt w:val="decimal"/>
      <w:lvlText w:val="%4."/>
      <w:lvlJc w:val="left"/>
      <w:pPr>
        <w:ind w:left="2739" w:hanging="360"/>
      </w:pPr>
    </w:lvl>
    <w:lvl w:ilvl="4" w:tplc="FFFFFFFF" w:tentative="1">
      <w:start w:val="1"/>
      <w:numFmt w:val="lowerLetter"/>
      <w:lvlText w:val="%5."/>
      <w:lvlJc w:val="left"/>
      <w:pPr>
        <w:ind w:left="3459" w:hanging="360"/>
      </w:pPr>
    </w:lvl>
    <w:lvl w:ilvl="5" w:tplc="FFFFFFFF" w:tentative="1">
      <w:start w:val="1"/>
      <w:numFmt w:val="lowerRoman"/>
      <w:lvlText w:val="%6."/>
      <w:lvlJc w:val="right"/>
      <w:pPr>
        <w:ind w:left="4179" w:hanging="180"/>
      </w:pPr>
    </w:lvl>
    <w:lvl w:ilvl="6" w:tplc="FFFFFFFF" w:tentative="1">
      <w:start w:val="1"/>
      <w:numFmt w:val="decimal"/>
      <w:lvlText w:val="%7."/>
      <w:lvlJc w:val="left"/>
      <w:pPr>
        <w:ind w:left="4899" w:hanging="360"/>
      </w:pPr>
    </w:lvl>
    <w:lvl w:ilvl="7" w:tplc="FFFFFFFF" w:tentative="1">
      <w:start w:val="1"/>
      <w:numFmt w:val="lowerLetter"/>
      <w:lvlText w:val="%8."/>
      <w:lvlJc w:val="left"/>
      <w:pPr>
        <w:ind w:left="5619" w:hanging="360"/>
      </w:pPr>
    </w:lvl>
    <w:lvl w:ilvl="8" w:tplc="FFFFFFFF" w:tentative="1">
      <w:start w:val="1"/>
      <w:numFmt w:val="lowerRoman"/>
      <w:lvlText w:val="%9."/>
      <w:lvlJc w:val="right"/>
      <w:pPr>
        <w:ind w:left="6339" w:hanging="180"/>
      </w:pPr>
    </w:lvl>
  </w:abstractNum>
  <w:abstractNum w:abstractNumId="34" w15:restartNumberingAfterBreak="0">
    <w:nsid w:val="7110549A"/>
    <w:multiLevelType w:val="hybridMultilevel"/>
    <w:tmpl w:val="BFF812F8"/>
    <w:lvl w:ilvl="0" w:tplc="AB0C823E">
      <w:start w:val="2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6F73CF3"/>
    <w:multiLevelType w:val="hybridMultilevel"/>
    <w:tmpl w:val="EA0EADCA"/>
    <w:lvl w:ilvl="0" w:tplc="BA4CAE8E">
      <w:start w:val="22"/>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6376374">
    <w:abstractNumId w:val="3"/>
  </w:num>
  <w:num w:numId="2" w16cid:durableId="145321098">
    <w:abstractNumId w:val="32"/>
  </w:num>
  <w:num w:numId="3" w16cid:durableId="256015898">
    <w:abstractNumId w:val="13"/>
  </w:num>
  <w:num w:numId="4" w16cid:durableId="458687923">
    <w:abstractNumId w:val="30"/>
  </w:num>
  <w:num w:numId="5" w16cid:durableId="740520498">
    <w:abstractNumId w:val="6"/>
  </w:num>
  <w:num w:numId="6" w16cid:durableId="923104027">
    <w:abstractNumId w:val="9"/>
  </w:num>
  <w:num w:numId="7" w16cid:durableId="580681694">
    <w:abstractNumId w:val="16"/>
  </w:num>
  <w:num w:numId="8" w16cid:durableId="2025402117">
    <w:abstractNumId w:val="8"/>
  </w:num>
  <w:num w:numId="9" w16cid:durableId="337193653">
    <w:abstractNumId w:val="17"/>
  </w:num>
  <w:num w:numId="10" w16cid:durableId="2021661569">
    <w:abstractNumId w:val="7"/>
  </w:num>
  <w:num w:numId="11" w16cid:durableId="490680278">
    <w:abstractNumId w:val="11"/>
  </w:num>
  <w:num w:numId="12" w16cid:durableId="549726918">
    <w:abstractNumId w:val="29"/>
  </w:num>
  <w:num w:numId="13" w16cid:durableId="1577475616">
    <w:abstractNumId w:val="22"/>
  </w:num>
  <w:num w:numId="14" w16cid:durableId="1608541142">
    <w:abstractNumId w:val="4"/>
  </w:num>
  <w:num w:numId="15" w16cid:durableId="1203981022">
    <w:abstractNumId w:val="20"/>
  </w:num>
  <w:num w:numId="16" w16cid:durableId="2141681465">
    <w:abstractNumId w:val="27"/>
  </w:num>
  <w:num w:numId="17" w16cid:durableId="1697147726">
    <w:abstractNumId w:val="15"/>
  </w:num>
  <w:num w:numId="18" w16cid:durableId="106431070">
    <w:abstractNumId w:val="26"/>
  </w:num>
  <w:num w:numId="19" w16cid:durableId="114175280">
    <w:abstractNumId w:val="18"/>
  </w:num>
  <w:num w:numId="20" w16cid:durableId="288557207">
    <w:abstractNumId w:val="36"/>
  </w:num>
  <w:num w:numId="21" w16cid:durableId="413092628">
    <w:abstractNumId w:val="21"/>
  </w:num>
  <w:num w:numId="22" w16cid:durableId="1017316369">
    <w:abstractNumId w:val="12"/>
  </w:num>
  <w:num w:numId="23" w16cid:durableId="1577671051">
    <w:abstractNumId w:val="23"/>
  </w:num>
  <w:num w:numId="24" w16cid:durableId="1786805746">
    <w:abstractNumId w:val="0"/>
  </w:num>
  <w:num w:numId="25" w16cid:durableId="388652027">
    <w:abstractNumId w:val="1"/>
  </w:num>
  <w:num w:numId="26" w16cid:durableId="584145208">
    <w:abstractNumId w:val="10"/>
  </w:num>
  <w:num w:numId="27" w16cid:durableId="1448891644">
    <w:abstractNumId w:val="24"/>
  </w:num>
  <w:num w:numId="28" w16cid:durableId="590434855">
    <w:abstractNumId w:val="25"/>
  </w:num>
  <w:num w:numId="29" w16cid:durableId="2056733301">
    <w:abstractNumId w:val="35"/>
  </w:num>
  <w:num w:numId="30" w16cid:durableId="1030230576">
    <w:abstractNumId w:val="34"/>
  </w:num>
  <w:num w:numId="31" w16cid:durableId="796029090">
    <w:abstractNumId w:val="19"/>
  </w:num>
  <w:num w:numId="32" w16cid:durableId="1578131282">
    <w:abstractNumId w:val="5"/>
  </w:num>
  <w:num w:numId="33" w16cid:durableId="1357777503">
    <w:abstractNumId w:val="33"/>
  </w:num>
  <w:num w:numId="34" w16cid:durableId="1750342089">
    <w:abstractNumId w:val="28"/>
  </w:num>
  <w:num w:numId="35" w16cid:durableId="1547718243">
    <w:abstractNumId w:val="31"/>
  </w:num>
  <w:num w:numId="36" w16cid:durableId="669480755">
    <w:abstractNumId w:val="14"/>
  </w:num>
  <w:num w:numId="37" w16cid:durableId="1093555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63"/>
    <w:rsid w:val="00005AD6"/>
    <w:rsid w:val="00010F5A"/>
    <w:rsid w:val="00013B63"/>
    <w:rsid w:val="000159EF"/>
    <w:rsid w:val="00021E74"/>
    <w:rsid w:val="00023BBF"/>
    <w:rsid w:val="000323EE"/>
    <w:rsid w:val="00033DC1"/>
    <w:rsid w:val="00041745"/>
    <w:rsid w:val="0004428D"/>
    <w:rsid w:val="000500F4"/>
    <w:rsid w:val="0005153E"/>
    <w:rsid w:val="0005583B"/>
    <w:rsid w:val="00057388"/>
    <w:rsid w:val="00057413"/>
    <w:rsid w:val="00057A7E"/>
    <w:rsid w:val="000615A2"/>
    <w:rsid w:val="00063C5D"/>
    <w:rsid w:val="0006482B"/>
    <w:rsid w:val="0006798C"/>
    <w:rsid w:val="00070E19"/>
    <w:rsid w:val="00072283"/>
    <w:rsid w:val="000729BB"/>
    <w:rsid w:val="00074517"/>
    <w:rsid w:val="00081B60"/>
    <w:rsid w:val="000955CF"/>
    <w:rsid w:val="00095C74"/>
    <w:rsid w:val="00097E65"/>
    <w:rsid w:val="000B0B67"/>
    <w:rsid w:val="000B6B0A"/>
    <w:rsid w:val="000C0406"/>
    <w:rsid w:val="000C21E4"/>
    <w:rsid w:val="000C4D9A"/>
    <w:rsid w:val="000C6932"/>
    <w:rsid w:val="000C69C3"/>
    <w:rsid w:val="000C790C"/>
    <w:rsid w:val="000D0075"/>
    <w:rsid w:val="000D2C69"/>
    <w:rsid w:val="000D558C"/>
    <w:rsid w:val="000E0D5E"/>
    <w:rsid w:val="000E286B"/>
    <w:rsid w:val="000F327C"/>
    <w:rsid w:val="000F5F0A"/>
    <w:rsid w:val="000F69BB"/>
    <w:rsid w:val="000F715E"/>
    <w:rsid w:val="001019C1"/>
    <w:rsid w:val="0010212C"/>
    <w:rsid w:val="00102233"/>
    <w:rsid w:val="001121DA"/>
    <w:rsid w:val="00114DAF"/>
    <w:rsid w:val="00124A77"/>
    <w:rsid w:val="001255F8"/>
    <w:rsid w:val="00127C0E"/>
    <w:rsid w:val="00130E2B"/>
    <w:rsid w:val="00134DED"/>
    <w:rsid w:val="001372BE"/>
    <w:rsid w:val="00141BD9"/>
    <w:rsid w:val="00142AB3"/>
    <w:rsid w:val="001635E3"/>
    <w:rsid w:val="00166B0D"/>
    <w:rsid w:val="0017631F"/>
    <w:rsid w:val="00191DB0"/>
    <w:rsid w:val="00192779"/>
    <w:rsid w:val="00195A4E"/>
    <w:rsid w:val="00197906"/>
    <w:rsid w:val="001A11EC"/>
    <w:rsid w:val="001B152F"/>
    <w:rsid w:val="001C411A"/>
    <w:rsid w:val="001D1D36"/>
    <w:rsid w:val="001E2549"/>
    <w:rsid w:val="001E5FBA"/>
    <w:rsid w:val="001E60D3"/>
    <w:rsid w:val="001E7DCF"/>
    <w:rsid w:val="001F060D"/>
    <w:rsid w:val="001F4FA4"/>
    <w:rsid w:val="001F7763"/>
    <w:rsid w:val="002001CA"/>
    <w:rsid w:val="0020283E"/>
    <w:rsid w:val="0020433C"/>
    <w:rsid w:val="00205A15"/>
    <w:rsid w:val="002102C7"/>
    <w:rsid w:val="0021288C"/>
    <w:rsid w:val="00216376"/>
    <w:rsid w:val="002168BC"/>
    <w:rsid w:val="00222535"/>
    <w:rsid w:val="00241417"/>
    <w:rsid w:val="0025141D"/>
    <w:rsid w:val="002528BD"/>
    <w:rsid w:val="0025391A"/>
    <w:rsid w:val="00254A91"/>
    <w:rsid w:val="00254CE3"/>
    <w:rsid w:val="00262ABC"/>
    <w:rsid w:val="00267947"/>
    <w:rsid w:val="002703F6"/>
    <w:rsid w:val="00277AA1"/>
    <w:rsid w:val="00280FA0"/>
    <w:rsid w:val="002946E0"/>
    <w:rsid w:val="00294C63"/>
    <w:rsid w:val="00295E29"/>
    <w:rsid w:val="002A1DFF"/>
    <w:rsid w:val="002A2272"/>
    <w:rsid w:val="002A293F"/>
    <w:rsid w:val="002B29ED"/>
    <w:rsid w:val="002B38FF"/>
    <w:rsid w:val="002B6242"/>
    <w:rsid w:val="002C40D8"/>
    <w:rsid w:val="002C7648"/>
    <w:rsid w:val="002D53C8"/>
    <w:rsid w:val="002D5AD1"/>
    <w:rsid w:val="002E4207"/>
    <w:rsid w:val="002E6085"/>
    <w:rsid w:val="002F592C"/>
    <w:rsid w:val="0030268D"/>
    <w:rsid w:val="00303712"/>
    <w:rsid w:val="00304DFA"/>
    <w:rsid w:val="00304EB3"/>
    <w:rsid w:val="003134AC"/>
    <w:rsid w:val="00313ACB"/>
    <w:rsid w:val="00315600"/>
    <w:rsid w:val="00325DDF"/>
    <w:rsid w:val="0033017B"/>
    <w:rsid w:val="00331628"/>
    <w:rsid w:val="0033360F"/>
    <w:rsid w:val="003360E8"/>
    <w:rsid w:val="0033661A"/>
    <w:rsid w:val="00336F53"/>
    <w:rsid w:val="0033776B"/>
    <w:rsid w:val="003402EB"/>
    <w:rsid w:val="0034228A"/>
    <w:rsid w:val="00342BA6"/>
    <w:rsid w:val="00343101"/>
    <w:rsid w:val="00343190"/>
    <w:rsid w:val="00350E9A"/>
    <w:rsid w:val="00351D04"/>
    <w:rsid w:val="00353193"/>
    <w:rsid w:val="00355DAD"/>
    <w:rsid w:val="00366A7C"/>
    <w:rsid w:val="00367EC7"/>
    <w:rsid w:val="003704A5"/>
    <w:rsid w:val="00371031"/>
    <w:rsid w:val="00371807"/>
    <w:rsid w:val="003719C5"/>
    <w:rsid w:val="003728F4"/>
    <w:rsid w:val="00373055"/>
    <w:rsid w:val="00373106"/>
    <w:rsid w:val="00395E1D"/>
    <w:rsid w:val="00397A40"/>
    <w:rsid w:val="003A0020"/>
    <w:rsid w:val="003A25E9"/>
    <w:rsid w:val="003A642B"/>
    <w:rsid w:val="003C47E7"/>
    <w:rsid w:val="003C4C42"/>
    <w:rsid w:val="003D11E5"/>
    <w:rsid w:val="003D2A1D"/>
    <w:rsid w:val="003D7A2C"/>
    <w:rsid w:val="003E74DB"/>
    <w:rsid w:val="003E75DD"/>
    <w:rsid w:val="003F036C"/>
    <w:rsid w:val="00404CCE"/>
    <w:rsid w:val="00414B57"/>
    <w:rsid w:val="00415743"/>
    <w:rsid w:val="0041590E"/>
    <w:rsid w:val="00420A5A"/>
    <w:rsid w:val="004308B9"/>
    <w:rsid w:val="00435542"/>
    <w:rsid w:val="004433A4"/>
    <w:rsid w:val="00446A02"/>
    <w:rsid w:val="00447103"/>
    <w:rsid w:val="00451F21"/>
    <w:rsid w:val="0046124E"/>
    <w:rsid w:val="00480DF5"/>
    <w:rsid w:val="004835C4"/>
    <w:rsid w:val="00483FEA"/>
    <w:rsid w:val="00485C87"/>
    <w:rsid w:val="00497B0B"/>
    <w:rsid w:val="004A1555"/>
    <w:rsid w:val="004A3868"/>
    <w:rsid w:val="004A6E59"/>
    <w:rsid w:val="004B06E5"/>
    <w:rsid w:val="004B0AB3"/>
    <w:rsid w:val="004C027C"/>
    <w:rsid w:val="004C45E0"/>
    <w:rsid w:val="004C6AE6"/>
    <w:rsid w:val="004D1C5D"/>
    <w:rsid w:val="004D5A0A"/>
    <w:rsid w:val="004E1DD1"/>
    <w:rsid w:val="004E235B"/>
    <w:rsid w:val="004E686F"/>
    <w:rsid w:val="004E68AC"/>
    <w:rsid w:val="004E7533"/>
    <w:rsid w:val="004E7942"/>
    <w:rsid w:val="004F4368"/>
    <w:rsid w:val="004F7D6A"/>
    <w:rsid w:val="00500BD2"/>
    <w:rsid w:val="00501A01"/>
    <w:rsid w:val="00504B9F"/>
    <w:rsid w:val="00504C94"/>
    <w:rsid w:val="005074EF"/>
    <w:rsid w:val="00513107"/>
    <w:rsid w:val="005136CD"/>
    <w:rsid w:val="00513C2D"/>
    <w:rsid w:val="00524FA5"/>
    <w:rsid w:val="00525C63"/>
    <w:rsid w:val="00531A70"/>
    <w:rsid w:val="00531BA8"/>
    <w:rsid w:val="0053369D"/>
    <w:rsid w:val="00533A4F"/>
    <w:rsid w:val="005450EF"/>
    <w:rsid w:val="0054539D"/>
    <w:rsid w:val="005469B2"/>
    <w:rsid w:val="00551AFC"/>
    <w:rsid w:val="0055328E"/>
    <w:rsid w:val="00554980"/>
    <w:rsid w:val="00561480"/>
    <w:rsid w:val="00565401"/>
    <w:rsid w:val="0056558E"/>
    <w:rsid w:val="005672F7"/>
    <w:rsid w:val="005721BB"/>
    <w:rsid w:val="005722CF"/>
    <w:rsid w:val="005866A1"/>
    <w:rsid w:val="00591D58"/>
    <w:rsid w:val="0059559A"/>
    <w:rsid w:val="00595BED"/>
    <w:rsid w:val="00596A99"/>
    <w:rsid w:val="005A6E3F"/>
    <w:rsid w:val="005B524F"/>
    <w:rsid w:val="005B5DCC"/>
    <w:rsid w:val="005C0430"/>
    <w:rsid w:val="005C3290"/>
    <w:rsid w:val="005D5A39"/>
    <w:rsid w:val="005E2791"/>
    <w:rsid w:val="005E3B05"/>
    <w:rsid w:val="005F1898"/>
    <w:rsid w:val="005F4085"/>
    <w:rsid w:val="005F4A1E"/>
    <w:rsid w:val="005F6820"/>
    <w:rsid w:val="005F7FF8"/>
    <w:rsid w:val="00626D75"/>
    <w:rsid w:val="00633CBF"/>
    <w:rsid w:val="00636B29"/>
    <w:rsid w:val="00653A2F"/>
    <w:rsid w:val="00657F74"/>
    <w:rsid w:val="006634AE"/>
    <w:rsid w:val="00663FE7"/>
    <w:rsid w:val="00665D90"/>
    <w:rsid w:val="0068080D"/>
    <w:rsid w:val="00680B6C"/>
    <w:rsid w:val="006861CB"/>
    <w:rsid w:val="006872DF"/>
    <w:rsid w:val="006907E8"/>
    <w:rsid w:val="0069112E"/>
    <w:rsid w:val="00692A7D"/>
    <w:rsid w:val="006A3D30"/>
    <w:rsid w:val="006B1F48"/>
    <w:rsid w:val="006B31E1"/>
    <w:rsid w:val="006B4FEF"/>
    <w:rsid w:val="006B59D9"/>
    <w:rsid w:val="006B5C93"/>
    <w:rsid w:val="006C30F5"/>
    <w:rsid w:val="006D2F9C"/>
    <w:rsid w:val="006D430D"/>
    <w:rsid w:val="006D4C96"/>
    <w:rsid w:val="006E44A2"/>
    <w:rsid w:val="006F068E"/>
    <w:rsid w:val="00712CC8"/>
    <w:rsid w:val="00730062"/>
    <w:rsid w:val="00734246"/>
    <w:rsid w:val="007342A1"/>
    <w:rsid w:val="0074071C"/>
    <w:rsid w:val="00740F36"/>
    <w:rsid w:val="007414BD"/>
    <w:rsid w:val="007453B5"/>
    <w:rsid w:val="00746ADC"/>
    <w:rsid w:val="0075089E"/>
    <w:rsid w:val="0075748E"/>
    <w:rsid w:val="00766B5F"/>
    <w:rsid w:val="00777B7C"/>
    <w:rsid w:val="00785504"/>
    <w:rsid w:val="00786597"/>
    <w:rsid w:val="0079187B"/>
    <w:rsid w:val="00791AAD"/>
    <w:rsid w:val="00797021"/>
    <w:rsid w:val="007A19BE"/>
    <w:rsid w:val="007B3244"/>
    <w:rsid w:val="007B3E45"/>
    <w:rsid w:val="007B59A6"/>
    <w:rsid w:val="007C05B2"/>
    <w:rsid w:val="007C3776"/>
    <w:rsid w:val="007C5F1A"/>
    <w:rsid w:val="007D22A9"/>
    <w:rsid w:val="007D4B24"/>
    <w:rsid w:val="007D6F3C"/>
    <w:rsid w:val="007E0A77"/>
    <w:rsid w:val="007E7BE4"/>
    <w:rsid w:val="0080359C"/>
    <w:rsid w:val="00831EEF"/>
    <w:rsid w:val="00832B2F"/>
    <w:rsid w:val="00836118"/>
    <w:rsid w:val="0084269C"/>
    <w:rsid w:val="00846F17"/>
    <w:rsid w:val="008511B2"/>
    <w:rsid w:val="00852112"/>
    <w:rsid w:val="00855DF3"/>
    <w:rsid w:val="00860743"/>
    <w:rsid w:val="00860B97"/>
    <w:rsid w:val="00862EE0"/>
    <w:rsid w:val="00863869"/>
    <w:rsid w:val="00864849"/>
    <w:rsid w:val="008725C4"/>
    <w:rsid w:val="00876F35"/>
    <w:rsid w:val="008878E3"/>
    <w:rsid w:val="0089275A"/>
    <w:rsid w:val="008949A6"/>
    <w:rsid w:val="008969CC"/>
    <w:rsid w:val="008A247D"/>
    <w:rsid w:val="008A2F56"/>
    <w:rsid w:val="008A5FD5"/>
    <w:rsid w:val="008A6EB8"/>
    <w:rsid w:val="008C0802"/>
    <w:rsid w:val="008D5CEA"/>
    <w:rsid w:val="008D6936"/>
    <w:rsid w:val="008E76C4"/>
    <w:rsid w:val="00901CE1"/>
    <w:rsid w:val="00917FE7"/>
    <w:rsid w:val="009219AF"/>
    <w:rsid w:val="00933B73"/>
    <w:rsid w:val="00934BCF"/>
    <w:rsid w:val="00934F25"/>
    <w:rsid w:val="00936883"/>
    <w:rsid w:val="00944E04"/>
    <w:rsid w:val="00957A3D"/>
    <w:rsid w:val="00967554"/>
    <w:rsid w:val="009752B5"/>
    <w:rsid w:val="009752EA"/>
    <w:rsid w:val="009775EE"/>
    <w:rsid w:val="00980332"/>
    <w:rsid w:val="00981DAD"/>
    <w:rsid w:val="009854EC"/>
    <w:rsid w:val="00992CFF"/>
    <w:rsid w:val="00993027"/>
    <w:rsid w:val="0099305F"/>
    <w:rsid w:val="00997FD7"/>
    <w:rsid w:val="009A7BB7"/>
    <w:rsid w:val="009B1F8B"/>
    <w:rsid w:val="009B227D"/>
    <w:rsid w:val="009B69CD"/>
    <w:rsid w:val="009B759A"/>
    <w:rsid w:val="009C415B"/>
    <w:rsid w:val="009C7314"/>
    <w:rsid w:val="009C7BBA"/>
    <w:rsid w:val="009D0A08"/>
    <w:rsid w:val="009D4D38"/>
    <w:rsid w:val="009D7AE0"/>
    <w:rsid w:val="009E6682"/>
    <w:rsid w:val="009F6995"/>
    <w:rsid w:val="009F6F84"/>
    <w:rsid w:val="009F7928"/>
    <w:rsid w:val="00A0232B"/>
    <w:rsid w:val="00A0398B"/>
    <w:rsid w:val="00A0644F"/>
    <w:rsid w:val="00A101EC"/>
    <w:rsid w:val="00A12421"/>
    <w:rsid w:val="00A13C86"/>
    <w:rsid w:val="00A1710B"/>
    <w:rsid w:val="00A21FA3"/>
    <w:rsid w:val="00A26082"/>
    <w:rsid w:val="00A32A7B"/>
    <w:rsid w:val="00A36B77"/>
    <w:rsid w:val="00A407EF"/>
    <w:rsid w:val="00A455EA"/>
    <w:rsid w:val="00A47279"/>
    <w:rsid w:val="00A47625"/>
    <w:rsid w:val="00A47E9E"/>
    <w:rsid w:val="00A50EEB"/>
    <w:rsid w:val="00A5137D"/>
    <w:rsid w:val="00A52DF1"/>
    <w:rsid w:val="00A54081"/>
    <w:rsid w:val="00A5633C"/>
    <w:rsid w:val="00A56EDB"/>
    <w:rsid w:val="00A57E02"/>
    <w:rsid w:val="00A61C1D"/>
    <w:rsid w:val="00A63B77"/>
    <w:rsid w:val="00A743DF"/>
    <w:rsid w:val="00A816CD"/>
    <w:rsid w:val="00A82F1B"/>
    <w:rsid w:val="00A847A4"/>
    <w:rsid w:val="00A97CAB"/>
    <w:rsid w:val="00AA50D6"/>
    <w:rsid w:val="00AA6746"/>
    <w:rsid w:val="00AA769E"/>
    <w:rsid w:val="00AA7AEF"/>
    <w:rsid w:val="00AB2527"/>
    <w:rsid w:val="00AB3B40"/>
    <w:rsid w:val="00AC0AB3"/>
    <w:rsid w:val="00AC24CF"/>
    <w:rsid w:val="00AC3CC0"/>
    <w:rsid w:val="00AC79B1"/>
    <w:rsid w:val="00AD2B4F"/>
    <w:rsid w:val="00AD5788"/>
    <w:rsid w:val="00AE2800"/>
    <w:rsid w:val="00AE69B3"/>
    <w:rsid w:val="00AF016A"/>
    <w:rsid w:val="00AF6CD4"/>
    <w:rsid w:val="00B07D66"/>
    <w:rsid w:val="00B24584"/>
    <w:rsid w:val="00B258CF"/>
    <w:rsid w:val="00B3394B"/>
    <w:rsid w:val="00B41963"/>
    <w:rsid w:val="00B426CF"/>
    <w:rsid w:val="00B468AC"/>
    <w:rsid w:val="00B55DE8"/>
    <w:rsid w:val="00B57277"/>
    <w:rsid w:val="00B635DE"/>
    <w:rsid w:val="00B63B8B"/>
    <w:rsid w:val="00B6502A"/>
    <w:rsid w:val="00B704D3"/>
    <w:rsid w:val="00B7119C"/>
    <w:rsid w:val="00B75E44"/>
    <w:rsid w:val="00B9080F"/>
    <w:rsid w:val="00B959B6"/>
    <w:rsid w:val="00BA4075"/>
    <w:rsid w:val="00BA53B3"/>
    <w:rsid w:val="00BB0FC5"/>
    <w:rsid w:val="00BC5927"/>
    <w:rsid w:val="00BD064E"/>
    <w:rsid w:val="00BD52DB"/>
    <w:rsid w:val="00BD7074"/>
    <w:rsid w:val="00BE2C8C"/>
    <w:rsid w:val="00BF48B1"/>
    <w:rsid w:val="00C0010E"/>
    <w:rsid w:val="00C04291"/>
    <w:rsid w:val="00C20202"/>
    <w:rsid w:val="00C22D6A"/>
    <w:rsid w:val="00C24D97"/>
    <w:rsid w:val="00C321EF"/>
    <w:rsid w:val="00C33AD0"/>
    <w:rsid w:val="00C34153"/>
    <w:rsid w:val="00C3461F"/>
    <w:rsid w:val="00C365FC"/>
    <w:rsid w:val="00C413B2"/>
    <w:rsid w:val="00C41F97"/>
    <w:rsid w:val="00C43ECC"/>
    <w:rsid w:val="00C44EAF"/>
    <w:rsid w:val="00C56C83"/>
    <w:rsid w:val="00C6164C"/>
    <w:rsid w:val="00C65307"/>
    <w:rsid w:val="00C65A5E"/>
    <w:rsid w:val="00C73505"/>
    <w:rsid w:val="00C81F0C"/>
    <w:rsid w:val="00C83527"/>
    <w:rsid w:val="00C8587B"/>
    <w:rsid w:val="00C85ABD"/>
    <w:rsid w:val="00C85ACD"/>
    <w:rsid w:val="00C87729"/>
    <w:rsid w:val="00C87C09"/>
    <w:rsid w:val="00C94B91"/>
    <w:rsid w:val="00CA4EC5"/>
    <w:rsid w:val="00CA53D5"/>
    <w:rsid w:val="00CA6726"/>
    <w:rsid w:val="00CA7169"/>
    <w:rsid w:val="00CB79E3"/>
    <w:rsid w:val="00CC09E3"/>
    <w:rsid w:val="00CC6FFA"/>
    <w:rsid w:val="00CE6201"/>
    <w:rsid w:val="00CE7F87"/>
    <w:rsid w:val="00CF0538"/>
    <w:rsid w:val="00D020E0"/>
    <w:rsid w:val="00D0449B"/>
    <w:rsid w:val="00D05245"/>
    <w:rsid w:val="00D0798D"/>
    <w:rsid w:val="00D14E7B"/>
    <w:rsid w:val="00D152BD"/>
    <w:rsid w:val="00D1725E"/>
    <w:rsid w:val="00D2441A"/>
    <w:rsid w:val="00D26A79"/>
    <w:rsid w:val="00D44EB4"/>
    <w:rsid w:val="00D519DF"/>
    <w:rsid w:val="00D534B4"/>
    <w:rsid w:val="00D6099A"/>
    <w:rsid w:val="00D61878"/>
    <w:rsid w:val="00D622A6"/>
    <w:rsid w:val="00D62D91"/>
    <w:rsid w:val="00D6395F"/>
    <w:rsid w:val="00D64FD8"/>
    <w:rsid w:val="00D66CE9"/>
    <w:rsid w:val="00D71777"/>
    <w:rsid w:val="00D74D73"/>
    <w:rsid w:val="00D8088B"/>
    <w:rsid w:val="00D836AA"/>
    <w:rsid w:val="00D83AE6"/>
    <w:rsid w:val="00D8518F"/>
    <w:rsid w:val="00D96F8C"/>
    <w:rsid w:val="00DA323E"/>
    <w:rsid w:val="00DA6A80"/>
    <w:rsid w:val="00DA704F"/>
    <w:rsid w:val="00DA767B"/>
    <w:rsid w:val="00DB1BB1"/>
    <w:rsid w:val="00DB1EE2"/>
    <w:rsid w:val="00DC12FE"/>
    <w:rsid w:val="00DC2001"/>
    <w:rsid w:val="00DC6A0D"/>
    <w:rsid w:val="00DD10DD"/>
    <w:rsid w:val="00DD3CED"/>
    <w:rsid w:val="00DD4FF4"/>
    <w:rsid w:val="00DE295F"/>
    <w:rsid w:val="00DE5BAD"/>
    <w:rsid w:val="00DE6ADC"/>
    <w:rsid w:val="00DF5E75"/>
    <w:rsid w:val="00E04B30"/>
    <w:rsid w:val="00E05CD4"/>
    <w:rsid w:val="00E074CA"/>
    <w:rsid w:val="00E12697"/>
    <w:rsid w:val="00E15F86"/>
    <w:rsid w:val="00E20586"/>
    <w:rsid w:val="00E257B8"/>
    <w:rsid w:val="00E26381"/>
    <w:rsid w:val="00E27691"/>
    <w:rsid w:val="00E327F7"/>
    <w:rsid w:val="00E3284C"/>
    <w:rsid w:val="00E33B64"/>
    <w:rsid w:val="00E417F8"/>
    <w:rsid w:val="00E42156"/>
    <w:rsid w:val="00E44139"/>
    <w:rsid w:val="00E45B78"/>
    <w:rsid w:val="00E55991"/>
    <w:rsid w:val="00E56954"/>
    <w:rsid w:val="00E60F3A"/>
    <w:rsid w:val="00E611CF"/>
    <w:rsid w:val="00E6270E"/>
    <w:rsid w:val="00E62E08"/>
    <w:rsid w:val="00E71830"/>
    <w:rsid w:val="00E77CA6"/>
    <w:rsid w:val="00E80E93"/>
    <w:rsid w:val="00E84350"/>
    <w:rsid w:val="00E87214"/>
    <w:rsid w:val="00E8723C"/>
    <w:rsid w:val="00E92E57"/>
    <w:rsid w:val="00E939E2"/>
    <w:rsid w:val="00E971CE"/>
    <w:rsid w:val="00EA2D36"/>
    <w:rsid w:val="00EA4F42"/>
    <w:rsid w:val="00EA526F"/>
    <w:rsid w:val="00EB1893"/>
    <w:rsid w:val="00EC13AE"/>
    <w:rsid w:val="00EC6FD9"/>
    <w:rsid w:val="00ED0AB3"/>
    <w:rsid w:val="00ED299D"/>
    <w:rsid w:val="00ED2EAA"/>
    <w:rsid w:val="00ED3F13"/>
    <w:rsid w:val="00EE286A"/>
    <w:rsid w:val="00EE2BC4"/>
    <w:rsid w:val="00EE309E"/>
    <w:rsid w:val="00EE6087"/>
    <w:rsid w:val="00EE67F4"/>
    <w:rsid w:val="00EF337C"/>
    <w:rsid w:val="00EF3FC3"/>
    <w:rsid w:val="00F20DDB"/>
    <w:rsid w:val="00F2254E"/>
    <w:rsid w:val="00F2375A"/>
    <w:rsid w:val="00F25DED"/>
    <w:rsid w:val="00F318E8"/>
    <w:rsid w:val="00F31E9E"/>
    <w:rsid w:val="00F3276D"/>
    <w:rsid w:val="00F43409"/>
    <w:rsid w:val="00F437A2"/>
    <w:rsid w:val="00F46A57"/>
    <w:rsid w:val="00F47600"/>
    <w:rsid w:val="00F5476E"/>
    <w:rsid w:val="00F54B32"/>
    <w:rsid w:val="00F60C93"/>
    <w:rsid w:val="00F6264E"/>
    <w:rsid w:val="00F671A4"/>
    <w:rsid w:val="00F75153"/>
    <w:rsid w:val="00F77E4B"/>
    <w:rsid w:val="00F91881"/>
    <w:rsid w:val="00F959A0"/>
    <w:rsid w:val="00FA171D"/>
    <w:rsid w:val="00FA294B"/>
    <w:rsid w:val="00FA4FF6"/>
    <w:rsid w:val="00FA6A16"/>
    <w:rsid w:val="00FB25D5"/>
    <w:rsid w:val="00FB2AA1"/>
    <w:rsid w:val="00FB72B1"/>
    <w:rsid w:val="00FC2040"/>
    <w:rsid w:val="00FC2C64"/>
    <w:rsid w:val="00FC4E9C"/>
    <w:rsid w:val="00FD1146"/>
    <w:rsid w:val="00FD21AB"/>
    <w:rsid w:val="00FD6644"/>
    <w:rsid w:val="00FE34C8"/>
    <w:rsid w:val="00FF722E"/>
    <w:rsid w:val="012F5B18"/>
    <w:rsid w:val="02382AF9"/>
    <w:rsid w:val="02CDAB98"/>
    <w:rsid w:val="05A6C482"/>
    <w:rsid w:val="08A1CB68"/>
    <w:rsid w:val="0B94717A"/>
    <w:rsid w:val="0CB855DD"/>
    <w:rsid w:val="0F986958"/>
    <w:rsid w:val="11A55A7F"/>
    <w:rsid w:val="12312279"/>
    <w:rsid w:val="1326664E"/>
    <w:rsid w:val="13A73C2E"/>
    <w:rsid w:val="161B6140"/>
    <w:rsid w:val="167F94D3"/>
    <w:rsid w:val="1930B3A8"/>
    <w:rsid w:val="1BBB8BBC"/>
    <w:rsid w:val="1C09F652"/>
    <w:rsid w:val="1E767537"/>
    <w:rsid w:val="223B0880"/>
    <w:rsid w:val="23720859"/>
    <w:rsid w:val="24B53104"/>
    <w:rsid w:val="24D6A6C6"/>
    <w:rsid w:val="25AFE719"/>
    <w:rsid w:val="2ADAA1DD"/>
    <w:rsid w:val="2B0A85D3"/>
    <w:rsid w:val="2C0DAA33"/>
    <w:rsid w:val="2D0FC04E"/>
    <w:rsid w:val="302A75C9"/>
    <w:rsid w:val="32FFF84E"/>
    <w:rsid w:val="34BAACA7"/>
    <w:rsid w:val="3909D834"/>
    <w:rsid w:val="39F1FE92"/>
    <w:rsid w:val="3B2A48CE"/>
    <w:rsid w:val="3B87DAA6"/>
    <w:rsid w:val="3DEA9EEB"/>
    <w:rsid w:val="4080B8D1"/>
    <w:rsid w:val="40972F39"/>
    <w:rsid w:val="40BC61A8"/>
    <w:rsid w:val="411432D3"/>
    <w:rsid w:val="41BC444B"/>
    <w:rsid w:val="445A38E4"/>
    <w:rsid w:val="45A48459"/>
    <w:rsid w:val="45BBAFA0"/>
    <w:rsid w:val="47C9389E"/>
    <w:rsid w:val="48399978"/>
    <w:rsid w:val="49616AFD"/>
    <w:rsid w:val="497B7908"/>
    <w:rsid w:val="49EA76FB"/>
    <w:rsid w:val="4BA10C20"/>
    <w:rsid w:val="4D01C66F"/>
    <w:rsid w:val="506163AC"/>
    <w:rsid w:val="51E06902"/>
    <w:rsid w:val="528C1BCC"/>
    <w:rsid w:val="530916C9"/>
    <w:rsid w:val="5344887E"/>
    <w:rsid w:val="565D27FC"/>
    <w:rsid w:val="577463E1"/>
    <w:rsid w:val="58C1DE36"/>
    <w:rsid w:val="58E68FD9"/>
    <w:rsid w:val="59879AE6"/>
    <w:rsid w:val="5C7E035F"/>
    <w:rsid w:val="5D8CBEB4"/>
    <w:rsid w:val="5E149D89"/>
    <w:rsid w:val="6012D3CF"/>
    <w:rsid w:val="64D03A83"/>
    <w:rsid w:val="66EF2E82"/>
    <w:rsid w:val="678794B0"/>
    <w:rsid w:val="6AB2DE73"/>
    <w:rsid w:val="6F828780"/>
    <w:rsid w:val="6FF9A5F5"/>
    <w:rsid w:val="7CF6C651"/>
    <w:rsid w:val="7DD2E21B"/>
    <w:rsid w:val="7EDAC2DC"/>
    <w:rsid w:val="7F1E8D3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2C0A5"/>
  <w15:docId w15:val="{ADC1F511-EAAB-4997-AF7A-898043C85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B63"/>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unhideWhenUsed/>
    <w:rsid w:val="00447103"/>
    <w:rPr>
      <w:sz w:val="20"/>
      <w:szCs w:val="20"/>
    </w:rPr>
  </w:style>
  <w:style w:type="character" w:customStyle="1" w:styleId="CommentTextChar">
    <w:name w:val="Comment Text Char"/>
    <w:basedOn w:val="DefaultParagraphFont"/>
    <w:link w:val="CommentText"/>
    <w:uiPriority w:val="99"/>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4F7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394752">
      <w:bodyDiv w:val="1"/>
      <w:marLeft w:val="0"/>
      <w:marRight w:val="0"/>
      <w:marTop w:val="0"/>
      <w:marBottom w:val="0"/>
      <w:divBdr>
        <w:top w:val="none" w:sz="0" w:space="0" w:color="auto"/>
        <w:left w:val="none" w:sz="0" w:space="0" w:color="auto"/>
        <w:bottom w:val="none" w:sz="0" w:space="0" w:color="auto"/>
        <w:right w:val="none" w:sz="0" w:space="0" w:color="auto"/>
      </w:divBdr>
    </w:div>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officeforstudents.org.uk/media/53821cbf-5779-4380-bf2a-aa8f5c53ecd4/sector-recognised-standards.pdf"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bham.sharepoint.com/sites/EducationExcellence/SitePages/tlh-sustainable-education.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bham.sharepoint.com/sites/EducationExcellence/SitePages/tlh-graduate-attributes.aspx"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qaa.ac.uk/quality-code/subject-benchmark-statement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tranet.birmingham.ac.uk/student/academic-support/registry/legislation/documents/public/cohort-legislation-2025-26/guidance-assessment-load-25-26.pdf" TargetMode="External"/><Relationship Id="rId2" Type="http://schemas.openxmlformats.org/officeDocument/2006/relationships/hyperlink" Target="https://bham.sharepoint.com/sites/asr/SitePages/Module%20Development.aspx" TargetMode="External"/><Relationship Id="rId1" Type="http://schemas.openxmlformats.org/officeDocument/2006/relationships/hyperlink" Target="https://intranet.birmingham.ac.uk/student/equality-and-diversity/Index.aspx" TargetMode="External"/><Relationship Id="rId4" Type="http://schemas.openxmlformats.org/officeDocument/2006/relationships/hyperlink" Target="https://intranet.birmingham.ac.uk/student/academic-support/registry/legislation/documents/public/cohort-legislation-2025-26/cop-taught-prog-assessment-25-26.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E7E35BAACE2491EB914CB2AC906518D"/>
        <w:category>
          <w:name w:val="General"/>
          <w:gallery w:val="placeholder"/>
        </w:category>
        <w:types>
          <w:type w:val="bbPlcHdr"/>
        </w:types>
        <w:behaviors>
          <w:behavior w:val="content"/>
        </w:behaviors>
        <w:guid w:val="{5E1892BE-5F1D-4852-9EEE-52C024A9326A}"/>
      </w:docPartPr>
      <w:docPartBody>
        <w:p w:rsidR="001E7271" w:rsidRDefault="001E7271" w:rsidP="001E7271">
          <w:pPr>
            <w:pStyle w:val="2E7E35BAACE2491EB914CB2AC906518D"/>
          </w:pPr>
          <w:r w:rsidRPr="00336499">
            <w:rPr>
              <w:rStyle w:val="PlaceholderText"/>
              <w:rFonts w:eastAsia="Calibri"/>
            </w:rPr>
            <w:t>Choose an item.</w:t>
          </w:r>
        </w:p>
      </w:docPartBody>
    </w:docPart>
    <w:docPart>
      <w:docPartPr>
        <w:name w:val="75E6191745CB416EB9F4F49AB778782F"/>
        <w:category>
          <w:name w:val="General"/>
          <w:gallery w:val="placeholder"/>
        </w:category>
        <w:types>
          <w:type w:val="bbPlcHdr"/>
        </w:types>
        <w:behaviors>
          <w:behavior w:val="content"/>
        </w:behaviors>
        <w:guid w:val="{9FE25732-B54F-4D51-BD95-773764247CFF}"/>
      </w:docPartPr>
      <w:docPartBody>
        <w:p w:rsidR="001E7271" w:rsidRDefault="001E7271" w:rsidP="001E7271">
          <w:pPr>
            <w:pStyle w:val="75E6191745CB416EB9F4F49AB778782F"/>
          </w:pPr>
          <w:r w:rsidRPr="00336499">
            <w:rPr>
              <w:rStyle w:val="PlaceholderText"/>
              <w:rFonts w:eastAsia="Calibri"/>
            </w:rPr>
            <w:t>Choose an item.</w:t>
          </w:r>
        </w:p>
      </w:docPartBody>
    </w:docPart>
    <w:docPart>
      <w:docPartPr>
        <w:name w:val="A9689B3FA9B240E79CEF84E49AA848DC"/>
        <w:category>
          <w:name w:val="General"/>
          <w:gallery w:val="placeholder"/>
        </w:category>
        <w:types>
          <w:type w:val="bbPlcHdr"/>
        </w:types>
        <w:behaviors>
          <w:behavior w:val="content"/>
        </w:behaviors>
        <w:guid w:val="{E8A559DC-028B-47F2-87AF-C5EF8623C20D}"/>
      </w:docPartPr>
      <w:docPartBody>
        <w:p w:rsidR="001E7271" w:rsidRDefault="001E7271" w:rsidP="001E7271">
          <w:pPr>
            <w:pStyle w:val="A9689B3FA9B240E79CEF84E49AA848DC"/>
          </w:pPr>
          <w:r w:rsidRPr="0031566D">
            <w:rPr>
              <w:rStyle w:val="PlaceholderText"/>
            </w:rPr>
            <w:t>Choose an item.</w:t>
          </w:r>
        </w:p>
      </w:docPartBody>
    </w:docPart>
    <w:docPart>
      <w:docPartPr>
        <w:name w:val="DC0535E5DEF34D64B09B42C47CB69A9D"/>
        <w:category>
          <w:name w:val="General"/>
          <w:gallery w:val="placeholder"/>
        </w:category>
        <w:types>
          <w:type w:val="bbPlcHdr"/>
        </w:types>
        <w:behaviors>
          <w:behavior w:val="content"/>
        </w:behaviors>
        <w:guid w:val="{6267DC86-3D75-4855-9878-95CF325758E0}"/>
      </w:docPartPr>
      <w:docPartBody>
        <w:p w:rsidR="00E1381C" w:rsidRDefault="00E1381C" w:rsidP="00E1381C">
          <w:pPr>
            <w:pStyle w:val="DC0535E5DEF34D64B09B42C47CB69A9D"/>
          </w:pPr>
          <w:r w:rsidRPr="00FB64A6">
            <w:rPr>
              <w:rStyle w:val="PlaceholderText"/>
            </w:rPr>
            <w:t>Choose an item.</w:t>
          </w:r>
        </w:p>
      </w:docPartBody>
    </w:docPart>
    <w:docPart>
      <w:docPartPr>
        <w:name w:val="E96EF0970D514F13928954CF5351A7F2"/>
        <w:category>
          <w:name w:val="General"/>
          <w:gallery w:val="placeholder"/>
        </w:category>
        <w:types>
          <w:type w:val="bbPlcHdr"/>
        </w:types>
        <w:behaviors>
          <w:behavior w:val="content"/>
        </w:behaviors>
        <w:guid w:val="{245F4874-5B5B-46DC-9CE5-3062ED217577}"/>
      </w:docPartPr>
      <w:docPartBody>
        <w:p w:rsidR="00E1381C" w:rsidRDefault="00E1381C" w:rsidP="00E1381C">
          <w:pPr>
            <w:pStyle w:val="E96EF0970D514F13928954CF5351A7F2"/>
          </w:pPr>
          <w:r w:rsidRPr="0031566D">
            <w:rPr>
              <w:rStyle w:val="PlaceholderText"/>
              <w:rFonts w:eastAsia="Calibri"/>
            </w:rPr>
            <w:t>Choose an item.</w:t>
          </w:r>
        </w:p>
      </w:docPartBody>
    </w:docPart>
    <w:docPart>
      <w:docPartPr>
        <w:name w:val="AE60EA5009AE459D962723908F8F08F5"/>
        <w:category>
          <w:name w:val="General"/>
          <w:gallery w:val="placeholder"/>
        </w:category>
        <w:types>
          <w:type w:val="bbPlcHdr"/>
        </w:types>
        <w:behaviors>
          <w:behavior w:val="content"/>
        </w:behaviors>
        <w:guid w:val="{FE20C551-3DA0-444E-8CF7-2247EEEC3E33}"/>
      </w:docPartPr>
      <w:docPartBody>
        <w:p w:rsidR="00E1381C" w:rsidRDefault="00E1381C" w:rsidP="00E1381C">
          <w:pPr>
            <w:pStyle w:val="AE60EA5009AE459D962723908F8F08F5"/>
          </w:pPr>
          <w:r w:rsidRPr="003156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0A67DA"/>
    <w:rsid w:val="000D558C"/>
    <w:rsid w:val="000E286B"/>
    <w:rsid w:val="000F56AE"/>
    <w:rsid w:val="0010212C"/>
    <w:rsid w:val="00134970"/>
    <w:rsid w:val="001372BE"/>
    <w:rsid w:val="00152360"/>
    <w:rsid w:val="00153283"/>
    <w:rsid w:val="001763F9"/>
    <w:rsid w:val="0019148C"/>
    <w:rsid w:val="001B24DD"/>
    <w:rsid w:val="001E7271"/>
    <w:rsid w:val="001F0A3C"/>
    <w:rsid w:val="001F5DDF"/>
    <w:rsid w:val="00214E38"/>
    <w:rsid w:val="00215F86"/>
    <w:rsid w:val="00217BEC"/>
    <w:rsid w:val="00240861"/>
    <w:rsid w:val="00243FFA"/>
    <w:rsid w:val="002705BB"/>
    <w:rsid w:val="002B3539"/>
    <w:rsid w:val="002D5AD1"/>
    <w:rsid w:val="002E6E14"/>
    <w:rsid w:val="00332FA5"/>
    <w:rsid w:val="00357FAD"/>
    <w:rsid w:val="00371031"/>
    <w:rsid w:val="003920D3"/>
    <w:rsid w:val="003D7A2C"/>
    <w:rsid w:val="003E4D75"/>
    <w:rsid w:val="003F65DA"/>
    <w:rsid w:val="003F6FFC"/>
    <w:rsid w:val="0040206F"/>
    <w:rsid w:val="00473A62"/>
    <w:rsid w:val="00480DF5"/>
    <w:rsid w:val="00497B0B"/>
    <w:rsid w:val="00500656"/>
    <w:rsid w:val="00524FA5"/>
    <w:rsid w:val="00567200"/>
    <w:rsid w:val="005721BB"/>
    <w:rsid w:val="005729EB"/>
    <w:rsid w:val="005866A1"/>
    <w:rsid w:val="005D48AF"/>
    <w:rsid w:val="005F66BB"/>
    <w:rsid w:val="00652F8B"/>
    <w:rsid w:val="00661EE9"/>
    <w:rsid w:val="0069112E"/>
    <w:rsid w:val="006A00AE"/>
    <w:rsid w:val="006A5709"/>
    <w:rsid w:val="006F068E"/>
    <w:rsid w:val="007222CA"/>
    <w:rsid w:val="00722321"/>
    <w:rsid w:val="007274CD"/>
    <w:rsid w:val="007414BD"/>
    <w:rsid w:val="00756E5D"/>
    <w:rsid w:val="00776A4C"/>
    <w:rsid w:val="007831F5"/>
    <w:rsid w:val="007D6F3C"/>
    <w:rsid w:val="0083367A"/>
    <w:rsid w:val="0086021F"/>
    <w:rsid w:val="00866CD7"/>
    <w:rsid w:val="00867EC0"/>
    <w:rsid w:val="009264F5"/>
    <w:rsid w:val="00934BCF"/>
    <w:rsid w:val="00936EBC"/>
    <w:rsid w:val="009511AC"/>
    <w:rsid w:val="009B175C"/>
    <w:rsid w:val="009B6E2B"/>
    <w:rsid w:val="009C415B"/>
    <w:rsid w:val="009E08FC"/>
    <w:rsid w:val="009F6F84"/>
    <w:rsid w:val="00A0232B"/>
    <w:rsid w:val="00A03841"/>
    <w:rsid w:val="00A0398B"/>
    <w:rsid w:val="00A04C15"/>
    <w:rsid w:val="00A05F90"/>
    <w:rsid w:val="00A3540F"/>
    <w:rsid w:val="00A5368B"/>
    <w:rsid w:val="00A61C1D"/>
    <w:rsid w:val="00A8717D"/>
    <w:rsid w:val="00AA3AE1"/>
    <w:rsid w:val="00B2459D"/>
    <w:rsid w:val="00B91F68"/>
    <w:rsid w:val="00BE2C8C"/>
    <w:rsid w:val="00BE46B5"/>
    <w:rsid w:val="00BF67DA"/>
    <w:rsid w:val="00C0010E"/>
    <w:rsid w:val="00C27305"/>
    <w:rsid w:val="00C41CBB"/>
    <w:rsid w:val="00C612DB"/>
    <w:rsid w:val="00C6164C"/>
    <w:rsid w:val="00C73505"/>
    <w:rsid w:val="00C8087D"/>
    <w:rsid w:val="00C91F98"/>
    <w:rsid w:val="00CB79E3"/>
    <w:rsid w:val="00CC1FAA"/>
    <w:rsid w:val="00CD1C8E"/>
    <w:rsid w:val="00CE2E01"/>
    <w:rsid w:val="00D05245"/>
    <w:rsid w:val="00D152BD"/>
    <w:rsid w:val="00D56275"/>
    <w:rsid w:val="00D67559"/>
    <w:rsid w:val="00DA6A80"/>
    <w:rsid w:val="00DE295F"/>
    <w:rsid w:val="00DE7A86"/>
    <w:rsid w:val="00DF50A0"/>
    <w:rsid w:val="00DF5E75"/>
    <w:rsid w:val="00DF716E"/>
    <w:rsid w:val="00E01704"/>
    <w:rsid w:val="00E11B63"/>
    <w:rsid w:val="00E1381C"/>
    <w:rsid w:val="00E20BDE"/>
    <w:rsid w:val="00E278F8"/>
    <w:rsid w:val="00E417F8"/>
    <w:rsid w:val="00E42156"/>
    <w:rsid w:val="00E63BE8"/>
    <w:rsid w:val="00E647F5"/>
    <w:rsid w:val="00EB1893"/>
    <w:rsid w:val="00EE2692"/>
    <w:rsid w:val="00EF5E32"/>
    <w:rsid w:val="00F221C4"/>
    <w:rsid w:val="00F338AA"/>
    <w:rsid w:val="00F46A57"/>
    <w:rsid w:val="00F6264E"/>
    <w:rsid w:val="00F64A55"/>
    <w:rsid w:val="00F85AC6"/>
    <w:rsid w:val="00FB2AA1"/>
    <w:rsid w:val="00FF2F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1381C"/>
    <w:rPr>
      <w:color w:val="808080"/>
    </w:rPr>
  </w:style>
  <w:style w:type="paragraph" w:customStyle="1" w:styleId="B07CC7E5314940B5B940D7A4559B8A16">
    <w:name w:val="B07CC7E5314940B5B940D7A4559B8A16"/>
    <w:rsid w:val="001E7271"/>
    <w:pPr>
      <w:spacing w:after="160" w:line="278" w:lineRule="auto"/>
    </w:pPr>
    <w:rPr>
      <w:kern w:val="2"/>
      <w:sz w:val="24"/>
      <w:szCs w:val="24"/>
      <w14:ligatures w14:val="standardContextual"/>
    </w:rPr>
  </w:style>
  <w:style w:type="paragraph" w:customStyle="1" w:styleId="480CA016B17B4E24A7162A198788EDF8">
    <w:name w:val="480CA016B17B4E24A7162A198788EDF8"/>
    <w:rsid w:val="001E7271"/>
    <w:pPr>
      <w:spacing w:after="160" w:line="278" w:lineRule="auto"/>
    </w:pPr>
    <w:rPr>
      <w:kern w:val="2"/>
      <w:sz w:val="24"/>
      <w:szCs w:val="24"/>
      <w14:ligatures w14:val="standardContextual"/>
    </w:rPr>
  </w:style>
  <w:style w:type="paragraph" w:customStyle="1" w:styleId="8BB7D2D5DB254AA1BF3D2B4DEB18B27C">
    <w:name w:val="8BB7D2D5DB254AA1BF3D2B4DEB18B27C"/>
    <w:rsid w:val="001E7271"/>
    <w:pPr>
      <w:spacing w:after="160" w:line="278" w:lineRule="auto"/>
    </w:pPr>
    <w:rPr>
      <w:kern w:val="2"/>
      <w:sz w:val="24"/>
      <w:szCs w:val="24"/>
      <w14:ligatures w14:val="standardContextual"/>
    </w:rPr>
  </w:style>
  <w:style w:type="paragraph" w:customStyle="1" w:styleId="8B9941515D8D495B9A89B76D758F814F">
    <w:name w:val="8B9941515D8D495B9A89B76D758F814F"/>
    <w:rsid w:val="001E7271"/>
    <w:pPr>
      <w:spacing w:after="160" w:line="278" w:lineRule="auto"/>
    </w:pPr>
    <w:rPr>
      <w:kern w:val="2"/>
      <w:sz w:val="24"/>
      <w:szCs w:val="24"/>
      <w14:ligatures w14:val="standardContextual"/>
    </w:rPr>
  </w:style>
  <w:style w:type="paragraph" w:customStyle="1" w:styleId="07C5AB68FB094B6C96BD3F25917C28B2">
    <w:name w:val="07C5AB68FB094B6C96BD3F25917C28B2"/>
    <w:rsid w:val="001E7271"/>
    <w:pPr>
      <w:spacing w:after="160" w:line="278" w:lineRule="auto"/>
    </w:pPr>
    <w:rPr>
      <w:kern w:val="2"/>
      <w:sz w:val="24"/>
      <w:szCs w:val="24"/>
      <w14:ligatures w14:val="standardContextual"/>
    </w:rPr>
  </w:style>
  <w:style w:type="paragraph" w:customStyle="1" w:styleId="845437769DB445B3B2795BF3F282FB73">
    <w:name w:val="845437769DB445B3B2795BF3F282FB73"/>
    <w:rsid w:val="001E7271"/>
    <w:pPr>
      <w:spacing w:after="160" w:line="278" w:lineRule="auto"/>
    </w:pPr>
    <w:rPr>
      <w:kern w:val="2"/>
      <w:sz w:val="24"/>
      <w:szCs w:val="24"/>
      <w14:ligatures w14:val="standardContextual"/>
    </w:rPr>
  </w:style>
  <w:style w:type="paragraph" w:customStyle="1" w:styleId="43FDA417AD0341C7B22F17FD552FFC17">
    <w:name w:val="43FDA417AD0341C7B22F17FD552FFC17"/>
    <w:rsid w:val="001E7271"/>
    <w:pPr>
      <w:spacing w:after="160" w:line="278" w:lineRule="auto"/>
    </w:pPr>
    <w:rPr>
      <w:kern w:val="2"/>
      <w:sz w:val="24"/>
      <w:szCs w:val="24"/>
      <w14:ligatures w14:val="standardContextual"/>
    </w:rPr>
  </w:style>
  <w:style w:type="paragraph" w:customStyle="1" w:styleId="2C125444FE1442579C026886F8272960">
    <w:name w:val="2C125444FE1442579C026886F8272960"/>
    <w:rsid w:val="001E7271"/>
    <w:pPr>
      <w:spacing w:after="160" w:line="278" w:lineRule="auto"/>
    </w:pPr>
    <w:rPr>
      <w:kern w:val="2"/>
      <w:sz w:val="24"/>
      <w:szCs w:val="24"/>
      <w14:ligatures w14:val="standardContextual"/>
    </w:rPr>
  </w:style>
  <w:style w:type="paragraph" w:customStyle="1" w:styleId="2E7E35BAACE2491EB914CB2AC906518D">
    <w:name w:val="2E7E35BAACE2491EB914CB2AC906518D"/>
    <w:rsid w:val="001E7271"/>
    <w:pPr>
      <w:spacing w:after="160" w:line="278" w:lineRule="auto"/>
    </w:pPr>
    <w:rPr>
      <w:kern w:val="2"/>
      <w:sz w:val="24"/>
      <w:szCs w:val="24"/>
      <w14:ligatures w14:val="standardContextual"/>
    </w:rPr>
  </w:style>
  <w:style w:type="paragraph" w:customStyle="1" w:styleId="75E6191745CB416EB9F4F49AB778782F">
    <w:name w:val="75E6191745CB416EB9F4F49AB778782F"/>
    <w:rsid w:val="001E7271"/>
    <w:pPr>
      <w:spacing w:after="160" w:line="278" w:lineRule="auto"/>
    </w:pPr>
    <w:rPr>
      <w:kern w:val="2"/>
      <w:sz w:val="24"/>
      <w:szCs w:val="24"/>
      <w14:ligatures w14:val="standardContextual"/>
    </w:rPr>
  </w:style>
  <w:style w:type="paragraph" w:customStyle="1" w:styleId="38E074147B5E4E0AB4EB734CF9B3D24B">
    <w:name w:val="38E074147B5E4E0AB4EB734CF9B3D24B"/>
    <w:rsid w:val="001E7271"/>
    <w:pPr>
      <w:spacing w:after="160" w:line="278" w:lineRule="auto"/>
    </w:pPr>
    <w:rPr>
      <w:kern w:val="2"/>
      <w:sz w:val="24"/>
      <w:szCs w:val="24"/>
      <w14:ligatures w14:val="standardContextual"/>
    </w:rPr>
  </w:style>
  <w:style w:type="paragraph" w:customStyle="1" w:styleId="8140C62E72D54A08A9DA9A933B5B6BC1">
    <w:name w:val="8140C62E72D54A08A9DA9A933B5B6BC1"/>
    <w:rsid w:val="001E7271"/>
    <w:pPr>
      <w:spacing w:after="160" w:line="278" w:lineRule="auto"/>
    </w:pPr>
    <w:rPr>
      <w:kern w:val="2"/>
      <w:sz w:val="24"/>
      <w:szCs w:val="24"/>
      <w14:ligatures w14:val="standardContextual"/>
    </w:rPr>
  </w:style>
  <w:style w:type="paragraph" w:customStyle="1" w:styleId="A9689B3FA9B240E79CEF84E49AA848DC">
    <w:name w:val="A9689B3FA9B240E79CEF84E49AA848DC"/>
    <w:rsid w:val="001E7271"/>
    <w:pPr>
      <w:spacing w:after="160" w:line="278" w:lineRule="auto"/>
    </w:pPr>
    <w:rPr>
      <w:kern w:val="2"/>
      <w:sz w:val="24"/>
      <w:szCs w:val="24"/>
      <w14:ligatures w14:val="standardContextual"/>
    </w:rPr>
  </w:style>
  <w:style w:type="paragraph" w:customStyle="1" w:styleId="67224F8EAB4544FCB6BCF81C9A22F75A">
    <w:name w:val="67224F8EAB4544FCB6BCF81C9A22F75A"/>
    <w:rsid w:val="001E7271"/>
    <w:pPr>
      <w:spacing w:after="160" w:line="278" w:lineRule="auto"/>
    </w:pPr>
    <w:rPr>
      <w:kern w:val="2"/>
      <w:sz w:val="24"/>
      <w:szCs w:val="24"/>
      <w14:ligatures w14:val="standardContextual"/>
    </w:rPr>
  </w:style>
  <w:style w:type="paragraph" w:customStyle="1" w:styleId="E655458C2AA74EA18181525803E00087">
    <w:name w:val="E655458C2AA74EA18181525803E00087"/>
    <w:rsid w:val="001E7271"/>
    <w:pPr>
      <w:spacing w:after="160" w:line="278" w:lineRule="auto"/>
    </w:pPr>
    <w:rPr>
      <w:kern w:val="2"/>
      <w:sz w:val="24"/>
      <w:szCs w:val="24"/>
      <w14:ligatures w14:val="standardContextual"/>
    </w:rPr>
  </w:style>
  <w:style w:type="paragraph" w:customStyle="1" w:styleId="4674FBE5602843BAB2C6DEEB803415DC">
    <w:name w:val="4674FBE5602843BAB2C6DEEB803415DC"/>
    <w:rsid w:val="001E7271"/>
    <w:pPr>
      <w:spacing w:after="160" w:line="278" w:lineRule="auto"/>
    </w:pPr>
    <w:rPr>
      <w:kern w:val="2"/>
      <w:sz w:val="24"/>
      <w:szCs w:val="24"/>
      <w14:ligatures w14:val="standardContextual"/>
    </w:rPr>
  </w:style>
  <w:style w:type="paragraph" w:customStyle="1" w:styleId="77D249C845DE45B4941938EF008AA891">
    <w:name w:val="77D249C845DE45B4941938EF008AA891"/>
    <w:rsid w:val="001E7271"/>
    <w:pPr>
      <w:spacing w:after="160" w:line="278" w:lineRule="auto"/>
    </w:pPr>
    <w:rPr>
      <w:kern w:val="2"/>
      <w:sz w:val="24"/>
      <w:szCs w:val="24"/>
      <w14:ligatures w14:val="standardContextual"/>
    </w:rPr>
  </w:style>
  <w:style w:type="paragraph" w:customStyle="1" w:styleId="270C8D5486EE4B00908315AE7976B1EC">
    <w:name w:val="270C8D5486EE4B00908315AE7976B1EC"/>
    <w:rsid w:val="001E7271"/>
    <w:pPr>
      <w:spacing w:after="160" w:line="278" w:lineRule="auto"/>
    </w:pPr>
    <w:rPr>
      <w:kern w:val="2"/>
      <w:sz w:val="24"/>
      <w:szCs w:val="24"/>
      <w14:ligatures w14:val="standardContextual"/>
    </w:rPr>
  </w:style>
  <w:style w:type="paragraph" w:customStyle="1" w:styleId="4EC8483319AF4817B1EA6686D57B37CD">
    <w:name w:val="4EC8483319AF4817B1EA6686D57B37CD"/>
    <w:rsid w:val="00E1381C"/>
    <w:pPr>
      <w:spacing w:after="160" w:line="278" w:lineRule="auto"/>
    </w:pPr>
    <w:rPr>
      <w:kern w:val="2"/>
      <w:sz w:val="24"/>
      <w:szCs w:val="24"/>
      <w14:ligatures w14:val="standardContextual"/>
    </w:rPr>
  </w:style>
  <w:style w:type="paragraph" w:customStyle="1" w:styleId="17A079B1775E457186B55E292719B3A0">
    <w:name w:val="17A079B1775E457186B55E292719B3A0"/>
    <w:rsid w:val="00E1381C"/>
    <w:pPr>
      <w:spacing w:after="160" w:line="278" w:lineRule="auto"/>
    </w:pPr>
    <w:rPr>
      <w:kern w:val="2"/>
      <w:sz w:val="24"/>
      <w:szCs w:val="24"/>
      <w14:ligatures w14:val="standardContextual"/>
    </w:rPr>
  </w:style>
  <w:style w:type="paragraph" w:customStyle="1" w:styleId="030D1F3D4DB947258B0EAD63A6BADA28">
    <w:name w:val="030D1F3D4DB947258B0EAD63A6BADA28"/>
    <w:rsid w:val="00E1381C"/>
    <w:pPr>
      <w:spacing w:after="160" w:line="278" w:lineRule="auto"/>
    </w:pPr>
    <w:rPr>
      <w:kern w:val="2"/>
      <w:sz w:val="24"/>
      <w:szCs w:val="24"/>
      <w14:ligatures w14:val="standardContextual"/>
    </w:rPr>
  </w:style>
  <w:style w:type="paragraph" w:customStyle="1" w:styleId="939BFC4080E74C3AB8A4B6A967167F80">
    <w:name w:val="939BFC4080E74C3AB8A4B6A967167F80"/>
    <w:rsid w:val="00E1381C"/>
    <w:pPr>
      <w:spacing w:after="160" w:line="278" w:lineRule="auto"/>
    </w:pPr>
    <w:rPr>
      <w:kern w:val="2"/>
      <w:sz w:val="24"/>
      <w:szCs w:val="24"/>
      <w14:ligatures w14:val="standardContextual"/>
    </w:rPr>
  </w:style>
  <w:style w:type="paragraph" w:customStyle="1" w:styleId="9344A4AFD010427F8D40557954DB0BEA">
    <w:name w:val="9344A4AFD010427F8D40557954DB0BEA"/>
    <w:rsid w:val="00E1381C"/>
    <w:pPr>
      <w:spacing w:after="160" w:line="278" w:lineRule="auto"/>
    </w:pPr>
    <w:rPr>
      <w:kern w:val="2"/>
      <w:sz w:val="24"/>
      <w:szCs w:val="24"/>
      <w14:ligatures w14:val="standardContextual"/>
    </w:rPr>
  </w:style>
  <w:style w:type="paragraph" w:customStyle="1" w:styleId="1191418146DA43098F5E69FD5FA659FE">
    <w:name w:val="1191418146DA43098F5E69FD5FA659FE"/>
    <w:rsid w:val="00E1381C"/>
    <w:pPr>
      <w:spacing w:after="160" w:line="278" w:lineRule="auto"/>
    </w:pPr>
    <w:rPr>
      <w:kern w:val="2"/>
      <w:sz w:val="24"/>
      <w:szCs w:val="24"/>
      <w14:ligatures w14:val="standardContextual"/>
    </w:rPr>
  </w:style>
  <w:style w:type="paragraph" w:customStyle="1" w:styleId="E67286FA06D5413E950103DE8112CC29">
    <w:name w:val="E67286FA06D5413E950103DE8112CC29"/>
    <w:rsid w:val="00E1381C"/>
    <w:pPr>
      <w:spacing w:after="160" w:line="278" w:lineRule="auto"/>
    </w:pPr>
    <w:rPr>
      <w:kern w:val="2"/>
      <w:sz w:val="24"/>
      <w:szCs w:val="24"/>
      <w14:ligatures w14:val="standardContextual"/>
    </w:rPr>
  </w:style>
  <w:style w:type="paragraph" w:customStyle="1" w:styleId="6BE78B93F60F45F5A549A4B6ABC8025A">
    <w:name w:val="6BE78B93F60F45F5A549A4B6ABC8025A"/>
    <w:rsid w:val="00E1381C"/>
    <w:pPr>
      <w:spacing w:after="160" w:line="278" w:lineRule="auto"/>
    </w:pPr>
    <w:rPr>
      <w:kern w:val="2"/>
      <w:sz w:val="24"/>
      <w:szCs w:val="24"/>
      <w14:ligatures w14:val="standardContextual"/>
    </w:rPr>
  </w:style>
  <w:style w:type="paragraph" w:customStyle="1" w:styleId="E2105224127F4E3D8EF7AFD8BC527182">
    <w:name w:val="E2105224127F4E3D8EF7AFD8BC527182"/>
    <w:rsid w:val="00E1381C"/>
    <w:pPr>
      <w:spacing w:after="160" w:line="278" w:lineRule="auto"/>
    </w:pPr>
    <w:rPr>
      <w:kern w:val="2"/>
      <w:sz w:val="24"/>
      <w:szCs w:val="24"/>
      <w14:ligatures w14:val="standardContextual"/>
    </w:rPr>
  </w:style>
  <w:style w:type="paragraph" w:customStyle="1" w:styleId="DC0535E5DEF34D64B09B42C47CB69A9D">
    <w:name w:val="DC0535E5DEF34D64B09B42C47CB69A9D"/>
    <w:rsid w:val="00E1381C"/>
    <w:pPr>
      <w:spacing w:after="160" w:line="278" w:lineRule="auto"/>
    </w:pPr>
    <w:rPr>
      <w:kern w:val="2"/>
      <w:sz w:val="24"/>
      <w:szCs w:val="24"/>
      <w14:ligatures w14:val="standardContextual"/>
    </w:rPr>
  </w:style>
  <w:style w:type="paragraph" w:customStyle="1" w:styleId="E96EF0970D514F13928954CF5351A7F2">
    <w:name w:val="E96EF0970D514F13928954CF5351A7F2"/>
    <w:rsid w:val="00E1381C"/>
    <w:pPr>
      <w:spacing w:after="160" w:line="278" w:lineRule="auto"/>
    </w:pPr>
    <w:rPr>
      <w:kern w:val="2"/>
      <w:sz w:val="24"/>
      <w:szCs w:val="24"/>
      <w14:ligatures w14:val="standardContextual"/>
    </w:rPr>
  </w:style>
  <w:style w:type="paragraph" w:customStyle="1" w:styleId="01136B49D12545A0BEE93FDCAB6CCA0D">
    <w:name w:val="01136B49D12545A0BEE93FDCAB6CCA0D"/>
    <w:rsid w:val="00E1381C"/>
    <w:pPr>
      <w:spacing w:after="160" w:line="278" w:lineRule="auto"/>
    </w:pPr>
    <w:rPr>
      <w:kern w:val="2"/>
      <w:sz w:val="24"/>
      <w:szCs w:val="24"/>
      <w14:ligatures w14:val="standardContextual"/>
    </w:rPr>
  </w:style>
  <w:style w:type="paragraph" w:customStyle="1" w:styleId="AE60EA5009AE459D962723908F8F08F5">
    <w:name w:val="AE60EA5009AE459D962723908F8F08F5"/>
    <w:rsid w:val="00E1381C"/>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DD820F60E2FCD458F8DC86FE076362D" ma:contentTypeVersion="12" ma:contentTypeDescription="Create a new document." ma:contentTypeScope="" ma:versionID="df19b0d82d590f5bfebd423cda868471">
  <xsd:schema xmlns:xsd="http://www.w3.org/2001/XMLSchema" xmlns:xs="http://www.w3.org/2001/XMLSchema" xmlns:p="http://schemas.microsoft.com/office/2006/metadata/properties" xmlns:ns2="8deacf66-9d65-4515-8325-161d32a0967f" xmlns:ns3="2cc11d27-3a66-45f8-9aa6-30701c4dd905" targetNamespace="http://schemas.microsoft.com/office/2006/metadata/properties" ma:root="true" ma:fieldsID="c14fd2e200732b435c0b4853c167f95d" ns2:_="" ns3:_="">
    <xsd:import namespace="8deacf66-9d65-4515-8325-161d32a0967f"/>
    <xsd:import namespace="2cc11d27-3a66-45f8-9aa6-30701c4dd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acf66-9d65-4515-8325-161d32a09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c11d27-3a66-45f8-9aa6-30701c4dd9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67F4ED66-24E5-47C0-AC12-48D12F1DA656}">
  <ds:schemaRefs>
    <ds:schemaRef ds:uri="http://schemas.openxmlformats.org/officeDocument/2006/bibliography"/>
  </ds:schemaRefs>
</ds:datastoreItem>
</file>

<file path=customXml/itemProps2.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3.xml><?xml version="1.0" encoding="utf-8"?>
<ds:datastoreItem xmlns:ds="http://schemas.openxmlformats.org/officeDocument/2006/customXml" ds:itemID="{958AA13C-9FB7-4A5E-957F-0A58F99A26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91C7E3-428F-42E4-B839-4F0C52426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acf66-9d65-4515-8325-161d32a0967f"/>
    <ds:schemaRef ds:uri="2cc11d27-3a66-45f8-9aa6-30701c4dd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A182F92-3347-4E6F-9F26-4BD5F8FC7E16}">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RRR</dc:creator>
  <cp:keywords/>
  <cp:lastModifiedBy>Daniel Phillips (Registry)</cp:lastModifiedBy>
  <cp:revision>2</cp:revision>
  <dcterms:created xsi:type="dcterms:W3CDTF">2025-02-19T17:45:00Z</dcterms:created>
  <dcterms:modified xsi:type="dcterms:W3CDTF">2025-02-19T17:45:00Z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0x0101007DD820F60E2FCD458F8DC86FE076362D</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