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1948" w14:textId="77777777" w:rsidR="000A427C" w:rsidRPr="000A427C" w:rsidRDefault="000A427C" w:rsidP="000A427C">
      <w:pPr>
        <w:rPr>
          <w:b/>
          <w:bCs/>
          <w:lang w:val="pt-BR"/>
        </w:rPr>
      </w:pPr>
      <w:r w:rsidRPr="000A427C">
        <w:rPr>
          <w:b/>
          <w:bCs/>
          <w:lang w:val="pt-BR"/>
        </w:rPr>
        <w:t>[[IBM]] - Concessionária - Criação de Chave F</w:t>
      </w:r>
    </w:p>
    <w:p w14:paraId="4AC48BD0" w14:textId="77777777" w:rsidR="000A427C" w:rsidRPr="000A427C" w:rsidRDefault="000A427C" w:rsidP="000A427C">
      <w:pPr>
        <w:rPr>
          <w:lang w:val="pt-BR"/>
        </w:rPr>
      </w:pPr>
      <w:r w:rsidRPr="000A427C">
        <w:rPr>
          <w:lang w:val="pt-BR"/>
        </w:rPr>
        <w:t>KB0326375</w:t>
      </w:r>
    </w:p>
    <w:p w14:paraId="71348E4A" w14:textId="77777777" w:rsidR="000A427C" w:rsidRPr="000A427C" w:rsidRDefault="000A427C" w:rsidP="000A427C">
      <w:pPr>
        <w:rPr>
          <w:lang w:val="pt-BR"/>
        </w:rPr>
      </w:pPr>
      <w:r w:rsidRPr="000A427C">
        <w:rPr>
          <w:lang w:val="pt-BR"/>
        </w:rPr>
        <w:t>4 views</w:t>
      </w:r>
    </w:p>
    <w:p w14:paraId="0843AF7D" w14:textId="77777777" w:rsidR="000A427C" w:rsidRPr="000A427C" w:rsidRDefault="000A427C" w:rsidP="000A427C">
      <w:pPr>
        <w:rPr>
          <w:lang w:val="pt-BR"/>
        </w:rPr>
      </w:pPr>
      <w:r w:rsidRPr="000A427C">
        <w:rPr>
          <w:lang w:val="pt-BR"/>
        </w:rPr>
        <w:t>**IMPORTANTE**</w:t>
      </w:r>
      <w:r w:rsidRPr="000A427C">
        <w:rPr>
          <w:lang w:val="pt-BR"/>
        </w:rPr>
        <w:br/>
        <w:t>============</w:t>
      </w:r>
    </w:p>
    <w:p w14:paraId="27AFF29A" w14:textId="77777777" w:rsidR="000A427C" w:rsidRPr="000A427C" w:rsidRDefault="000A427C" w:rsidP="000A427C">
      <w:pPr>
        <w:rPr>
          <w:lang w:val="pt-BR"/>
        </w:rPr>
      </w:pPr>
      <w:r w:rsidRPr="000A427C">
        <w:rPr>
          <w:lang w:val="pt-BR"/>
        </w:rPr>
        <w:t>- A criação de acesso deve ser solicitada via e-mail pelo representante comercial da concessionária;</w:t>
      </w:r>
      <w:r w:rsidRPr="000A427C">
        <w:rPr>
          <w:lang w:val="pt-BR"/>
        </w:rPr>
        <w:br/>
        <w:t>- O arquivo de e-mail (.msg) com a solicitação, deve ser anexado no campo Attachments;</w:t>
      </w:r>
      <w:r w:rsidRPr="000A427C">
        <w:rPr>
          <w:lang w:val="pt-BR"/>
        </w:rPr>
        <w:br/>
        <w:t>- Este ticket deve ser registrado no ID do Representante;</w:t>
      </w:r>
      <w:r w:rsidRPr="000A427C">
        <w:rPr>
          <w:lang w:val="pt-BR"/>
        </w:rPr>
        <w:br/>
        <w:t>- O ticket deve ser encaminhado para o grupo solucionador MBBras_IBM_MF_Operacao</w:t>
      </w:r>
      <w:r w:rsidRPr="000A427C">
        <w:rPr>
          <w:lang w:val="pt-BR"/>
        </w:rPr>
        <w:br/>
        <w:t>- Caso necessário, a prioridade do ticket pode ser alterada para 2. Porém o problema informado no campo details precisa ser crítico.</w:t>
      </w:r>
    </w:p>
    <w:p w14:paraId="23FACD85" w14:textId="77777777" w:rsidR="000A427C" w:rsidRPr="000A427C" w:rsidRDefault="000A427C" w:rsidP="000A427C">
      <w:pPr>
        <w:rPr>
          <w:lang w:val="pt-BR"/>
        </w:rPr>
      </w:pPr>
      <w:r w:rsidRPr="000A427C">
        <w:rPr>
          <w:lang w:val="pt-BR"/>
        </w:rPr>
        <w:t>------------------------------------------------------------------------------------------------------------------------------------</w:t>
      </w:r>
    </w:p>
    <w:p w14:paraId="67AB3D68" w14:textId="77777777" w:rsidR="000A427C" w:rsidRPr="000A427C" w:rsidRDefault="000A427C" w:rsidP="000A427C">
      <w:pPr>
        <w:rPr>
          <w:lang w:val="pt-BR"/>
        </w:rPr>
      </w:pPr>
      <w:r w:rsidRPr="000A427C">
        <w:rPr>
          <w:lang w:val="pt-BR"/>
        </w:rPr>
        <w:t>Orientação</w:t>
      </w:r>
      <w:r w:rsidRPr="000A427C">
        <w:rPr>
          <w:lang w:val="pt-BR"/>
        </w:rPr>
        <w:br/>
        <w:t>======= </w:t>
      </w:r>
      <w:r w:rsidRPr="000A427C">
        <w:rPr>
          <w:lang w:val="pt-BR"/>
        </w:rPr>
        <w:br/>
        <w:t>- A criação de novas chaves RACF para acesso ao EKOSBRAS (Aftersales) concessionário, o Representante Comercial da Concessionária deve realizar abertura da requisição “CRIACAO CHAVE MAINFRAME” (QEV111AHUGSU) no IT-Shop contendo as informações abaixo no campo Justificativa:</w:t>
      </w:r>
      <w:r w:rsidRPr="000A427C">
        <w:rPr>
          <w:lang w:val="pt-BR"/>
        </w:rPr>
        <w:br/>
        <w:t> </w:t>
      </w:r>
      <w:r w:rsidRPr="000A427C">
        <w:rPr>
          <w:lang w:val="pt-BR"/>
        </w:rPr>
        <w:br/>
        <w:t>- Razão Social da Concessionária:</w:t>
      </w:r>
      <w:r w:rsidRPr="000A427C">
        <w:rPr>
          <w:lang w:val="pt-BR"/>
        </w:rPr>
        <w:br/>
        <w:t>- CNPJ:</w:t>
      </w:r>
      <w:r w:rsidRPr="000A427C">
        <w:rPr>
          <w:lang w:val="pt-BR"/>
        </w:rPr>
        <w:br/>
        <w:t>- Número da Concessão (conta):</w:t>
      </w:r>
      <w:r w:rsidRPr="000A427C">
        <w:rPr>
          <w:lang w:val="pt-BR"/>
        </w:rPr>
        <w:br/>
        <w:t>- Cidade:</w:t>
      </w:r>
      <w:r w:rsidRPr="000A427C">
        <w:rPr>
          <w:lang w:val="pt-BR"/>
        </w:rPr>
        <w:br/>
        <w:t>- Chave para cópia:</w:t>
      </w:r>
      <w:r w:rsidRPr="000A427C">
        <w:rPr>
          <w:lang w:val="pt-BR"/>
        </w:rPr>
        <w:br/>
        <w:t> </w:t>
      </w:r>
      <w:r w:rsidRPr="000A427C">
        <w:rPr>
          <w:lang w:val="pt-BR"/>
        </w:rPr>
        <w:br/>
        <w:t> </w:t>
      </w:r>
      <w:r w:rsidRPr="000A427C">
        <w:rPr>
          <w:lang w:val="pt-BR"/>
        </w:rPr>
        <w:br/>
        <w:t>Representantes comerciais autorizados na abertura do ticket:</w:t>
      </w:r>
      <w:r w:rsidRPr="000A427C">
        <w:rPr>
          <w:lang w:val="pt-BR"/>
        </w:rPr>
        <w:br/>
        <w:t> </w:t>
      </w:r>
      <w:r w:rsidRPr="000A427C">
        <w:rPr>
          <w:lang w:val="pt-BR"/>
        </w:rPr>
        <w:br/>
        <w:t>- para veículos Comerciais a solicitação deve partir da área VPA (Varlei Meneghetti – F395513 e/ou na ausência Osmir Munhoz – F395108);</w:t>
      </w:r>
      <w:r w:rsidRPr="000A427C">
        <w:rPr>
          <w:lang w:val="pt-BR"/>
        </w:rPr>
        <w:br/>
        <w:t> </w:t>
      </w:r>
      <w:r w:rsidRPr="000A427C">
        <w:rPr>
          <w:lang w:val="pt-BR"/>
        </w:rPr>
        <w:br/>
        <w:t>- para VANS a solicitação deve partir da área A/VV (Celso Melanda – F378178);</w:t>
      </w:r>
      <w:r w:rsidRPr="000A427C">
        <w:rPr>
          <w:lang w:val="pt-BR"/>
        </w:rPr>
        <w:br/>
        <w:t> </w:t>
      </w:r>
      <w:r w:rsidRPr="000A427C">
        <w:rPr>
          <w:lang w:val="pt-BR"/>
        </w:rPr>
        <w:br/>
      </w:r>
      <w:r w:rsidRPr="000A427C">
        <w:rPr>
          <w:lang w:val="pt-BR"/>
        </w:rPr>
        <w:lastRenderedPageBreak/>
        <w:t>- para Cars a solicitação deve partir da área A/VV (Ednilto Canavesso – F105042)</w:t>
      </w:r>
      <w:r w:rsidRPr="000A427C">
        <w:rPr>
          <w:lang w:val="pt-BR"/>
        </w:rPr>
        <w:br/>
        <w:t> </w:t>
      </w:r>
      <w:r w:rsidRPr="000A427C">
        <w:rPr>
          <w:lang w:val="pt-BR"/>
        </w:rPr>
        <w:br/>
        <w:t>A chave F só é espelhada no ato da criação. </w:t>
      </w:r>
      <w:r w:rsidRPr="000A427C">
        <w:rPr>
          <w:lang w:val="pt-BR"/>
        </w:rPr>
        <w:br/>
        <w:t> </w:t>
      </w:r>
      <w:r w:rsidRPr="000A427C">
        <w:rPr>
          <w:lang w:val="pt-BR"/>
        </w:rPr>
        <w:br/>
        <w:t>O ticket deve ser registrado no ID Américas do solicitante, caso a informação seja solicitada por um concessionário, este ticket deve ser registrado no ID genérico de concessionárias (PID5827).</w:t>
      </w:r>
    </w:p>
    <w:p w14:paraId="484C9819" w14:textId="77777777" w:rsidR="00F1612C" w:rsidRPr="000A427C" w:rsidRDefault="00F1612C">
      <w:pPr>
        <w:rPr>
          <w:lang w:val="pt-BR"/>
        </w:rPr>
      </w:pPr>
    </w:p>
    <w:sectPr w:rsidR="00F1612C" w:rsidRPr="000A4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27C"/>
    <w:rsid w:val="000A427C"/>
    <w:rsid w:val="007F5B22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E164B"/>
  <w15:chartTrackingRefBased/>
  <w15:docId w15:val="{BA10FCB5-8A91-4134-8881-C60875A4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D18F32C-B50B-4F98-B5D6-E301A691B24D}"/>
</file>

<file path=customXml/itemProps2.xml><?xml version="1.0" encoding="utf-8"?>
<ds:datastoreItem xmlns:ds="http://schemas.openxmlformats.org/officeDocument/2006/customXml" ds:itemID="{6CEBA11F-D420-45C5-B50C-9103F8FBBB6E}"/>
</file>

<file path=customXml/itemProps3.xml><?xml version="1.0" encoding="utf-8"?>
<ds:datastoreItem xmlns:ds="http://schemas.openxmlformats.org/officeDocument/2006/customXml" ds:itemID="{33FB85D2-AE2B-4941-AF87-E64C44D5AB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2026-06-30T14:09:00Z</dcterms:created>
  <dcterms:modified xsi:type="dcterms:W3CDTF">2026-06-30T14:09:00Z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