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CCDD" w14:textId="77777777" w:rsidR="007E6E25" w:rsidRPr="007E6E25" w:rsidRDefault="007E6E25" w:rsidP="007E6E25">
      <w:pPr>
        <w:rPr>
          <w:b/>
          <w:bCs/>
        </w:rPr>
      </w:pPr>
      <w:r w:rsidRPr="007E6E25">
        <w:rPr>
          <w:b/>
          <w:bCs/>
        </w:rPr>
        <w:t>[[MOVEL]] Roaming Internacional</w:t>
      </w:r>
    </w:p>
    <w:p w14:paraId="334F0DAE" w14:textId="77777777" w:rsidR="007E6E25" w:rsidRPr="007E6E25" w:rsidRDefault="007E6E25" w:rsidP="007E6E25">
      <w:r w:rsidRPr="007E6E25">
        <w:t>KB</w:t>
      </w:r>
      <w:proofErr w:type="gramStart"/>
      <w:r w:rsidRPr="007E6E25">
        <w:t>0343943  -</w:t>
      </w:r>
      <w:proofErr w:type="gramEnd"/>
      <w:r w:rsidRPr="007E6E25">
        <w:t>  </w:t>
      </w:r>
      <w:hyperlink r:id="rId5" w:history="1">
        <w:r w:rsidRPr="007E6E25">
          <w:rPr>
            <w:rStyle w:val="Hyperlink"/>
          </w:rPr>
          <w:t>v3.0 (Latest Version)</w:t>
        </w:r>
      </w:hyperlink>
    </w:p>
    <w:p w14:paraId="7ACCAC6A" w14:textId="77777777" w:rsidR="007E6E25" w:rsidRPr="007E6E25" w:rsidRDefault="007E6E25" w:rsidP="007E6E25">
      <w:r w:rsidRPr="007E6E25">
        <w:t>3 views</w:t>
      </w:r>
    </w:p>
    <w:p w14:paraId="18FF6768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[[MOVEL]] Roaming Internacional</w:t>
      </w:r>
    </w:p>
    <w:p w14:paraId="192EAEDD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 </w:t>
      </w:r>
    </w:p>
    <w:p w14:paraId="2EF722F6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1) Usuário solicita via CHAMADO a ativação/verificação do Roaming Internacional para a sua linha corporativa ou de celular de empréstimo.</w:t>
      </w:r>
    </w:p>
    <w:p w14:paraId="5A050691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 </w:t>
      </w:r>
    </w:p>
    <w:p w14:paraId="0DD9C24B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2) Time técnico de Telefonia aciona a operadora responsável por solicitar a ativação do pacote conforme requisitado.</w:t>
      </w:r>
    </w:p>
    <w:p w14:paraId="75FF7403" w14:textId="77777777" w:rsidR="007E6E25" w:rsidRPr="007E6E25" w:rsidRDefault="007E6E25" w:rsidP="007E6E25">
      <w:pPr>
        <w:numPr>
          <w:ilvl w:val="0"/>
          <w:numId w:val="1"/>
        </w:numPr>
        <w:rPr>
          <w:lang w:val="pt-BR"/>
        </w:rPr>
      </w:pPr>
      <w:r w:rsidRPr="007E6E25">
        <w:rPr>
          <w:b/>
          <w:bCs/>
          <w:lang w:val="pt-BR"/>
        </w:rPr>
        <w:t>MBBras_Infra_Mobile - L1L2</w:t>
      </w:r>
      <w:r w:rsidRPr="007E6E25">
        <w:rPr>
          <w:lang w:val="pt-BR"/>
        </w:rPr>
        <w:t> deve registrar no chamado (work notes) as seguintes informações:</w:t>
      </w:r>
    </w:p>
    <w:p w14:paraId="64127CD7" w14:textId="77777777" w:rsidR="007E6E25" w:rsidRPr="007E6E25" w:rsidRDefault="007E6E25" w:rsidP="007E6E25">
      <w:pPr>
        <w:numPr>
          <w:ilvl w:val="1"/>
          <w:numId w:val="1"/>
        </w:numPr>
      </w:pPr>
      <w:proofErr w:type="spellStart"/>
      <w:r w:rsidRPr="007E6E25">
        <w:rPr>
          <w:b/>
          <w:bCs/>
        </w:rPr>
        <w:t>Número</w:t>
      </w:r>
      <w:proofErr w:type="spellEnd"/>
      <w:r w:rsidRPr="007E6E25">
        <w:rPr>
          <w:b/>
          <w:bCs/>
        </w:rPr>
        <w:t xml:space="preserve"> da </w:t>
      </w:r>
      <w:proofErr w:type="spellStart"/>
      <w:r w:rsidRPr="007E6E25">
        <w:rPr>
          <w:b/>
          <w:bCs/>
        </w:rPr>
        <w:t>Linha</w:t>
      </w:r>
      <w:proofErr w:type="spellEnd"/>
    </w:p>
    <w:p w14:paraId="344C37B9" w14:textId="77777777" w:rsidR="007E6E25" w:rsidRPr="007E6E25" w:rsidRDefault="007E6E25" w:rsidP="007E6E25">
      <w:pPr>
        <w:numPr>
          <w:ilvl w:val="1"/>
          <w:numId w:val="1"/>
        </w:numPr>
      </w:pPr>
      <w:r w:rsidRPr="007E6E25">
        <w:rPr>
          <w:b/>
          <w:bCs/>
        </w:rPr>
        <w:t xml:space="preserve">Plano vivo travel </w:t>
      </w:r>
      <w:proofErr w:type="spellStart"/>
      <w:r w:rsidRPr="007E6E25">
        <w:rPr>
          <w:b/>
          <w:bCs/>
        </w:rPr>
        <w:t>solicitado</w:t>
      </w:r>
      <w:proofErr w:type="spellEnd"/>
    </w:p>
    <w:p w14:paraId="6B027218" w14:textId="77777777" w:rsidR="007E6E25" w:rsidRPr="007E6E25" w:rsidRDefault="007E6E25" w:rsidP="007E6E25">
      <w:r w:rsidRPr="007E6E25">
        <w:t> </w:t>
      </w:r>
    </w:p>
    <w:p w14:paraId="57E00445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3) A operadora assume o chamado e informa quando o pacote solicitado for ativo. Após a ativação, devolve o chamado para telefonia.</w:t>
      </w:r>
    </w:p>
    <w:p w14:paraId="4810A727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 </w:t>
      </w:r>
    </w:p>
    <w:p w14:paraId="41E96613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4) </w:t>
      </w:r>
      <w:r w:rsidRPr="007E6E25">
        <w:rPr>
          <w:b/>
          <w:bCs/>
          <w:lang w:val="pt-BR"/>
        </w:rPr>
        <w:t>Agente de telefonia confirma se a linha está funcionando com o pacote desejado</w:t>
      </w:r>
      <w:r w:rsidRPr="007E6E25">
        <w:rPr>
          <w:lang w:val="pt-BR"/>
        </w:rPr>
        <w:t> e encerra o chamado.</w:t>
      </w:r>
    </w:p>
    <w:p w14:paraId="31FDB7C0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 </w:t>
      </w:r>
    </w:p>
    <w:p w14:paraId="6D7F1A36" w14:textId="77777777" w:rsidR="007E6E25" w:rsidRPr="007E6E25" w:rsidRDefault="007E6E25" w:rsidP="007E6E25">
      <w:pPr>
        <w:rPr>
          <w:lang w:val="pt-BR"/>
        </w:rPr>
      </w:pPr>
      <w:r w:rsidRPr="007E6E25">
        <w:rPr>
          <w:lang w:val="pt-BR"/>
        </w:rPr>
        <w:t>(Orientações sobre o roaming internacional em anexo)</w:t>
      </w:r>
    </w:p>
    <w:p w14:paraId="6658F136" w14:textId="77777777" w:rsidR="00F1612C" w:rsidRPr="007E6E25" w:rsidRDefault="00F1612C">
      <w:pPr>
        <w:rPr>
          <w:lang w:val="pt-BR"/>
        </w:rPr>
      </w:pPr>
    </w:p>
    <w:sectPr w:rsidR="00F1612C" w:rsidRPr="007E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12335"/>
    <w:multiLevelType w:val="multilevel"/>
    <w:tmpl w:val="DE1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4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25"/>
    <w:rsid w:val="00044E24"/>
    <w:rsid w:val="007E6E2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FD2D"/>
  <w15:chartTrackingRefBased/>
  <w15:docId w15:val="{583209DF-CFED-49EC-9B04-97E37DE6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E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2E99925-2E0C-4FEB-9801-E2B6A0694115}"/>
</file>

<file path=customXml/itemProps2.xml><?xml version="1.0" encoding="utf-8"?>
<ds:datastoreItem xmlns:ds="http://schemas.openxmlformats.org/officeDocument/2006/customXml" ds:itemID="{EAEC3499-2216-4EB8-9634-9D76F81BECFD}"/>
</file>

<file path=customXml/itemProps3.xml><?xml version="1.0" encoding="utf-8"?>
<ds:datastoreItem xmlns:ds="http://schemas.openxmlformats.org/officeDocument/2006/customXml" ds:itemID="{4447B206-7D8E-49A3-9BBA-443317D744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2026-06-25T12:08:00Z</dcterms:created>
  <dcterms:modified xsi:type="dcterms:W3CDTF">2026-06-25T12:08:00Z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