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4C60" w14:textId="77777777" w:rsidR="006C44E4" w:rsidRPr="006C44E4" w:rsidRDefault="006C44E4" w:rsidP="006C44E4">
      <w:pPr>
        <w:rPr>
          <w:b/>
          <w:bCs/>
        </w:rPr>
      </w:pPr>
      <w:r w:rsidRPr="006C44E4">
        <w:rPr>
          <w:b/>
          <w:bCs/>
        </w:rPr>
        <w:t>[[ONSITE]] Instalação QDA</w:t>
      </w:r>
    </w:p>
    <w:p w14:paraId="476DDBC9" w14:textId="77777777" w:rsidR="006C44E4" w:rsidRPr="006C44E4" w:rsidRDefault="006C44E4" w:rsidP="006C44E4">
      <w:r w:rsidRPr="006C44E4">
        <w:t>KB0388439</w:t>
      </w:r>
    </w:p>
    <w:p w14:paraId="5C9590D9" w14:textId="77777777" w:rsidR="006C44E4" w:rsidRPr="006C44E4" w:rsidRDefault="006C44E4" w:rsidP="006C44E4">
      <w:r w:rsidRPr="006C44E4">
        <w:t>1 views</w:t>
      </w:r>
    </w:p>
    <w:p w14:paraId="70E2C512" w14:textId="77777777" w:rsidR="006C44E4" w:rsidRPr="006C44E4" w:rsidRDefault="006C44E4" w:rsidP="006C44E4">
      <w:r w:rsidRPr="006C44E4">
        <w:t> </w:t>
      </w:r>
    </w:p>
    <w:p w14:paraId="46AF477D" w14:textId="77777777" w:rsidR="006C44E4" w:rsidRPr="006C44E4" w:rsidRDefault="006C44E4" w:rsidP="006C44E4">
      <w:r w:rsidRPr="006C44E4">
        <w:rPr>
          <w:b/>
          <w:bCs/>
        </w:rPr>
        <w:t>OU Name/Region:</w:t>
      </w:r>
      <w:r w:rsidRPr="006C44E4">
        <w:t> 154 / LATAM</w:t>
      </w:r>
    </w:p>
    <w:p w14:paraId="4D565B4E" w14:textId="77777777" w:rsidR="006C44E4" w:rsidRPr="006C44E4" w:rsidRDefault="006C44E4" w:rsidP="006C44E4">
      <w:r w:rsidRPr="006C44E4">
        <w:rPr>
          <w:b/>
          <w:bCs/>
        </w:rPr>
        <w:t>SD-Assignment group:</w:t>
      </w:r>
      <w:r w:rsidRPr="006C44E4">
        <w:t> MBBras_SBC_Client_Onsite - L2</w:t>
      </w:r>
    </w:p>
    <w:p w14:paraId="04F99176" w14:textId="77777777" w:rsidR="006C44E4" w:rsidRPr="006C44E4" w:rsidRDefault="006C44E4" w:rsidP="006C44E4">
      <w:r w:rsidRPr="006C44E4">
        <w:rPr>
          <w:b/>
          <w:bCs/>
        </w:rPr>
        <w:t>Solution time:</w:t>
      </w:r>
      <w:r w:rsidRPr="006C44E4">
        <w:t> aprox. 25 minutos</w:t>
      </w:r>
    </w:p>
    <w:p w14:paraId="754E1256" w14:textId="77777777" w:rsidR="006C44E4" w:rsidRPr="006C44E4" w:rsidRDefault="006C44E4" w:rsidP="006C44E4">
      <w:r w:rsidRPr="006C44E4">
        <w:t> </w:t>
      </w:r>
    </w:p>
    <w:p w14:paraId="4F226F78" w14:textId="77777777" w:rsidR="006C44E4" w:rsidRPr="006C44E4" w:rsidRDefault="006C44E4" w:rsidP="006C44E4">
      <w:r w:rsidRPr="006C44E4">
        <w:rPr>
          <w:b/>
          <w:bCs/>
        </w:rPr>
        <w:t>[[ONSITE]] Instalação QDA</w:t>
      </w:r>
    </w:p>
    <w:p w14:paraId="771B1CBE" w14:textId="77777777" w:rsidR="006C44E4" w:rsidRPr="006C44E4" w:rsidRDefault="006C44E4" w:rsidP="006C44E4">
      <w:r w:rsidRPr="006C44E4">
        <w:t>QDA é uma aplicação da Área de Qualidade utilizada nos campos de usinagem da fábrica para medição de peças. É uma aplicação executada em um servidor, porém se faz necessário a instalação do Oracle 12. Os arquivos necessários para a instalação do QDA se encontram no Sharepoint </w:t>
      </w:r>
      <w:hyperlink r:id="rId5" w:history="1">
        <w:r w:rsidRPr="006C44E4">
          <w:rPr>
            <w:rStyle w:val="Hyperlink"/>
          </w:rPr>
          <w:t>Oracle 12.zip</w:t>
        </w:r>
      </w:hyperlink>
      <w:r w:rsidRPr="006C44E4">
        <w:t>. Com esses arquivos em mãos basta seguir os passos abaixo:</w:t>
      </w:r>
    </w:p>
    <w:p w14:paraId="662A902B" w14:textId="77777777" w:rsidR="006C44E4" w:rsidRPr="006C44E4" w:rsidRDefault="006C44E4" w:rsidP="006C44E4">
      <w:pPr>
        <w:numPr>
          <w:ilvl w:val="0"/>
          <w:numId w:val="1"/>
        </w:numPr>
      </w:pPr>
      <w:r w:rsidRPr="006C44E4">
        <w:t>Copiar os arquivos de instalação do </w:t>
      </w:r>
      <w:r w:rsidRPr="006C44E4">
        <w:rPr>
          <w:b/>
          <w:bCs/>
        </w:rPr>
        <w:t>Oracle 12</w:t>
      </w:r>
      <w:r w:rsidRPr="006C44E4">
        <w:t> para o computador do usuário.</w:t>
      </w:r>
    </w:p>
    <w:p w14:paraId="09E9B83C" w14:textId="77777777" w:rsidR="006C44E4" w:rsidRPr="006C44E4" w:rsidRDefault="006C44E4" w:rsidP="006C44E4">
      <w:pPr>
        <w:numPr>
          <w:ilvl w:val="0"/>
          <w:numId w:val="1"/>
        </w:numPr>
      </w:pPr>
      <w:r w:rsidRPr="006C44E4">
        <w:t>Extrair os arquivos em uma pasta local.</w:t>
      </w:r>
    </w:p>
    <w:p w14:paraId="664D9DE0" w14:textId="77777777" w:rsidR="006C44E4" w:rsidRPr="006C44E4" w:rsidRDefault="006C44E4" w:rsidP="006C44E4">
      <w:pPr>
        <w:numPr>
          <w:ilvl w:val="0"/>
          <w:numId w:val="1"/>
        </w:numPr>
      </w:pPr>
      <w:r w:rsidRPr="006C44E4">
        <w:t>Executar o arquivo </w:t>
      </w:r>
      <w:r w:rsidRPr="006C44E4">
        <w:rPr>
          <w:b/>
          <w:bCs/>
        </w:rPr>
        <w:t>setup.exe</w:t>
      </w:r>
      <w:r w:rsidRPr="006C44E4">
        <w:t> como </w:t>
      </w:r>
      <w:r w:rsidRPr="006C44E4">
        <w:rPr>
          <w:b/>
          <w:bCs/>
        </w:rPr>
        <w:t>Administrador</w:t>
      </w:r>
      <w:r w:rsidRPr="006C44E4">
        <w:t>.</w:t>
      </w:r>
    </w:p>
    <w:p w14:paraId="4AAE9089" w14:textId="77777777" w:rsidR="006C44E4" w:rsidRPr="006C44E4" w:rsidRDefault="006C44E4" w:rsidP="006C44E4">
      <w:pPr>
        <w:numPr>
          <w:ilvl w:val="0"/>
          <w:numId w:val="1"/>
        </w:numPr>
      </w:pPr>
      <w:r w:rsidRPr="006C44E4">
        <w:t>Selecionar a opção </w:t>
      </w:r>
      <w:r w:rsidRPr="006C44E4">
        <w:rPr>
          <w:b/>
          <w:bCs/>
        </w:rPr>
        <w:t>Personalizado</w:t>
      </w:r>
      <w:r w:rsidRPr="006C44E4">
        <w:t> e clicar em </w:t>
      </w:r>
      <w:r w:rsidRPr="006C44E4">
        <w:rPr>
          <w:b/>
          <w:bCs/>
        </w:rPr>
        <w:t>Próximo</w:t>
      </w:r>
      <w:r w:rsidRPr="006C44E4">
        <w:t>.</w:t>
      </w:r>
    </w:p>
    <w:p w14:paraId="25EBC2C5" w14:textId="77777777" w:rsidR="006C44E4" w:rsidRPr="006C44E4" w:rsidRDefault="006C44E4" w:rsidP="006C44E4">
      <w:pPr>
        <w:numPr>
          <w:ilvl w:val="0"/>
          <w:numId w:val="1"/>
        </w:numPr>
      </w:pPr>
      <w:r w:rsidRPr="006C44E4">
        <w:t>Selecionar a opção </w:t>
      </w:r>
      <w:r w:rsidRPr="006C44E4">
        <w:rPr>
          <w:b/>
          <w:bCs/>
        </w:rPr>
        <w:t>Usar conta incorporada do Windows</w:t>
      </w:r>
      <w:r w:rsidRPr="006C44E4">
        <w:t> e clicar em </w:t>
      </w:r>
      <w:r w:rsidRPr="006C44E4">
        <w:rPr>
          <w:b/>
          <w:bCs/>
        </w:rPr>
        <w:t>Próximo</w:t>
      </w:r>
      <w:r w:rsidRPr="006C44E4">
        <w:t>.</w:t>
      </w:r>
    </w:p>
    <w:p w14:paraId="609BC1BA" w14:textId="77777777" w:rsidR="006C44E4" w:rsidRPr="006C44E4" w:rsidRDefault="006C44E4" w:rsidP="006C44E4">
      <w:pPr>
        <w:numPr>
          <w:ilvl w:val="0"/>
          <w:numId w:val="1"/>
        </w:numPr>
      </w:pPr>
      <w:r w:rsidRPr="006C44E4">
        <w:t>No campo </w:t>
      </w:r>
      <w:r w:rsidRPr="006C44E4">
        <w:rPr>
          <w:b/>
          <w:bCs/>
        </w:rPr>
        <w:t>Oracle base</w:t>
      </w:r>
      <w:r w:rsidRPr="006C44E4">
        <w:t>, definir o caminho abaixo e clicar em </w:t>
      </w:r>
      <w:r w:rsidRPr="006C44E4">
        <w:rPr>
          <w:b/>
          <w:bCs/>
        </w:rPr>
        <w:t>Próximo</w:t>
      </w:r>
      <w:r w:rsidRPr="006C44E4">
        <w:t>.:</w:t>
      </w:r>
    </w:p>
    <w:p w14:paraId="5263E552" w14:textId="77777777" w:rsidR="006C44E4" w:rsidRPr="006C44E4" w:rsidRDefault="006C44E4" w:rsidP="006C44E4">
      <w:r w:rsidRPr="006C44E4">
        <w:t>C:\app</w:t>
      </w:r>
    </w:p>
    <w:p w14:paraId="5D615214" w14:textId="77777777" w:rsidR="006C44E4" w:rsidRPr="006C44E4" w:rsidRDefault="006C44E4" w:rsidP="006C44E4">
      <w:pPr>
        <w:numPr>
          <w:ilvl w:val="0"/>
          <w:numId w:val="2"/>
        </w:numPr>
      </w:pPr>
      <w:r w:rsidRPr="006C44E4">
        <w:t>Na tela de seleção de componentes, marcar as opções abaixo em seguida, clicar em </w:t>
      </w:r>
      <w:r w:rsidRPr="006C44E4">
        <w:rPr>
          <w:b/>
          <w:bCs/>
        </w:rPr>
        <w:t>Próximo</w:t>
      </w:r>
      <w:r w:rsidRPr="006C44E4">
        <w:t>.:</w:t>
      </w:r>
    </w:p>
    <w:p w14:paraId="7996BA8E" w14:textId="77777777" w:rsidR="006C44E4" w:rsidRPr="006C44E4" w:rsidRDefault="006C44E4" w:rsidP="006C44E4">
      <w:pPr>
        <w:numPr>
          <w:ilvl w:val="0"/>
          <w:numId w:val="3"/>
        </w:numPr>
      </w:pPr>
    </w:p>
    <w:p w14:paraId="267FCC01" w14:textId="77777777" w:rsidR="006C44E4" w:rsidRPr="006C44E4" w:rsidRDefault="006C44E4" w:rsidP="006C44E4">
      <w:pPr>
        <w:numPr>
          <w:ilvl w:val="1"/>
          <w:numId w:val="3"/>
        </w:numPr>
      </w:pPr>
      <w:r w:rsidRPr="006C44E4">
        <w:t>Oracle Net</w:t>
      </w:r>
    </w:p>
    <w:p w14:paraId="0FC203EE" w14:textId="77777777" w:rsidR="006C44E4" w:rsidRPr="006C44E4" w:rsidRDefault="006C44E4" w:rsidP="006C44E4">
      <w:pPr>
        <w:numPr>
          <w:ilvl w:val="1"/>
          <w:numId w:val="3"/>
        </w:numPr>
      </w:pPr>
      <w:r w:rsidRPr="006C44E4">
        <w:t>Oracle ODBC Driver</w:t>
      </w:r>
    </w:p>
    <w:p w14:paraId="211D7277" w14:textId="77777777" w:rsidR="006C44E4" w:rsidRPr="006C44E4" w:rsidRDefault="006C44E4" w:rsidP="006C44E4">
      <w:pPr>
        <w:numPr>
          <w:ilvl w:val="1"/>
          <w:numId w:val="3"/>
        </w:numPr>
      </w:pPr>
      <w:r w:rsidRPr="006C44E4">
        <w:t>Oracle Provider for OLE DB</w:t>
      </w:r>
    </w:p>
    <w:p w14:paraId="01BD1122" w14:textId="77777777" w:rsidR="006C44E4" w:rsidRPr="006C44E4" w:rsidRDefault="006C44E4" w:rsidP="006C44E4">
      <w:pPr>
        <w:numPr>
          <w:ilvl w:val="1"/>
          <w:numId w:val="3"/>
        </w:numPr>
      </w:pPr>
      <w:r w:rsidRPr="006C44E4">
        <w:lastRenderedPageBreak/>
        <w:t>Oracle Data Provider for .NET</w:t>
      </w:r>
    </w:p>
    <w:p w14:paraId="4D46E6EB" w14:textId="77777777" w:rsidR="006C44E4" w:rsidRPr="006C44E4" w:rsidRDefault="006C44E4" w:rsidP="006C44E4">
      <w:pPr>
        <w:numPr>
          <w:ilvl w:val="1"/>
          <w:numId w:val="3"/>
        </w:numPr>
      </w:pPr>
      <w:r w:rsidRPr="006C44E4">
        <w:t>Oracle Providers for ASP.NET</w:t>
      </w:r>
    </w:p>
    <w:p w14:paraId="3415AD9A" w14:textId="77777777" w:rsidR="006C44E4" w:rsidRPr="006C44E4" w:rsidRDefault="006C44E4" w:rsidP="006C44E4">
      <w:pPr>
        <w:numPr>
          <w:ilvl w:val="0"/>
          <w:numId w:val="4"/>
        </w:numPr>
      </w:pPr>
      <w:r w:rsidRPr="006C44E4">
        <w:t>Aguardar a verificação e, ao término, clicar em </w:t>
      </w:r>
      <w:r w:rsidRPr="006C44E4">
        <w:rPr>
          <w:b/>
          <w:bCs/>
        </w:rPr>
        <w:t>Instalar</w:t>
      </w:r>
      <w:r w:rsidRPr="006C44E4">
        <w:t>.</w:t>
      </w:r>
    </w:p>
    <w:p w14:paraId="3EB1AA76" w14:textId="77777777" w:rsidR="006C44E4" w:rsidRPr="006C44E4" w:rsidRDefault="006C44E4" w:rsidP="006C44E4">
      <w:pPr>
        <w:numPr>
          <w:ilvl w:val="0"/>
          <w:numId w:val="4"/>
        </w:numPr>
      </w:pPr>
      <w:r w:rsidRPr="006C44E4">
        <w:t>Após a instalação, copiar os arquivos </w:t>
      </w:r>
      <w:r w:rsidRPr="006C44E4">
        <w:rPr>
          <w:b/>
          <w:bCs/>
        </w:rPr>
        <w:t>tnsnames.ora</w:t>
      </w:r>
      <w:r w:rsidRPr="006C44E4">
        <w:t> e </w:t>
      </w:r>
      <w:r w:rsidRPr="006C44E4">
        <w:rPr>
          <w:b/>
          <w:bCs/>
        </w:rPr>
        <w:t>sqlnet.ora</w:t>
      </w:r>
      <w:r w:rsidRPr="006C44E4">
        <w:t> (disponíveis no pacote de instalação) para o diretório:</w:t>
      </w:r>
    </w:p>
    <w:p w14:paraId="40E54F94" w14:textId="77777777" w:rsidR="006C44E4" w:rsidRPr="006C44E4" w:rsidRDefault="006C44E4" w:rsidP="006C44E4">
      <w:r w:rsidRPr="006C44E4">
        <w:t> </w:t>
      </w:r>
    </w:p>
    <w:p w14:paraId="382AAB05" w14:textId="77777777" w:rsidR="006C44E4" w:rsidRPr="006C44E4" w:rsidRDefault="006C44E4" w:rsidP="006C44E4">
      <w:r w:rsidRPr="006C44E4">
        <w:t>C:\app\product\12.2.0\client_1\network\admin</w:t>
      </w:r>
    </w:p>
    <w:p w14:paraId="57EFB8E1" w14:textId="77777777" w:rsidR="006C44E4" w:rsidRPr="006C44E4" w:rsidRDefault="006C44E4" w:rsidP="006C44E4">
      <w:r w:rsidRPr="006C44E4">
        <w:t>Agora direcionar o atalho do QDA para o usuário utilizar, para isso:</w:t>
      </w:r>
    </w:p>
    <w:p w14:paraId="22947651" w14:textId="77777777" w:rsidR="006C44E4" w:rsidRPr="006C44E4" w:rsidRDefault="006C44E4" w:rsidP="006C44E4">
      <w:pPr>
        <w:numPr>
          <w:ilvl w:val="0"/>
          <w:numId w:val="5"/>
        </w:numPr>
      </w:pPr>
      <w:r w:rsidRPr="006C44E4">
        <w:t>Pressionar </w:t>
      </w:r>
      <w:r w:rsidRPr="006C44E4">
        <w:rPr>
          <w:b/>
          <w:bCs/>
        </w:rPr>
        <w:t>Windows + R</w:t>
      </w:r>
      <w:r w:rsidRPr="006C44E4">
        <w:t> para abrir o Executar.</w:t>
      </w:r>
    </w:p>
    <w:p w14:paraId="348BCE74" w14:textId="77777777" w:rsidR="006C44E4" w:rsidRPr="006C44E4" w:rsidRDefault="006C44E4" w:rsidP="006C44E4">
      <w:pPr>
        <w:numPr>
          <w:ilvl w:val="0"/>
          <w:numId w:val="5"/>
        </w:numPr>
      </w:pPr>
      <w:r w:rsidRPr="006C44E4">
        <w:t>Inserir o caminho abaixo e clicar em </w:t>
      </w:r>
      <w:r w:rsidRPr="006C44E4">
        <w:rPr>
          <w:b/>
          <w:bCs/>
        </w:rPr>
        <w:t>OK</w:t>
      </w:r>
      <w:r w:rsidRPr="006C44E4">
        <w:t>.</w:t>
      </w:r>
    </w:p>
    <w:p w14:paraId="727C077D" w14:textId="77777777" w:rsidR="006C44E4" w:rsidRPr="006C44E4" w:rsidRDefault="006C44E4" w:rsidP="006C44E4">
      <w:r w:rsidRPr="006C44E4">
        <w:t>\\s154asqda001.br154.tbintra.net\qda9\Bin</w:t>
      </w:r>
    </w:p>
    <w:p w14:paraId="1B382DF7" w14:textId="77777777" w:rsidR="006C44E4" w:rsidRPr="006C44E4" w:rsidRDefault="006C44E4" w:rsidP="006C44E4">
      <w:pPr>
        <w:numPr>
          <w:ilvl w:val="0"/>
          <w:numId w:val="6"/>
        </w:numPr>
      </w:pPr>
      <w:r w:rsidRPr="006C44E4">
        <w:t>Localizar o arquivo </w:t>
      </w:r>
      <w:r w:rsidRPr="006C44E4">
        <w:rPr>
          <w:b/>
          <w:bCs/>
        </w:rPr>
        <w:t>QDA.exe</w:t>
      </w:r>
      <w:r w:rsidRPr="006C44E4">
        <w:t>.</w:t>
      </w:r>
    </w:p>
    <w:p w14:paraId="55481167" w14:textId="77777777" w:rsidR="006C44E4" w:rsidRPr="006C44E4" w:rsidRDefault="006C44E4" w:rsidP="006C44E4">
      <w:pPr>
        <w:numPr>
          <w:ilvl w:val="0"/>
          <w:numId w:val="6"/>
        </w:numPr>
      </w:pPr>
      <w:r w:rsidRPr="006C44E4">
        <w:t>Criar um atalho do </w:t>
      </w:r>
      <w:r w:rsidRPr="006C44E4">
        <w:rPr>
          <w:b/>
          <w:bCs/>
        </w:rPr>
        <w:t>QDA.exe</w:t>
      </w:r>
      <w:r w:rsidRPr="006C44E4">
        <w:t> na área de trabalho do equipamento.</w:t>
      </w:r>
    </w:p>
    <w:p w14:paraId="48D090DB" w14:textId="77777777" w:rsidR="006C44E4" w:rsidRPr="006C44E4" w:rsidRDefault="006C44E4" w:rsidP="006C44E4">
      <w:r w:rsidRPr="006C44E4">
        <w:t>OBS: Para acessar o servidor da aplicação se faz necessário ter permissão nesse servidor, caso o usuário não tenha, será necessário abrir um ticket junto ao time de Operation para realizar a liberação de acesso.</w:t>
      </w:r>
    </w:p>
    <w:p w14:paraId="586B429A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7D9E"/>
    <w:multiLevelType w:val="multilevel"/>
    <w:tmpl w:val="EDB0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E63D6"/>
    <w:multiLevelType w:val="multilevel"/>
    <w:tmpl w:val="AC1A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20DA7"/>
    <w:multiLevelType w:val="multilevel"/>
    <w:tmpl w:val="D860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E515B"/>
    <w:multiLevelType w:val="multilevel"/>
    <w:tmpl w:val="995A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70FB0"/>
    <w:multiLevelType w:val="multilevel"/>
    <w:tmpl w:val="0660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508F9"/>
    <w:multiLevelType w:val="multilevel"/>
    <w:tmpl w:val="E67A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597071">
    <w:abstractNumId w:val="1"/>
  </w:num>
  <w:num w:numId="2" w16cid:durableId="1336834794">
    <w:abstractNumId w:val="5"/>
  </w:num>
  <w:num w:numId="3" w16cid:durableId="438647063">
    <w:abstractNumId w:val="2"/>
  </w:num>
  <w:num w:numId="4" w16cid:durableId="1101797829">
    <w:abstractNumId w:val="3"/>
  </w:num>
  <w:num w:numId="5" w16cid:durableId="949776311">
    <w:abstractNumId w:val="4"/>
  </w:num>
  <w:num w:numId="6" w16cid:durableId="55797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E4"/>
    <w:rsid w:val="003B3B4C"/>
    <w:rsid w:val="006C44E4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7F3A"/>
  <w15:chartTrackingRefBased/>
  <w15:docId w15:val="{28C1D59C-1CDF-4423-ADE7-744FAAA0C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4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4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rptb.sharepoint.com/:u:/s/TMOnsite-KB/EepHPNZZXsJPivBZg9oFQQUB6g9bJZel93-hLiQztn08YQ?e=8duKQu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3F2844C4-D48C-4221-BAE3-C87F8C95FA12}"/>
</file>

<file path=customXml/itemProps2.xml><?xml version="1.0" encoding="utf-8"?>
<ds:datastoreItem xmlns:ds="http://schemas.openxmlformats.org/officeDocument/2006/customXml" ds:itemID="{D1F0B5B8-26D2-440E-B3D8-F787F77047DA}"/>
</file>

<file path=customXml/itemProps3.xml><?xml version="1.0" encoding="utf-8"?>
<ds:datastoreItem xmlns:ds="http://schemas.openxmlformats.org/officeDocument/2006/customXml" ds:itemID="{2D74CEDF-73DF-4966-A649-DBCFDA1BFE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2026-06-17T16:47:00Z</dcterms:created>
  <dcterms:modified xsi:type="dcterms:W3CDTF">2026-06-17T16:47:00Z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