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3870" w14:textId="77777777" w:rsidR="00270685" w:rsidRPr="00270685" w:rsidRDefault="00270685" w:rsidP="00270685">
      <w:pPr>
        <w:rPr>
          <w:b/>
          <w:bCs/>
        </w:rPr>
      </w:pPr>
      <w:r w:rsidRPr="00270685">
        <w:rPr>
          <w:b/>
          <w:bCs/>
        </w:rPr>
        <w:t>[[ONSITE]] Reset de senha TBAD</w:t>
      </w:r>
    </w:p>
    <w:p w14:paraId="5D72C9D2" w14:textId="77777777" w:rsidR="00270685" w:rsidRPr="00270685" w:rsidRDefault="00270685" w:rsidP="00270685">
      <w:r w:rsidRPr="00270685">
        <w:t>KB0388440</w:t>
      </w:r>
    </w:p>
    <w:p w14:paraId="17B572C8" w14:textId="77777777" w:rsidR="00270685" w:rsidRPr="00270685" w:rsidRDefault="00270685" w:rsidP="00270685">
      <w:r w:rsidRPr="00270685">
        <w:t>1 views</w:t>
      </w:r>
    </w:p>
    <w:p w14:paraId="27011A68" w14:textId="77777777" w:rsidR="00270685" w:rsidRPr="00270685" w:rsidRDefault="00270685" w:rsidP="00270685">
      <w:r w:rsidRPr="00270685">
        <w:t> </w:t>
      </w:r>
    </w:p>
    <w:p w14:paraId="705EC0A6" w14:textId="77777777" w:rsidR="00270685" w:rsidRPr="00270685" w:rsidRDefault="00270685" w:rsidP="00270685">
      <w:r w:rsidRPr="00270685">
        <w:rPr>
          <w:b/>
          <w:bCs/>
        </w:rPr>
        <w:t>OU Name/Region:</w:t>
      </w:r>
      <w:r w:rsidRPr="00270685">
        <w:t> 154 / LATAM</w:t>
      </w:r>
    </w:p>
    <w:p w14:paraId="7E119B55" w14:textId="77777777" w:rsidR="00270685" w:rsidRPr="00270685" w:rsidRDefault="00270685" w:rsidP="00270685">
      <w:r w:rsidRPr="00270685">
        <w:rPr>
          <w:b/>
          <w:bCs/>
        </w:rPr>
        <w:t>SD-Assignment group:</w:t>
      </w:r>
      <w:r w:rsidRPr="00270685">
        <w:t> MBBras_SBC_Client_Onsite - L2</w:t>
      </w:r>
    </w:p>
    <w:p w14:paraId="048115FA" w14:textId="77777777" w:rsidR="00270685" w:rsidRPr="00270685" w:rsidRDefault="00270685" w:rsidP="00270685">
      <w:r w:rsidRPr="00270685">
        <w:rPr>
          <w:b/>
          <w:bCs/>
        </w:rPr>
        <w:t>Solution time:</w:t>
      </w:r>
      <w:r w:rsidRPr="00270685">
        <w:t> aprox. 10 minutos</w:t>
      </w:r>
    </w:p>
    <w:p w14:paraId="6734C24D" w14:textId="77777777" w:rsidR="00270685" w:rsidRPr="00270685" w:rsidRDefault="00270685" w:rsidP="00270685">
      <w:r w:rsidRPr="00270685">
        <w:t> </w:t>
      </w:r>
    </w:p>
    <w:p w14:paraId="6E0F03CC" w14:textId="77777777" w:rsidR="00270685" w:rsidRPr="00270685" w:rsidRDefault="00270685" w:rsidP="00270685">
      <w:r w:rsidRPr="00270685">
        <w:rPr>
          <w:b/>
          <w:bCs/>
        </w:rPr>
        <w:t>[[ONSITE]] Reset de senha TBAD</w:t>
      </w:r>
    </w:p>
    <w:p w14:paraId="5111A4AA" w14:textId="77777777" w:rsidR="00270685" w:rsidRPr="00270685" w:rsidRDefault="00270685" w:rsidP="00270685">
      <w:r w:rsidRPr="00270685">
        <w:t>Orientar usuários e equipes de suporte quanto ao procedimento de redefinição de senha da conta </w:t>
      </w:r>
      <w:r w:rsidRPr="00270685">
        <w:rPr>
          <w:b/>
          <w:bCs/>
        </w:rPr>
        <w:t>TBAD</w:t>
      </w:r>
      <w:r w:rsidRPr="00270685">
        <w:t>, utilizando credenciais da conta </w:t>
      </w:r>
      <w:r w:rsidRPr="00270685">
        <w:rPr>
          <w:b/>
          <w:bCs/>
        </w:rPr>
        <w:t>TBDIR</w:t>
      </w:r>
      <w:r w:rsidRPr="00270685">
        <w:t>, por meio do portal de autoatendimento.</w:t>
      </w:r>
    </w:p>
    <w:p w14:paraId="2CE6FBD4" w14:textId="77777777" w:rsidR="00270685" w:rsidRPr="00270685" w:rsidRDefault="00270685" w:rsidP="00270685">
      <w:r w:rsidRPr="00270685">
        <w:t>Acesse o portal de redefinição de senha no endereço: </w:t>
      </w:r>
      <w:hyperlink r:id="rId5" w:anchor="w/DTResetADAccountPasswordWizardWF?popupNav=true" w:history="1">
        <w:r w:rsidRPr="00270685">
          <w:rPr>
            <w:rStyle w:val="Hyperlink"/>
          </w:rPr>
          <w:t>https://identity.iga.tbinter.net/ui/#w/DTResetADAccountPasswordWizardWF?popupNav=true</w:t>
        </w:r>
      </w:hyperlink>
    </w:p>
    <w:p w14:paraId="3457C756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Autenticar utilizando as credenciais da conta </w:t>
      </w:r>
      <w:r w:rsidRPr="00270685">
        <w:rPr>
          <w:b/>
          <w:bCs/>
        </w:rPr>
        <w:t>TBDIR</w:t>
      </w:r>
      <w:r w:rsidRPr="00270685">
        <w:t>.</w:t>
      </w:r>
    </w:p>
    <w:p w14:paraId="2687077C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Selecione a conta </w:t>
      </w:r>
      <w:r w:rsidRPr="00270685">
        <w:rPr>
          <w:b/>
          <w:bCs/>
        </w:rPr>
        <w:t>TBAD</w:t>
      </w:r>
      <w:r w:rsidRPr="00270685">
        <w:t> desejada e clique em </w:t>
      </w:r>
      <w:r w:rsidRPr="00270685">
        <w:rPr>
          <w:b/>
          <w:bCs/>
        </w:rPr>
        <w:t>Next</w:t>
      </w:r>
      <w:r w:rsidRPr="00270685">
        <w:t>.</w:t>
      </w:r>
    </w:p>
    <w:p w14:paraId="2536E056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No campo </w:t>
      </w:r>
      <w:r w:rsidRPr="00270685">
        <w:rPr>
          <w:b/>
          <w:bCs/>
        </w:rPr>
        <w:t>Password</w:t>
      </w:r>
      <w:r w:rsidRPr="00270685">
        <w:t>, insira a nova senha conforme requisitos abaixo:</w:t>
      </w:r>
    </w:p>
    <w:p w14:paraId="4549173D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Comprimento mínimo: </w:t>
      </w:r>
      <w:r w:rsidRPr="00270685">
        <w:rPr>
          <w:b/>
          <w:bCs/>
        </w:rPr>
        <w:t>8 caracteres</w:t>
      </w:r>
    </w:p>
    <w:p w14:paraId="200D4A64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Comprimento máximo: </w:t>
      </w:r>
      <w:r w:rsidRPr="00270685">
        <w:rPr>
          <w:b/>
          <w:bCs/>
        </w:rPr>
        <w:t>24 caracteres</w:t>
      </w:r>
    </w:p>
    <w:p w14:paraId="38EB9FE4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Deve conter letras maiúsculas e minúsculas</w:t>
      </w:r>
    </w:p>
    <w:p w14:paraId="4261C532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Não deve conter palavras não autorizadas (ex.: nomes da organização ou do usuário)</w:t>
      </w:r>
    </w:p>
    <w:p w14:paraId="3BD6E110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Deve incluir caracteres de pelo menos </w:t>
      </w:r>
      <w:r w:rsidRPr="00270685">
        <w:rPr>
          <w:b/>
          <w:bCs/>
        </w:rPr>
        <w:t>3 das 4 categorias</w:t>
      </w:r>
      <w:r w:rsidRPr="00270685">
        <w:t> abaixo:</w:t>
      </w:r>
    </w:p>
    <w:p w14:paraId="3D84EABE" w14:textId="77777777" w:rsidR="00270685" w:rsidRPr="00270685" w:rsidRDefault="00270685" w:rsidP="00270685">
      <w:pPr>
        <w:numPr>
          <w:ilvl w:val="1"/>
          <w:numId w:val="1"/>
        </w:numPr>
      </w:pPr>
      <w:r w:rsidRPr="00270685">
        <w:t>Letras maiúsculas (A–Z)</w:t>
      </w:r>
    </w:p>
    <w:p w14:paraId="2F2E6340" w14:textId="77777777" w:rsidR="00270685" w:rsidRPr="00270685" w:rsidRDefault="00270685" w:rsidP="00270685">
      <w:pPr>
        <w:numPr>
          <w:ilvl w:val="1"/>
          <w:numId w:val="1"/>
        </w:numPr>
      </w:pPr>
      <w:r w:rsidRPr="00270685">
        <w:t>Letras minúsculas (a–z)</w:t>
      </w:r>
    </w:p>
    <w:p w14:paraId="21A25B21" w14:textId="77777777" w:rsidR="00270685" w:rsidRPr="00270685" w:rsidRDefault="00270685" w:rsidP="00270685">
      <w:pPr>
        <w:numPr>
          <w:ilvl w:val="1"/>
          <w:numId w:val="1"/>
        </w:numPr>
      </w:pPr>
      <w:r w:rsidRPr="00270685">
        <w:t>Números (0–9)</w:t>
      </w:r>
    </w:p>
    <w:p w14:paraId="6C8EC266" w14:textId="77777777" w:rsidR="00270685" w:rsidRPr="00270685" w:rsidRDefault="00270685" w:rsidP="00270685">
      <w:pPr>
        <w:numPr>
          <w:ilvl w:val="1"/>
          <w:numId w:val="1"/>
        </w:numPr>
      </w:pPr>
      <w:r w:rsidRPr="00270685">
        <w:lastRenderedPageBreak/>
        <w:t>Caracteres especiais (ex.: !, @, #, $)</w:t>
      </w:r>
    </w:p>
    <w:p w14:paraId="3BC4B2D9" w14:textId="77777777" w:rsidR="00270685" w:rsidRPr="00270685" w:rsidRDefault="00270685" w:rsidP="00270685">
      <w:pPr>
        <w:numPr>
          <w:ilvl w:val="0"/>
          <w:numId w:val="1"/>
        </w:numPr>
      </w:pPr>
      <w:r w:rsidRPr="00270685">
        <w:t>Clique em </w:t>
      </w:r>
      <w:r w:rsidRPr="00270685">
        <w:rPr>
          <w:b/>
          <w:bCs/>
        </w:rPr>
        <w:t>Submit</w:t>
      </w:r>
      <w:r w:rsidRPr="00270685">
        <w:t> para confirmar a redefinição.</w:t>
      </w:r>
    </w:p>
    <w:p w14:paraId="560252AD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6B1"/>
    <w:multiLevelType w:val="multilevel"/>
    <w:tmpl w:val="12B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85"/>
    <w:rsid w:val="00270685"/>
    <w:rsid w:val="004A26BD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3A01"/>
  <w15:chartTrackingRefBased/>
  <w15:docId w15:val="{7A2D1E1A-5779-49B1-AE04-8749A76E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6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dentity.iga.tbinter.net/ui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5652D28-92B5-4642-BC8B-69B888861880}"/>
</file>

<file path=customXml/itemProps2.xml><?xml version="1.0" encoding="utf-8"?>
<ds:datastoreItem xmlns:ds="http://schemas.openxmlformats.org/officeDocument/2006/customXml" ds:itemID="{C4D04E75-0622-4450-BAB1-773AC620A347}"/>
</file>

<file path=customXml/itemProps3.xml><?xml version="1.0" encoding="utf-8"?>
<ds:datastoreItem xmlns:ds="http://schemas.openxmlformats.org/officeDocument/2006/customXml" ds:itemID="{D6F0054F-82DF-44BB-85EB-474A68E154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2026-06-17T16:55:00Z</dcterms:created>
  <dcterms:modified xsi:type="dcterms:W3CDTF">2026-06-17T16:55:00Z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