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1ECF" w:rsidR="00BE1ECF" w:rsidP="39B97282" w:rsidRDefault="00BE1ECF" w14:paraId="59FC802C" w14:textId="1AF3C736">
      <w:pPr>
        <w:pStyle w:val="Normal"/>
        <w:rPr>
          <w:b w:val="1"/>
          <w:bCs w:val="1"/>
          <w:lang w:val="pt-BR"/>
        </w:rPr>
      </w:pPr>
      <w:r w:rsidRPr="39B97282" w:rsidR="027F9F4E">
        <w:rPr>
          <w:b w:val="1"/>
          <w:bCs w:val="1"/>
          <w:lang w:val="pt-BR"/>
        </w:rPr>
        <w:t xml:space="preserve">[[ONSITE]] Windows 11 – Erro na instalação de aplicações do </w:t>
      </w:r>
      <w:r w:rsidRPr="39B97282" w:rsidR="027F9F4E">
        <w:rPr>
          <w:b w:val="1"/>
          <w:bCs w:val="1"/>
          <w:lang w:val="pt-BR"/>
        </w:rPr>
        <w:t>ITShop</w:t>
      </w:r>
    </w:p>
    <w:p w:rsidRPr="00BE1ECF" w:rsidR="00BE1ECF" w:rsidP="00BE1ECF" w:rsidRDefault="00BE1ECF" w14:paraId="46CDFB30" w14:textId="77777777">
      <w:r w:rsidRPr="00BE1ECF">
        <w:t>KB0389793</w:t>
      </w:r>
    </w:p>
    <w:p w:rsidRPr="00BE1ECF" w:rsidR="00BE1ECF" w:rsidP="00BE1ECF" w:rsidRDefault="00BE1ECF" w14:paraId="672A4D28" w14:textId="77777777">
      <w:r w:rsidRPr="00BE1ECF">
        <w:t xml:space="preserve">1 </w:t>
      </w:r>
      <w:proofErr w:type="gramStart"/>
      <w:r w:rsidRPr="00BE1ECF">
        <w:t>views</w:t>
      </w:r>
      <w:proofErr w:type="gramEnd"/>
    </w:p>
    <w:p w:rsidRPr="00BE1ECF" w:rsidR="00BE1ECF" w:rsidP="00BE1ECF" w:rsidRDefault="00BE1ECF" w14:paraId="5CDEE6E0" w14:textId="77777777">
      <w:r w:rsidRPr="00BE1ECF">
        <w:t> </w:t>
      </w:r>
      <w:r w:rsidRPr="00BE1ECF">
        <w:rPr>
          <w:b/>
          <w:bCs/>
        </w:rPr>
        <w:t>OU Name/Region:</w:t>
      </w:r>
      <w:r w:rsidRPr="00BE1ECF">
        <w:t> 154 / LATAM</w:t>
      </w:r>
    </w:p>
    <w:p w:rsidRPr="00BE1ECF" w:rsidR="00BE1ECF" w:rsidP="00BE1ECF" w:rsidRDefault="00BE1ECF" w14:paraId="6E4BF611" w14:textId="77777777">
      <w:r w:rsidRPr="00BE1ECF">
        <w:rPr>
          <w:b/>
          <w:bCs/>
        </w:rPr>
        <w:t>1</w:t>
      </w:r>
      <w:r w:rsidRPr="00BE1ECF">
        <w:rPr>
          <w:b/>
          <w:bCs/>
          <w:vertAlign w:val="superscript"/>
        </w:rPr>
        <w:t>st</w:t>
      </w:r>
      <w:r w:rsidRPr="00BE1ECF">
        <w:rPr>
          <w:b/>
          <w:bCs/>
        </w:rPr>
        <w:t> Assignment group:</w:t>
      </w:r>
      <w:r w:rsidRPr="00BE1ECF">
        <w:t> </w:t>
      </w:r>
      <w:proofErr w:type="spellStart"/>
      <w:r w:rsidRPr="00BE1ECF">
        <w:t>MBBras_SBC_Client_Onsite</w:t>
      </w:r>
      <w:proofErr w:type="spellEnd"/>
      <w:r w:rsidRPr="00BE1ECF">
        <w:t xml:space="preserve"> - L2</w:t>
      </w:r>
    </w:p>
    <w:p w:rsidRPr="00BE1ECF" w:rsidR="00BE1ECF" w:rsidP="00BE1ECF" w:rsidRDefault="00BE1ECF" w14:paraId="732BCA15" w14:textId="77777777">
      <w:r w:rsidRPr="00BE1ECF">
        <w:rPr>
          <w:b/>
          <w:bCs/>
        </w:rPr>
        <w:t>Responsible Group: </w:t>
      </w:r>
      <w:r w:rsidRPr="00BE1ECF">
        <w:t>TAF-P D WPS WOC L2</w:t>
      </w:r>
    </w:p>
    <w:p w:rsidRPr="00BE1ECF" w:rsidR="00BE1ECF" w:rsidP="00BE1ECF" w:rsidRDefault="00BE1ECF" w14:paraId="71F474A6" w14:textId="77777777">
      <w:r w:rsidRPr="00BE1ECF">
        <w:t> </w:t>
      </w:r>
    </w:p>
    <w:p w:rsidRPr="00BE1ECF" w:rsidR="00BE1ECF" w:rsidP="00BE1ECF" w:rsidRDefault="00BE1ECF" w14:paraId="4A2BE93C" w14:textId="77777777">
      <w:pPr>
        <w:rPr>
          <w:lang w:val="pt-BR"/>
        </w:rPr>
      </w:pPr>
      <w:r w:rsidRPr="00BE1ECF">
        <w:rPr>
          <w:b/>
          <w:bCs/>
          <w:lang w:val="pt-BR"/>
        </w:rPr>
        <w:t>[[ONSITE]] Windows 11 – Erro na instalação de aplicações do ITShop</w:t>
      </w:r>
    </w:p>
    <w:p w:rsidRPr="00BE1ECF" w:rsidR="00BE1ECF" w:rsidP="00BE1ECF" w:rsidRDefault="00BE1ECF" w14:paraId="119F700D" w14:textId="77777777">
      <w:pPr>
        <w:rPr>
          <w:lang w:val="pt-BR"/>
        </w:rPr>
      </w:pPr>
      <w:r w:rsidRPr="00BE1ECF">
        <w:rPr>
          <w:b/>
          <w:bCs/>
          <w:lang w:val="pt-BR"/>
        </w:rPr>
        <w:t>Introdução</w:t>
      </w:r>
    </w:p>
    <w:p w:rsidRPr="00BE1ECF" w:rsidR="00BE1ECF" w:rsidP="00BE1ECF" w:rsidRDefault="00BE1ECF" w14:paraId="2C9A609D" w14:textId="77777777">
      <w:pPr>
        <w:rPr>
          <w:lang w:val="pt-BR"/>
        </w:rPr>
      </w:pPr>
      <w:r w:rsidRPr="00BE1ECF">
        <w:rPr>
          <w:lang w:val="pt-BR"/>
        </w:rPr>
        <w:t>Esta base de conhecimento deve ser utilizada em casos que a instalação de uma aplicação solicitada no ITShop não está sendo concluída com sucesso.</w:t>
      </w:r>
    </w:p>
    <w:p w:rsidRPr="00BE1ECF" w:rsidR="00BE1ECF" w:rsidP="00BE1ECF" w:rsidRDefault="00BE1ECF" w14:paraId="39794239" w14:textId="77777777">
      <w:r w:rsidRPr="00BE1ECF">
        <w:rPr>
          <w:lang w:val="pt-BR"/>
        </w:rPr>
        <w:br/>
      </w:r>
      <w:proofErr w:type="spellStart"/>
      <w:r w:rsidRPr="00BE1ECF">
        <w:rPr>
          <w:b/>
          <w:bCs/>
        </w:rPr>
        <w:t>Atendimento</w:t>
      </w:r>
      <w:proofErr w:type="spellEnd"/>
      <w:r w:rsidRPr="00BE1ECF">
        <w:rPr>
          <w:b/>
          <w:bCs/>
        </w:rPr>
        <w:t xml:space="preserve"> </w:t>
      </w:r>
      <w:proofErr w:type="spellStart"/>
      <w:r w:rsidRPr="00BE1ECF">
        <w:rPr>
          <w:b/>
          <w:bCs/>
        </w:rPr>
        <w:t>inicial</w:t>
      </w:r>
      <w:proofErr w:type="spellEnd"/>
    </w:p>
    <w:p w:rsidRPr="00BE1ECF" w:rsidR="00BE1ECF" w:rsidP="00BE1ECF" w:rsidRDefault="00BE1ECF" w14:paraId="7BEE60B7" w14:textId="77777777">
      <w:pPr>
        <w:numPr>
          <w:ilvl w:val="0"/>
          <w:numId w:val="1"/>
        </w:numPr>
        <w:rPr>
          <w:lang w:val="pt-BR"/>
        </w:rPr>
      </w:pPr>
      <w:r w:rsidRPr="00BE1ECF">
        <w:rPr>
          <w:lang w:val="pt-BR"/>
        </w:rPr>
        <w:t>Verificar se a aplicação foi solicitada corretamente no </w:t>
      </w:r>
      <w:r w:rsidRPr="00BE1ECF">
        <w:rPr>
          <w:b/>
          <w:bCs/>
          <w:lang w:val="pt-BR"/>
        </w:rPr>
        <w:t>ITShop</w:t>
      </w:r>
      <w:r w:rsidRPr="00BE1ECF">
        <w:rPr>
          <w:lang w:val="pt-BR"/>
        </w:rPr>
        <w:t>;</w:t>
      </w:r>
    </w:p>
    <w:p w:rsidRPr="00BE1ECF" w:rsidR="00BE1ECF" w:rsidP="00BE1ECF" w:rsidRDefault="00BE1ECF" w14:paraId="03014EC9" w14:textId="77777777">
      <w:pPr>
        <w:numPr>
          <w:ilvl w:val="0"/>
          <w:numId w:val="1"/>
        </w:numPr>
        <w:rPr>
          <w:lang w:val="pt-BR"/>
        </w:rPr>
      </w:pPr>
      <w:r w:rsidRPr="00BE1ECF">
        <w:rPr>
          <w:lang w:val="pt-BR"/>
        </w:rPr>
        <w:t>Verificar se o computador não possui nenhuma outra versão dessa aplicação instalada que possa estar causando esse problema;</w:t>
      </w:r>
    </w:p>
    <w:p w:rsidRPr="00BE1ECF" w:rsidR="00BE1ECF" w:rsidP="00BE1ECF" w:rsidRDefault="00BE1ECF" w14:paraId="643823B3" w14:textId="77777777">
      <w:pPr>
        <w:numPr>
          <w:ilvl w:val="0"/>
          <w:numId w:val="1"/>
        </w:numPr>
        <w:rPr>
          <w:lang w:val="pt-BR"/>
        </w:rPr>
      </w:pPr>
      <w:r w:rsidRPr="00BE1ECF">
        <w:rPr>
          <w:lang w:val="pt-BR"/>
        </w:rPr>
        <w:t>Verificar se o equipamento está em conformidade com a Microsoft;</w:t>
      </w:r>
    </w:p>
    <w:p w:rsidRPr="00BE1ECF" w:rsidR="00BE1ECF" w:rsidP="00BE1ECF" w:rsidRDefault="00BE1ECF" w14:paraId="58BE6A16" w14:textId="2739397C">
      <w:pPr>
        <w:numPr>
          <w:ilvl w:val="0"/>
          <w:numId w:val="1"/>
        </w:numPr>
        <w:rPr>
          <w:lang w:val="pt-BR"/>
        </w:rPr>
      </w:pPr>
      <w:r w:rsidRPr="13EEBDD2" w:rsidR="702736A3">
        <w:rPr>
          <w:lang w:val="pt-BR"/>
        </w:rPr>
        <w:t>Forçar sincronização do equipamento pelo</w:t>
      </w:r>
      <w:r w:rsidRPr="13EEBDD2" w:rsidR="6A6AC9F9">
        <w:rPr>
          <w:lang w:val="pt-BR"/>
        </w:rPr>
        <w:t xml:space="preserve"> </w:t>
      </w:r>
      <w:r w:rsidRPr="13EEBDD2" w:rsidR="702736A3">
        <w:rPr>
          <w:lang w:val="pt-BR"/>
        </w:rPr>
        <w:t> </w:t>
      </w:r>
      <w:r w:rsidRPr="13EEBDD2" w:rsidR="702736A3">
        <w:rPr>
          <w:b w:val="1"/>
          <w:bCs w:val="1"/>
          <w:lang w:val="pt-BR"/>
        </w:rPr>
        <w:t>Portal da Empresa</w:t>
      </w:r>
      <w:r w:rsidRPr="13EEBDD2" w:rsidR="702736A3">
        <w:rPr>
          <w:lang w:val="pt-BR"/>
        </w:rPr>
        <w:t>.</w:t>
      </w:r>
    </w:p>
    <w:p w:rsidRPr="00BE1ECF" w:rsidR="00BE1ECF" w:rsidP="00BE1ECF" w:rsidRDefault="00BE1ECF" w14:paraId="1BF8B997" w14:textId="77777777">
      <w:pPr>
        <w:rPr>
          <w:lang w:val="pt-BR"/>
        </w:rPr>
      </w:pPr>
      <w:r w:rsidRPr="00BE1ECF">
        <w:rPr>
          <w:lang w:val="pt-BR"/>
        </w:rPr>
        <w:t> </w:t>
      </w:r>
    </w:p>
    <w:p w:rsidRPr="00BE1ECF" w:rsidR="00BE1ECF" w:rsidP="00BE1ECF" w:rsidRDefault="00BE1ECF" w14:paraId="2FF4A967" w14:textId="77777777">
      <w:pPr>
        <w:rPr>
          <w:lang w:val="pt-BR"/>
        </w:rPr>
      </w:pPr>
      <w:r w:rsidRPr="00BE1ECF">
        <w:rPr>
          <w:lang w:val="pt-BR"/>
        </w:rPr>
        <w:t>Caso nenhuma dessas ações solucionem o problema, o time do Onsite deve registrar um ticket com as informações necessárias e encaminhar para a equipe </w:t>
      </w:r>
      <w:r w:rsidRPr="00BE1ECF">
        <w:rPr>
          <w:b/>
          <w:bCs/>
          <w:lang w:val="pt-BR"/>
        </w:rPr>
        <w:t>TAF-P D WPS WOC L2</w:t>
      </w:r>
      <w:r w:rsidRPr="00BE1ECF">
        <w:rPr>
          <w:lang w:val="pt-BR"/>
        </w:rPr>
        <w:t>.</w:t>
      </w:r>
    </w:p>
    <w:p w:rsidRPr="00BE1ECF" w:rsidR="00BE1ECF" w:rsidP="00BE1ECF" w:rsidRDefault="00BE1ECF" w14:paraId="58139C33" w14:textId="77777777">
      <w:proofErr w:type="spellStart"/>
      <w:r w:rsidRPr="00BE1ECF">
        <w:rPr>
          <w:b/>
          <w:bCs/>
        </w:rPr>
        <w:t>Informações</w:t>
      </w:r>
      <w:proofErr w:type="spellEnd"/>
      <w:r w:rsidRPr="00BE1ECF">
        <w:rPr>
          <w:b/>
          <w:bCs/>
        </w:rPr>
        <w:t xml:space="preserve"> </w:t>
      </w:r>
      <w:proofErr w:type="spellStart"/>
      <w:r w:rsidRPr="00BE1ECF">
        <w:rPr>
          <w:b/>
          <w:bCs/>
        </w:rPr>
        <w:t>necessárias</w:t>
      </w:r>
      <w:proofErr w:type="spellEnd"/>
    </w:p>
    <w:p w:rsidRPr="00BE1ECF" w:rsidR="00BE1ECF" w:rsidP="00BE1ECF" w:rsidRDefault="00BE1ECF" w14:paraId="035C2AD2" w14:textId="77777777">
      <w:pPr>
        <w:numPr>
          <w:ilvl w:val="0"/>
          <w:numId w:val="2"/>
        </w:numPr>
      </w:pPr>
      <w:r w:rsidRPr="00BE1ECF">
        <w:t xml:space="preserve">ID do </w:t>
      </w:r>
      <w:proofErr w:type="spellStart"/>
      <w:r w:rsidRPr="00BE1ECF">
        <w:t>colaborador</w:t>
      </w:r>
      <w:proofErr w:type="spellEnd"/>
      <w:r w:rsidRPr="00BE1ECF">
        <w:t>;</w:t>
      </w:r>
    </w:p>
    <w:p w:rsidRPr="00BE1ECF" w:rsidR="00BE1ECF" w:rsidP="00BE1ECF" w:rsidRDefault="00BE1ECF" w14:paraId="01E3690C" w14:textId="77777777">
      <w:pPr>
        <w:numPr>
          <w:ilvl w:val="0"/>
          <w:numId w:val="2"/>
        </w:numPr>
      </w:pPr>
      <w:r w:rsidRPr="00BE1ECF">
        <w:t>Hostname;</w:t>
      </w:r>
    </w:p>
    <w:p w:rsidRPr="00BE1ECF" w:rsidR="00BE1ECF" w:rsidP="00BE1ECF" w:rsidRDefault="00BE1ECF" w14:paraId="0C41B207" w14:textId="77777777">
      <w:pPr>
        <w:numPr>
          <w:ilvl w:val="0"/>
          <w:numId w:val="2"/>
        </w:numPr>
      </w:pPr>
      <w:r w:rsidRPr="00BE1ECF">
        <w:t xml:space="preserve">Nome da </w:t>
      </w:r>
      <w:proofErr w:type="spellStart"/>
      <w:r w:rsidRPr="00BE1ECF">
        <w:t>aplicação</w:t>
      </w:r>
      <w:proofErr w:type="spellEnd"/>
      <w:r w:rsidRPr="00BE1ECF">
        <w:t>;</w:t>
      </w:r>
    </w:p>
    <w:p w:rsidRPr="00BE1ECF" w:rsidR="00BE1ECF" w:rsidP="00BE1ECF" w:rsidRDefault="00BE1ECF" w14:paraId="4F5760A8" w14:textId="77777777">
      <w:pPr>
        <w:numPr>
          <w:ilvl w:val="0"/>
          <w:numId w:val="2"/>
        </w:numPr>
        <w:rPr>
          <w:lang w:val="pt-BR"/>
        </w:rPr>
      </w:pPr>
      <w:r w:rsidRPr="00BE1ECF">
        <w:rPr>
          <w:lang w:val="pt-BR"/>
        </w:rPr>
        <w:t>Data da requisição da aplicação.</w:t>
      </w:r>
    </w:p>
    <w:p w:rsidRPr="00BE1ECF" w:rsidR="00F1612C" w:rsidRDefault="00F1612C" w14:paraId="3E1FA22A" w14:textId="77777777">
      <w:pPr>
        <w:rPr>
          <w:lang w:val="pt-BR"/>
        </w:rPr>
      </w:pPr>
    </w:p>
    <w:sectPr w:rsidRPr="00BE1ECF"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3103"/>
    <w:multiLevelType w:val="multilevel"/>
    <w:tmpl w:val="118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0A7007"/>
    <w:multiLevelType w:val="multilevel"/>
    <w:tmpl w:val="25D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50991680">
    <w:abstractNumId w:val="0"/>
  </w:num>
  <w:num w:numId="2" w16cid:durableId="34871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CF"/>
    <w:rsid w:val="005729E4"/>
    <w:rsid w:val="00BE1ECF"/>
    <w:rsid w:val="00C56E0A"/>
    <w:rsid w:val="00F1612C"/>
    <w:rsid w:val="027F9F4E"/>
    <w:rsid w:val="07C9A708"/>
    <w:rsid w:val="13EEBDD2"/>
    <w:rsid w:val="39B97282"/>
    <w:rsid w:val="6A6AC9F9"/>
    <w:rsid w:val="7027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0663"/>
  <w15:chartTrackingRefBased/>
  <w15:docId w15:val="{A0443450-7A59-45C8-BC0F-D1A07AB5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E1E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E1E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E1E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E1E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1E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1E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1E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1E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E1E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E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E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EDE4676-D127-483C-B6E0-E22B88ACD6BC}"/>
</file>

<file path=customXml/itemProps2.xml><?xml version="1.0" encoding="utf-8"?>
<ds:datastoreItem xmlns:ds="http://schemas.openxmlformats.org/officeDocument/2006/customXml" ds:itemID="{A35E5487-CA69-4571-A23C-58A3BA31C309}"/>
</file>

<file path=customXml/itemProps3.xml><?xml version="1.0" encoding="utf-8"?>
<ds:datastoreItem xmlns:ds="http://schemas.openxmlformats.org/officeDocument/2006/customXml" ds:itemID="{BE703062-0A7B-4011-9910-9CB5780A7E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Da Silva, Larry (Cognizant)</lastModifiedBy>
  <revision>4</revision>
  <dcterms:created xsi:type="dcterms:W3CDTF">2026-06-17T17:07:00.0000000Z</dcterms:created>
  <dcterms:modified xsi:type="dcterms:W3CDTF">2026-09-15T16:54:11.1639449Z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