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44FB" w14:textId="77777777" w:rsidR="003F2A62" w:rsidRPr="003F2A62" w:rsidRDefault="003F2A62" w:rsidP="003F2A62">
      <w:pPr>
        <w:rPr>
          <w:b/>
          <w:bCs/>
        </w:rPr>
      </w:pPr>
      <w:r w:rsidRPr="003F2A62">
        <w:rPr>
          <w:b/>
          <w:bCs/>
        </w:rPr>
        <w:t>[[Onsite]] Bitlocker - Suporte</w:t>
      </w:r>
    </w:p>
    <w:p w14:paraId="2756F7A0" w14:textId="77777777" w:rsidR="003F2A62" w:rsidRPr="003F2A62" w:rsidRDefault="003F2A62" w:rsidP="003F2A62">
      <w:r w:rsidRPr="003F2A62">
        <w:t>KB0326318  -  </w:t>
      </w:r>
      <w:hyperlink r:id="rId4" w:history="1">
        <w:r w:rsidRPr="003F2A62">
          <w:rPr>
            <w:rStyle w:val="Hyperlink"/>
          </w:rPr>
          <w:t>v3.0 (Latest Version)</w:t>
        </w:r>
      </w:hyperlink>
    </w:p>
    <w:p w14:paraId="4E666F92" w14:textId="77777777" w:rsidR="003F2A62" w:rsidRPr="003F2A62" w:rsidRDefault="003F2A62" w:rsidP="003F2A62">
      <w:r w:rsidRPr="003F2A62">
        <w:t>6 views</w:t>
      </w:r>
    </w:p>
    <w:p w14:paraId="4AD31898" w14:textId="77777777" w:rsidR="003F2A62" w:rsidRPr="003F2A62" w:rsidRDefault="003F2A62" w:rsidP="003F2A62">
      <w:r w:rsidRPr="003F2A62">
        <w:t>OU / Region Name: 154 / LATAM</w:t>
      </w:r>
    </w:p>
    <w:p w14:paraId="1F634FEB" w14:textId="77777777" w:rsidR="003F2A62" w:rsidRPr="003F2A62" w:rsidRDefault="003F2A62" w:rsidP="003F2A62">
      <w:r w:rsidRPr="003F2A62">
        <w:t>Template: [[Onsite]] Bitlocker - Suporte</w:t>
      </w:r>
    </w:p>
    <w:p w14:paraId="3FFDB5E6" w14:textId="77777777" w:rsidR="003F2A62" w:rsidRPr="003F2A62" w:rsidRDefault="003F2A62" w:rsidP="003F2A62">
      <w:r w:rsidRPr="003F2A62">
        <w:t>MBBras_UHD - L1 Scope: Catch and dispatch</w:t>
      </w:r>
    </w:p>
    <w:p w14:paraId="033815FF" w14:textId="77777777" w:rsidR="003F2A62" w:rsidRPr="003F2A62" w:rsidRDefault="003F2A62" w:rsidP="003F2A62">
      <w:r w:rsidRPr="003F2A62">
        <w:t>Responsible Groups: MBBras_SBC_Client_Onsite - L2</w:t>
      </w:r>
    </w:p>
    <w:p w14:paraId="19B07829" w14:textId="77777777" w:rsidR="003F2A62" w:rsidRPr="003F2A62" w:rsidRDefault="003F2A62" w:rsidP="003F2A62">
      <w:r w:rsidRPr="003F2A62">
        <w:t>                              MBBras_CAS_Client_Onsite - L2</w:t>
      </w:r>
    </w:p>
    <w:p w14:paraId="21FE69EE" w14:textId="77777777" w:rsidR="003F2A62" w:rsidRPr="003F2A62" w:rsidRDefault="003F2A62" w:rsidP="003F2A62">
      <w:r w:rsidRPr="003F2A62">
        <w:t>                              MBBras_JDF_Client_Onsite - L2</w:t>
      </w:r>
    </w:p>
    <w:p w14:paraId="3832A04F" w14:textId="77777777" w:rsidR="003F2A62" w:rsidRPr="003F2A62" w:rsidRDefault="003F2A62" w:rsidP="003F2A62">
      <w:pPr>
        <w:rPr>
          <w:b/>
          <w:bCs/>
        </w:rPr>
      </w:pPr>
      <w:r w:rsidRPr="003F2A62">
        <w:rPr>
          <w:b/>
          <w:bCs/>
        </w:rPr>
        <w:br/>
        <w:t>[[Onsite]] Bitlocker - Suporte</w:t>
      </w:r>
    </w:p>
    <w:p w14:paraId="093CD02B" w14:textId="77777777" w:rsidR="003F2A62" w:rsidRPr="003F2A62" w:rsidRDefault="003F2A62" w:rsidP="003F2A62">
      <w:pPr>
        <w:rPr>
          <w:b/>
          <w:bCs/>
        </w:rPr>
      </w:pPr>
      <w:r w:rsidRPr="003F2A62">
        <w:rPr>
          <w:b/>
          <w:bCs/>
        </w:rPr>
        <w:br/>
        <w:t> Introdução </w:t>
      </w:r>
    </w:p>
    <w:p w14:paraId="7D0AB073" w14:textId="77777777" w:rsidR="003F2A62" w:rsidRPr="003F2A62" w:rsidRDefault="003F2A62" w:rsidP="003F2A62">
      <w:r w:rsidRPr="003F2A62">
        <w:rPr>
          <w:i/>
          <w:iCs/>
        </w:rPr>
        <w:t>Este template deve ser aplicado apenas para casos de configuração, reset de PIN ou outras necessidades</w:t>
      </w:r>
    </w:p>
    <w:p w14:paraId="1E2019C6" w14:textId="77777777" w:rsidR="003F2A62" w:rsidRPr="003F2A62" w:rsidRDefault="003F2A62" w:rsidP="003F2A62">
      <w:r w:rsidRPr="003F2A62">
        <w:rPr>
          <w:i/>
          <w:iCs/>
        </w:rPr>
        <w:t>Para casos de recuperação de chave Bitlocker usar o template </w:t>
      </w:r>
      <w:r w:rsidRPr="003F2A62">
        <w:rPr>
          <w:b/>
          <w:bCs/>
          <w:i/>
          <w:iCs/>
        </w:rPr>
        <w:t>Bitlocker Recovery Key - KB0339538</w:t>
      </w:r>
    </w:p>
    <w:p w14:paraId="50898D48" w14:textId="77777777" w:rsidR="003F2A62" w:rsidRPr="003F2A62" w:rsidRDefault="003F2A62" w:rsidP="003F2A62">
      <w:r w:rsidRPr="003F2A62">
        <w:t> </w:t>
      </w:r>
    </w:p>
    <w:p w14:paraId="47FDE084" w14:textId="77777777" w:rsidR="003F2A62" w:rsidRPr="003F2A62" w:rsidRDefault="003F2A62" w:rsidP="003F2A62">
      <w:pPr>
        <w:rPr>
          <w:b/>
          <w:bCs/>
        </w:rPr>
      </w:pPr>
      <w:r w:rsidRPr="003F2A62">
        <w:rPr>
          <w:b/>
          <w:bCs/>
        </w:rPr>
        <w:t> Processo </w:t>
      </w:r>
    </w:p>
    <w:p w14:paraId="719B0E3A" w14:textId="77777777" w:rsidR="003F2A62" w:rsidRPr="003F2A62" w:rsidRDefault="003F2A62" w:rsidP="003F2A62">
      <w:r w:rsidRPr="003F2A62">
        <w:t>O ticket deve conter a descrição detalhada do problema, dados de contato do usuário afetado, turno de trabalho, Hostname/cod. do dispositivo e imagem do erro.</w:t>
      </w:r>
      <w:r w:rsidRPr="003F2A62">
        <w:br/>
      </w:r>
      <w:r w:rsidRPr="003F2A62">
        <w:br/>
        <w:t>Deve ser direcionado para a equipe Onsite conforme localidade do usuário.</w:t>
      </w:r>
    </w:p>
    <w:p w14:paraId="469A9C0E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62"/>
    <w:rsid w:val="003F2A62"/>
    <w:rsid w:val="00823364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314A"/>
  <w15:chartTrackingRefBased/>
  <w15:docId w15:val="{AC68E5C1-6724-419E-969B-A35021AB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A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A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6CB6BF0B-1887-4640-AF47-14F5E71F56C7}"/>
</file>

<file path=customXml/itemProps2.xml><?xml version="1.0" encoding="utf-8"?>
<ds:datastoreItem xmlns:ds="http://schemas.openxmlformats.org/officeDocument/2006/customXml" ds:itemID="{DB291016-D80F-474A-AC5D-0290518BB920}"/>
</file>

<file path=customXml/itemProps3.xml><?xml version="1.0" encoding="utf-8"?>
<ds:datastoreItem xmlns:ds="http://schemas.openxmlformats.org/officeDocument/2006/customXml" ds:itemID="{725F7BF5-0D76-416E-850C-7FEE0E3F6D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2026-06-17T17:17:00Z</dcterms:created>
  <dcterms:modified xsi:type="dcterms:W3CDTF">2026-06-17T17:18:00Z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