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B3B91" w:rsidR="000B3B91" w:rsidP="000B3B91" w:rsidRDefault="000B3B91" w14:paraId="076106D1" w14:textId="77777777">
      <w:pPr>
        <w:rPr>
          <w:b/>
          <w:bCs/>
        </w:rPr>
      </w:pPr>
      <w:r w:rsidRPr="000B3B91">
        <w:rPr>
          <w:b/>
          <w:bCs/>
        </w:rPr>
        <w:t>[[UHD]] MS Authenticator - Reset / Configuração</w:t>
      </w:r>
    </w:p>
    <w:p w:rsidRPr="000B3B91" w:rsidR="000B3B91" w:rsidP="000B3B91" w:rsidRDefault="000B3B91" w14:paraId="304F2923" w14:textId="77777777">
      <w:r w:rsidRPr="000B3B91">
        <w:t>KB0373312  -  </w:t>
      </w:r>
      <w:hyperlink w:history="1" r:id="rId5">
        <w:r w:rsidRPr="000B3B91">
          <w:rPr>
            <w:rStyle w:val="Hyperlink"/>
          </w:rPr>
          <w:t>v4.0 (Latest Version)</w:t>
        </w:r>
      </w:hyperlink>
    </w:p>
    <w:p w:rsidRPr="000B3B91" w:rsidR="000B3B91" w:rsidP="000B3B91" w:rsidRDefault="000B3B91" w14:paraId="67E9F9CE" w14:textId="77777777">
      <w:r w:rsidRPr="000B3B91">
        <w:t>15 views</w:t>
      </w:r>
    </w:p>
    <w:p w:rsidRPr="000B3B91" w:rsidR="000B3B91" w:rsidP="000B3B91" w:rsidRDefault="000B3B91" w14:paraId="162148BA" w14:textId="77777777">
      <w:r w:rsidRPr="000B3B91">
        <w:t>OU: 154</w:t>
      </w:r>
      <w:r w:rsidRPr="000B3B91">
        <w:br/>
      </w:r>
    </w:p>
    <w:p w:rsidRPr="000B3B91" w:rsidR="000B3B91" w:rsidP="000B3B91" w:rsidRDefault="000B3B91" w14:paraId="15EFC8D6" w14:textId="77777777">
      <w:r w:rsidRPr="000B3B91">
        <w:rPr>
          <w:b/>
          <w:bCs/>
        </w:rPr>
        <w:t>Atenção aos possíveis templates a ser utilizado de acordo com o caso</w:t>
      </w:r>
    </w:p>
    <w:p w:rsidRPr="000B3B91" w:rsidR="000B3B91" w:rsidP="000B3B91" w:rsidRDefault="000B3B91" w14:paraId="2AF8753D" w14:textId="77777777">
      <w:r w:rsidRPr="000B3B91">
        <w:t>Template: </w:t>
      </w:r>
      <w:r w:rsidRPr="000B3B91">
        <w:rPr>
          <w:b/>
          <w:bCs/>
        </w:rPr>
        <w:t>[[UHD]] MS Authenticator - Configuração</w:t>
      </w:r>
      <w:r w:rsidRPr="000B3B91">
        <w:br/>
      </w:r>
      <w:r w:rsidRPr="000B3B91">
        <w:t>Grupo resolvedor: MBBras_UHD - L1</w:t>
      </w:r>
      <w:r w:rsidRPr="000B3B91">
        <w:br/>
      </w:r>
      <w:r w:rsidRPr="000B3B91">
        <w:t>Escopo UHD: Orientação</w:t>
      </w:r>
      <w:r w:rsidRPr="000B3B91">
        <w:br/>
      </w:r>
      <w:r w:rsidRPr="000B3B91">
        <w:t>Tipo do ticket: FCR - First Contact Resolution</w:t>
      </w:r>
    </w:p>
    <w:p w:rsidRPr="000B3B91" w:rsidR="000B3B91" w:rsidP="000B3B91" w:rsidRDefault="000B3B91" w14:paraId="18B6612E" w14:textId="77777777">
      <w:r w:rsidRPr="000B3B91">
        <w:rPr>
          <w:b/>
          <w:bCs/>
        </w:rPr>
        <w:t>Introdução</w:t>
      </w:r>
    </w:p>
    <w:p w:rsidRPr="000B3B91" w:rsidR="000B3B91" w:rsidP="000B3B91" w:rsidRDefault="000B3B91" w14:paraId="27BAE825" w14:textId="77777777">
      <w:r w:rsidRPr="000B3B91">
        <w:rPr>
          <w:i/>
          <w:iCs/>
        </w:rPr>
        <w:t>A configuração do MS Authenticator deve ser realizada pelo próprio usuário seguindo o manual Guia Rápido de configuração MS Authenticator - Celular (em anexo neste KB)</w:t>
      </w:r>
    </w:p>
    <w:p w:rsidRPr="000B3B91" w:rsidR="000B3B91" w:rsidP="000B3B91" w:rsidRDefault="000B3B91" w14:paraId="4868A364" w14:textId="77777777">
      <w:r w:rsidRPr="000B3B91">
        <w:rPr>
          <w:i/>
          <w:iCs/>
        </w:rPr>
        <w:t>____________________________________________________________________________________________</w:t>
      </w:r>
    </w:p>
    <w:p w:rsidRPr="000B3B91" w:rsidR="000B3B91" w:rsidP="000B3B91" w:rsidRDefault="000B3B91" w14:paraId="715105E5" w14:textId="77777777">
      <w:r w:rsidRPr="000B3B91">
        <w:t>Template: </w:t>
      </w:r>
      <w:r w:rsidRPr="000B3B91">
        <w:rPr>
          <w:b/>
          <w:bCs/>
        </w:rPr>
        <w:t>MS Authenticator - Reset</w:t>
      </w:r>
      <w:r w:rsidRPr="000B3B91">
        <w:br/>
      </w:r>
      <w:r w:rsidRPr="000B3B91">
        <w:t>Grupo resolvedor: Daimler Truck IAM L1</w:t>
      </w:r>
      <w:r w:rsidRPr="000B3B91">
        <w:br/>
      </w:r>
      <w:r w:rsidRPr="000B3B91">
        <w:t>Escopo UHD: registrar o chamado e atribuir à equipe responsável</w:t>
      </w:r>
      <w:r w:rsidRPr="000B3B91">
        <w:br/>
      </w:r>
      <w:r w:rsidRPr="000B3B91">
        <w:t>Tipo do ticket: CD - Catch &amp; Dispatch</w:t>
      </w:r>
    </w:p>
    <w:p w:rsidRPr="000B3B91" w:rsidR="000B3B91" w:rsidP="000B3B91" w:rsidRDefault="000B3B91" w14:paraId="4C5C28D6" w14:textId="77777777">
      <w:r w:rsidRPr="000B3B91">
        <w:rPr>
          <w:b/>
          <w:bCs/>
        </w:rPr>
        <w:t>Introdução</w:t>
      </w:r>
    </w:p>
    <w:p w:rsidRPr="000B3B91" w:rsidR="000B3B91" w:rsidP="000B3B91" w:rsidRDefault="000B3B91" w14:paraId="06978352" w14:textId="77777777">
      <w:r w:rsidRPr="000B3B91">
        <w:rPr>
          <w:i/>
          <w:iCs/>
        </w:rPr>
        <w:t>A redefinição do MS Authenticator é realizada pela equipe IAM.</w:t>
      </w:r>
    </w:p>
    <w:p w:rsidRPr="000B3B91" w:rsidR="000B3B91" w:rsidP="000B3B91" w:rsidRDefault="000B3B91" w14:paraId="7D9591A4" w14:textId="77777777">
      <w:r w:rsidRPr="000B3B91">
        <w:rPr>
          <w:i/>
          <w:iCs/>
        </w:rPr>
        <w:t>A equipe UHD pode apenas registrar o ticket informando todos os dados necessários e detalhes relevantes e então atribuir à equipe solucionadora.</w:t>
      </w:r>
    </w:p>
    <w:p w:rsidRPr="000B3B91" w:rsidR="000B3B91" w:rsidP="000B3B91" w:rsidRDefault="000B3B91" w14:paraId="6E012AE6" w14:textId="77777777">
      <w:r w:rsidRPr="000B3B91">
        <w:rPr>
          <w:i/>
          <w:iCs/>
        </w:rPr>
        <w:t>____________________________________________________________________________________________</w:t>
      </w:r>
    </w:p>
    <w:p w:rsidRPr="000B3B91" w:rsidR="000B3B91" w:rsidP="000B3B91" w:rsidRDefault="000B3B91" w14:paraId="3DD7B02B" w14:textId="77777777">
      <w:r w:rsidRPr="000B3B91">
        <w:t> </w:t>
      </w:r>
    </w:p>
    <w:p w:rsidRPr="000B3B91" w:rsidR="000B3B91" w:rsidP="000B3B91" w:rsidRDefault="000B3B91" w14:paraId="168E29C8" w14:textId="77777777">
      <w:r w:rsidRPr="000B3B91">
        <w:rPr>
          <w:b/>
          <w:bCs/>
        </w:rPr>
        <w:t>  RESET  </w:t>
      </w:r>
    </w:p>
    <w:p w:rsidRPr="000B3B91" w:rsidR="000B3B91" w:rsidP="000B3B91" w:rsidRDefault="000B3B91" w14:paraId="66E58E0F" w14:textId="77777777">
      <w:r w:rsidRPr="000B3B91">
        <w:rPr>
          <w:b/>
          <w:bCs/>
        </w:rPr>
        <w:t>TROCOU DE APARELHO / NÃO RECEBE MAIS NOTIFICAÇÕES NO CELULAR   </w:t>
      </w:r>
    </w:p>
    <w:p w:rsidRPr="000B3B91" w:rsidR="000B3B91" w:rsidP="000B3B91" w:rsidRDefault="000B3B91" w14:paraId="0F87BC54" w14:textId="77777777">
      <w:r w:rsidRPr="000B3B91">
        <w:t>Template: </w:t>
      </w:r>
      <w:r w:rsidRPr="000B3B91">
        <w:rPr>
          <w:b/>
          <w:bCs/>
        </w:rPr>
        <w:t>MS Authenticator - Reset</w:t>
      </w:r>
      <w:r w:rsidRPr="000B3B91">
        <w:br/>
      </w:r>
      <w:r w:rsidRPr="000B3B91">
        <w:t>Grupo resolvedor: Daimler Truck IAM L1</w:t>
      </w:r>
    </w:p>
    <w:p w:rsidRPr="000B3B91" w:rsidR="000B3B91" w:rsidP="000B3B91" w:rsidRDefault="000B3B91" w14:paraId="6550A50D" w14:textId="77777777">
      <w:r w:rsidRPr="000B3B91">
        <w:rPr>
          <w:i/>
          <w:iCs/>
        </w:rPr>
        <w:t>Caso o usuário não esteja mais recebendo as aprovações no celular, ou está com outro aparelho celular, será necessário solicitar o reset do Authenticator para que seja possível o emparelhamento novamente. </w:t>
      </w:r>
    </w:p>
    <w:p w:rsidRPr="000B3B91" w:rsidR="000B3B91" w:rsidP="000B3B91" w:rsidRDefault="000B3B91" w14:paraId="61D8C8F3" w14:textId="77777777">
      <w:pPr>
        <w:numPr>
          <w:ilvl w:val="0"/>
          <w:numId w:val="1"/>
        </w:numPr>
      </w:pPr>
      <w:r w:rsidRPr="000B3B91">
        <w:t>Para isso, registre e direcione o ticket para o grupo correto</w:t>
      </w:r>
      <w:r w:rsidRPr="000B3B91">
        <w:br/>
      </w:r>
      <w:r w:rsidRPr="000B3B91">
        <w:t>Informe o ID do usuário, o motivo do reset e se ele está com acesso ao email e teams, o telefone de contato e horário de trabalho especificando o </w:t>
      </w:r>
      <w:r w:rsidRPr="000B3B91">
        <w:rPr>
          <w:i/>
          <w:iCs/>
        </w:rPr>
        <w:t>Time Zone.</w:t>
      </w:r>
    </w:p>
    <w:p w:rsidRPr="000B3B91" w:rsidR="000B3B91" w:rsidP="000B3B91" w:rsidRDefault="000B3B91" w14:paraId="54A1FB53" w14:textId="77777777">
      <w:pPr>
        <w:numPr>
          <w:ilvl w:val="0"/>
          <w:numId w:val="1"/>
        </w:numPr>
      </w:pPr>
      <w:r w:rsidRPr="000B3B91">
        <w:t>Oriente o usuário a aguardar a conclusão do ticket para então fazer a configuração</w:t>
      </w:r>
    </w:p>
    <w:p w:rsidRPr="000B3B91" w:rsidR="000B3B91" w:rsidP="000B3B91" w:rsidRDefault="000B3B91" w14:paraId="65339251" w14:textId="77777777">
      <w:pPr>
        <w:numPr>
          <w:ilvl w:val="0"/>
          <w:numId w:val="1"/>
        </w:numPr>
      </w:pPr>
      <w:r w:rsidRPr="000B3B91">
        <w:t>A equipe responsável pelo atendimento enviará pelo ticket o manual de configuração </w:t>
      </w:r>
      <w:r w:rsidRPr="000B3B91">
        <w:rPr>
          <w:i/>
          <w:iCs/>
        </w:rPr>
        <w:t>(vide anexo)</w:t>
      </w:r>
    </w:p>
    <w:p w:rsidRPr="000B3B91" w:rsidR="000B3B91" w:rsidP="000B3B91" w:rsidRDefault="000B3B91" w14:paraId="06810E3D" w14:textId="77777777">
      <w:r w:rsidRPr="000B3B91">
        <w:t> </w:t>
      </w:r>
    </w:p>
    <w:p w:rsidRPr="000B3B91" w:rsidR="000B3B91" w:rsidP="000B3B91" w:rsidRDefault="000B3B91" w14:paraId="200BE15A" w14:textId="77777777">
      <w:r w:rsidRPr="000B3B91">
        <w:rPr>
          <w:b/>
          <w:bCs/>
        </w:rPr>
        <w:t> CONFIGURAÇÃO  </w:t>
      </w:r>
    </w:p>
    <w:p w:rsidRPr="000B3B91" w:rsidR="000B3B91" w:rsidP="000B3B91" w:rsidRDefault="000B3B91" w14:paraId="02D0ED1A" w14:textId="77777777">
      <w:pPr>
        <w:numPr>
          <w:ilvl w:val="0"/>
          <w:numId w:val="2"/>
        </w:numPr>
      </w:pPr>
      <w:r w:rsidRPr="000B3B91">
        <w:t>CASO: Usuário sabe a senha (TAP) da conta TBDIR </w:t>
      </w:r>
    </w:p>
    <w:p w:rsidRPr="000B3B91" w:rsidR="000B3B91" w:rsidP="000B3B91" w:rsidRDefault="000B3B91" w14:paraId="2424A2CA" w14:textId="77777777">
      <w:pPr>
        <w:numPr>
          <w:ilvl w:val="0"/>
          <w:numId w:val="2"/>
        </w:numPr>
      </w:pPr>
      <w:r w:rsidRPr="000B3B91">
        <w:t>CASO: Usuário não sabe a senha (TAP) da conta TBDIR </w:t>
      </w:r>
    </w:p>
    <w:p w:rsidRPr="000B3B91" w:rsidR="000B3B91" w:rsidP="000B3B91" w:rsidRDefault="000B3B91" w14:paraId="2C85D689" w14:textId="77777777">
      <w:r w:rsidRPr="000B3B91">
        <w:t> </w:t>
      </w:r>
    </w:p>
    <w:p w:rsidRPr="000B3B91" w:rsidR="000B3B91" w:rsidP="000B3B91" w:rsidRDefault="000B3B91" w14:paraId="25840443" w14:textId="77777777">
      <w:r w:rsidRPr="000B3B91">
        <w:rPr>
          <w:b/>
          <w:bCs/>
        </w:rPr>
        <w:t>1° CASO - Usuário sabe a senha (TAP) da conta TBDIR / CONFIGURAÇÃO</w:t>
      </w:r>
      <w:r w:rsidRPr="000B3B91">
        <w:t> </w:t>
      </w:r>
    </w:p>
    <w:p w:rsidRPr="000B3B91" w:rsidR="000B3B91" w:rsidP="000B3B91" w:rsidRDefault="000B3B91" w14:paraId="54A4448C" w14:textId="77777777">
      <w:pPr>
        <w:numPr>
          <w:ilvl w:val="0"/>
          <w:numId w:val="3"/>
        </w:numPr>
        <w:rPr>
          <w:b/>
          <w:bCs/>
        </w:rPr>
      </w:pPr>
      <w:r w:rsidRPr="000B3B91">
        <w:rPr>
          <w:b/>
          <w:bCs/>
        </w:rPr>
        <w:t>Template: [[UHD]] MS Authenticator - Configuração</w:t>
      </w:r>
    </w:p>
    <w:p w:rsidRPr="000B3B91" w:rsidR="000B3B91" w:rsidP="000B3B91" w:rsidRDefault="000B3B91" w14:paraId="3CE69044" w14:textId="77777777">
      <w:pPr>
        <w:numPr>
          <w:ilvl w:val="0"/>
          <w:numId w:val="3"/>
        </w:numPr>
      </w:pPr>
      <w:r w:rsidRPr="000B3B91">
        <w:t>Para fazer a configuração, usuário pode tentar abrir o MS Teams ou Outlook ou então abrir o seguinte link: </w:t>
      </w:r>
      <w:hyperlink w:tgtFrame="_blank" w:history="1" r:id="rId6">
        <w:r w:rsidRPr="000B3B91">
          <w:rPr>
            <w:rStyle w:val="Hyperlink"/>
          </w:rPr>
          <w:t>https://myapps.microsoft.com/</w:t>
        </w:r>
      </w:hyperlink>
      <w:r w:rsidRPr="000B3B91">
        <w:t> </w:t>
      </w:r>
    </w:p>
    <w:p w:rsidRPr="000B3B91" w:rsidR="000B3B91" w:rsidP="000B3B91" w:rsidRDefault="000B3B91" w14:paraId="74395FA2" w14:textId="77777777">
      <w:pPr>
        <w:numPr>
          <w:ilvl w:val="0"/>
          <w:numId w:val="3"/>
        </w:numPr>
      </w:pPr>
      <w:r w:rsidRPr="000B3B91">
        <w:t>Após fazer login com a conta TBDIR, consultar o manual em anexo para a configuração: </w:t>
      </w:r>
      <w:hyperlink w:history="1" r:id="rId7">
        <w:r w:rsidRPr="000B3B91">
          <w:rPr>
            <w:rStyle w:val="Hyperlink"/>
          </w:rPr>
          <w:t>Guia Rapido - Configuração MS Authenticator - Celular.pdf</w:t>
        </w:r>
      </w:hyperlink>
      <w:r w:rsidRPr="000B3B91">
        <w:t> </w:t>
      </w:r>
    </w:p>
    <w:p w:rsidRPr="000B3B91" w:rsidR="000B3B91" w:rsidP="000B3B91" w:rsidRDefault="000B3B91" w14:paraId="5816CF5F" w14:textId="77777777">
      <w:r w:rsidRPr="000B3B91">
        <w:t> </w:t>
      </w:r>
    </w:p>
    <w:p w:rsidRPr="000B3B91" w:rsidR="000B3B91" w:rsidP="000B3B91" w:rsidRDefault="000B3B91" w14:paraId="7E1E63B9" w14:textId="77777777">
      <w:r w:rsidRPr="000B3B91">
        <w:rPr>
          <w:b/>
          <w:bCs/>
        </w:rPr>
        <w:t>2° CASO - Usuário NÃO sabe a senha da conta TBDIR</w:t>
      </w:r>
    </w:p>
    <w:p w:rsidRPr="000B3B91" w:rsidR="000B3B91" w:rsidP="000B3B91" w:rsidRDefault="000B3B91" w14:paraId="6EE4A5D8" w14:textId="77777777">
      <w:r w:rsidRPr="000B3B91">
        <w:t>Solução: </w:t>
      </w:r>
      <w:r w:rsidRPr="000B3B91">
        <w:rPr>
          <w:i/>
          <w:iCs/>
        </w:rPr>
        <w:t>O gerente do usuário precisa gerar senha temporária através do IAM SHOP e orientar o usuário a configurar senha definitiva + MS Authenticator dentro do prazo limite.</w:t>
      </w:r>
    </w:p>
    <w:p w:rsidRPr="000B3B91" w:rsidR="000B3B91" w:rsidP="000B3B91" w:rsidRDefault="000B3B91" w14:paraId="54BB3033" w14:textId="77777777">
      <w:pPr>
        <w:numPr>
          <w:ilvl w:val="0"/>
          <w:numId w:val="4"/>
        </w:numPr>
      </w:pPr>
      <w:r w:rsidRPr="000B3B91">
        <w:rPr>
          <w:b/>
          <w:bCs/>
        </w:rPr>
        <w:t>Template: [[UHD]] Conta TBDIR </w:t>
      </w:r>
      <w:r w:rsidRPr="000B3B91">
        <w:t>crie o ticket para orientar o gerente. </w:t>
      </w:r>
    </w:p>
    <w:p w:rsidRPr="000B3B91" w:rsidR="000B3B91" w:rsidP="000B3B91" w:rsidRDefault="000B3B91" w14:paraId="2C35018D" w14:textId="77777777">
      <w:pPr>
        <w:numPr>
          <w:ilvl w:val="0"/>
          <w:numId w:val="4"/>
        </w:numPr>
      </w:pPr>
      <w:r w:rsidRPr="000B3B91">
        <w:t>Consulte o </w:t>
      </w:r>
      <w:hyperlink w:history="1" r:id="rId8">
        <w:r w:rsidRPr="000B3B91">
          <w:rPr>
            <w:rStyle w:val="Hyperlink"/>
            <w:b/>
            <w:bCs/>
          </w:rPr>
          <w:t>KB037155</w:t>
        </w:r>
      </w:hyperlink>
      <w:r w:rsidRPr="000B3B91">
        <w:t> para obter todos os detalhes.</w:t>
      </w:r>
    </w:p>
    <w:p w:rsidRPr="000B3B91" w:rsidR="000B3B91" w:rsidP="000B3B91" w:rsidRDefault="000B3B91" w14:paraId="08893CB7" w14:textId="77777777">
      <w:r w:rsidRPr="000B3B91">
        <w:t> </w:t>
      </w:r>
    </w:p>
    <w:p w:rsidRPr="000B3B91" w:rsidR="000B3B91" w:rsidP="000B3B91" w:rsidRDefault="000B3B91" w14:paraId="13EAFEB1" w14:textId="77777777">
      <w:r w:rsidRPr="000B3B91">
        <w:t> </w:t>
      </w:r>
      <w:r w:rsidRPr="000B3B91">
        <w:rPr>
          <w:b/>
          <w:bCs/>
        </w:rPr>
        <w:t>WINAUTH  </w:t>
      </w:r>
    </w:p>
    <w:p w:rsidRPr="000B3B91" w:rsidR="000B3B91" w:rsidP="000B3B91" w:rsidRDefault="000B3B91" w14:paraId="39398758" w14:textId="77777777">
      <w:r w:rsidRPr="000B3B91">
        <w:t>O suporte ao WinAuth foi descontinuado pela Daimler e por isso não pode mais ser configurado.</w:t>
      </w:r>
    </w:p>
    <w:p w:rsidRPr="000B3B91" w:rsidR="000B3B91" w:rsidP="000B3B91" w:rsidRDefault="000B3B91" w14:paraId="6F0A19E6" w14:textId="77777777">
      <w:r w:rsidRPr="000B3B91">
        <w:rPr>
          <w:b/>
          <w:bCs/>
        </w:rPr>
        <w:t>Attachments </w:t>
      </w:r>
      <w:hyperlink w:history="1" r:id="rId9">
        <w:r w:rsidRPr="000B3B91">
          <w:rPr>
            <w:rStyle w:val="Hyperlink"/>
          </w:rPr>
          <w:t>manual de authenticator.pdf</w:t>
        </w:r>
      </w:hyperlink>
      <w:hyperlink w:history="1" r:id="rId10">
        <w:r w:rsidRPr="000B3B91">
          <w:rPr>
            <w:rStyle w:val="Hyperlink"/>
          </w:rPr>
          <w:t>Configurar WinAuth.pdf</w:t>
        </w:r>
      </w:hyperlink>
      <w:hyperlink w:history="1" r:id="rId11">
        <w:r w:rsidRPr="000B3B91">
          <w:rPr>
            <w:rStyle w:val="Hyperlink"/>
          </w:rPr>
          <w:t>Guia Rapido - Configuração MS Authenticator - Celular.pdf</w:t>
        </w:r>
      </w:hyperlink>
    </w:p>
    <w:p w:rsidR="00F1612C" w:rsidRDefault="00F1612C" w14:paraId="04261D7F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9dca419cc70412b"/>
      <w:footerReference w:type="default" r:id="R09cce738b6984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C934AE" w:rsidTr="78C934AE" w14:paraId="60E1F2FA">
      <w:trPr>
        <w:trHeight w:val="300"/>
      </w:trPr>
      <w:tc>
        <w:tcPr>
          <w:tcW w:w="3120" w:type="dxa"/>
          <w:tcMar/>
        </w:tcPr>
        <w:p w:rsidR="78C934AE" w:rsidP="78C934AE" w:rsidRDefault="78C934AE" w14:paraId="68057A2E" w14:textId="7E904D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8C934AE" w:rsidP="78C934AE" w:rsidRDefault="78C934AE" w14:paraId="00282F3C" w14:textId="20CF5D0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8C934AE" w:rsidP="78C934AE" w:rsidRDefault="78C934AE" w14:paraId="0306C15E" w14:textId="3CB16633">
          <w:pPr>
            <w:pStyle w:val="Header"/>
            <w:bidi w:val="0"/>
            <w:ind w:right="-115"/>
            <w:jc w:val="right"/>
          </w:pPr>
        </w:p>
      </w:tc>
    </w:tr>
  </w:tbl>
  <w:p w:rsidR="78C934AE" w:rsidP="78C934AE" w:rsidRDefault="78C934AE" w14:paraId="5C548998" w14:textId="635AB8A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C934AE" w:rsidTr="78C934AE" w14:paraId="3F7625D8">
      <w:trPr>
        <w:trHeight w:val="300"/>
      </w:trPr>
      <w:tc>
        <w:tcPr>
          <w:tcW w:w="3120" w:type="dxa"/>
          <w:tcMar/>
        </w:tcPr>
        <w:p w:rsidR="78C934AE" w:rsidP="78C934AE" w:rsidRDefault="78C934AE" w14:paraId="10476F2E" w14:textId="5307500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8C934AE" w:rsidP="78C934AE" w:rsidRDefault="78C934AE" w14:paraId="34491695" w14:textId="3A94578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8C934AE" w:rsidP="78C934AE" w:rsidRDefault="78C934AE" w14:paraId="3EB355D3" w14:textId="64FCBC6A">
          <w:pPr>
            <w:pStyle w:val="Header"/>
            <w:bidi w:val="0"/>
            <w:ind w:right="-115"/>
            <w:jc w:val="right"/>
          </w:pPr>
        </w:p>
      </w:tc>
    </w:tr>
  </w:tbl>
  <w:p w:rsidR="78C934AE" w:rsidP="78C934AE" w:rsidRDefault="78C934AE" w14:paraId="7675A0A9" w14:textId="11BC6F5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F00"/>
    <w:multiLevelType w:val="multilevel"/>
    <w:tmpl w:val="66D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5C6396"/>
    <w:multiLevelType w:val="multilevel"/>
    <w:tmpl w:val="70E2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8AA70B4"/>
    <w:multiLevelType w:val="multilevel"/>
    <w:tmpl w:val="D956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177B15"/>
    <w:multiLevelType w:val="multilevel"/>
    <w:tmpl w:val="5B06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966078">
    <w:abstractNumId w:val="3"/>
  </w:num>
  <w:num w:numId="2" w16cid:durableId="1585992449">
    <w:abstractNumId w:val="2"/>
  </w:num>
  <w:num w:numId="3" w16cid:durableId="1855798986">
    <w:abstractNumId w:val="1"/>
  </w:num>
  <w:num w:numId="4" w16cid:durableId="21150085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91"/>
    <w:rsid w:val="000B3B91"/>
    <w:rsid w:val="00C56E0A"/>
    <w:rsid w:val="00CA382E"/>
    <w:rsid w:val="00F1612C"/>
    <w:rsid w:val="78C9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E0BB"/>
  <w15:chartTrackingRefBased/>
  <w15:docId w15:val="{F82303A5-BC27-46D1-83A1-D7041D23B1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B9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9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B3B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B3B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B3B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B3B9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B3B9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B3B9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B3B9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B3B9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B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9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B3B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B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9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B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9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3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B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B91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rsid w:val="78C934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C934A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aimlertruck.service-now.com/kb_view.do?sysparm_article=KB0371554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daimlertruck.service-now.com/sys_attachment.do?sys_id=d1db1a4a2bed83905a4bf4545e91bf06&amp;sysparm_this_url=kb_knowledge.do%3F%26sysparm_stack%3Dno%26sys_id%3D-1%26sysparm_collection%3Dkb_knowledge_base%26sysparm_collection_key%3Dkb_knowledge_base%26%26sysparm_query%3Dkb_knowledge_base%253D333c31ee1bbd2d5010bb859c7b4bcb14%255EEQ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hyperlink" Target="https://myapps.microsoft.com/" TargetMode="External" Id="rId6" /><Relationship Type="http://schemas.openxmlformats.org/officeDocument/2006/relationships/hyperlink" Target="https://daimlertruck.service-now.com/sys_attachment.do?sys_id=d1db1a4a2bed83905a4bf4545e91bf06" TargetMode="External" Id="rId11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2.xml" Id="rId15" /><Relationship Type="http://schemas.openxmlformats.org/officeDocument/2006/relationships/hyperlink" Target="https://daimlertruck.service-now.com/sys_attachment.do?sys_id=51db1a4a2bed83905a4bf4545e91bf00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daimlertruck.service-now.com/sys_attachment.do?sys_id=243c1a8a2bed83905a4bf4545e91bf22" TargetMode="External" Id="rId9" /><Relationship Type="http://schemas.openxmlformats.org/officeDocument/2006/relationships/customXml" Target="../customXml/item1.xml" Id="rId14" /><Relationship Type="http://schemas.openxmlformats.org/officeDocument/2006/relationships/header" Target="header.xml" Id="R89dca419cc70412b" /><Relationship Type="http://schemas.openxmlformats.org/officeDocument/2006/relationships/footer" Target="footer.xml" Id="R09cce738b69843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4FF4C20-FAC7-4EA5-A0A7-98F3870BD4E6}"/>
</file>

<file path=customXml/itemProps2.xml><?xml version="1.0" encoding="utf-8"?>
<ds:datastoreItem xmlns:ds="http://schemas.openxmlformats.org/officeDocument/2006/customXml" ds:itemID="{9F2E914C-C40A-4D7A-BDB8-BE6079ADE234}"/>
</file>

<file path=customXml/itemProps3.xml><?xml version="1.0" encoding="utf-8"?>
<ds:datastoreItem xmlns:ds="http://schemas.openxmlformats.org/officeDocument/2006/customXml" ds:itemID="{02A99478-7A04-430F-A6C0-C15C1D42CF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Santos, Jonathan (Cognizant)</cp:lastModifiedBy>
  <cp:revision>2</cp:revision>
  <dcterms:created xsi:type="dcterms:W3CDTF">2026-06-25T12:07:00Z</dcterms:created>
  <dcterms:modified xsi:type="dcterms:W3CDTF">2026-06-25T15:43:13Z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