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C7A5A" w:rsidR="001C7A5A" w:rsidP="001C7A5A" w:rsidRDefault="001C7A5A" w14:paraId="5391D2C2" w14:textId="77777777">
      <w:pPr>
        <w:rPr>
          <w:b/>
          <w:bCs/>
          <w:lang w:val="pt-BR"/>
        </w:rPr>
      </w:pPr>
      <w:r w:rsidRPr="001C7A5A">
        <w:rPr>
          <w:b/>
          <w:bCs/>
          <w:lang w:val="pt-BR"/>
        </w:rPr>
        <w:t>[[UHD]] Reset de Senha AD - Chave Administrativa</w:t>
      </w:r>
    </w:p>
    <w:p w:rsidRPr="001C7A5A" w:rsidR="001C7A5A" w:rsidP="001C7A5A" w:rsidRDefault="001C7A5A" w14:paraId="1C4F3545" w14:textId="77777777">
      <w:r w:rsidRPr="001C7A5A">
        <w:t>KB</w:t>
      </w:r>
      <w:proofErr w:type="gramStart"/>
      <w:r w:rsidRPr="001C7A5A">
        <w:t>0326367  -</w:t>
      </w:r>
      <w:proofErr w:type="gramEnd"/>
      <w:r w:rsidRPr="001C7A5A">
        <w:t>  </w:t>
      </w:r>
      <w:hyperlink w:history="1" r:id="rId5">
        <w:r w:rsidRPr="001C7A5A">
          <w:rPr>
            <w:rStyle w:val="Hyperlink"/>
          </w:rPr>
          <w:t>v4.0 (Latest Version)</w:t>
        </w:r>
      </w:hyperlink>
    </w:p>
    <w:p w:rsidRPr="001C7A5A" w:rsidR="001C7A5A" w:rsidP="001C7A5A" w:rsidRDefault="001C7A5A" w14:paraId="25BB54E9" w14:textId="77777777">
      <w:r w:rsidRPr="001C7A5A">
        <w:t xml:space="preserve">1 </w:t>
      </w:r>
      <w:proofErr w:type="gramStart"/>
      <w:r w:rsidRPr="001C7A5A">
        <w:t>views</w:t>
      </w:r>
      <w:proofErr w:type="gramEnd"/>
    </w:p>
    <w:p w:rsidRPr="001C7A5A" w:rsidR="001C7A5A" w:rsidP="001C7A5A" w:rsidRDefault="001C7A5A" w14:paraId="1EB53501" w14:textId="77777777">
      <w:r w:rsidRPr="001C7A5A">
        <w:rPr>
          <w:b/>
          <w:bCs/>
        </w:rPr>
        <w:t>OU</w:t>
      </w:r>
      <w:r w:rsidRPr="001C7A5A">
        <w:t>: 154</w:t>
      </w:r>
    </w:p>
    <w:p w:rsidRPr="001C7A5A" w:rsidR="001C7A5A" w:rsidP="001C7A5A" w:rsidRDefault="001C7A5A" w14:paraId="28BF3058" w14:textId="77777777">
      <w:pPr>
        <w:rPr>
          <w:lang w:val="pt-BR"/>
        </w:rPr>
      </w:pPr>
      <w:r w:rsidRPr="001C7A5A">
        <w:rPr>
          <w:b/>
          <w:bCs/>
          <w:lang w:val="pt-BR"/>
        </w:rPr>
        <w:t>Template</w:t>
      </w:r>
      <w:r w:rsidRPr="001C7A5A">
        <w:rPr>
          <w:lang w:val="pt-BR"/>
        </w:rPr>
        <w:t>: [[UHD]] Reset de Senha AD - Chave Administrativa</w:t>
      </w:r>
    </w:p>
    <w:p w:rsidRPr="001C7A5A" w:rsidR="001C7A5A" w:rsidP="001C7A5A" w:rsidRDefault="001C7A5A" w14:paraId="49AE76A9" w14:textId="77777777">
      <w:r w:rsidRPr="001C7A5A">
        <w:rPr>
          <w:b/>
          <w:bCs/>
        </w:rPr>
        <w:t>UHD Scope</w:t>
      </w:r>
      <w:r w:rsidRPr="001C7A5A">
        <w:t xml:space="preserve">: </w:t>
      </w:r>
      <w:proofErr w:type="spellStart"/>
      <w:r w:rsidRPr="001C7A5A">
        <w:t>Catch&amp;Dispatch</w:t>
      </w:r>
      <w:proofErr w:type="spellEnd"/>
    </w:p>
    <w:p w:rsidRPr="001C7A5A" w:rsidR="001C7A5A" w:rsidP="001C7A5A" w:rsidRDefault="001C7A5A" w14:paraId="450B114E" w14:textId="77777777">
      <w:r w:rsidRPr="001C7A5A">
        <w:rPr>
          <w:b/>
          <w:bCs/>
        </w:rPr>
        <w:t>1st Assignment Group</w:t>
      </w:r>
      <w:r w:rsidRPr="001C7A5A">
        <w:t>: </w:t>
      </w:r>
      <w:proofErr w:type="spellStart"/>
      <w:r w:rsidRPr="001C7A5A">
        <w:t>MBBras_UHD</w:t>
      </w:r>
      <w:proofErr w:type="spellEnd"/>
      <w:r w:rsidRPr="001C7A5A">
        <w:t xml:space="preserve"> – L1</w:t>
      </w:r>
    </w:p>
    <w:p w:rsidRPr="001C7A5A" w:rsidR="001C7A5A" w:rsidP="001C7A5A" w:rsidRDefault="001C7A5A" w14:paraId="54A3A3FE" w14:textId="77777777">
      <w:r w:rsidRPr="001C7A5A">
        <w:rPr>
          <w:b/>
          <w:bCs/>
        </w:rPr>
        <w:t>2nd Assignment Group</w:t>
      </w:r>
      <w:r w:rsidRPr="001C7A5A">
        <w:t>: </w:t>
      </w:r>
      <w:r w:rsidRPr="001C7A5A">
        <w:rPr>
          <w:b/>
          <w:bCs/>
        </w:rPr>
        <w:t>SBC </w:t>
      </w:r>
      <w:r w:rsidRPr="001C7A5A">
        <w:t xml:space="preserve">- </w:t>
      </w:r>
      <w:proofErr w:type="spellStart"/>
      <w:r w:rsidRPr="001C7A5A">
        <w:t>MBBras_Infra_Operation</w:t>
      </w:r>
      <w:proofErr w:type="spellEnd"/>
      <w:r w:rsidRPr="001C7A5A">
        <w:br/>
      </w:r>
      <w:r w:rsidRPr="001C7A5A">
        <w:rPr>
          <w:b/>
          <w:bCs/>
        </w:rPr>
        <w:t>                                        CAS </w:t>
      </w:r>
      <w:r w:rsidRPr="001C7A5A">
        <w:t xml:space="preserve">- </w:t>
      </w:r>
      <w:proofErr w:type="spellStart"/>
      <w:r w:rsidRPr="001C7A5A">
        <w:t>MBBras_CAS_Client_Onsite</w:t>
      </w:r>
      <w:proofErr w:type="spellEnd"/>
      <w:r w:rsidRPr="001C7A5A">
        <w:br/>
      </w:r>
      <w:r w:rsidRPr="001C7A5A">
        <w:rPr>
          <w:b/>
          <w:bCs/>
        </w:rPr>
        <w:t>                                        JDF </w:t>
      </w:r>
      <w:r w:rsidRPr="001C7A5A">
        <w:t xml:space="preserve">- </w:t>
      </w:r>
      <w:proofErr w:type="spellStart"/>
      <w:r w:rsidRPr="001C7A5A">
        <w:t>MBBras_JDF_Infra_Operation</w:t>
      </w:r>
      <w:proofErr w:type="spellEnd"/>
    </w:p>
    <w:p w:rsidRPr="001C7A5A" w:rsidR="001C7A5A" w:rsidP="001C7A5A" w:rsidRDefault="001C7A5A" w14:paraId="24D72C21" w14:textId="77777777">
      <w:r w:rsidRPr="001C7A5A">
        <w:t> </w:t>
      </w:r>
    </w:p>
    <w:p w:rsidRPr="001C7A5A" w:rsidR="001C7A5A" w:rsidP="001C7A5A" w:rsidRDefault="001C7A5A" w14:paraId="6DC4B432" w14:textId="77777777">
      <w:pPr>
        <w:rPr>
          <w:b/>
          <w:bCs/>
          <w:lang w:val="pt-BR"/>
        </w:rPr>
      </w:pPr>
      <w:r w:rsidRPr="001C7A5A">
        <w:rPr>
          <w:b/>
          <w:bCs/>
          <w:lang w:val="pt-BR"/>
        </w:rPr>
        <w:t>[[UHD]] Reset de Senha AD - Chave Administrativa</w:t>
      </w:r>
    </w:p>
    <w:p w:rsidRPr="001C7A5A" w:rsidR="001C7A5A" w:rsidP="001C7A5A" w:rsidRDefault="001C7A5A" w14:paraId="2E41C392" w14:textId="77777777">
      <w:pPr>
        <w:rPr>
          <w:b/>
          <w:bCs/>
          <w:lang w:val="pt-BR"/>
        </w:rPr>
      </w:pPr>
      <w:r w:rsidRPr="001C7A5A">
        <w:rPr>
          <w:b/>
          <w:bCs/>
          <w:lang w:val="pt-BR"/>
        </w:rPr>
        <w:t> UHD </w:t>
      </w:r>
    </w:p>
    <w:p w:rsidRPr="001C7A5A" w:rsidR="001C7A5A" w:rsidP="001C7A5A" w:rsidRDefault="001C7A5A" w14:paraId="2BF896FA" w14:textId="77777777">
      <w:pPr>
        <w:rPr>
          <w:b/>
          <w:bCs/>
          <w:lang w:val="pt-BR"/>
        </w:rPr>
      </w:pPr>
      <w:r w:rsidRPr="001C7A5A">
        <w:rPr>
          <w:b/>
          <w:bCs/>
          <w:lang w:val="pt-BR"/>
        </w:rPr>
        <w:t> Instruções </w:t>
      </w:r>
    </w:p>
    <w:p w:rsidRPr="001C7A5A" w:rsidR="001C7A5A" w:rsidP="001C7A5A" w:rsidRDefault="001C7A5A" w14:paraId="7AC4AD9D" w14:textId="77777777">
      <w:pPr>
        <w:rPr>
          <w:lang w:val="pt-BR"/>
        </w:rPr>
      </w:pPr>
      <w:r w:rsidRPr="001C7A5A">
        <w:rPr>
          <w:lang w:val="pt-BR"/>
        </w:rPr>
        <w:t>A abertura de ticket solicitando reset de senha AD de chave administrativa pode ser feita por agentes do UHD se atender os requisitos abaixo:</w:t>
      </w:r>
    </w:p>
    <w:p w:rsidRPr="001C7A5A" w:rsidR="001C7A5A" w:rsidP="001C7A5A" w:rsidRDefault="001C7A5A" w14:paraId="66455419" w14:textId="77777777">
      <w:pPr>
        <w:numPr>
          <w:ilvl w:val="0"/>
          <w:numId w:val="1"/>
        </w:numPr>
        <w:rPr>
          <w:lang w:val="pt-BR"/>
        </w:rPr>
      </w:pPr>
      <w:r w:rsidRPr="001C7A5A">
        <w:rPr>
          <w:lang w:val="pt-BR"/>
        </w:rPr>
        <w:t>Email de solicitação do reset vindo dos responsáveis para a Central de Atendimento SBC</w:t>
      </w:r>
    </w:p>
    <w:p w:rsidRPr="001C7A5A" w:rsidR="001C7A5A" w:rsidP="001C7A5A" w:rsidRDefault="001C7A5A" w14:paraId="0CB82ADC" w14:textId="77777777">
      <w:pPr>
        <w:numPr>
          <w:ilvl w:val="0"/>
          <w:numId w:val="1"/>
        </w:numPr>
        <w:rPr>
          <w:lang w:val="pt-BR"/>
        </w:rPr>
      </w:pPr>
      <w:r w:rsidRPr="001C7A5A">
        <w:rPr>
          <w:lang w:val="pt-BR"/>
        </w:rPr>
        <w:t>Confirmação dos dados de segurança de um dos responsáveis via telefone</w:t>
      </w:r>
    </w:p>
    <w:p w:rsidRPr="001C7A5A" w:rsidR="001C7A5A" w:rsidP="001C7A5A" w:rsidRDefault="001C7A5A" w14:paraId="1051035B" w14:textId="77777777">
      <w:r w:rsidRPr="001C7A5A">
        <w:rPr>
          <w:b/>
          <w:bCs/>
        </w:rPr>
        <w:t>ATENÇÃO</w:t>
      </w:r>
    </w:p>
    <w:p w:rsidRPr="001C7A5A" w:rsidR="001C7A5A" w:rsidP="001C7A5A" w:rsidRDefault="001C7A5A" w14:paraId="0EFA6DD6" w14:textId="77777777">
      <w:pPr>
        <w:numPr>
          <w:ilvl w:val="0"/>
          <w:numId w:val="2"/>
        </w:numPr>
        <w:rPr>
          <w:lang w:val="pt-BR"/>
        </w:rPr>
      </w:pPr>
      <w:r w:rsidRPr="001C7A5A">
        <w:rPr>
          <w:lang w:val="pt-BR"/>
        </w:rPr>
        <w:t>O e-mail do responsável deve ser anexado no ticket.</w:t>
      </w:r>
    </w:p>
    <w:p w:rsidRPr="001C7A5A" w:rsidR="001C7A5A" w:rsidP="001C7A5A" w:rsidRDefault="001C7A5A" w14:paraId="385471ED" w14:textId="16399B9E">
      <w:pPr>
        <w:numPr>
          <w:ilvl w:val="0"/>
          <w:numId w:val="2"/>
        </w:numPr>
        <w:rPr>
          <w:lang w:val="pt-BR"/>
        </w:rPr>
      </w:pPr>
      <w:r w:rsidRPr="69716CD1" w:rsidR="12BABFC8">
        <w:rPr>
          <w:lang w:val="pt-BR"/>
        </w:rPr>
        <w:t xml:space="preserve">O agente deve informar em nota de trabalho que confirmou os dados de segurança do </w:t>
      </w:r>
      <w:r w:rsidRPr="69716CD1" w:rsidR="63783636">
        <w:rPr>
          <w:lang w:val="pt-BR"/>
        </w:rPr>
        <w:t>responsável</w:t>
      </w:r>
      <w:r w:rsidRPr="69716CD1" w:rsidR="12BABFC8">
        <w:rPr>
          <w:lang w:val="pt-BR"/>
        </w:rPr>
        <w:t xml:space="preserve"> pelo telefone.</w:t>
      </w:r>
    </w:p>
    <w:p w:rsidRPr="001C7A5A" w:rsidR="001C7A5A" w:rsidP="001C7A5A" w:rsidRDefault="001C7A5A" w14:paraId="1AA35A01" w14:textId="77777777">
      <w:pPr>
        <w:numPr>
          <w:ilvl w:val="0"/>
          <w:numId w:val="2"/>
        </w:numPr>
        <w:rPr>
          <w:lang w:val="pt-BR"/>
        </w:rPr>
      </w:pPr>
      <w:r w:rsidRPr="001C7A5A">
        <w:rPr>
          <w:lang w:val="pt-BR"/>
        </w:rPr>
        <w:t>O ticket deve ser atribuído à equipe local de operação que realizará o reset </w:t>
      </w:r>
      <w:r w:rsidRPr="001C7A5A">
        <w:rPr>
          <w:i/>
          <w:iCs/>
          <w:lang w:val="pt-BR"/>
        </w:rPr>
        <w:t>(ver abaixo)</w:t>
      </w:r>
    </w:p>
    <w:p w:rsidRPr="001C7A5A" w:rsidR="001C7A5A" w:rsidP="001C7A5A" w:rsidRDefault="001C7A5A" w14:paraId="07C0A817" w14:textId="77777777">
      <w:pPr>
        <w:rPr>
          <w:lang w:val="pt-BR"/>
        </w:rPr>
      </w:pPr>
      <w:r w:rsidRPr="001C7A5A">
        <w:rPr>
          <w:lang w:val="pt-BR"/>
        </w:rPr>
        <w:t> </w:t>
      </w:r>
    </w:p>
    <w:p w:rsidRPr="001C7A5A" w:rsidR="001C7A5A" w:rsidP="001C7A5A" w:rsidRDefault="001C7A5A" w14:paraId="04FD3806" w14:textId="77777777">
      <w:pPr>
        <w:rPr>
          <w:b/>
          <w:bCs/>
          <w:lang w:val="pt-BR"/>
        </w:rPr>
      </w:pPr>
      <w:r w:rsidRPr="001C7A5A">
        <w:rPr>
          <w:b/>
          <w:bCs/>
          <w:lang w:val="pt-BR"/>
        </w:rPr>
        <w:t> Identificação dos Responsáveis Internos </w:t>
      </w:r>
      <w:r w:rsidRPr="001C7A5A">
        <w:rPr>
          <w:b/>
          <w:bCs/>
          <w:lang w:val="pt-BR"/>
        </w:rPr>
        <w:br/>
      </w:r>
      <w:r w:rsidRPr="001C7A5A">
        <w:rPr>
          <w:b/>
          <w:bCs/>
          <w:lang w:val="pt-BR"/>
        </w:rPr>
        <w:br/>
      </w:r>
      <w:r w:rsidRPr="001C7A5A">
        <w:rPr>
          <w:b/>
          <w:bCs/>
          <w:lang w:val="pt-BR"/>
        </w:rPr>
        <w:t>Consultar os responsáveis pelo usuário</w:t>
      </w:r>
    </w:p>
    <w:p w:rsidRPr="001C7A5A" w:rsidR="001C7A5A" w:rsidP="001C7A5A" w:rsidRDefault="001C7A5A" w14:paraId="015B0477" w14:textId="77777777">
      <w:pPr>
        <w:rPr>
          <w:lang w:val="pt-BR"/>
        </w:rPr>
      </w:pPr>
      <w:r w:rsidRPr="001C7A5A">
        <w:rPr>
          <w:lang w:val="pt-BR"/>
        </w:rPr>
        <w:t>Acessar o Admin.Net com o acesso administrativo (D154_SBC_a_XXXX)</w:t>
      </w:r>
    </w:p>
    <w:p w:rsidRPr="001C7A5A" w:rsidR="001C7A5A" w:rsidP="001C7A5A" w:rsidRDefault="001C7A5A" w14:paraId="1BC70B3F" w14:textId="77777777">
      <w:r w:rsidRPr="001C7A5A">
        <w:t>Menu </w:t>
      </w:r>
      <w:r w:rsidRPr="001C7A5A">
        <w:rPr>
          <w:b/>
          <w:bCs/>
        </w:rPr>
        <w:t>Info &amp; Reports</w:t>
      </w:r>
      <w:r w:rsidRPr="001C7A5A">
        <w:t> &gt; </w:t>
      </w:r>
      <w:r w:rsidRPr="001C7A5A">
        <w:rPr>
          <w:b/>
          <w:bCs/>
        </w:rPr>
        <w:t>Read-Only Views</w:t>
      </w:r>
      <w:r w:rsidRPr="001C7A5A">
        <w:t> &gt; </w:t>
      </w:r>
      <w:proofErr w:type="spellStart"/>
      <w:r w:rsidRPr="001C7A5A">
        <w:rPr>
          <w:b/>
          <w:bCs/>
        </w:rPr>
        <w:t>Responsabilities</w:t>
      </w:r>
      <w:proofErr w:type="spellEnd"/>
      <w:r w:rsidRPr="001C7A5A">
        <w:t> - </w:t>
      </w:r>
      <w:r w:rsidRPr="001C7A5A">
        <w:rPr>
          <w:b/>
          <w:bCs/>
        </w:rPr>
        <w:t>Persons in charge</w:t>
      </w:r>
    </w:p>
    <w:p w:rsidRPr="001C7A5A" w:rsidR="001C7A5A" w:rsidP="001C7A5A" w:rsidRDefault="001C7A5A" w14:paraId="3E072457" w14:textId="77777777">
      <w:pPr>
        <w:rPr>
          <w:lang w:val="pt-BR"/>
        </w:rPr>
      </w:pPr>
      <w:r w:rsidRPr="001C7A5A">
        <w:rPr>
          <w:b/>
          <w:bCs/>
        </w:rPr>
        <w:t> </w:t>
      </w:r>
      <w:r w:rsidRPr="001C7A5A">
        <w:rPr>
          <w:b/>
          <w:bCs/>
          <w:lang w:val="pt-BR"/>
        </w:rPr>
        <w:t>O </w:t>
      </w:r>
      <w:r w:rsidRPr="001C7A5A">
        <w:rPr>
          <w:lang w:val="pt-BR"/>
        </w:rPr>
        <w:t> = Owner</w:t>
      </w:r>
      <w:r w:rsidRPr="001C7A5A">
        <w:rPr>
          <w:i/>
          <w:iCs/>
          <w:lang w:val="pt-BR"/>
        </w:rPr>
        <w:t> (dono da chave / pessoa que utiliza)</w:t>
      </w:r>
    </w:p>
    <w:p w:rsidRPr="001C7A5A" w:rsidR="001C7A5A" w:rsidP="001C7A5A" w:rsidRDefault="001C7A5A" w14:paraId="3309E247" w14:textId="77777777">
      <w:pPr>
        <w:rPr>
          <w:lang w:val="pt-BR"/>
        </w:rPr>
      </w:pPr>
      <w:r w:rsidRPr="001C7A5A">
        <w:rPr>
          <w:b/>
          <w:bCs/>
          <w:lang w:val="pt-BR"/>
        </w:rPr>
        <w:t> S</w:t>
      </w:r>
      <w:r w:rsidRPr="001C7A5A">
        <w:rPr>
          <w:lang w:val="pt-BR"/>
        </w:rPr>
        <w:t>  = Supervisor data Administration</w:t>
      </w:r>
      <w:r w:rsidRPr="001C7A5A">
        <w:rPr>
          <w:i/>
          <w:iCs/>
          <w:lang w:val="pt-BR"/>
        </w:rPr>
        <w:t> (interno responsável)</w:t>
      </w:r>
    </w:p>
    <w:p w:rsidRPr="001C7A5A" w:rsidR="001C7A5A" w:rsidP="001C7A5A" w:rsidRDefault="001C7A5A" w14:paraId="1D3A96A9" w14:textId="77777777">
      <w:pPr>
        <w:rPr>
          <w:lang w:val="pt-BR"/>
        </w:rPr>
      </w:pPr>
      <w:r w:rsidRPr="001C7A5A">
        <w:rPr>
          <w:b/>
          <w:bCs/>
          <w:lang w:val="pt-BR"/>
        </w:rPr>
        <w:t> D</w:t>
      </w:r>
      <w:r w:rsidRPr="001C7A5A">
        <w:rPr>
          <w:lang w:val="pt-BR"/>
        </w:rPr>
        <w:t>  = Deputy data Administration</w:t>
      </w:r>
      <w:r w:rsidRPr="001C7A5A">
        <w:rPr>
          <w:i/>
          <w:iCs/>
          <w:lang w:val="pt-BR"/>
        </w:rPr>
        <w:t> (interno responsável)</w:t>
      </w:r>
    </w:p>
    <w:p w:rsidRPr="001C7A5A" w:rsidR="001C7A5A" w:rsidP="001C7A5A" w:rsidRDefault="001C7A5A" w14:paraId="6BB29534" w14:textId="77777777">
      <w:pPr>
        <w:rPr>
          <w:lang w:val="pt-BR"/>
        </w:rPr>
      </w:pPr>
      <w:r w:rsidRPr="001C7A5A">
        <w:rPr>
          <w:lang w:val="pt-BR"/>
        </w:rPr>
        <w:br/>
      </w:r>
      <w:r w:rsidRPr="001C7A5A">
        <w:rPr>
          <w:lang w:val="pt-BR"/>
        </w:rPr>
        <w:t>No Campo </w:t>
      </w:r>
      <w:r w:rsidRPr="001C7A5A">
        <w:rPr>
          <w:b/>
          <w:bCs/>
          <w:lang w:val="pt-BR"/>
        </w:rPr>
        <w:t>General </w:t>
      </w:r>
      <w:r w:rsidRPr="001C7A5A">
        <w:rPr>
          <w:lang w:val="pt-BR"/>
        </w:rPr>
        <w:t>&gt; </w:t>
      </w:r>
      <w:r w:rsidRPr="001C7A5A">
        <w:rPr>
          <w:b/>
          <w:bCs/>
          <w:lang w:val="pt-BR"/>
        </w:rPr>
        <w:t>Description</w:t>
      </w:r>
      <w:r w:rsidRPr="001C7A5A">
        <w:rPr>
          <w:lang w:val="pt-BR"/>
        </w:rPr>
        <w:t>, consta o nome do responsável e/ou o propósito da chave</w:t>
      </w:r>
    </w:p>
    <w:p w:rsidRPr="001C7A5A" w:rsidR="001C7A5A" w:rsidP="001C7A5A" w:rsidRDefault="001C7A5A" w14:paraId="3D12D47E" w14:textId="77777777">
      <w:pPr>
        <w:rPr>
          <w:lang w:val="pt-BR"/>
        </w:rPr>
      </w:pPr>
      <w:r w:rsidRPr="001C7A5A">
        <w:rPr>
          <w:lang w:val="pt-BR"/>
        </w:rPr>
        <w:t> </w:t>
      </w:r>
    </w:p>
    <w:p w:rsidRPr="001C7A5A" w:rsidR="001C7A5A" w:rsidP="001C7A5A" w:rsidRDefault="001C7A5A" w14:paraId="166EAF22" w14:textId="77777777">
      <w:pPr>
        <w:rPr>
          <w:b/>
          <w:bCs/>
        </w:rPr>
      </w:pPr>
      <w:r w:rsidRPr="001C7A5A">
        <w:rPr>
          <w:b/>
          <w:bCs/>
          <w:lang w:val="pt-BR"/>
        </w:rPr>
        <w:t> </w:t>
      </w:r>
      <w:proofErr w:type="spellStart"/>
      <w:r w:rsidRPr="001C7A5A">
        <w:rPr>
          <w:b/>
          <w:bCs/>
        </w:rPr>
        <w:t>Confirmação</w:t>
      </w:r>
      <w:proofErr w:type="spellEnd"/>
      <w:r w:rsidRPr="001C7A5A">
        <w:rPr>
          <w:b/>
          <w:bCs/>
        </w:rPr>
        <w:t xml:space="preserve"> de dados - </w:t>
      </w:r>
      <w:proofErr w:type="spellStart"/>
      <w:r w:rsidRPr="001C7A5A">
        <w:rPr>
          <w:b/>
          <w:bCs/>
        </w:rPr>
        <w:t>Responsável</w:t>
      </w:r>
      <w:proofErr w:type="spellEnd"/>
      <w:r w:rsidRPr="001C7A5A">
        <w:rPr>
          <w:b/>
          <w:bCs/>
        </w:rPr>
        <w:t xml:space="preserve"> </w:t>
      </w:r>
      <w:proofErr w:type="spellStart"/>
      <w:r w:rsidRPr="001C7A5A">
        <w:rPr>
          <w:b/>
          <w:bCs/>
        </w:rPr>
        <w:t>Interno</w:t>
      </w:r>
      <w:proofErr w:type="spellEnd"/>
      <w:r w:rsidRPr="001C7A5A">
        <w:rPr>
          <w:b/>
          <w:bCs/>
        </w:rPr>
        <w:t> </w:t>
      </w:r>
    </w:p>
    <w:p w:rsidRPr="001C7A5A" w:rsidR="001C7A5A" w:rsidP="001C7A5A" w:rsidRDefault="001C7A5A" w14:paraId="2F415829" w14:textId="77777777">
      <w:pPr>
        <w:numPr>
          <w:ilvl w:val="0"/>
          <w:numId w:val="3"/>
        </w:numPr>
        <w:rPr>
          <w:lang w:val="pt-BR"/>
        </w:rPr>
      </w:pPr>
      <w:r w:rsidRPr="001C7A5A">
        <w:rPr>
          <w:lang w:val="pt-BR"/>
        </w:rPr>
        <w:t>Acessar o BPMStar </w:t>
      </w:r>
      <w:r w:rsidRPr="001C7A5A">
        <w:fldChar w:fldCharType="begin"/>
      </w:r>
      <w:r w:rsidRPr="001C7A5A">
        <w:rPr>
          <w:lang w:val="pt-BR"/>
        </w:rPr>
        <w:instrText>HYPERLINK "https://bpmstar.br154.corpintra.net/Servico"</w:instrText>
      </w:r>
      <w:r w:rsidRPr="001C7A5A">
        <w:fldChar w:fldCharType="separate"/>
      </w:r>
      <w:r w:rsidRPr="001C7A5A">
        <w:rPr>
          <w:rStyle w:val="Hyperlink"/>
          <w:lang w:val="pt-BR"/>
        </w:rPr>
        <w:t>https://bpmstar.br154.corpintra.net/Servico</w:t>
      </w:r>
      <w:r w:rsidRPr="001C7A5A">
        <w:fldChar w:fldCharType="end"/>
      </w:r>
    </w:p>
    <w:p w:rsidRPr="001C7A5A" w:rsidR="001C7A5A" w:rsidP="001C7A5A" w:rsidRDefault="001C7A5A" w14:paraId="78DFE832" w14:textId="77777777">
      <w:pPr>
        <w:numPr>
          <w:ilvl w:val="0"/>
          <w:numId w:val="3"/>
        </w:numPr>
      </w:pPr>
      <w:r w:rsidRPr="001C7A5A">
        <w:t xml:space="preserve">Código de </w:t>
      </w:r>
      <w:proofErr w:type="spellStart"/>
      <w:r w:rsidRPr="001C7A5A">
        <w:t>Serviço</w:t>
      </w:r>
      <w:proofErr w:type="spellEnd"/>
      <w:r w:rsidRPr="001C7A5A">
        <w:t xml:space="preserve"> SAP-UHD</w:t>
      </w:r>
    </w:p>
    <w:p w:rsidRPr="001C7A5A" w:rsidR="001C7A5A" w:rsidP="001C7A5A" w:rsidRDefault="001C7A5A" w14:paraId="40DBB50F" w14:textId="77777777">
      <w:pPr>
        <w:numPr>
          <w:ilvl w:val="0"/>
          <w:numId w:val="3"/>
        </w:numPr>
        <w:rPr>
          <w:lang w:val="pt-BR"/>
        </w:rPr>
      </w:pPr>
      <w:r w:rsidRPr="001C7A5A">
        <w:rPr>
          <w:lang w:val="pt-BR"/>
        </w:rPr>
        <w:t>Buscar pelo número do registro do usuário (RE)</w:t>
      </w:r>
    </w:p>
    <w:p w:rsidRPr="001C7A5A" w:rsidR="001C7A5A" w:rsidP="001C7A5A" w:rsidRDefault="001C7A5A" w14:paraId="47BDD3B2" w14:textId="77777777">
      <w:pPr>
        <w:numPr>
          <w:ilvl w:val="0"/>
          <w:numId w:val="3"/>
        </w:numPr>
      </w:pPr>
      <w:proofErr w:type="spellStart"/>
      <w:r w:rsidRPr="001C7A5A">
        <w:t>Confirmar</w:t>
      </w:r>
      <w:proofErr w:type="spellEnd"/>
      <w:r w:rsidRPr="001C7A5A">
        <w:t xml:space="preserve"> </w:t>
      </w:r>
      <w:proofErr w:type="spellStart"/>
      <w:r w:rsidRPr="001C7A5A">
        <w:t>os</w:t>
      </w:r>
      <w:proofErr w:type="spellEnd"/>
      <w:r w:rsidRPr="001C7A5A">
        <w:t xml:space="preserve"> 3 dados </w:t>
      </w:r>
      <w:proofErr w:type="spellStart"/>
      <w:r w:rsidRPr="001C7A5A">
        <w:t>abaixo</w:t>
      </w:r>
      <w:proofErr w:type="spellEnd"/>
      <w:r w:rsidRPr="001C7A5A">
        <w:t>: </w:t>
      </w:r>
    </w:p>
    <w:p w:rsidRPr="001C7A5A" w:rsidR="001C7A5A" w:rsidP="001C7A5A" w:rsidRDefault="001C7A5A" w14:paraId="586F25EF" w14:textId="77777777">
      <w:pPr>
        <w:numPr>
          <w:ilvl w:val="0"/>
          <w:numId w:val="4"/>
        </w:numPr>
      </w:pPr>
      <w:r w:rsidRPr="001C7A5A">
        <w:t>Nome</w:t>
      </w:r>
    </w:p>
    <w:p w:rsidRPr="001C7A5A" w:rsidR="001C7A5A" w:rsidP="001C7A5A" w:rsidRDefault="001C7A5A" w14:paraId="3B0F2C99" w14:textId="77777777">
      <w:pPr>
        <w:numPr>
          <w:ilvl w:val="0"/>
          <w:numId w:val="4"/>
        </w:numPr>
      </w:pPr>
      <w:r w:rsidRPr="001C7A5A">
        <w:t>Data de Nascimento</w:t>
      </w:r>
    </w:p>
    <w:p w:rsidRPr="001C7A5A" w:rsidR="001C7A5A" w:rsidP="001C7A5A" w:rsidRDefault="001C7A5A" w14:paraId="502EBD34" w14:textId="77777777">
      <w:pPr>
        <w:numPr>
          <w:ilvl w:val="0"/>
          <w:numId w:val="4"/>
        </w:numPr>
        <w:rPr>
          <w:lang w:val="pt-BR"/>
        </w:rPr>
      </w:pPr>
      <w:r w:rsidRPr="001C7A5A">
        <w:rPr>
          <w:lang w:val="pt-BR"/>
        </w:rPr>
        <w:t>Os 5 últimos dígitos do CPF e do RG.</w:t>
      </w:r>
    </w:p>
    <w:p w:rsidRPr="001C7A5A" w:rsidR="001C7A5A" w:rsidP="001C7A5A" w:rsidRDefault="001C7A5A" w14:paraId="2C1D42A4" w14:textId="77777777">
      <w:pPr>
        <w:rPr>
          <w:lang w:val="pt-BR"/>
        </w:rPr>
      </w:pPr>
      <w:r w:rsidRPr="001C7A5A">
        <w:rPr>
          <w:lang w:val="pt-BR"/>
        </w:rPr>
        <w:t> </w:t>
      </w:r>
    </w:p>
    <w:p w:rsidRPr="001C7A5A" w:rsidR="001C7A5A" w:rsidP="001C7A5A" w:rsidRDefault="001C7A5A" w14:paraId="799263BE" w14:textId="77777777">
      <w:pPr>
        <w:rPr>
          <w:b/>
          <w:bCs/>
          <w:lang w:val="pt-BR"/>
        </w:rPr>
      </w:pPr>
      <w:r w:rsidRPr="001C7A5A">
        <w:rPr>
          <w:b/>
          <w:bCs/>
          <w:lang w:val="pt-BR"/>
        </w:rPr>
        <w:t> Equipe Local de Operação </w:t>
      </w:r>
      <w:r w:rsidRPr="001C7A5A">
        <w:rPr>
          <w:b/>
          <w:bCs/>
          <w:lang w:val="pt-BR"/>
        </w:rPr>
        <w:br/>
      </w:r>
      <w:r w:rsidRPr="001C7A5A">
        <w:rPr>
          <w:b/>
          <w:bCs/>
          <w:lang w:val="pt-BR"/>
        </w:rPr>
        <w:br/>
      </w:r>
      <w:r w:rsidRPr="001C7A5A">
        <w:rPr>
          <w:b/>
          <w:bCs/>
          <w:lang w:val="pt-BR"/>
        </w:rPr>
        <w:t>SBC - MBBras_Infra_Operation</w:t>
      </w:r>
      <w:r w:rsidRPr="001C7A5A">
        <w:rPr>
          <w:b/>
          <w:bCs/>
          <w:lang w:val="pt-BR"/>
        </w:rPr>
        <w:br/>
      </w:r>
      <w:r w:rsidRPr="001C7A5A">
        <w:rPr>
          <w:b/>
          <w:bCs/>
          <w:lang w:val="pt-BR"/>
        </w:rPr>
        <w:t>CAS - MBBras_CAS_Client_Onsite</w:t>
      </w:r>
      <w:r w:rsidRPr="001C7A5A">
        <w:rPr>
          <w:b/>
          <w:bCs/>
          <w:lang w:val="pt-BR"/>
        </w:rPr>
        <w:br/>
      </w:r>
      <w:r w:rsidRPr="001C7A5A">
        <w:rPr>
          <w:b/>
          <w:bCs/>
          <w:lang w:val="pt-BR"/>
        </w:rPr>
        <w:t>JDF  - MBBras_JDF_Infra_Operation</w:t>
      </w:r>
    </w:p>
    <w:p w:rsidRPr="001C7A5A" w:rsidR="001C7A5A" w:rsidP="001C7A5A" w:rsidRDefault="001C7A5A" w14:paraId="00096BE2" w14:textId="77777777">
      <w:pPr>
        <w:rPr>
          <w:lang w:val="pt-BR"/>
        </w:rPr>
      </w:pPr>
      <w:r w:rsidRPr="001C7A5A">
        <w:rPr>
          <w:i/>
          <w:iCs/>
          <w:lang w:val="pt-BR"/>
        </w:rPr>
        <w:t>O Reset de Senha do MS Windows / AD de chaves administrativas deve ser efetuado pela equipe local de operação</w:t>
      </w:r>
    </w:p>
    <w:p w:rsidRPr="001C7A5A" w:rsidR="001C7A5A" w:rsidP="001C7A5A" w:rsidRDefault="001C7A5A" w14:paraId="047C7A52" w14:textId="77777777">
      <w:pPr>
        <w:numPr>
          <w:ilvl w:val="0"/>
          <w:numId w:val="5"/>
        </w:numPr>
        <w:rPr>
          <w:lang w:val="pt-BR"/>
        </w:rPr>
      </w:pPr>
      <w:r w:rsidRPr="001C7A5A">
        <w:rPr>
          <w:lang w:val="pt-BR"/>
        </w:rPr>
        <w:t>O UHD abre e encaminha o ticket para reset</w:t>
      </w:r>
    </w:p>
    <w:p w:rsidRPr="001C7A5A" w:rsidR="001C7A5A" w:rsidP="001C7A5A" w:rsidRDefault="001C7A5A" w14:paraId="366D5EA1" w14:textId="77777777">
      <w:pPr>
        <w:numPr>
          <w:ilvl w:val="0"/>
          <w:numId w:val="5"/>
        </w:numPr>
        <w:rPr>
          <w:lang w:val="pt-BR"/>
        </w:rPr>
      </w:pPr>
      <w:r w:rsidRPr="001C7A5A">
        <w:rPr>
          <w:lang w:val="pt-BR"/>
        </w:rPr>
        <w:t>A equipe local de operação entra em contato para solicitar que o reset seja realizado com acesso.</w:t>
      </w:r>
    </w:p>
    <w:p w:rsidRPr="001C7A5A" w:rsidR="001C7A5A" w:rsidP="001C7A5A" w:rsidRDefault="001C7A5A" w14:paraId="1CD40885" w14:textId="77777777">
      <w:pPr>
        <w:numPr>
          <w:ilvl w:val="0"/>
          <w:numId w:val="5"/>
        </w:numPr>
        <w:rPr>
          <w:lang w:val="pt-BR"/>
        </w:rPr>
      </w:pPr>
      <w:r w:rsidRPr="001C7A5A">
        <w:rPr>
          <w:lang w:val="pt-BR"/>
        </w:rPr>
        <w:t>O processo deve ocorrer antes de dez minutos após ser iniciado.</w:t>
      </w:r>
    </w:p>
    <w:p w:rsidRPr="001C7A5A" w:rsidR="001C7A5A" w:rsidP="001C7A5A" w:rsidRDefault="001C7A5A" w14:paraId="0D57A944" w14:textId="77777777">
      <w:pPr>
        <w:rPr>
          <w:lang w:val="pt-BR"/>
        </w:rPr>
      </w:pPr>
      <w:r w:rsidRPr="001C7A5A">
        <w:rPr>
          <w:lang w:val="pt-BR"/>
        </w:rPr>
        <w:t> </w:t>
      </w:r>
    </w:p>
    <w:p w:rsidRPr="001C7A5A" w:rsidR="00F1612C" w:rsidRDefault="00F1612C" w14:paraId="3931C359" w14:textId="77777777">
      <w:pPr>
        <w:rPr>
          <w:lang w:val="pt-BR"/>
        </w:rPr>
      </w:pPr>
    </w:p>
    <w:sectPr w:rsidRPr="001C7A5A"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2E9"/>
    <w:multiLevelType w:val="multilevel"/>
    <w:tmpl w:val="693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DB0224E"/>
    <w:multiLevelType w:val="multilevel"/>
    <w:tmpl w:val="78E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2612EE2"/>
    <w:multiLevelType w:val="multilevel"/>
    <w:tmpl w:val="873E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B12EB"/>
    <w:multiLevelType w:val="multilevel"/>
    <w:tmpl w:val="EAD4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450C1"/>
    <w:multiLevelType w:val="multilevel"/>
    <w:tmpl w:val="7F8A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550093">
    <w:abstractNumId w:val="0"/>
  </w:num>
  <w:num w:numId="2" w16cid:durableId="1895464154">
    <w:abstractNumId w:val="3"/>
  </w:num>
  <w:num w:numId="3" w16cid:durableId="182673847">
    <w:abstractNumId w:val="1"/>
  </w:num>
  <w:num w:numId="4" w16cid:durableId="1699156002">
    <w:abstractNumId w:val="4"/>
  </w:num>
  <w:num w:numId="5" w16cid:durableId="182840055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5A"/>
    <w:rsid w:val="000678BD"/>
    <w:rsid w:val="001C7A5A"/>
    <w:rsid w:val="00C56E0A"/>
    <w:rsid w:val="00F1612C"/>
    <w:rsid w:val="12BABFC8"/>
    <w:rsid w:val="63783636"/>
    <w:rsid w:val="6971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13BC"/>
  <w15:chartTrackingRefBased/>
  <w15:docId w15:val="{C6DC80BE-8AB3-47C8-B42C-BD22032C11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A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7A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C7A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C7A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C7A5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C7A5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C7A5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C7A5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C7A5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C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7A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C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5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C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7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A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B4AB28B-1959-4857-95C8-1555937CBB79}"/>
</file>

<file path=customXml/itemProps2.xml><?xml version="1.0" encoding="utf-8"?>
<ds:datastoreItem xmlns:ds="http://schemas.openxmlformats.org/officeDocument/2006/customXml" ds:itemID="{1130796F-3915-4E13-A54E-DD3DDAE07558}"/>
</file>

<file path=customXml/itemProps3.xml><?xml version="1.0" encoding="utf-8"?>
<ds:datastoreItem xmlns:ds="http://schemas.openxmlformats.org/officeDocument/2006/customXml" ds:itemID="{5071CDFC-196A-4228-B893-7157D76221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Zaman, Shahzad (Cognizant)</cp:lastModifiedBy>
  <cp:revision>2</cp:revision>
  <dcterms:created xsi:type="dcterms:W3CDTF">2026-06-17T17:26:00Z</dcterms:created>
  <dcterms:modified xsi:type="dcterms:W3CDTF">2026-08-24T18:53:53Z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