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67AD" w14:textId="77777777" w:rsidR="006E2ACC" w:rsidRPr="006E2ACC" w:rsidRDefault="006E2ACC" w:rsidP="006E2ACC">
      <w:pPr>
        <w:rPr>
          <w:b/>
          <w:bCs/>
        </w:rPr>
      </w:pPr>
      <w:r w:rsidRPr="006E2ACC">
        <w:rPr>
          <w:b/>
          <w:bCs/>
        </w:rPr>
        <w:t>[[UHD]] Win11 - Acesso administrativo - Suporte</w:t>
      </w:r>
    </w:p>
    <w:p w14:paraId="09F232AA" w14:textId="77777777" w:rsidR="006E2ACC" w:rsidRPr="006E2ACC" w:rsidRDefault="006E2ACC" w:rsidP="006E2ACC">
      <w:r w:rsidRPr="006E2ACC">
        <w:t>KB0378028  -  </w:t>
      </w:r>
      <w:hyperlink r:id="rId5" w:history="1">
        <w:r w:rsidRPr="006E2ACC">
          <w:rPr>
            <w:rStyle w:val="Hyperlink"/>
          </w:rPr>
          <w:t>v2.0 (Latest Version)</w:t>
        </w:r>
      </w:hyperlink>
    </w:p>
    <w:p w14:paraId="2B8E5CEE" w14:textId="77777777" w:rsidR="006E2ACC" w:rsidRPr="006E2ACC" w:rsidRDefault="006E2ACC" w:rsidP="006E2ACC">
      <w:r w:rsidRPr="006E2ACC">
        <w:t>1 views</w:t>
      </w:r>
    </w:p>
    <w:p w14:paraId="0F8FE0A5" w14:textId="77777777" w:rsidR="006E2ACC" w:rsidRPr="006E2ACC" w:rsidRDefault="006E2ACC" w:rsidP="006E2ACC">
      <w:r w:rsidRPr="006E2ACC">
        <w:rPr>
          <w:b/>
          <w:bCs/>
        </w:rPr>
        <w:t>OU / Region Name:</w:t>
      </w:r>
      <w:r w:rsidRPr="006E2ACC">
        <w:t> 154 / LATAM</w:t>
      </w:r>
    </w:p>
    <w:p w14:paraId="1DA9C6AD" w14:textId="77777777" w:rsidR="006E2ACC" w:rsidRPr="006E2ACC" w:rsidRDefault="006E2ACC" w:rsidP="006E2ACC">
      <w:r w:rsidRPr="006E2ACC">
        <w:rPr>
          <w:b/>
          <w:bCs/>
        </w:rPr>
        <w:t>Template:</w:t>
      </w:r>
      <w:r w:rsidRPr="006E2ACC">
        <w:t> [[UHD]] Win11 – Acesso administrativo – Suporte</w:t>
      </w:r>
    </w:p>
    <w:p w14:paraId="15379F2F" w14:textId="77777777" w:rsidR="006E2ACC" w:rsidRPr="006E2ACC" w:rsidRDefault="006E2ACC" w:rsidP="006E2ACC">
      <w:r w:rsidRPr="006E2ACC">
        <w:rPr>
          <w:b/>
          <w:bCs/>
        </w:rPr>
        <w:t>Assignment Group:</w:t>
      </w:r>
      <w:r w:rsidRPr="006E2ACC">
        <w:t> MBBras_UHD – L1</w:t>
      </w:r>
    </w:p>
    <w:p w14:paraId="11E29ABB" w14:textId="77777777" w:rsidR="006E2ACC" w:rsidRPr="006E2ACC" w:rsidRDefault="006E2ACC" w:rsidP="006E2ACC">
      <w:r w:rsidRPr="006E2ACC">
        <w:rPr>
          <w:b/>
          <w:bCs/>
        </w:rPr>
        <w:t>Escalation L2 Group:</w:t>
      </w:r>
      <w:r w:rsidRPr="006E2ACC">
        <w:t> MBBras_SBC_Client_Onsite – L2 </w:t>
      </w:r>
      <w:r w:rsidRPr="006E2ACC">
        <w:rPr>
          <w:i/>
          <w:iCs/>
        </w:rPr>
        <w:t>ou</w:t>
      </w:r>
      <w:r w:rsidRPr="006E2ACC">
        <w:t> MBBras_JDF_Client_Onsite – L2</w:t>
      </w:r>
    </w:p>
    <w:p w14:paraId="3D56A471" w14:textId="77777777" w:rsidR="006E2ACC" w:rsidRPr="006E2ACC" w:rsidRDefault="006E2ACC" w:rsidP="006E2ACC">
      <w:r w:rsidRPr="006E2ACC">
        <w:pict w14:anchorId="0E174DB2">
          <v:rect id="_x0000_i1031" style="width:0;height:0" o:hralign="center" o:hrstd="t" o:hr="t" fillcolor="#a0a0a0" stroked="f"/>
        </w:pict>
      </w:r>
    </w:p>
    <w:p w14:paraId="3FEF58D8" w14:textId="77777777" w:rsidR="006E2ACC" w:rsidRPr="006E2ACC" w:rsidRDefault="006E2ACC" w:rsidP="006E2ACC">
      <w:pPr>
        <w:rPr>
          <w:b/>
          <w:bCs/>
        </w:rPr>
      </w:pPr>
      <w:r w:rsidRPr="006E2ACC">
        <w:rPr>
          <w:b/>
          <w:bCs/>
        </w:rPr>
        <w:t>[[UHD]] Win11 – Acesso administrativo – Suporte</w:t>
      </w:r>
    </w:p>
    <w:p w14:paraId="5C302F7B" w14:textId="77777777" w:rsidR="006E2ACC" w:rsidRPr="006E2ACC" w:rsidRDefault="006E2ACC" w:rsidP="006E2ACC">
      <w:pPr>
        <w:rPr>
          <w:b/>
          <w:bCs/>
        </w:rPr>
      </w:pPr>
      <w:r w:rsidRPr="006E2ACC">
        <w:rPr>
          <w:b/>
          <w:bCs/>
        </w:rPr>
        <w:t>Introdução</w:t>
      </w:r>
    </w:p>
    <w:p w14:paraId="3F9A79CB" w14:textId="77777777" w:rsidR="006E2ACC" w:rsidRPr="006E2ACC" w:rsidRDefault="006E2ACC" w:rsidP="006E2ACC">
      <w:r w:rsidRPr="006E2ACC">
        <w:t>A solicitação de </w:t>
      </w:r>
      <w:r w:rsidRPr="006E2ACC">
        <w:rPr>
          <w:b/>
          <w:bCs/>
        </w:rPr>
        <w:t>acesso administrativo</w:t>
      </w:r>
      <w:r w:rsidRPr="006E2ACC">
        <w:t> ao computador deve ser feita </w:t>
      </w:r>
      <w:r w:rsidRPr="006E2ACC">
        <w:rPr>
          <w:b/>
          <w:bCs/>
        </w:rPr>
        <w:t>pelo próprio usuário</w:t>
      </w:r>
      <w:r w:rsidRPr="006E2ACC">
        <w:t>, via </w:t>
      </w:r>
      <w:r w:rsidRPr="006E2ACC">
        <w:rPr>
          <w:b/>
          <w:bCs/>
        </w:rPr>
        <w:t>ItShop</w:t>
      </w:r>
      <w:r w:rsidRPr="006E2ACC">
        <w:t>, utilizando o serviço:</w:t>
      </w:r>
    </w:p>
    <w:p w14:paraId="243F411B" w14:textId="77777777" w:rsidR="006E2ACC" w:rsidRPr="006E2ACC" w:rsidRDefault="006E2ACC" w:rsidP="006E2ACC">
      <w:r w:rsidRPr="006E2ACC">
        <w:rPr>
          <w:b/>
          <w:bCs/>
        </w:rPr>
        <w:t>CyberArk EPM – Admin Rights for Windows-Computer (20081306)</w:t>
      </w:r>
      <w:r w:rsidRPr="006E2ACC">
        <w:t>.</w:t>
      </w:r>
    </w:p>
    <w:p w14:paraId="29B172EA" w14:textId="77777777" w:rsidR="006E2ACC" w:rsidRPr="006E2ACC" w:rsidRDefault="006E2ACC" w:rsidP="006E2ACC">
      <w:pPr>
        <w:rPr>
          <w:b/>
          <w:bCs/>
        </w:rPr>
      </w:pPr>
      <w:r w:rsidRPr="006E2ACC">
        <w:rPr>
          <w:b/>
          <w:bCs/>
        </w:rPr>
        <w:t>Atuação da UHD — Orientação</w:t>
      </w:r>
    </w:p>
    <w:p w14:paraId="17924723" w14:textId="77777777" w:rsidR="006E2ACC" w:rsidRPr="006E2ACC" w:rsidRDefault="006E2ACC" w:rsidP="006E2ACC">
      <w:r w:rsidRPr="006E2ACC">
        <w:t>A </w:t>
      </w:r>
      <w:r w:rsidRPr="006E2ACC">
        <w:rPr>
          <w:b/>
          <w:bCs/>
        </w:rPr>
        <w:t>UHD</w:t>
      </w:r>
      <w:r w:rsidRPr="006E2ACC">
        <w:t> atua </w:t>
      </w:r>
      <w:r w:rsidRPr="006E2ACC">
        <w:rPr>
          <w:b/>
          <w:bCs/>
        </w:rPr>
        <w:t>exclusivamente com orientação</w:t>
      </w:r>
      <w:r w:rsidRPr="006E2ACC">
        <w:t> nesta demanda.</w:t>
      </w:r>
    </w:p>
    <w:p w14:paraId="61BFD22B" w14:textId="77777777" w:rsidR="006E2ACC" w:rsidRPr="006E2ACC" w:rsidRDefault="006E2ACC" w:rsidP="006E2ACC">
      <w:r w:rsidRPr="006E2ACC">
        <w:t>A UHD </w:t>
      </w:r>
      <w:r w:rsidRPr="006E2ACC">
        <w:rPr>
          <w:b/>
          <w:bCs/>
        </w:rPr>
        <w:t>não concede</w:t>
      </w:r>
      <w:r w:rsidRPr="006E2ACC">
        <w:t> acesso administrativo diretamente e </w:t>
      </w:r>
      <w:r w:rsidRPr="006E2ACC">
        <w:rPr>
          <w:b/>
          <w:bCs/>
        </w:rPr>
        <w:t>não abre</w:t>
      </w:r>
      <w:r w:rsidRPr="006E2ACC">
        <w:t> a solicitação em nome do usuário.</w:t>
      </w:r>
    </w:p>
    <w:p w14:paraId="16EEAE44" w14:textId="77777777" w:rsidR="006E2ACC" w:rsidRPr="006E2ACC" w:rsidRDefault="006E2ACC" w:rsidP="006E2ACC">
      <w:r w:rsidRPr="006E2ACC">
        <w:t>Orientação:</w:t>
      </w:r>
    </w:p>
    <w:p w14:paraId="5DA016BB" w14:textId="77777777" w:rsidR="006E2ACC" w:rsidRPr="006E2ACC" w:rsidRDefault="006E2ACC" w:rsidP="006E2ACC">
      <w:pPr>
        <w:numPr>
          <w:ilvl w:val="0"/>
          <w:numId w:val="1"/>
        </w:numPr>
      </w:pPr>
      <w:r w:rsidRPr="006E2ACC">
        <w:t>acessar o </w:t>
      </w:r>
      <w:r w:rsidRPr="006E2ACC">
        <w:rPr>
          <w:b/>
          <w:bCs/>
        </w:rPr>
        <w:t>ItShop</w:t>
      </w:r>
      <w:r w:rsidRPr="006E2ACC">
        <w:t>;</w:t>
      </w:r>
    </w:p>
    <w:p w14:paraId="6194EE54" w14:textId="77777777" w:rsidR="006E2ACC" w:rsidRPr="006E2ACC" w:rsidRDefault="006E2ACC" w:rsidP="006E2ACC">
      <w:pPr>
        <w:numPr>
          <w:ilvl w:val="0"/>
          <w:numId w:val="1"/>
        </w:numPr>
      </w:pPr>
      <w:r w:rsidRPr="006E2ACC">
        <w:t>localizar e solicitar o serviço </w:t>
      </w:r>
      <w:r w:rsidRPr="006E2ACC">
        <w:rPr>
          <w:b/>
          <w:bCs/>
        </w:rPr>
        <w:t>CyberArk EPM – Admin Rights for Windows-Computer (20081306)</w:t>
      </w:r>
      <w:r w:rsidRPr="006E2ACC">
        <w:t>;</w:t>
      </w:r>
    </w:p>
    <w:p w14:paraId="29880A06" w14:textId="77777777" w:rsidR="006E2ACC" w:rsidRPr="006E2ACC" w:rsidRDefault="006E2ACC" w:rsidP="006E2ACC">
      <w:pPr>
        <w:numPr>
          <w:ilvl w:val="0"/>
          <w:numId w:val="1"/>
        </w:numPr>
      </w:pPr>
      <w:r w:rsidRPr="006E2ACC">
        <w:t>lembrar que acesso adm é </w:t>
      </w:r>
      <w:r w:rsidRPr="006E2ACC">
        <w:rPr>
          <w:b/>
          <w:bCs/>
        </w:rPr>
        <w:t>temporário</w:t>
      </w:r>
      <w:r w:rsidRPr="006E2ACC">
        <w:t> e pode ser necessário dependendo do caso a </w:t>
      </w:r>
      <w:r w:rsidRPr="006E2ACC">
        <w:rPr>
          <w:b/>
          <w:bCs/>
        </w:rPr>
        <w:t>extensão</w:t>
      </w:r>
      <w:r w:rsidRPr="006E2ACC">
        <w:t> ou </w:t>
      </w:r>
      <w:r w:rsidRPr="006E2ACC">
        <w:rPr>
          <w:b/>
          <w:bCs/>
        </w:rPr>
        <w:t>nova solicitação</w:t>
      </w:r>
      <w:r w:rsidRPr="006E2ACC">
        <w:t>.</w:t>
      </w:r>
    </w:p>
    <w:p w14:paraId="62F5452B" w14:textId="77777777" w:rsidR="006E2ACC" w:rsidRPr="006E2ACC" w:rsidRDefault="006E2ACC" w:rsidP="006E2ACC">
      <w:r w:rsidRPr="006E2ACC">
        <w:rPr>
          <w:b/>
          <w:bCs/>
        </w:rPr>
        <w:t>Escalar para L2</w:t>
      </w:r>
      <w:r w:rsidRPr="006E2ACC">
        <w:t> apenas em casos de erro/indisponibilidade (ex.: ItShop indisponível, serviço não exibido para o usuário, falha do agente/cliente </w:t>
      </w:r>
      <w:r w:rsidRPr="006E2ACC">
        <w:rPr>
          <w:i/>
          <w:iCs/>
        </w:rPr>
        <w:t>CyberArk EPM</w:t>
      </w:r>
      <w:r w:rsidRPr="006E2ACC">
        <w:t>), anexando evidências (prints e mensagens de erro).</w:t>
      </w:r>
    </w:p>
    <w:p w14:paraId="766B7D47" w14:textId="77777777" w:rsidR="006E2ACC" w:rsidRPr="006E2ACC" w:rsidRDefault="006E2ACC" w:rsidP="006E2ACC">
      <w:pPr>
        <w:rPr>
          <w:b/>
          <w:bCs/>
        </w:rPr>
      </w:pPr>
      <w:r w:rsidRPr="006E2ACC">
        <w:rPr>
          <w:b/>
          <w:bCs/>
        </w:rPr>
        <w:t>Nota de resolução</w:t>
      </w:r>
    </w:p>
    <w:p w14:paraId="14B1F3E6" w14:textId="77777777" w:rsidR="006E2ACC" w:rsidRPr="006E2ACC" w:rsidRDefault="006E2ACC" w:rsidP="006E2ACC">
      <w:r w:rsidRPr="006E2ACC">
        <w:lastRenderedPageBreak/>
        <w:t>Conforme alinhado, a solicitação de acesso administrativo ao computador deve ser realizada pelo próprio usuário no ItShop, por meio do serviço </w:t>
      </w:r>
      <w:r w:rsidRPr="006E2ACC">
        <w:rPr>
          <w:b/>
          <w:bCs/>
        </w:rPr>
        <w:t>CyberArk EPM – Admin Rights for Windows-Computer (20081306)</w:t>
      </w:r>
      <w:r w:rsidRPr="006E2ACC">
        <w:t>.</w:t>
      </w:r>
    </w:p>
    <w:p w14:paraId="09E66FA3" w14:textId="77777777" w:rsidR="006E2ACC" w:rsidRPr="006E2ACC" w:rsidRDefault="006E2ACC" w:rsidP="006E2ACC">
      <w:r w:rsidRPr="006E2ACC">
        <w:rPr>
          <w:b/>
          <w:bCs/>
        </w:rPr>
        <w:t>Observação:</w:t>
      </w:r>
      <w:r w:rsidRPr="006E2ACC">
        <w:t> o acesso administrativo, em geral, é concedido por </w:t>
      </w:r>
      <w:r w:rsidRPr="006E2ACC">
        <w:rPr>
          <w:b/>
          <w:bCs/>
        </w:rPr>
        <w:t>período limitado</w:t>
      </w:r>
      <w:r w:rsidRPr="006E2ACC">
        <w:t>. Para continuidade, o usuário deve </w:t>
      </w:r>
      <w:r w:rsidRPr="006E2ACC">
        <w:rPr>
          <w:b/>
          <w:bCs/>
        </w:rPr>
        <w:t>solicitar a extensão do serviço</w:t>
      </w:r>
      <w:r w:rsidRPr="006E2ACC">
        <w:t> ou </w:t>
      </w:r>
      <w:r w:rsidRPr="006E2ACC">
        <w:rPr>
          <w:b/>
          <w:bCs/>
        </w:rPr>
        <w:t>abrir nova solicitação</w:t>
      </w:r>
      <w:r w:rsidRPr="006E2ACC">
        <w:t>. Demais informações (prazos, aprovações e notificações) serão enviadas por e-mail.</w:t>
      </w:r>
    </w:p>
    <w:p w14:paraId="685572B7" w14:textId="77777777" w:rsidR="006E2ACC" w:rsidRPr="006E2ACC" w:rsidRDefault="006E2ACC" w:rsidP="006E2ACC">
      <w:r w:rsidRPr="006E2ACC">
        <w:t>Não havendo outras ações a cargo da </w:t>
      </w:r>
      <w:r w:rsidRPr="006E2ACC">
        <w:rPr>
          <w:b/>
          <w:bCs/>
        </w:rPr>
        <w:t>UHD</w:t>
      </w:r>
      <w:r w:rsidRPr="006E2ACC">
        <w:t> além desta orientação, este chamado será </w:t>
      </w:r>
      <w:r w:rsidRPr="006E2ACC">
        <w:rPr>
          <w:b/>
          <w:bCs/>
        </w:rPr>
        <w:t>encerrado como resolvido</w:t>
      </w:r>
      <w:r w:rsidRPr="006E2ACC">
        <w:t>.</w:t>
      </w:r>
    </w:p>
    <w:p w14:paraId="311EC0A8" w14:textId="77777777" w:rsidR="006E2ACC" w:rsidRPr="006E2ACC" w:rsidRDefault="006E2ACC" w:rsidP="006E2ACC">
      <w:r w:rsidRPr="006E2ACC">
        <w:t>Permanecemos à disposição.</w:t>
      </w:r>
    </w:p>
    <w:p w14:paraId="03D1AF46" w14:textId="77777777" w:rsidR="006E2ACC" w:rsidRPr="006E2ACC" w:rsidRDefault="006E2ACC" w:rsidP="006E2ACC">
      <w:r w:rsidRPr="006E2ACC">
        <w:rPr>
          <w:b/>
          <w:bCs/>
        </w:rPr>
        <w:t>Atenciosamente,</w:t>
      </w:r>
      <w:r w:rsidRPr="006E2ACC">
        <w:br/>
        <w:t>Equipe </w:t>
      </w:r>
      <w:r w:rsidRPr="006E2ACC">
        <w:rPr>
          <w:b/>
          <w:bCs/>
        </w:rPr>
        <w:t>UHD – DT</w:t>
      </w:r>
    </w:p>
    <w:p w14:paraId="59D4E15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6E89"/>
    <w:multiLevelType w:val="multilevel"/>
    <w:tmpl w:val="75E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8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CC"/>
    <w:rsid w:val="006E2ACC"/>
    <w:rsid w:val="0099110B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D363"/>
  <w15:chartTrackingRefBased/>
  <w15:docId w15:val="{EA4294C6-2629-443D-8DA7-B91C4DE2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D10E8EF-4CEF-4965-8E35-085DCFE88CA0}"/>
</file>

<file path=customXml/itemProps2.xml><?xml version="1.0" encoding="utf-8"?>
<ds:datastoreItem xmlns:ds="http://schemas.openxmlformats.org/officeDocument/2006/customXml" ds:itemID="{B74EA726-8684-435B-8AAD-5E3CBA023FEA}"/>
</file>

<file path=customXml/itemProps3.xml><?xml version="1.0" encoding="utf-8"?>
<ds:datastoreItem xmlns:ds="http://schemas.openxmlformats.org/officeDocument/2006/customXml" ds:itemID="{5A311342-287B-49B8-A44F-08B420AA9D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2026-06-30T12:48:00Z</dcterms:created>
  <dcterms:modified xsi:type="dcterms:W3CDTF">2026-06-30T12:48:00Z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