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32A6" w14:textId="77777777" w:rsidR="0025667D" w:rsidRPr="0025667D" w:rsidRDefault="0025667D" w:rsidP="0025667D">
      <w:pPr>
        <w:rPr>
          <w:b/>
          <w:bCs/>
        </w:rPr>
      </w:pPr>
      <w:r w:rsidRPr="0025667D">
        <w:rPr>
          <w:b/>
          <w:bCs/>
        </w:rPr>
        <w:t xml:space="preserve">[[UHD]] Win11 - </w:t>
      </w:r>
      <w:proofErr w:type="spellStart"/>
      <w:r w:rsidRPr="0025667D">
        <w:rPr>
          <w:b/>
          <w:bCs/>
        </w:rPr>
        <w:t>Impressora</w:t>
      </w:r>
      <w:proofErr w:type="spellEnd"/>
      <w:r w:rsidRPr="0025667D">
        <w:rPr>
          <w:b/>
          <w:bCs/>
        </w:rPr>
        <w:t xml:space="preserve"> </w:t>
      </w:r>
      <w:proofErr w:type="spellStart"/>
      <w:r w:rsidRPr="0025667D">
        <w:rPr>
          <w:b/>
          <w:bCs/>
        </w:rPr>
        <w:t>Instalação</w:t>
      </w:r>
      <w:proofErr w:type="spellEnd"/>
    </w:p>
    <w:p w14:paraId="7C47F287" w14:textId="77777777" w:rsidR="0025667D" w:rsidRPr="0025667D" w:rsidRDefault="0025667D" w:rsidP="0025667D">
      <w:r w:rsidRPr="0025667D">
        <w:t>KB</w:t>
      </w:r>
      <w:proofErr w:type="gramStart"/>
      <w:r w:rsidRPr="0025667D">
        <w:t>0377785  -</w:t>
      </w:r>
      <w:proofErr w:type="gramEnd"/>
      <w:r w:rsidRPr="0025667D">
        <w:t>  </w:t>
      </w:r>
      <w:hyperlink r:id="rId5" w:history="1">
        <w:r w:rsidRPr="0025667D">
          <w:rPr>
            <w:rStyle w:val="Hyperlink"/>
          </w:rPr>
          <w:t>v11.0 (Latest Version)</w:t>
        </w:r>
      </w:hyperlink>
    </w:p>
    <w:p w14:paraId="6F301848" w14:textId="77777777" w:rsidR="0025667D" w:rsidRPr="0025667D" w:rsidRDefault="0025667D" w:rsidP="0025667D">
      <w:r w:rsidRPr="0025667D">
        <w:t>22 views</w:t>
      </w:r>
    </w:p>
    <w:p w14:paraId="23206A15" w14:textId="77777777" w:rsidR="0025667D" w:rsidRPr="0025667D" w:rsidRDefault="0025667D" w:rsidP="0025667D">
      <w:pPr>
        <w:rPr>
          <w:lang w:val="pt-BR"/>
        </w:rPr>
      </w:pPr>
      <w:r w:rsidRPr="0025667D">
        <w:rPr>
          <w:b/>
          <w:bCs/>
          <w:lang w:val="pt-BR"/>
        </w:rPr>
        <w:t>OU / Region Name:</w:t>
      </w:r>
      <w:r w:rsidRPr="0025667D">
        <w:rPr>
          <w:lang w:val="pt-BR"/>
        </w:rPr>
        <w:t>154 / LATAM</w:t>
      </w:r>
    </w:p>
    <w:p w14:paraId="2D927F12" w14:textId="77777777" w:rsidR="0025667D" w:rsidRPr="0025667D" w:rsidRDefault="0025667D" w:rsidP="0025667D">
      <w:pPr>
        <w:rPr>
          <w:lang w:val="pt-BR"/>
        </w:rPr>
      </w:pPr>
      <w:r w:rsidRPr="0025667D">
        <w:rPr>
          <w:b/>
          <w:bCs/>
          <w:lang w:val="pt-BR"/>
        </w:rPr>
        <w:t>Template: </w:t>
      </w:r>
      <w:r w:rsidRPr="0025667D">
        <w:rPr>
          <w:lang w:val="pt-BR"/>
        </w:rPr>
        <w:t>[[UHD]] Win11 - Impressora Instalação</w:t>
      </w:r>
    </w:p>
    <w:p w14:paraId="6821AE67" w14:textId="77777777" w:rsidR="0025667D" w:rsidRPr="0025667D" w:rsidRDefault="0025667D" w:rsidP="0025667D">
      <w:r w:rsidRPr="0025667D">
        <w:rPr>
          <w:b/>
          <w:bCs/>
        </w:rPr>
        <w:t>Assignment Group:</w:t>
      </w:r>
      <w:r w:rsidRPr="0025667D">
        <w:t> </w:t>
      </w:r>
      <w:proofErr w:type="spellStart"/>
      <w:r w:rsidRPr="0025667D">
        <w:t>MBBras_UHD</w:t>
      </w:r>
      <w:proofErr w:type="spellEnd"/>
      <w:r w:rsidRPr="0025667D">
        <w:t xml:space="preserve"> - L1 </w:t>
      </w:r>
    </w:p>
    <w:p w14:paraId="6F2C8F97" w14:textId="77777777" w:rsidR="0025667D" w:rsidRPr="0025667D" w:rsidRDefault="0025667D" w:rsidP="0025667D">
      <w:r w:rsidRPr="0025667D">
        <w:rPr>
          <w:b/>
          <w:bCs/>
        </w:rPr>
        <w:t>Escalation L2 Groups</w:t>
      </w:r>
      <w:proofErr w:type="gramStart"/>
      <w:r w:rsidRPr="0025667D">
        <w:rPr>
          <w:b/>
          <w:bCs/>
        </w:rPr>
        <w:t>: </w:t>
      </w:r>
      <w:r w:rsidRPr="0025667D">
        <w:t> TAF</w:t>
      </w:r>
      <w:proofErr w:type="gramEnd"/>
      <w:r w:rsidRPr="0025667D">
        <w:t>-P D WPS MPS_DISPATCH L1 L2 L3 </w:t>
      </w:r>
    </w:p>
    <w:p w14:paraId="1B8D7C75" w14:textId="77777777" w:rsidR="0025667D" w:rsidRPr="0025667D" w:rsidRDefault="0025667D" w:rsidP="0025667D">
      <w:pPr>
        <w:rPr>
          <w:lang w:val="pt-BR"/>
        </w:rPr>
      </w:pPr>
      <w:r w:rsidRPr="0025667D">
        <w:rPr>
          <w:lang w:val="pt-BR"/>
        </w:rPr>
        <w:br/>
        <w:t>[[UHD]] Win11 - Impressora - Instalação</w:t>
      </w:r>
      <w:r w:rsidRPr="0025667D">
        <w:rPr>
          <w:lang w:val="pt-BR"/>
        </w:rPr>
        <w:br/>
      </w:r>
    </w:p>
    <w:p w14:paraId="1DEC5DDC" w14:textId="77777777" w:rsidR="0025667D" w:rsidRPr="0025667D" w:rsidRDefault="0025667D" w:rsidP="0025667D">
      <w:pPr>
        <w:rPr>
          <w:b/>
          <w:bCs/>
          <w:lang w:val="pt-BR"/>
        </w:rPr>
      </w:pPr>
      <w:r w:rsidRPr="0025667D">
        <w:rPr>
          <w:b/>
          <w:bCs/>
          <w:lang w:val="pt-BR"/>
        </w:rPr>
        <w:t>Introdução</w:t>
      </w:r>
    </w:p>
    <w:p w14:paraId="0FD99418" w14:textId="77777777" w:rsidR="0025667D" w:rsidRPr="0025667D" w:rsidRDefault="0025667D" w:rsidP="0025667D">
      <w:pPr>
        <w:rPr>
          <w:lang w:val="pt-BR"/>
        </w:rPr>
      </w:pPr>
      <w:r w:rsidRPr="0025667D">
        <w:rPr>
          <w:b/>
          <w:bCs/>
          <w:i/>
          <w:iCs/>
          <w:lang w:val="pt-BR"/>
        </w:rPr>
        <w:t>O Global Printer Client Manager (GPC)</w:t>
      </w:r>
      <w:r w:rsidRPr="0025667D">
        <w:rPr>
          <w:i/>
          <w:iCs/>
          <w:lang w:val="pt-BR"/>
        </w:rPr>
        <w:t> é o aplicativo corporativo centralizado de gerenciamento de impressão da DTG Truck, permitindo que impressoras de diferentes localidades sejam adicionadas e utilizadas no cliente local.</w:t>
      </w:r>
    </w:p>
    <w:p w14:paraId="29132806" w14:textId="77777777" w:rsidR="0025667D" w:rsidRPr="0025667D" w:rsidRDefault="0025667D" w:rsidP="0025667D">
      <w:pPr>
        <w:rPr>
          <w:lang w:val="pt-BR"/>
        </w:rPr>
      </w:pPr>
      <w:r w:rsidRPr="0025667D">
        <w:rPr>
          <w:i/>
          <w:iCs/>
          <w:lang w:val="pt-BR"/>
        </w:rPr>
        <w:t>Com a adoção do Windows 11 e a migração para o Entra ID, o processo de autenticação também foi atualizado, impactando diretamente o acesso e a configuração das impressoras através do GPC.</w:t>
      </w:r>
    </w:p>
    <w:p w14:paraId="5EF336B5" w14:textId="77777777" w:rsidR="0025667D" w:rsidRPr="0025667D" w:rsidRDefault="0025667D" w:rsidP="0025667D">
      <w:pPr>
        <w:rPr>
          <w:lang w:val="pt-BR"/>
        </w:rPr>
      </w:pPr>
      <w:r w:rsidRPr="0025667D">
        <w:rPr>
          <w:lang w:val="pt-BR"/>
        </w:rPr>
        <w:t> </w:t>
      </w:r>
    </w:p>
    <w:p w14:paraId="3386B75D" w14:textId="77777777" w:rsidR="0025667D" w:rsidRPr="0025667D" w:rsidRDefault="0025667D" w:rsidP="0025667D">
      <w:pPr>
        <w:rPr>
          <w:b/>
          <w:bCs/>
          <w:lang w:val="pt-BR"/>
        </w:rPr>
      </w:pPr>
      <w:r w:rsidRPr="0025667D">
        <w:rPr>
          <w:b/>
          <w:bCs/>
          <w:lang w:val="pt-BR"/>
        </w:rPr>
        <w:t>Conectar/instalar impressora no Win11: </w:t>
      </w:r>
    </w:p>
    <w:p w14:paraId="52353D0E" w14:textId="66129134" w:rsidR="0025667D" w:rsidRPr="0025667D" w:rsidRDefault="0025667D" w:rsidP="0025667D">
      <w:pPr>
        <w:rPr>
          <w:lang w:val="pt-BR"/>
        </w:rPr>
      </w:pPr>
      <w:r w:rsidRPr="0025667D">
        <w:rPr>
          <w:b/>
          <w:bCs/>
          <w:lang w:val="pt-BR"/>
        </w:rPr>
        <w:t>1:</w:t>
      </w:r>
      <w:r w:rsidRPr="0025667D">
        <w:rPr>
          <w:lang w:val="pt-BR"/>
        </w:rPr>
        <w:t> Abra o Global Print Manager (GPC Manager), abaixo se encontra a visão geral do app.  </w:t>
      </w:r>
      <w:r w:rsidRPr="0025667D">
        <w:rPr>
          <w:lang w:val="pt-BR"/>
        </w:rPr>
        <w:br/>
      </w:r>
      <w:r w:rsidRPr="0025667D">
        <mc:AlternateContent>
          <mc:Choice Requires="wps">
            <w:drawing>
              <wp:inline distT="0" distB="0" distL="0" distR="0" wp14:anchorId="06FDD4AD" wp14:editId="2E35EEB0">
                <wp:extent cx="302260" cy="302260"/>
                <wp:effectExtent l="0" t="0" r="0" b="0"/>
                <wp:docPr id="1670196070" name="Rectangle 6" descr="Uma captura de tela de um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B000F" id="Rectangle 6" o:spid="_x0000_s1026" alt="Uma captura de tela de um computadorDescrição gerada automaticament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5667D">
        <w:rPr>
          <w:lang w:val="pt-BR"/>
        </w:rPr>
        <w:br/>
      </w:r>
    </w:p>
    <w:p w14:paraId="5F742CDB" w14:textId="77777777" w:rsidR="0025667D" w:rsidRPr="0025667D" w:rsidRDefault="0025667D" w:rsidP="0025667D">
      <w:pPr>
        <w:rPr>
          <w:lang w:val="pt-BR"/>
        </w:rPr>
      </w:pPr>
      <w:r w:rsidRPr="0025667D">
        <w:rPr>
          <w:b/>
          <w:bCs/>
          <w:lang w:val="pt-BR"/>
        </w:rPr>
        <w:t>2.</w:t>
      </w:r>
      <w:r w:rsidRPr="0025667D">
        <w:rPr>
          <w:lang w:val="pt-BR"/>
        </w:rPr>
        <w:t> Selecione "</w:t>
      </w:r>
      <w:r w:rsidRPr="0025667D">
        <w:rPr>
          <w:b/>
          <w:bCs/>
          <w:lang w:val="pt-BR"/>
        </w:rPr>
        <w:t>Adicionar +</w:t>
      </w:r>
      <w:r w:rsidRPr="0025667D">
        <w:rPr>
          <w:lang w:val="pt-BR"/>
        </w:rPr>
        <w:t>". Uma nova janela para pesquisas é aberta. </w:t>
      </w:r>
    </w:p>
    <w:p w14:paraId="06E9C78C" w14:textId="64D4BA8F" w:rsidR="0025667D" w:rsidRPr="0025667D" w:rsidRDefault="0025667D" w:rsidP="0025667D">
      <w:pPr>
        <w:rPr>
          <w:lang w:val="pt-BR"/>
        </w:rPr>
      </w:pPr>
      <w:r w:rsidRPr="0025667D">
        <w:rPr>
          <w:b/>
          <w:bCs/>
          <w:lang w:val="pt-BR"/>
        </w:rPr>
        <w:t>3.</w:t>
      </w:r>
      <w:r w:rsidRPr="0025667D">
        <w:rPr>
          <w:lang w:val="pt-BR"/>
        </w:rPr>
        <w:t> Adicione a impressora desejada com um clique duplo ou o botão "</w:t>
      </w:r>
      <w:r w:rsidRPr="0025667D">
        <w:rPr>
          <w:b/>
          <w:bCs/>
          <w:lang w:val="pt-BR"/>
        </w:rPr>
        <w:t>Adicionar +</w:t>
      </w:r>
      <w:r w:rsidRPr="0025667D">
        <w:rPr>
          <w:lang w:val="pt-BR"/>
        </w:rPr>
        <w:t>". </w:t>
      </w:r>
      <w:r w:rsidRPr="0025667D">
        <w:rPr>
          <w:lang w:val="pt-BR"/>
        </w:rPr>
        <w:br/>
      </w:r>
      <w:r w:rsidRPr="0025667D">
        <w:rPr>
          <w:lang w:val="pt-BR"/>
        </w:rPr>
        <w:br/>
      </w:r>
      <w:r w:rsidRPr="0025667D">
        <mc:AlternateContent>
          <mc:Choice Requires="wps">
            <w:drawing>
              <wp:inline distT="0" distB="0" distL="0" distR="0" wp14:anchorId="52D4A1DA" wp14:editId="472801AA">
                <wp:extent cx="302260" cy="302260"/>
                <wp:effectExtent l="0" t="0" r="0" b="0"/>
                <wp:docPr id="1874017219" name="Rectangle 5" descr="Uma captura de tela de um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287AF" id="Rectangle 5" o:spid="_x0000_s1026" alt="Uma captura de tela de um computadorDescrição gerada automaticament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5667D">
        <w:rPr>
          <w:lang w:val="pt-BR"/>
        </w:rPr>
        <w:br/>
      </w:r>
      <w:r w:rsidRPr="0025667D">
        <w:rPr>
          <w:lang w:val="pt-BR"/>
        </w:rPr>
        <w:br/>
      </w:r>
    </w:p>
    <w:p w14:paraId="5198EE3F" w14:textId="77777777" w:rsidR="0025667D" w:rsidRPr="0025667D" w:rsidRDefault="0025667D" w:rsidP="0025667D">
      <w:pPr>
        <w:rPr>
          <w:b/>
          <w:bCs/>
        </w:rPr>
      </w:pPr>
      <w:proofErr w:type="spellStart"/>
      <w:r w:rsidRPr="0025667D">
        <w:rPr>
          <w:b/>
          <w:bCs/>
        </w:rPr>
        <w:t>Utilização</w:t>
      </w:r>
      <w:proofErr w:type="spellEnd"/>
    </w:p>
    <w:p w14:paraId="72F8BD0D" w14:textId="77777777" w:rsidR="0025667D" w:rsidRPr="0025667D" w:rsidRDefault="0025667D" w:rsidP="0025667D">
      <w:pPr>
        <w:rPr>
          <w:lang w:val="pt-BR"/>
        </w:rPr>
      </w:pPr>
      <w:r w:rsidRPr="0025667D">
        <w:rPr>
          <w:lang w:val="pt-BR"/>
        </w:rPr>
        <w:lastRenderedPageBreak/>
        <w:t>Confirme realizando uma impressão de teste, certifique-se de mudar para a impressora recém-mapeada e pronto. </w:t>
      </w:r>
    </w:p>
    <w:p w14:paraId="4B799794" w14:textId="0248D2EB" w:rsidR="0025667D" w:rsidRPr="0025667D" w:rsidRDefault="0025667D" w:rsidP="0025667D">
      <w:r w:rsidRPr="0025667D">
        <w:rPr>
          <w:b/>
          <w:bCs/>
        </w:rPr>
        <mc:AlternateContent>
          <mc:Choice Requires="wps">
            <w:drawing>
              <wp:inline distT="0" distB="0" distL="0" distR="0" wp14:anchorId="4251FA18" wp14:editId="441F5D3D">
                <wp:extent cx="302260" cy="302260"/>
                <wp:effectExtent l="0" t="0" r="0" b="0"/>
                <wp:docPr id="7519995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413CB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5667D">
        <w:rPr>
          <w:b/>
          <w:bCs/>
        </w:rPr>
        <w:br/>
      </w:r>
      <w:r w:rsidRPr="0025667D">
        <w:rPr>
          <w:b/>
          <w:bCs/>
        </w:rPr>
        <w:br/>
      </w:r>
    </w:p>
    <w:p w14:paraId="12B8EC59" w14:textId="77777777" w:rsidR="0025667D" w:rsidRPr="0025667D" w:rsidRDefault="0025667D" w:rsidP="0025667D">
      <w:pPr>
        <w:rPr>
          <w:b/>
          <w:bCs/>
        </w:rPr>
      </w:pPr>
      <w:r w:rsidRPr="0025667D">
        <w:rPr>
          <w:b/>
          <w:bCs/>
          <w:u w:val="single"/>
        </w:rPr>
        <w:br/>
      </w:r>
      <w:proofErr w:type="spellStart"/>
      <w:r w:rsidRPr="0025667D">
        <w:rPr>
          <w:b/>
          <w:bCs/>
        </w:rPr>
        <w:t>Problemas</w:t>
      </w:r>
      <w:proofErr w:type="spellEnd"/>
      <w:r w:rsidRPr="0025667D">
        <w:rPr>
          <w:b/>
          <w:bCs/>
        </w:rPr>
        <w:t xml:space="preserve"> </w:t>
      </w:r>
      <w:proofErr w:type="spellStart"/>
      <w:r w:rsidRPr="0025667D">
        <w:rPr>
          <w:b/>
          <w:bCs/>
        </w:rPr>
        <w:t>conhecidos</w:t>
      </w:r>
      <w:proofErr w:type="spellEnd"/>
    </w:p>
    <w:p w14:paraId="5B4FD52B" w14:textId="77777777" w:rsidR="0025667D" w:rsidRPr="0025667D" w:rsidRDefault="0025667D" w:rsidP="0025667D">
      <w:pPr>
        <w:numPr>
          <w:ilvl w:val="0"/>
          <w:numId w:val="1"/>
        </w:numPr>
        <w:rPr>
          <w:lang w:val="pt-BR"/>
        </w:rPr>
      </w:pPr>
      <w:r w:rsidRPr="0025667D">
        <w:rPr>
          <w:lang w:val="pt-BR"/>
        </w:rPr>
        <w:t>Caso o usuário </w:t>
      </w:r>
      <w:r w:rsidRPr="0025667D">
        <w:rPr>
          <w:b/>
          <w:bCs/>
          <w:lang w:val="pt-BR"/>
        </w:rPr>
        <w:t>não encontre o aplicativo GPC</w:t>
      </w:r>
      <w:r w:rsidRPr="0025667D">
        <w:rPr>
          <w:lang w:val="pt-BR"/>
        </w:rPr>
        <w:t> na máquina será necessário fazer a intalação:</w:t>
      </w:r>
    </w:p>
    <w:p w14:paraId="20B1AD5D" w14:textId="77777777" w:rsidR="0025667D" w:rsidRPr="0025667D" w:rsidRDefault="0025667D" w:rsidP="0025667D">
      <w:pPr>
        <w:numPr>
          <w:ilvl w:val="0"/>
          <w:numId w:val="2"/>
        </w:numPr>
        <w:rPr>
          <w:lang w:val="pt-BR"/>
        </w:rPr>
      </w:pPr>
    </w:p>
    <w:p w14:paraId="5B547AFC" w14:textId="77777777" w:rsidR="0025667D" w:rsidRPr="0025667D" w:rsidRDefault="0025667D" w:rsidP="0025667D">
      <w:pPr>
        <w:numPr>
          <w:ilvl w:val="1"/>
          <w:numId w:val="2"/>
        </w:numPr>
        <w:rPr>
          <w:lang w:val="pt-BR"/>
        </w:rPr>
      </w:pPr>
      <w:r w:rsidRPr="0025667D">
        <w:rPr>
          <w:lang w:val="pt-BR"/>
        </w:rPr>
        <w:t>Pesquise no Portal da Empresa no canto superior esquerdo "</w:t>
      </w:r>
      <w:r w:rsidRPr="0025667D">
        <w:rPr>
          <w:b/>
          <w:bCs/>
          <w:i/>
          <w:iCs/>
          <w:lang w:val="pt-BR"/>
        </w:rPr>
        <w:t>docu FORM Global Printer Client DT</w:t>
      </w:r>
      <w:r w:rsidRPr="0025667D">
        <w:rPr>
          <w:lang w:val="pt-BR"/>
        </w:rPr>
        <w:t>".</w:t>
      </w:r>
    </w:p>
    <w:p w14:paraId="52FF0A36" w14:textId="77777777" w:rsidR="0025667D" w:rsidRPr="0025667D" w:rsidRDefault="0025667D" w:rsidP="0025667D">
      <w:pPr>
        <w:numPr>
          <w:ilvl w:val="1"/>
          <w:numId w:val="2"/>
        </w:numPr>
        <w:rPr>
          <w:lang w:val="pt-BR"/>
        </w:rPr>
      </w:pPr>
      <w:r w:rsidRPr="0025667D">
        <w:rPr>
          <w:lang w:val="pt-BR"/>
        </w:rPr>
        <w:t>selecione e instale a seleção.</w:t>
      </w:r>
    </w:p>
    <w:p w14:paraId="1D378C57" w14:textId="77777777" w:rsidR="0025667D" w:rsidRPr="0025667D" w:rsidRDefault="0025667D" w:rsidP="0025667D">
      <w:pPr>
        <w:numPr>
          <w:ilvl w:val="1"/>
          <w:numId w:val="2"/>
        </w:numPr>
        <w:rPr>
          <w:lang w:val="pt-BR"/>
        </w:rPr>
      </w:pPr>
      <w:r w:rsidRPr="0025667D">
        <w:rPr>
          <w:lang w:val="pt-BR"/>
        </w:rPr>
        <w:t>Se solicitado, reinicie o dispositivo para concluir a instalação. </w:t>
      </w:r>
    </w:p>
    <w:p w14:paraId="770FAD75" w14:textId="77777777" w:rsidR="0025667D" w:rsidRPr="0025667D" w:rsidRDefault="0025667D" w:rsidP="0025667D">
      <w:pPr>
        <w:rPr>
          <w:lang w:val="pt-BR"/>
        </w:rPr>
      </w:pPr>
      <w:r w:rsidRPr="0025667D">
        <w:rPr>
          <w:lang w:val="pt-BR"/>
        </w:rPr>
        <w:t>(Para obter mais detalhes sobre a instalação do software, leia o KB: Windows 10 – Instalação do software) </w:t>
      </w:r>
    </w:p>
    <w:p w14:paraId="2F7E6920" w14:textId="77777777" w:rsidR="0025667D" w:rsidRPr="0025667D" w:rsidRDefault="0025667D" w:rsidP="0025667D">
      <w:pPr>
        <w:rPr>
          <w:lang w:val="pt-BR"/>
        </w:rPr>
      </w:pPr>
      <w:r w:rsidRPr="0025667D">
        <w:rPr>
          <w:lang w:val="pt-BR"/>
        </w:rPr>
        <w:t> </w:t>
      </w:r>
    </w:p>
    <w:p w14:paraId="1F93C1C6" w14:textId="77777777" w:rsidR="0025667D" w:rsidRPr="0025667D" w:rsidRDefault="0025667D" w:rsidP="0025667D">
      <w:pPr>
        <w:numPr>
          <w:ilvl w:val="0"/>
          <w:numId w:val="3"/>
        </w:numPr>
        <w:rPr>
          <w:lang w:val="pt-BR"/>
        </w:rPr>
      </w:pPr>
      <w:r w:rsidRPr="0025667D">
        <w:rPr>
          <w:b/>
          <w:bCs/>
          <w:lang w:val="pt-BR"/>
        </w:rPr>
        <w:t>Impressora não encontrada na Lista.</w:t>
      </w:r>
      <w:r w:rsidRPr="0025667D">
        <w:rPr>
          <w:b/>
          <w:bCs/>
          <w:lang w:val="pt-BR"/>
        </w:rPr>
        <w:br/>
      </w:r>
      <w:r w:rsidRPr="0025667D">
        <w:rPr>
          <w:lang w:val="pt-BR"/>
        </w:rPr>
        <w:t>Encaminhar chamado para a equipe TAF-P D WPS MPS_DISPATCH L1 L2 L3   </w:t>
      </w:r>
      <w:r w:rsidRPr="0025667D">
        <w:rPr>
          <w:lang w:val="pt-BR"/>
        </w:rPr>
        <w:br/>
      </w:r>
      <w:r w:rsidRPr="0025667D">
        <w:rPr>
          <w:lang w:val="pt-BR"/>
        </w:rPr>
        <w:br/>
      </w:r>
    </w:p>
    <w:p w14:paraId="027D97E8" w14:textId="77777777" w:rsidR="0025667D" w:rsidRPr="0025667D" w:rsidRDefault="0025667D" w:rsidP="0025667D">
      <w:pPr>
        <w:numPr>
          <w:ilvl w:val="0"/>
          <w:numId w:val="3"/>
        </w:numPr>
        <w:rPr>
          <w:lang w:val="pt-BR"/>
        </w:rPr>
      </w:pPr>
      <w:r w:rsidRPr="0025667D">
        <w:rPr>
          <w:b/>
          <w:bCs/>
          <w:lang w:val="pt-BR"/>
        </w:rPr>
        <w:t>Erro no aplicativo, encaminhar para </w:t>
      </w:r>
      <w:r w:rsidRPr="0025667D">
        <w:rPr>
          <w:lang w:val="pt-BR"/>
        </w:rPr>
        <w:t>TAF_NGC_L2</w:t>
      </w:r>
    </w:p>
    <w:p w14:paraId="273963FE" w14:textId="77777777" w:rsidR="0025667D" w:rsidRPr="0025667D" w:rsidRDefault="0025667D" w:rsidP="0025667D">
      <w:pPr>
        <w:rPr>
          <w:lang w:val="pt-BR"/>
        </w:rPr>
      </w:pPr>
      <w:r w:rsidRPr="0025667D">
        <w:rPr>
          <w:b/>
          <w:bCs/>
          <w:lang w:val="pt-BR"/>
        </w:rPr>
        <w:br/>
      </w:r>
    </w:p>
    <w:p w14:paraId="5FBDD067" w14:textId="77777777" w:rsidR="0025667D" w:rsidRPr="0025667D" w:rsidRDefault="0025667D" w:rsidP="0025667D">
      <w:r w:rsidRPr="0025667D">
        <w:rPr>
          <w:b/>
          <w:bCs/>
          <w:lang w:val="pt-BR"/>
        </w:rPr>
        <w:t xml:space="preserve">  </w:t>
      </w:r>
      <w:r w:rsidRPr="0025667D">
        <w:rPr>
          <w:b/>
          <w:bCs/>
        </w:rPr>
        <w:t>MATERIAL DE APOIO   </w:t>
      </w:r>
    </w:p>
    <w:p w14:paraId="0FF0FB0E" w14:textId="77777777" w:rsidR="0025667D" w:rsidRPr="0025667D" w:rsidRDefault="0025667D" w:rsidP="0025667D">
      <w:r w:rsidRPr="0025667D">
        <w:br/>
        <w:t> Windows 11 GPC - Manual.pdf (Attachment) </w:t>
      </w:r>
    </w:p>
    <w:p w14:paraId="2ADBF053" w14:textId="77777777" w:rsidR="0025667D" w:rsidRPr="0025667D" w:rsidRDefault="0025667D" w:rsidP="0025667D">
      <w:pPr>
        <w:rPr>
          <w:b/>
          <w:bCs/>
          <w:lang w:val="pt-BR"/>
        </w:rPr>
      </w:pPr>
      <w:r w:rsidRPr="0025667D">
        <w:rPr>
          <w:b/>
          <w:bCs/>
          <w:lang w:val="pt-BR"/>
        </w:rPr>
        <w:t>______________________________________________________________________________________</w:t>
      </w:r>
    </w:p>
    <w:p w14:paraId="529F6862" w14:textId="77777777" w:rsidR="0025667D" w:rsidRPr="0025667D" w:rsidRDefault="0025667D" w:rsidP="0025667D">
      <w:pPr>
        <w:rPr>
          <w:b/>
          <w:bCs/>
          <w:lang w:val="pt-BR"/>
        </w:rPr>
      </w:pPr>
      <w:r w:rsidRPr="0025667D">
        <w:rPr>
          <w:b/>
          <w:bCs/>
          <w:lang w:val="pt-BR"/>
        </w:rPr>
        <w:lastRenderedPageBreak/>
        <w:t>Follow2Print - Orientação - (GPC "Global Printer Client" é o novo cliente de impressora Follow 2 Print na DTG) KB0345965  </w:t>
      </w:r>
    </w:p>
    <w:p w14:paraId="1437BFA2" w14:textId="77777777" w:rsidR="00F1612C" w:rsidRPr="0025667D" w:rsidRDefault="00F1612C">
      <w:pPr>
        <w:rPr>
          <w:lang w:val="pt-BR"/>
        </w:rPr>
      </w:pPr>
    </w:p>
    <w:sectPr w:rsidR="00F1612C" w:rsidRPr="00256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3140C"/>
    <w:multiLevelType w:val="multilevel"/>
    <w:tmpl w:val="69F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60A56"/>
    <w:multiLevelType w:val="multilevel"/>
    <w:tmpl w:val="6950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77373"/>
    <w:multiLevelType w:val="multilevel"/>
    <w:tmpl w:val="97E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82190">
    <w:abstractNumId w:val="0"/>
  </w:num>
  <w:num w:numId="2" w16cid:durableId="929434323">
    <w:abstractNumId w:val="1"/>
  </w:num>
  <w:num w:numId="3" w16cid:durableId="601574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7D"/>
    <w:rsid w:val="0025667D"/>
    <w:rsid w:val="006E018E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2634"/>
  <w15:chartTrackingRefBased/>
  <w15:docId w15:val="{39B102FA-0AB1-4459-BE2F-BFD099BF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6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DAB96D8-D07A-42C8-9C57-A2625D98FF28}"/>
</file>

<file path=customXml/itemProps2.xml><?xml version="1.0" encoding="utf-8"?>
<ds:datastoreItem xmlns:ds="http://schemas.openxmlformats.org/officeDocument/2006/customXml" ds:itemID="{8F540F98-8C70-454D-B0F0-74A4C1440B41}"/>
</file>

<file path=customXml/itemProps3.xml><?xml version="1.0" encoding="utf-8"?>
<ds:datastoreItem xmlns:ds="http://schemas.openxmlformats.org/officeDocument/2006/customXml" ds:itemID="{968EFCA3-25AE-444D-8D2A-3EC873B06E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2026-06-25T11:51:00Z</dcterms:created>
  <dcterms:modified xsi:type="dcterms:W3CDTF">2026-06-25T11:52:00Z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