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0B3D" w14:textId="77777777" w:rsidR="00886E55" w:rsidRPr="00886E55" w:rsidRDefault="00886E55" w:rsidP="00886E55">
      <w:pPr>
        <w:rPr>
          <w:b/>
          <w:bCs/>
        </w:rPr>
      </w:pPr>
      <w:r w:rsidRPr="00886E55">
        <w:rPr>
          <w:b/>
          <w:bCs/>
        </w:rPr>
        <w:t>How to Request an Active User List for an OU (OU565) – Argentina trucks</w:t>
      </w:r>
    </w:p>
    <w:p w14:paraId="4A49088A" w14:textId="77777777" w:rsidR="00886E55" w:rsidRPr="00886E55" w:rsidRDefault="00886E55" w:rsidP="00886E55">
      <w:r w:rsidRPr="00886E55">
        <w:t>KB0388769  -  </w:t>
      </w:r>
      <w:hyperlink r:id="rId5" w:tooltip="v2.0 (Latest Version) " w:history="1">
        <w:r w:rsidRPr="00886E55">
          <w:rPr>
            <w:rStyle w:val="Hyperlink"/>
          </w:rPr>
          <w:t>v2.0 (Latest Version)</w:t>
        </w:r>
      </w:hyperlink>
    </w:p>
    <w:p w14:paraId="6ED966C1" w14:textId="77777777" w:rsidR="00886E55" w:rsidRPr="00886E55" w:rsidRDefault="00886E55" w:rsidP="00886E55">
      <w:r w:rsidRPr="00886E55">
        <w:t>1 views</w:t>
      </w:r>
    </w:p>
    <w:p w14:paraId="2547E50A" w14:textId="77777777" w:rsidR="00886E55" w:rsidRPr="00886E55" w:rsidRDefault="00886E55" w:rsidP="00886E55">
      <w:r w:rsidRPr="00886E55">
        <w:rPr>
          <w:b/>
          <w:bCs/>
        </w:rPr>
        <w:t>Purpose</w:t>
      </w:r>
    </w:p>
    <w:p w14:paraId="522A6BE6" w14:textId="77777777" w:rsidR="00886E55" w:rsidRPr="00886E55" w:rsidRDefault="00886E55" w:rsidP="00886E55">
      <w:r w:rsidRPr="00886E55">
        <w:t>Guide new agents on how to properly request and deliver an active user list for audits.</w:t>
      </w:r>
    </w:p>
    <w:p w14:paraId="407A4A65" w14:textId="77777777" w:rsidR="00886E55" w:rsidRPr="00886E55" w:rsidRDefault="00886E55" w:rsidP="00886E55">
      <w:r w:rsidRPr="00886E55">
        <w:rPr>
          <w:b/>
          <w:bCs/>
        </w:rPr>
        <w:t>Steps</w:t>
      </w:r>
    </w:p>
    <w:p w14:paraId="2E84D77D" w14:textId="77777777" w:rsidR="00886E55" w:rsidRPr="00886E55" w:rsidRDefault="00886E55" w:rsidP="00886E55">
      <w:r w:rsidRPr="00886E55">
        <w:rPr>
          <w:b/>
          <w:bCs/>
        </w:rPr>
        <w:t>1. Ticket Type</w:t>
      </w:r>
    </w:p>
    <w:p w14:paraId="394BA53C" w14:textId="77777777" w:rsidR="00886E55" w:rsidRPr="00886E55" w:rsidRDefault="00886E55" w:rsidP="00886E55">
      <w:pPr>
        <w:numPr>
          <w:ilvl w:val="0"/>
          <w:numId w:val="1"/>
        </w:numPr>
      </w:pPr>
      <w:r w:rsidRPr="00886E55">
        <w:t>Do not raise a RITM → it will never reach L2/L3 Alaska.</w:t>
      </w:r>
    </w:p>
    <w:p w14:paraId="260ECBEF" w14:textId="77777777" w:rsidR="00886E55" w:rsidRPr="00886E55" w:rsidRDefault="00886E55" w:rsidP="00886E55">
      <w:pPr>
        <w:numPr>
          <w:ilvl w:val="0"/>
          <w:numId w:val="1"/>
        </w:numPr>
      </w:pPr>
      <w:r w:rsidRPr="00886E55">
        <w:t>Always raise an Incident in ServiceNow.</w:t>
      </w:r>
    </w:p>
    <w:p w14:paraId="20B26133" w14:textId="77777777" w:rsidR="00886E55" w:rsidRPr="00886E55" w:rsidRDefault="00886E55" w:rsidP="00886E55">
      <w:r w:rsidRPr="00886E55">
        <w:rPr>
          <w:b/>
          <w:bCs/>
        </w:rPr>
        <w:t>2. Routing</w:t>
      </w:r>
    </w:p>
    <w:p w14:paraId="76479F0A" w14:textId="77777777" w:rsidR="00886E55" w:rsidRPr="00886E55" w:rsidRDefault="00886E55" w:rsidP="00886E55">
      <w:pPr>
        <w:numPr>
          <w:ilvl w:val="0"/>
          <w:numId w:val="2"/>
        </w:numPr>
      </w:pPr>
      <w:r w:rsidRPr="00886E55">
        <w:t>Assign the DT Master Incident to the Integration group, this ensures the Incident is e-bonded to Alaska.</w:t>
      </w:r>
    </w:p>
    <w:p w14:paraId="34AD47B5" w14:textId="77777777" w:rsidR="00886E55" w:rsidRPr="00886E55" w:rsidRDefault="00886E55" w:rsidP="00886E55">
      <w:r w:rsidRPr="00886E55">
        <w:rPr>
          <w:b/>
          <w:bCs/>
        </w:rPr>
        <w:t>3. Report Generation</w:t>
      </w:r>
    </w:p>
    <w:p w14:paraId="76A4B501" w14:textId="77777777" w:rsidR="00886E55" w:rsidRPr="00886E55" w:rsidRDefault="00886E55" w:rsidP="00886E55">
      <w:pPr>
        <w:numPr>
          <w:ilvl w:val="0"/>
          <w:numId w:val="3"/>
        </w:numPr>
      </w:pPr>
      <w:r w:rsidRPr="00886E55">
        <w:t>Infosys can only generate reports from M365.</w:t>
      </w:r>
    </w:p>
    <w:p w14:paraId="27C0E7CB" w14:textId="77777777" w:rsidR="00886E55" w:rsidRPr="00886E55" w:rsidRDefault="00886E55" w:rsidP="00886E55">
      <w:pPr>
        <w:numPr>
          <w:ilvl w:val="0"/>
          <w:numId w:val="3"/>
        </w:numPr>
      </w:pPr>
      <w:r w:rsidRPr="00886E55">
        <w:t>Download/export the raw M365 user report.</w:t>
      </w:r>
    </w:p>
    <w:p w14:paraId="2E89171C" w14:textId="77777777" w:rsidR="00886E55" w:rsidRPr="00886E55" w:rsidRDefault="00886E55" w:rsidP="00886E55">
      <w:pPr>
        <w:numPr>
          <w:ilvl w:val="0"/>
          <w:numId w:val="3"/>
        </w:numPr>
      </w:pPr>
      <w:r w:rsidRPr="00886E55">
        <w:t>Filter for the requested OU (e.g., OU565) and active users only.</w:t>
      </w:r>
    </w:p>
    <w:p w14:paraId="5C486822" w14:textId="77777777" w:rsidR="00886E55" w:rsidRPr="00886E55" w:rsidRDefault="00886E55" w:rsidP="00886E55">
      <w:pPr>
        <w:numPr>
          <w:ilvl w:val="0"/>
          <w:numId w:val="3"/>
        </w:numPr>
      </w:pPr>
      <w:r w:rsidRPr="00886E55">
        <w:t>Save the file with date reference (e.g., OU565_ActiveUsers_20250701.xlsx).</w:t>
      </w:r>
    </w:p>
    <w:p w14:paraId="60CFCDD2" w14:textId="77777777" w:rsidR="00886E55" w:rsidRPr="00886E55" w:rsidRDefault="00886E55" w:rsidP="00886E55">
      <w:r w:rsidRPr="00886E55">
        <w:rPr>
          <w:b/>
          <w:bCs/>
        </w:rPr>
        <w:t>4. Secure the File</w:t>
      </w:r>
    </w:p>
    <w:p w14:paraId="1F17D997" w14:textId="77777777" w:rsidR="00886E55" w:rsidRPr="00886E55" w:rsidRDefault="00886E55" w:rsidP="00886E55">
      <w:pPr>
        <w:numPr>
          <w:ilvl w:val="0"/>
          <w:numId w:val="4"/>
        </w:numPr>
      </w:pPr>
      <w:r w:rsidRPr="00886E55">
        <w:t>Protect the file with a password.</w:t>
      </w:r>
    </w:p>
    <w:p w14:paraId="710349B3" w14:textId="77777777" w:rsidR="00886E55" w:rsidRPr="00886E55" w:rsidRDefault="00886E55" w:rsidP="00886E55">
      <w:pPr>
        <w:numPr>
          <w:ilvl w:val="0"/>
          <w:numId w:val="4"/>
        </w:numPr>
      </w:pPr>
      <w:r w:rsidRPr="00886E55">
        <w:t>Attach the file to the Incident.</w:t>
      </w:r>
    </w:p>
    <w:p w14:paraId="262F3BAF" w14:textId="77777777" w:rsidR="00886E55" w:rsidRPr="00886E55" w:rsidRDefault="00886E55" w:rsidP="00886E55">
      <w:pPr>
        <w:numPr>
          <w:ilvl w:val="0"/>
          <w:numId w:val="4"/>
        </w:numPr>
      </w:pPr>
      <w:r w:rsidRPr="00886E55">
        <w:t>Share the password via 1-to-1 email (never in the ticket).</w:t>
      </w:r>
    </w:p>
    <w:p w14:paraId="7D117286" w14:textId="77777777" w:rsidR="00886E55" w:rsidRPr="00886E55" w:rsidRDefault="00886E55" w:rsidP="00886E55">
      <w:r w:rsidRPr="00886E55">
        <w:rPr>
          <w:b/>
          <w:bCs/>
        </w:rPr>
        <w:t>5. Customer Confirmation</w:t>
      </w:r>
    </w:p>
    <w:p w14:paraId="21638999" w14:textId="77777777" w:rsidR="00886E55" w:rsidRPr="00886E55" w:rsidRDefault="00886E55" w:rsidP="00886E55">
      <w:pPr>
        <w:numPr>
          <w:ilvl w:val="0"/>
          <w:numId w:val="5"/>
        </w:numPr>
      </w:pPr>
      <w:r w:rsidRPr="00886E55">
        <w:t>Add a comment in the Incident:</w:t>
      </w:r>
    </w:p>
    <w:p w14:paraId="02A2836F" w14:textId="77777777" w:rsidR="00886E55" w:rsidRPr="00886E55" w:rsidRDefault="00886E55" w:rsidP="00886E55">
      <w:r w:rsidRPr="00886E55">
        <w:t>“Attached the active user list for OU565 (M365-based). File is password protected, password sent via 1:1 email. Please confirm if this meets your requirement so we can close the Incident.”</w:t>
      </w:r>
    </w:p>
    <w:p w14:paraId="2F98EC6D" w14:textId="77777777" w:rsidR="00886E55" w:rsidRPr="00886E55" w:rsidRDefault="00886E55" w:rsidP="00886E55">
      <w:pPr>
        <w:numPr>
          <w:ilvl w:val="0"/>
          <w:numId w:val="6"/>
        </w:numPr>
      </w:pPr>
      <w:r w:rsidRPr="00886E55">
        <w:t>Wait for the customer to confirm.</w:t>
      </w:r>
    </w:p>
    <w:p w14:paraId="18B2E6CC" w14:textId="77777777" w:rsidR="00886E55" w:rsidRPr="00886E55" w:rsidRDefault="00886E55" w:rsidP="00886E55">
      <w:r w:rsidRPr="00886E55">
        <w:lastRenderedPageBreak/>
        <w:t> </w:t>
      </w:r>
    </w:p>
    <w:p w14:paraId="224CD862" w14:textId="77777777" w:rsidR="00886E55" w:rsidRPr="00886E55" w:rsidRDefault="00886E55" w:rsidP="00886E55">
      <w:r w:rsidRPr="00886E55">
        <w:rPr>
          <w:b/>
          <w:bCs/>
        </w:rPr>
        <w:t>6. If M365 Data Is Not Enough</w:t>
      </w:r>
    </w:p>
    <w:p w14:paraId="7915EAE2" w14:textId="77777777" w:rsidR="00886E55" w:rsidRPr="00886E55" w:rsidRDefault="00886E55" w:rsidP="00886E55">
      <w:pPr>
        <w:numPr>
          <w:ilvl w:val="0"/>
          <w:numId w:val="7"/>
        </w:numPr>
      </w:pPr>
      <w:r w:rsidRPr="00886E55">
        <w:t>If the customer needs more details (e.g., provisioning info), escalate to the DT IAM team (they manage EMPowerID).</w:t>
      </w:r>
    </w:p>
    <w:p w14:paraId="58E0E4A6" w14:textId="77777777" w:rsidR="00886E55" w:rsidRPr="00886E55" w:rsidRDefault="00886E55" w:rsidP="00886E55">
      <w:r w:rsidRPr="00886E55">
        <w:rPr>
          <w:b/>
          <w:bCs/>
        </w:rPr>
        <w:t>7. Close the Incident</w:t>
      </w:r>
    </w:p>
    <w:p w14:paraId="46B09A95" w14:textId="77777777" w:rsidR="00886E55" w:rsidRPr="00886E55" w:rsidRDefault="00886E55" w:rsidP="00886E55">
      <w:pPr>
        <w:numPr>
          <w:ilvl w:val="0"/>
          <w:numId w:val="8"/>
        </w:numPr>
      </w:pPr>
      <w:r w:rsidRPr="00886E55">
        <w:t>Once the customer confirms, document in the resolution:</w:t>
      </w:r>
    </w:p>
    <w:p w14:paraId="00271DA6" w14:textId="77777777" w:rsidR="00886E55" w:rsidRPr="00886E55" w:rsidRDefault="00886E55" w:rsidP="00886E55">
      <w:pPr>
        <w:numPr>
          <w:ilvl w:val="1"/>
          <w:numId w:val="8"/>
        </w:numPr>
      </w:pPr>
      <w:r w:rsidRPr="00886E55">
        <w:t>Source of data (M365 or IAM)</w:t>
      </w:r>
    </w:p>
    <w:p w14:paraId="77A922C6" w14:textId="77777777" w:rsidR="00886E55" w:rsidRPr="00886E55" w:rsidRDefault="00886E55" w:rsidP="00886E55">
      <w:pPr>
        <w:numPr>
          <w:ilvl w:val="1"/>
          <w:numId w:val="8"/>
        </w:numPr>
      </w:pPr>
      <w:r w:rsidRPr="00886E55">
        <w:t>OU number (e.g., OU565)</w:t>
      </w:r>
    </w:p>
    <w:p w14:paraId="2EA7EBFC" w14:textId="77777777" w:rsidR="00886E55" w:rsidRPr="00886E55" w:rsidRDefault="00886E55" w:rsidP="00886E55">
      <w:pPr>
        <w:numPr>
          <w:ilvl w:val="1"/>
          <w:numId w:val="8"/>
        </w:numPr>
      </w:pPr>
      <w:r w:rsidRPr="00886E55">
        <w:t>As-of date of report</w:t>
      </w:r>
    </w:p>
    <w:p w14:paraId="7B14F38B" w14:textId="77777777" w:rsidR="00886E55" w:rsidRPr="00886E55" w:rsidRDefault="00886E55" w:rsidP="00886E55">
      <w:pPr>
        <w:numPr>
          <w:ilvl w:val="1"/>
          <w:numId w:val="8"/>
        </w:numPr>
      </w:pPr>
      <w:r w:rsidRPr="00886E55">
        <w:t>Confirmation received</w:t>
      </w:r>
    </w:p>
    <w:p w14:paraId="6DD002E5" w14:textId="77777777" w:rsidR="00886E55" w:rsidRPr="00886E55" w:rsidRDefault="00886E55" w:rsidP="00886E55">
      <w:pPr>
        <w:numPr>
          <w:ilvl w:val="0"/>
          <w:numId w:val="8"/>
        </w:numPr>
      </w:pPr>
      <w:r w:rsidRPr="00886E55">
        <w:t>Close the Incident.</w:t>
      </w:r>
    </w:p>
    <w:p w14:paraId="2A7D6E1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2388"/>
    <w:multiLevelType w:val="multilevel"/>
    <w:tmpl w:val="B4F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134CF"/>
    <w:multiLevelType w:val="multilevel"/>
    <w:tmpl w:val="3D6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C15F42"/>
    <w:multiLevelType w:val="multilevel"/>
    <w:tmpl w:val="697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E77B9B"/>
    <w:multiLevelType w:val="multilevel"/>
    <w:tmpl w:val="8AE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7E26D4"/>
    <w:multiLevelType w:val="multilevel"/>
    <w:tmpl w:val="AE0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276C6F"/>
    <w:multiLevelType w:val="multilevel"/>
    <w:tmpl w:val="565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6548E2"/>
    <w:multiLevelType w:val="multilevel"/>
    <w:tmpl w:val="9506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1E79C5"/>
    <w:multiLevelType w:val="multilevel"/>
    <w:tmpl w:val="790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4094390">
    <w:abstractNumId w:val="2"/>
  </w:num>
  <w:num w:numId="2" w16cid:durableId="1962301700">
    <w:abstractNumId w:val="0"/>
  </w:num>
  <w:num w:numId="3" w16cid:durableId="201720967">
    <w:abstractNumId w:val="3"/>
  </w:num>
  <w:num w:numId="4" w16cid:durableId="818570156">
    <w:abstractNumId w:val="6"/>
  </w:num>
  <w:num w:numId="5" w16cid:durableId="1114712361">
    <w:abstractNumId w:val="7"/>
  </w:num>
  <w:num w:numId="6" w16cid:durableId="1724867115">
    <w:abstractNumId w:val="4"/>
  </w:num>
  <w:num w:numId="7" w16cid:durableId="1134106679">
    <w:abstractNumId w:val="5"/>
  </w:num>
  <w:num w:numId="8" w16cid:durableId="116951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55"/>
    <w:rsid w:val="00886E55"/>
    <w:rsid w:val="00C56E0A"/>
    <w:rsid w:val="00F1612C"/>
    <w:rsid w:val="00FD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9A98"/>
  <w15:chartTrackingRefBased/>
  <w15:docId w15:val="{B7024AF2-3602-4AAA-8533-E626CAF0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6BD55BC-3249-442A-AD15-CDE796E15025}"/>
</file>

<file path=customXml/itemProps2.xml><?xml version="1.0" encoding="utf-8"?>
<ds:datastoreItem xmlns:ds="http://schemas.openxmlformats.org/officeDocument/2006/customXml" ds:itemID="{88BD31AB-61E7-4963-B12D-FD4DF9F4A518}"/>
</file>

<file path=customXml/itemProps3.xml><?xml version="1.0" encoding="utf-8"?>
<ds:datastoreItem xmlns:ds="http://schemas.openxmlformats.org/officeDocument/2006/customXml" ds:itemID="{5C2D1EE9-0437-489A-BE33-451BF3B437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2026-06-17T16:30:00Z</dcterms:created>
  <dcterms:modified xsi:type="dcterms:W3CDTF">2026-06-17T16:30:00Z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98100</vt:r8>
  </property>
  <property fmtid="{D5CDD505-2E9C-101B-9397-08002B2CF9AE}" pid="3" name="ContentTypeId">
    <vt:lpwstr>0x01010002874BC6FEF91F468BA34F205C625EA7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10" name="docLang">
    <vt:lpwstr>en</vt:lpwstr>
  </property>
  <property fmtid="{D5CDD505-2E9C-101B-9397-08002B2CF9AE}" pid="11" name="MediaServiceImageTags">
    <vt:lpwstr/>
  </property>
</Properties>
</file>