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A89C" w14:textId="77777777" w:rsidR="00ED5B06" w:rsidRPr="00895D14" w:rsidRDefault="00ED5B06" w:rsidP="00895D14">
      <w:pPr>
        <w:spacing w:line="480" w:lineRule="auto"/>
        <w:rPr>
          <w:rFonts w:ascii="Times New Roman" w:hAnsi="Times New Roman" w:cs="Times New Roman"/>
        </w:rPr>
      </w:pPr>
    </w:p>
    <w:p w14:paraId="215ACCF2" w14:textId="77777777" w:rsidR="0093666D" w:rsidRPr="00895D14" w:rsidRDefault="0093666D" w:rsidP="00895D14">
      <w:pPr>
        <w:spacing w:line="480" w:lineRule="auto"/>
        <w:rPr>
          <w:rFonts w:ascii="Times New Roman" w:hAnsi="Times New Roman" w:cs="Times New Roman"/>
        </w:rPr>
      </w:pPr>
      <w:r w:rsidRPr="0093666D">
        <w:rPr>
          <w:rFonts w:ascii="Times New Roman" w:hAnsi="Times New Roman" w:cs="Times New Roman"/>
        </w:rPr>
        <w:t>For this milestone I enhanced my Travlr Node/Express API, originally built in CS 465 (Full-Stack Development). The baseline service exposed REST endpoints for trips backed by MongoDB. In Milestone One I outlined a security-first plan; here I implemented those changes: authenticated routes, role checks, versioned APIs with pagination, an audit trail for privileged actions, and uniform error handling. The work touches the core server (app.js), API routes, and a few focused middleware modules.</w:t>
      </w:r>
    </w:p>
    <w:p w14:paraId="3375235A" w14:textId="77777777" w:rsidR="0093666D" w:rsidRPr="00895D14" w:rsidRDefault="0093666D" w:rsidP="00895D14">
      <w:pPr>
        <w:spacing w:line="480" w:lineRule="auto"/>
        <w:rPr>
          <w:rFonts w:ascii="Times New Roman" w:hAnsi="Times New Roman" w:cs="Times New Roman"/>
        </w:rPr>
      </w:pPr>
      <w:r w:rsidRPr="0093666D">
        <w:rPr>
          <w:rFonts w:ascii="Times New Roman" w:hAnsi="Times New Roman" w:cs="Times New Roman"/>
        </w:rPr>
        <w:t>I’m including this artifact in my ePortfolio because it represents production-minded API engineering rather than a toy demo. The service now enforces access controls end-to-end, returns predictable JSON envelopes, and records sensitive writes. These are the kinds of changes that make an app safe to operate: who can call it, what gets returned, how failures are shaped, and how actions are traced. It also shows that I can take an inherited codebase and improve it without breaking existing consumers.</w:t>
      </w:r>
    </w:p>
    <w:p w14:paraId="2FD9F974" w14:textId="77777777" w:rsidR="0093666D" w:rsidRPr="0093666D" w:rsidRDefault="0093666D" w:rsidP="00895D14">
      <w:pPr>
        <w:spacing w:line="480" w:lineRule="auto"/>
        <w:rPr>
          <w:rFonts w:ascii="Times New Roman" w:hAnsi="Times New Roman" w:cs="Times New Roman"/>
        </w:rPr>
      </w:pPr>
      <w:r w:rsidRPr="0093666D">
        <w:rPr>
          <w:rFonts w:ascii="Times New Roman" w:hAnsi="Times New Roman" w:cs="Times New Roman"/>
        </w:rPr>
        <w:t xml:space="preserve">Concretely, I added JWT authentication and role-based authorization. The requireAuth guard verifies tokens on protected routes and the authorize('admin') middleware blocks non-admin users from write operations. You can see this wired on the new v2 routes in app_api/routes/v2/trips.js; a request with no token gets a 401, an invalid token also gets a 401, and a valid non-admin gets a 403. I also introduced a versioned, paginated read path—GET /api/v2/trips—that returns a consistent envelope: { items, total, page, pageSize, hasNext }. To keep responses lean I project only the fields I need (title, summary, price) and use lean() queries for speed. Privileged actions now write to an append-only audit log via app_api/audit/auditLogger.js; each entry captures timestamp, user email/role, HTTP method, route path, and a minimal payload (e.g., the new trip’s _id and title). Finally, I centralized JSON </w:t>
      </w:r>
      <w:r w:rsidRPr="0093666D">
        <w:rPr>
          <w:rFonts w:ascii="Times New Roman" w:hAnsi="Times New Roman" w:cs="Times New Roman"/>
        </w:rPr>
        <w:lastRenderedPageBreak/>
        <w:t>error handling with a global middleware (app_api/middleware/handleErrors.js, mounted in app.js) so the API never leaks stack traces and always returns a small contract { error, message }.</w:t>
      </w:r>
    </w:p>
    <w:p w14:paraId="5843B519" w14:textId="77777777" w:rsidR="0093666D" w:rsidRPr="0093666D" w:rsidRDefault="0093666D" w:rsidP="00895D14">
      <w:pPr>
        <w:spacing w:line="480" w:lineRule="auto"/>
        <w:rPr>
          <w:rFonts w:ascii="Times New Roman" w:hAnsi="Times New Roman" w:cs="Times New Roman"/>
        </w:rPr>
      </w:pPr>
      <w:r w:rsidRPr="0093666D">
        <w:rPr>
          <w:rFonts w:ascii="Times New Roman" w:hAnsi="Times New Roman" w:cs="Times New Roman"/>
        </w:rPr>
        <w:t>I captured proof that these changes work. The evidence folder includes terminal output of the server starting (“Travlr site listening…”, “[app_api] Mongo connected: travlr”), a successful v1 list, a v2 list showing pagination (page=1&amp;pageSize=2), negative tests for 401 (no token and bad token), and a 201 Created when posting a new trip with an admin token. There’s also a mongosh query showing a recent trips.create entry in the audit_logs collection with the route path and user email. Screenshots of the key files are included as well: app_api/routes/v2/trips.js, app_api/middleware/authorize.js, app_api/controllers/auth.js, app_api/utils/paginate.js, app_api/models/Trip.js, and the app.js wiring where app.use('/api/v2', …) and app.use(handleErrors) are mounted.</w:t>
      </w:r>
    </w:p>
    <w:p w14:paraId="388777BE" w14:textId="77777777" w:rsidR="0093666D" w:rsidRPr="0093666D" w:rsidRDefault="0093666D" w:rsidP="00895D14">
      <w:pPr>
        <w:spacing w:line="480" w:lineRule="auto"/>
        <w:rPr>
          <w:rFonts w:ascii="Times New Roman" w:hAnsi="Times New Roman" w:cs="Times New Roman"/>
        </w:rPr>
      </w:pPr>
      <w:r w:rsidRPr="0093666D">
        <w:rPr>
          <w:rFonts w:ascii="Times New Roman" w:hAnsi="Times New Roman" w:cs="Times New Roman"/>
        </w:rPr>
        <w:t>These enhancements move me toward several program outcomes. For Outcome 5 (security mindset), I implemented JWT auth, RBAC, and an audit trail that makes admin writes accountable. For Outcome 4 (techniques/tools in software engineering), I added API versioning, consistent pagination and projections, structured error handling, and modular middleware. For Outcome 3 (solution design and trade-offs), I defined a stable v2 contract that balances usability (search + paging) with performance (lean reads, projected fields) and operations (auditing).</w:t>
      </w:r>
    </w:p>
    <w:p w14:paraId="400990EF" w14:textId="77777777" w:rsidR="0093666D" w:rsidRPr="0093666D" w:rsidRDefault="0093666D" w:rsidP="00895D14">
      <w:pPr>
        <w:spacing w:line="480" w:lineRule="auto"/>
        <w:rPr>
          <w:rFonts w:ascii="Times New Roman" w:hAnsi="Times New Roman" w:cs="Times New Roman"/>
        </w:rPr>
      </w:pPr>
      <w:r w:rsidRPr="0093666D">
        <w:rPr>
          <w:rFonts w:ascii="Times New Roman" w:hAnsi="Times New Roman" w:cs="Times New Roman"/>
        </w:rPr>
        <w:t>The work clarified a few lessons. Enforcing a clean chain—authenticate → authorize → audit—keeps responsibilities separate and the code easier to reason about. Defining the v2 envelope forced me to be explicit about how clients paginate and what fields they can expect. The main challenge was keeping model and script names aligned: my seeding script and login path had to agree on the password field (password vs. passwordHash) and role; fixing that eliminated a subtle login error. Centralizing error responses also paid off quickly; I removed duplicate try/catch blocks and kept responses small and consistent across routes.</w:t>
      </w:r>
    </w:p>
    <w:p w14:paraId="4A0A03A8" w14:textId="77777777" w:rsidR="0093666D" w:rsidRPr="0093666D" w:rsidRDefault="0093666D" w:rsidP="00895D14">
      <w:pPr>
        <w:spacing w:line="480" w:lineRule="auto"/>
        <w:rPr>
          <w:rFonts w:ascii="Times New Roman" w:hAnsi="Times New Roman" w:cs="Times New Roman"/>
        </w:rPr>
      </w:pPr>
      <w:r w:rsidRPr="0093666D">
        <w:rPr>
          <w:rFonts w:ascii="Times New Roman" w:hAnsi="Times New Roman" w:cs="Times New Roman"/>
        </w:rPr>
        <w:t>Next, I plan to write unit tests for requireAuth, authorize, and the v2 routes, including negative cases (401/403) and a positive 201 that verifies an audit_logs side effect. I’ll document the audit schema and add a TTL index to expire logs after 30 days, expand v2 with PUT/PATCH/DELETE for admins, and publish a short OpenAPI spec for /api/v2/trips so the contract is discoverable. Overall, the API is now safer, easier to maintain, and closer to something I’d be comfortable running in production.</w:t>
      </w:r>
    </w:p>
    <w:p w14:paraId="7F027700" w14:textId="5BF63C30" w:rsidR="00ED5B06" w:rsidRPr="00895D14" w:rsidRDefault="0093666D" w:rsidP="00895D14">
      <w:pPr>
        <w:spacing w:line="480" w:lineRule="auto"/>
        <w:rPr>
          <w:rFonts w:ascii="Times New Roman" w:hAnsi="Times New Roman" w:cs="Times New Roman"/>
        </w:rPr>
      </w:pPr>
      <w:r w:rsidRPr="00895D14">
        <w:rPr>
          <w:rFonts w:ascii="Times New Roman" w:hAnsi="Times New Roman" w:cs="Times New Roman"/>
        </w:rPr>
        <w:t xml:space="preserve">  </w:t>
      </w:r>
    </w:p>
    <w:p w14:paraId="2F6D1917" w14:textId="77777777" w:rsidR="00ED5B06" w:rsidRPr="00895D14" w:rsidRDefault="00ED5B06" w:rsidP="00895D14">
      <w:pPr>
        <w:spacing w:line="480" w:lineRule="auto"/>
        <w:rPr>
          <w:rFonts w:ascii="Times New Roman" w:hAnsi="Times New Roman" w:cs="Times New Roman"/>
        </w:rPr>
      </w:pPr>
    </w:p>
    <w:p w14:paraId="469CD86B" w14:textId="77777777" w:rsidR="00ED5B06" w:rsidRPr="00895D14" w:rsidRDefault="00ED5B06" w:rsidP="00895D14">
      <w:pPr>
        <w:spacing w:line="480" w:lineRule="auto"/>
        <w:rPr>
          <w:rFonts w:ascii="Times New Roman" w:hAnsi="Times New Roman" w:cs="Times New Roman"/>
        </w:rPr>
      </w:pPr>
    </w:p>
    <w:p w14:paraId="23E69D3F" w14:textId="77777777" w:rsidR="00ED5B06" w:rsidRPr="00895D14" w:rsidRDefault="00ED5B06" w:rsidP="00895D14">
      <w:pPr>
        <w:spacing w:line="480" w:lineRule="auto"/>
        <w:rPr>
          <w:rFonts w:ascii="Times New Roman" w:hAnsi="Times New Roman" w:cs="Times New Roman"/>
        </w:rPr>
      </w:pPr>
    </w:p>
    <w:p w14:paraId="53BC94D3" w14:textId="77777777" w:rsidR="00ED5B06" w:rsidRPr="00895D14" w:rsidRDefault="00ED5B06" w:rsidP="00895D14">
      <w:pPr>
        <w:spacing w:line="480" w:lineRule="auto"/>
        <w:rPr>
          <w:rFonts w:ascii="Times New Roman" w:hAnsi="Times New Roman" w:cs="Times New Roman"/>
        </w:rPr>
      </w:pPr>
    </w:p>
    <w:p w14:paraId="76DBF16B" w14:textId="77777777" w:rsidR="00ED5B06" w:rsidRPr="00895D14" w:rsidRDefault="00ED5B06" w:rsidP="00895D14">
      <w:pPr>
        <w:spacing w:line="480" w:lineRule="auto"/>
        <w:rPr>
          <w:rFonts w:ascii="Times New Roman" w:hAnsi="Times New Roman" w:cs="Times New Roman"/>
        </w:rPr>
      </w:pPr>
    </w:p>
    <w:p w14:paraId="46194E07" w14:textId="77777777" w:rsidR="00ED5B06" w:rsidRPr="00895D14" w:rsidRDefault="00ED5B06" w:rsidP="00895D14">
      <w:pPr>
        <w:spacing w:line="480" w:lineRule="auto"/>
        <w:rPr>
          <w:rFonts w:ascii="Times New Roman" w:hAnsi="Times New Roman" w:cs="Times New Roman"/>
        </w:rPr>
      </w:pPr>
    </w:p>
    <w:p w14:paraId="685BDD4F" w14:textId="77777777" w:rsidR="00ED5B06" w:rsidRPr="00895D14" w:rsidRDefault="00ED5B06" w:rsidP="00895D14">
      <w:pPr>
        <w:spacing w:line="480" w:lineRule="auto"/>
        <w:rPr>
          <w:rFonts w:ascii="Times New Roman" w:hAnsi="Times New Roman" w:cs="Times New Roman"/>
        </w:rPr>
      </w:pPr>
    </w:p>
    <w:p w14:paraId="4449205F" w14:textId="77777777" w:rsidR="00ED5B06" w:rsidRPr="00895D14" w:rsidRDefault="00ED5B06" w:rsidP="00895D14">
      <w:pPr>
        <w:spacing w:line="480" w:lineRule="auto"/>
        <w:rPr>
          <w:rFonts w:ascii="Times New Roman" w:hAnsi="Times New Roman" w:cs="Times New Roman"/>
        </w:rPr>
      </w:pPr>
    </w:p>
    <w:p w14:paraId="73566B54" w14:textId="77777777" w:rsidR="00ED5B06" w:rsidRPr="00895D14" w:rsidRDefault="00ED5B06" w:rsidP="00895D14">
      <w:pPr>
        <w:spacing w:line="480" w:lineRule="auto"/>
        <w:rPr>
          <w:rFonts w:ascii="Times New Roman" w:hAnsi="Times New Roman" w:cs="Times New Roman"/>
        </w:rPr>
      </w:pPr>
    </w:p>
    <w:p w14:paraId="714E9D0D" w14:textId="77777777" w:rsidR="00ED5B06" w:rsidRPr="00895D14" w:rsidRDefault="00ED5B06" w:rsidP="00895D14">
      <w:pPr>
        <w:spacing w:line="480" w:lineRule="auto"/>
        <w:rPr>
          <w:rFonts w:ascii="Times New Roman" w:hAnsi="Times New Roman" w:cs="Times New Roman"/>
        </w:rPr>
      </w:pPr>
    </w:p>
    <w:p w14:paraId="4BA25F77" w14:textId="77777777" w:rsidR="00ED5B06" w:rsidRPr="00895D14" w:rsidRDefault="00ED5B06" w:rsidP="00895D14">
      <w:pPr>
        <w:spacing w:line="480" w:lineRule="auto"/>
        <w:rPr>
          <w:rFonts w:ascii="Times New Roman" w:hAnsi="Times New Roman" w:cs="Times New Roman"/>
        </w:rPr>
      </w:pPr>
    </w:p>
    <w:p w14:paraId="2A2D076A" w14:textId="40D83810" w:rsidR="00ED5B06" w:rsidRPr="00895D14" w:rsidRDefault="00ED5B06" w:rsidP="00895D14">
      <w:pPr>
        <w:spacing w:line="480" w:lineRule="auto"/>
        <w:rPr>
          <w:rFonts w:ascii="Times New Roman" w:hAnsi="Times New Roman" w:cs="Times New Roman"/>
        </w:rPr>
      </w:pPr>
      <w:r w:rsidRPr="00895D14">
        <w:rPr>
          <w:rFonts w:ascii="Times New Roman" w:hAnsi="Times New Roman" w:cs="Times New Roman"/>
        </w:rPr>
        <w:drawing>
          <wp:inline distT="0" distB="0" distL="0" distR="0" wp14:anchorId="41EB9122" wp14:editId="7F08A401">
            <wp:extent cx="5943600" cy="3166745"/>
            <wp:effectExtent l="0" t="0" r="0" b="0"/>
            <wp:docPr id="1575324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4256" name="Picture 1" descr="A screenshot of a computer&#10;&#10;AI-generated content may be incorrect."/>
                    <pic:cNvPicPr/>
                  </pic:nvPicPr>
                  <pic:blipFill>
                    <a:blip r:embed="rId4"/>
                    <a:stretch>
                      <a:fillRect/>
                    </a:stretch>
                  </pic:blipFill>
                  <pic:spPr>
                    <a:xfrm>
                      <a:off x="0" y="0"/>
                      <a:ext cx="5943600" cy="3166745"/>
                    </a:xfrm>
                    <a:prstGeom prst="rect">
                      <a:avLst/>
                    </a:prstGeom>
                  </pic:spPr>
                </pic:pic>
              </a:graphicData>
            </a:graphic>
          </wp:inline>
        </w:drawing>
      </w:r>
    </w:p>
    <w:p w14:paraId="5C47CB8F" w14:textId="77777777" w:rsidR="00ED5B06" w:rsidRPr="00895D14" w:rsidRDefault="00ED5B06" w:rsidP="00895D14">
      <w:pPr>
        <w:spacing w:line="480" w:lineRule="auto"/>
        <w:rPr>
          <w:rFonts w:ascii="Times New Roman" w:hAnsi="Times New Roman" w:cs="Times New Roman"/>
        </w:rPr>
      </w:pPr>
    </w:p>
    <w:p w14:paraId="788E57BB" w14:textId="243BDA47" w:rsidR="00ED5B06" w:rsidRPr="00895D14" w:rsidRDefault="00ED5B06" w:rsidP="00895D14">
      <w:pPr>
        <w:spacing w:line="480" w:lineRule="auto"/>
        <w:rPr>
          <w:rFonts w:ascii="Times New Roman" w:hAnsi="Times New Roman" w:cs="Times New Roman"/>
        </w:rPr>
      </w:pPr>
      <w:r w:rsidRPr="00895D14">
        <w:rPr>
          <w:rFonts w:ascii="Times New Roman" w:hAnsi="Times New Roman" w:cs="Times New Roman"/>
        </w:rPr>
        <w:drawing>
          <wp:inline distT="0" distB="0" distL="0" distR="0" wp14:anchorId="2731A153" wp14:editId="610F7190">
            <wp:extent cx="5943600" cy="3170555"/>
            <wp:effectExtent l="0" t="0" r="0" b="0"/>
            <wp:docPr id="1591290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90475" name="Picture 1" descr="A screenshot of a computer&#10;&#10;AI-generated content may be incorrect."/>
                    <pic:cNvPicPr/>
                  </pic:nvPicPr>
                  <pic:blipFill>
                    <a:blip r:embed="rId5"/>
                    <a:stretch>
                      <a:fillRect/>
                    </a:stretch>
                  </pic:blipFill>
                  <pic:spPr>
                    <a:xfrm>
                      <a:off x="0" y="0"/>
                      <a:ext cx="5943600" cy="3170555"/>
                    </a:xfrm>
                    <a:prstGeom prst="rect">
                      <a:avLst/>
                    </a:prstGeom>
                  </pic:spPr>
                </pic:pic>
              </a:graphicData>
            </a:graphic>
          </wp:inline>
        </w:drawing>
      </w:r>
    </w:p>
    <w:p w14:paraId="007D75ED" w14:textId="77777777" w:rsidR="00ED5B06" w:rsidRPr="00895D14" w:rsidRDefault="00ED5B06" w:rsidP="00895D14">
      <w:pPr>
        <w:spacing w:line="480" w:lineRule="auto"/>
        <w:rPr>
          <w:rFonts w:ascii="Times New Roman" w:hAnsi="Times New Roman" w:cs="Times New Roman"/>
        </w:rPr>
      </w:pPr>
    </w:p>
    <w:p w14:paraId="709BB21B" w14:textId="77777777" w:rsidR="00ED5B06" w:rsidRPr="00895D14" w:rsidRDefault="00ED5B06" w:rsidP="00895D14">
      <w:pPr>
        <w:spacing w:line="480" w:lineRule="auto"/>
        <w:rPr>
          <w:rFonts w:ascii="Times New Roman" w:hAnsi="Times New Roman" w:cs="Times New Roman"/>
        </w:rPr>
      </w:pPr>
    </w:p>
    <w:p w14:paraId="2386F937" w14:textId="0D29777B" w:rsidR="00ED5B06" w:rsidRPr="00895D14" w:rsidRDefault="00ED5B06" w:rsidP="00895D14">
      <w:pPr>
        <w:spacing w:line="480" w:lineRule="auto"/>
        <w:rPr>
          <w:rFonts w:ascii="Times New Roman" w:hAnsi="Times New Roman" w:cs="Times New Roman"/>
        </w:rPr>
      </w:pPr>
      <w:r w:rsidRPr="00895D14">
        <w:rPr>
          <w:rFonts w:ascii="Times New Roman" w:hAnsi="Times New Roman" w:cs="Times New Roman"/>
        </w:rPr>
        <w:drawing>
          <wp:inline distT="0" distB="0" distL="0" distR="0" wp14:anchorId="0AD96F98" wp14:editId="2EFC173F">
            <wp:extent cx="5943600" cy="3104515"/>
            <wp:effectExtent l="0" t="0" r="0" b="635"/>
            <wp:docPr id="364749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9071" name="Picture 1" descr="A screenshot of a computer program&#10;&#10;AI-generated content may be incorrect."/>
                    <pic:cNvPicPr/>
                  </pic:nvPicPr>
                  <pic:blipFill>
                    <a:blip r:embed="rId6"/>
                    <a:stretch>
                      <a:fillRect/>
                    </a:stretch>
                  </pic:blipFill>
                  <pic:spPr>
                    <a:xfrm>
                      <a:off x="0" y="0"/>
                      <a:ext cx="5943600" cy="3104515"/>
                    </a:xfrm>
                    <a:prstGeom prst="rect">
                      <a:avLst/>
                    </a:prstGeom>
                  </pic:spPr>
                </pic:pic>
              </a:graphicData>
            </a:graphic>
          </wp:inline>
        </w:drawing>
      </w:r>
    </w:p>
    <w:p w14:paraId="28F5DB46" w14:textId="77777777" w:rsidR="00D239A6" w:rsidRPr="00895D14" w:rsidRDefault="00D239A6" w:rsidP="00895D14">
      <w:pPr>
        <w:spacing w:line="480" w:lineRule="auto"/>
        <w:rPr>
          <w:rFonts w:ascii="Times New Roman" w:hAnsi="Times New Roman" w:cs="Times New Roman"/>
        </w:rPr>
      </w:pPr>
    </w:p>
    <w:p w14:paraId="78FD44B4" w14:textId="77777777" w:rsidR="00D239A6" w:rsidRPr="00895D14" w:rsidRDefault="00D239A6" w:rsidP="00895D14">
      <w:pPr>
        <w:spacing w:line="480" w:lineRule="auto"/>
        <w:rPr>
          <w:rFonts w:ascii="Times New Roman" w:hAnsi="Times New Roman" w:cs="Times New Roman"/>
        </w:rPr>
      </w:pPr>
    </w:p>
    <w:p w14:paraId="1B578CDE" w14:textId="35EECC66" w:rsidR="00D239A6" w:rsidRPr="00895D14" w:rsidRDefault="00D239A6" w:rsidP="00895D14">
      <w:pPr>
        <w:spacing w:line="480" w:lineRule="auto"/>
        <w:rPr>
          <w:rFonts w:ascii="Times New Roman" w:hAnsi="Times New Roman" w:cs="Times New Roman"/>
        </w:rPr>
      </w:pPr>
      <w:r w:rsidRPr="00895D14">
        <w:rPr>
          <w:rFonts w:ascii="Times New Roman" w:hAnsi="Times New Roman" w:cs="Times New Roman"/>
        </w:rPr>
        <w:drawing>
          <wp:inline distT="0" distB="0" distL="0" distR="0" wp14:anchorId="2524468A" wp14:editId="76011CA3">
            <wp:extent cx="5943600" cy="3192780"/>
            <wp:effectExtent l="0" t="0" r="0" b="7620"/>
            <wp:docPr id="17001423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42350" name="Picture 1" descr="A screen shot of a computer&#10;&#10;AI-generated content may be incorrect."/>
                    <pic:cNvPicPr/>
                  </pic:nvPicPr>
                  <pic:blipFill>
                    <a:blip r:embed="rId7"/>
                    <a:stretch>
                      <a:fillRect/>
                    </a:stretch>
                  </pic:blipFill>
                  <pic:spPr>
                    <a:xfrm>
                      <a:off x="0" y="0"/>
                      <a:ext cx="5943600" cy="3192780"/>
                    </a:xfrm>
                    <a:prstGeom prst="rect">
                      <a:avLst/>
                    </a:prstGeom>
                  </pic:spPr>
                </pic:pic>
              </a:graphicData>
            </a:graphic>
          </wp:inline>
        </w:drawing>
      </w:r>
    </w:p>
    <w:p w14:paraId="6334C69E" w14:textId="77777777" w:rsidR="00D239A6" w:rsidRPr="00895D14" w:rsidRDefault="00D239A6" w:rsidP="00895D14">
      <w:pPr>
        <w:spacing w:line="480" w:lineRule="auto"/>
        <w:rPr>
          <w:rFonts w:ascii="Times New Roman" w:hAnsi="Times New Roman" w:cs="Times New Roman"/>
        </w:rPr>
      </w:pPr>
    </w:p>
    <w:p w14:paraId="7B5270AD" w14:textId="77777777" w:rsidR="00D239A6" w:rsidRPr="00895D14" w:rsidRDefault="00D239A6" w:rsidP="00895D14">
      <w:pPr>
        <w:spacing w:line="480" w:lineRule="auto"/>
        <w:rPr>
          <w:rFonts w:ascii="Times New Roman" w:hAnsi="Times New Roman" w:cs="Times New Roman"/>
        </w:rPr>
      </w:pPr>
    </w:p>
    <w:p w14:paraId="0185798F" w14:textId="77777777" w:rsidR="00D239A6" w:rsidRPr="00895D14" w:rsidRDefault="00D239A6" w:rsidP="00895D14">
      <w:pPr>
        <w:spacing w:line="480" w:lineRule="auto"/>
        <w:rPr>
          <w:rFonts w:ascii="Times New Roman" w:hAnsi="Times New Roman" w:cs="Times New Roman"/>
        </w:rPr>
      </w:pPr>
    </w:p>
    <w:p w14:paraId="08651DFA" w14:textId="12BAAF09" w:rsidR="00D239A6" w:rsidRPr="00895D14" w:rsidRDefault="00D239A6" w:rsidP="00895D14">
      <w:pPr>
        <w:spacing w:line="480" w:lineRule="auto"/>
        <w:rPr>
          <w:rFonts w:ascii="Times New Roman" w:hAnsi="Times New Roman" w:cs="Times New Roman"/>
        </w:rPr>
      </w:pPr>
      <w:r w:rsidRPr="00895D14">
        <w:rPr>
          <w:rFonts w:ascii="Times New Roman" w:hAnsi="Times New Roman" w:cs="Times New Roman"/>
        </w:rPr>
        <w:drawing>
          <wp:inline distT="0" distB="0" distL="0" distR="0" wp14:anchorId="1ED9BA33" wp14:editId="6AB6C86B">
            <wp:extent cx="5943600" cy="3196590"/>
            <wp:effectExtent l="0" t="0" r="0" b="3810"/>
            <wp:docPr id="2046266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66386" name="Picture 1" descr="A screenshot of a computer&#10;&#10;AI-generated content may be incorrect."/>
                    <pic:cNvPicPr/>
                  </pic:nvPicPr>
                  <pic:blipFill>
                    <a:blip r:embed="rId8"/>
                    <a:stretch>
                      <a:fillRect/>
                    </a:stretch>
                  </pic:blipFill>
                  <pic:spPr>
                    <a:xfrm>
                      <a:off x="0" y="0"/>
                      <a:ext cx="5943600" cy="3196590"/>
                    </a:xfrm>
                    <a:prstGeom prst="rect">
                      <a:avLst/>
                    </a:prstGeom>
                  </pic:spPr>
                </pic:pic>
              </a:graphicData>
            </a:graphic>
          </wp:inline>
        </w:drawing>
      </w:r>
    </w:p>
    <w:sectPr w:rsidR="00D239A6" w:rsidRPr="00895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6"/>
    <w:rsid w:val="00895D14"/>
    <w:rsid w:val="0093666D"/>
    <w:rsid w:val="00D239A6"/>
    <w:rsid w:val="00D36E77"/>
    <w:rsid w:val="00ED5B06"/>
    <w:rsid w:val="00F00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45C20"/>
  <w15:chartTrackingRefBased/>
  <w15:docId w15:val="{405DD09E-AB9C-4222-B8FA-5550797B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06"/>
    <w:rPr>
      <w:rFonts w:eastAsiaTheme="majorEastAsia" w:cstheme="majorBidi"/>
      <w:color w:val="272727" w:themeColor="text1" w:themeTint="D8"/>
    </w:rPr>
  </w:style>
  <w:style w:type="paragraph" w:styleId="Title">
    <w:name w:val="Title"/>
    <w:basedOn w:val="Normal"/>
    <w:next w:val="Normal"/>
    <w:link w:val="TitleChar"/>
    <w:uiPriority w:val="10"/>
    <w:qFormat/>
    <w:rsid w:val="00ED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06"/>
    <w:pPr>
      <w:spacing w:before="160"/>
      <w:jc w:val="center"/>
    </w:pPr>
    <w:rPr>
      <w:i/>
      <w:iCs/>
      <w:color w:val="404040" w:themeColor="text1" w:themeTint="BF"/>
    </w:rPr>
  </w:style>
  <w:style w:type="character" w:customStyle="1" w:styleId="QuoteChar">
    <w:name w:val="Quote Char"/>
    <w:basedOn w:val="DefaultParagraphFont"/>
    <w:link w:val="Quote"/>
    <w:uiPriority w:val="29"/>
    <w:rsid w:val="00ED5B06"/>
    <w:rPr>
      <w:i/>
      <w:iCs/>
      <w:color w:val="404040" w:themeColor="text1" w:themeTint="BF"/>
    </w:rPr>
  </w:style>
  <w:style w:type="paragraph" w:styleId="ListParagraph">
    <w:name w:val="List Paragraph"/>
    <w:basedOn w:val="Normal"/>
    <w:uiPriority w:val="34"/>
    <w:qFormat/>
    <w:rsid w:val="00ED5B06"/>
    <w:pPr>
      <w:ind w:left="720"/>
      <w:contextualSpacing/>
    </w:pPr>
  </w:style>
  <w:style w:type="character" w:styleId="IntenseEmphasis">
    <w:name w:val="Intense Emphasis"/>
    <w:basedOn w:val="DefaultParagraphFont"/>
    <w:uiPriority w:val="21"/>
    <w:qFormat/>
    <w:rsid w:val="00ED5B06"/>
    <w:rPr>
      <w:i/>
      <w:iCs/>
      <w:color w:val="0F4761" w:themeColor="accent1" w:themeShade="BF"/>
    </w:rPr>
  </w:style>
  <w:style w:type="paragraph" w:styleId="IntenseQuote">
    <w:name w:val="Intense Quote"/>
    <w:basedOn w:val="Normal"/>
    <w:next w:val="Normal"/>
    <w:link w:val="IntenseQuoteChar"/>
    <w:uiPriority w:val="30"/>
    <w:qFormat/>
    <w:rsid w:val="00ED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B06"/>
    <w:rPr>
      <w:i/>
      <w:iCs/>
      <w:color w:val="0F4761" w:themeColor="accent1" w:themeShade="BF"/>
    </w:rPr>
  </w:style>
  <w:style w:type="character" w:styleId="IntenseReference">
    <w:name w:val="Intense Reference"/>
    <w:basedOn w:val="DefaultParagraphFont"/>
    <w:uiPriority w:val="32"/>
    <w:qFormat/>
    <w:rsid w:val="00ED5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996</TotalTime>
  <Pages>6</Pages>
  <Words>681</Words>
  <Characters>3890</Characters>
  <Application>Microsoft Office Word</Application>
  <DocSecurity>0</DocSecurity>
  <Lines>81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Phillips</dc:creator>
  <cp:keywords/>
  <dc:description/>
  <cp:lastModifiedBy>Chris Phillips</cp:lastModifiedBy>
  <cp:revision>1</cp:revision>
  <dcterms:created xsi:type="dcterms:W3CDTF">2025-11-15T07:51:00Z</dcterms:created>
  <dcterms:modified xsi:type="dcterms:W3CDTF">2025-11-16T00:32:00Z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0c58530f-e7bc-41a8-922d-53b64b3f0f3e</vt:lpwstr>
  </property>
</Properties>
</file>