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9A545" w14:textId="728E5C7D" w:rsidR="00D1217F" w:rsidRDefault="00000000" w:rsidP="00E24B3B">
      <w:pPr>
        <w:spacing w:before="100" w:after="60"/>
        <w:jc w:val="both"/>
      </w:pPr>
      <w:r>
        <w:rPr>
          <w:b/>
          <w:bCs/>
          <w:color w:val="1B4F8A"/>
          <w:sz w:val="48"/>
          <w:szCs w:val="48"/>
        </w:rPr>
        <w:t>HYDROFORCE INDUSTRIES (PTY) LTD</w:t>
      </w:r>
    </w:p>
    <w:p w14:paraId="32B61851" w14:textId="706EADA6" w:rsidR="00D1217F" w:rsidRDefault="00000000" w:rsidP="00E24B3B">
      <w:pPr>
        <w:spacing w:before="60" w:after="200"/>
        <w:jc w:val="both"/>
      </w:pPr>
      <w:r>
        <w:rPr>
          <w:color w:val="2E86C1"/>
          <w:sz w:val="30"/>
          <w:szCs w:val="30"/>
        </w:rPr>
        <w:t>Comprehensive Business &amp; Financial Report</w:t>
      </w:r>
    </w:p>
    <w:p w14:paraId="0ECFA383" w14:textId="258006F7" w:rsidR="00D1217F" w:rsidRDefault="00000000" w:rsidP="00E24B3B">
      <w:pPr>
        <w:pBdr>
          <w:top w:val="single" w:sz="6" w:space="4" w:color="1B4F8A"/>
          <w:bottom w:val="single" w:sz="6" w:space="4" w:color="1B4F8A"/>
        </w:pBdr>
        <w:spacing w:before="100" w:after="100"/>
        <w:jc w:val="both"/>
      </w:pPr>
      <w:r>
        <w:rPr>
          <w:b/>
          <w:bCs/>
          <w:color w:val="2E86C1"/>
          <w:sz w:val="26"/>
          <w:szCs w:val="26"/>
        </w:rPr>
        <w:t>Industrial Pressure Washer Division</w:t>
      </w:r>
    </w:p>
    <w:p w14:paraId="4EC08206" w14:textId="58B08B2F" w:rsidR="00D1217F" w:rsidRDefault="00000000" w:rsidP="00E24B3B">
      <w:pPr>
        <w:spacing w:before="400" w:after="100"/>
        <w:jc w:val="both"/>
      </w:pPr>
      <w:r>
        <w:rPr>
          <w:color w:val="444444"/>
        </w:rPr>
        <w:t>Fiscal Planning Period: 202</w:t>
      </w:r>
      <w:r w:rsidR="00883B47">
        <w:rPr>
          <w:color w:val="444444"/>
        </w:rPr>
        <w:t>6</w:t>
      </w:r>
      <w:r>
        <w:rPr>
          <w:color w:val="444444"/>
        </w:rPr>
        <w:t xml:space="preserve"> – 2030</w:t>
      </w:r>
    </w:p>
    <w:p w14:paraId="4A490B2D" w14:textId="127AABB8" w:rsidR="00D1217F" w:rsidRDefault="00000000" w:rsidP="00E24B3B">
      <w:pPr>
        <w:jc w:val="both"/>
      </w:pPr>
      <w:r>
        <w:rPr>
          <w:color w:val="666666"/>
          <w:sz w:val="20"/>
          <w:szCs w:val="20"/>
        </w:rPr>
        <w:t xml:space="preserve">Prepared by: </w:t>
      </w:r>
      <w:r w:rsidR="00F835DF">
        <w:rPr>
          <w:color w:val="666666"/>
          <w:sz w:val="20"/>
          <w:szCs w:val="20"/>
        </w:rPr>
        <w:t>Fadeel Phillips</w:t>
      </w:r>
      <w:r w:rsidR="00883B47">
        <w:rPr>
          <w:color w:val="666666"/>
          <w:sz w:val="20"/>
          <w:szCs w:val="20"/>
        </w:rPr>
        <w:t xml:space="preserve"> </w:t>
      </w:r>
      <w:r w:rsidR="006A105B">
        <w:rPr>
          <w:color w:val="666666"/>
          <w:sz w:val="20"/>
          <w:szCs w:val="20"/>
        </w:rPr>
        <w:t>| Date</w:t>
      </w:r>
      <w:r>
        <w:rPr>
          <w:color w:val="666666"/>
          <w:sz w:val="20"/>
          <w:szCs w:val="20"/>
        </w:rPr>
        <w:t xml:space="preserve">: </w:t>
      </w:r>
      <w:r w:rsidR="001C1A5D">
        <w:rPr>
          <w:color w:val="666666"/>
          <w:sz w:val="20"/>
          <w:szCs w:val="20"/>
        </w:rPr>
        <w:t>19 February</w:t>
      </w:r>
      <w:r>
        <w:rPr>
          <w:color w:val="666666"/>
          <w:sz w:val="20"/>
          <w:szCs w:val="20"/>
        </w:rPr>
        <w:t xml:space="preserve"> 202</w:t>
      </w:r>
      <w:r w:rsidR="003E3DC1">
        <w:rPr>
          <w:color w:val="666666"/>
          <w:sz w:val="20"/>
          <w:szCs w:val="20"/>
        </w:rPr>
        <w:t>6</w:t>
      </w:r>
    </w:p>
    <w:p w14:paraId="6F3EA5DF" w14:textId="12EEE19B" w:rsidR="00D1217F" w:rsidRDefault="003E3DC1" w:rsidP="00E24B3B">
      <w:pPr>
        <w:jc w:val="both"/>
      </w:pPr>
      <w:r>
        <w:rPr>
          <w:noProof/>
        </w:rPr>
        <w:drawing>
          <wp:anchor distT="0" distB="0" distL="114300" distR="114300" simplePos="0" relativeHeight="251658240" behindDoc="1" locked="0" layoutInCell="1" allowOverlap="1" wp14:anchorId="58E827DE" wp14:editId="5C8842AB">
            <wp:simplePos x="0" y="0"/>
            <wp:positionH relativeFrom="column">
              <wp:posOffset>41910</wp:posOffset>
            </wp:positionH>
            <wp:positionV relativeFrom="paragraph">
              <wp:posOffset>281940</wp:posOffset>
            </wp:positionV>
            <wp:extent cx="6400800" cy="5943600"/>
            <wp:effectExtent l="0" t="0" r="0" b="0"/>
            <wp:wrapTight wrapText="bothSides">
              <wp:wrapPolygon edited="0">
                <wp:start x="0" y="0"/>
                <wp:lineTo x="0" y="21531"/>
                <wp:lineTo x="21536" y="21531"/>
                <wp:lineTo x="21536" y="0"/>
                <wp:lineTo x="0" y="0"/>
              </wp:wrapPolygon>
            </wp:wrapTight>
            <wp:docPr id="749514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14464" name="Picture 749514464"/>
                    <pic:cNvPicPr/>
                  </pic:nvPicPr>
                  <pic:blipFill>
                    <a:blip r:embed="rId8">
                      <a:extLst>
                        <a:ext uri="{28A0092B-C50C-407E-A947-70E740481C1C}">
                          <a14:useLocalDpi xmlns:a14="http://schemas.microsoft.com/office/drawing/2010/main" val="0"/>
                        </a:ext>
                      </a:extLst>
                    </a:blip>
                    <a:stretch>
                      <a:fillRect/>
                    </a:stretch>
                  </pic:blipFill>
                  <pic:spPr>
                    <a:xfrm>
                      <a:off x="0" y="0"/>
                      <a:ext cx="6400800" cy="5943600"/>
                    </a:xfrm>
                    <a:prstGeom prst="rect">
                      <a:avLst/>
                    </a:prstGeom>
                  </pic:spPr>
                </pic:pic>
              </a:graphicData>
            </a:graphic>
            <wp14:sizeRelV relativeFrom="margin">
              <wp14:pctHeight>0</wp14:pctHeight>
            </wp14:sizeRelV>
          </wp:anchor>
        </w:drawing>
      </w:r>
      <w:r>
        <w:br w:type="page"/>
      </w:r>
    </w:p>
    <w:sdt>
      <w:sdtPr>
        <w:rPr>
          <w:rFonts w:ascii="Arial" w:eastAsia="Arial" w:hAnsi="Arial" w:cs="Arial"/>
          <w:color w:val="auto"/>
          <w:sz w:val="22"/>
          <w:szCs w:val="22"/>
          <w:lang w:val="en-ZA" w:eastAsia="en-ZA"/>
        </w:rPr>
        <w:id w:val="894082672"/>
        <w:docPartObj>
          <w:docPartGallery w:val="Table of Contents"/>
          <w:docPartUnique/>
        </w:docPartObj>
      </w:sdtPr>
      <w:sdtEndPr>
        <w:rPr>
          <w:b/>
          <w:bCs/>
          <w:noProof/>
        </w:rPr>
      </w:sdtEndPr>
      <w:sdtContent>
        <w:p w14:paraId="390F4131" w14:textId="4B4860B9" w:rsidR="00D1502F" w:rsidRPr="00761B38" w:rsidRDefault="00D1502F" w:rsidP="00E24B3B">
          <w:pPr>
            <w:pStyle w:val="TOCHeading"/>
            <w:jc w:val="both"/>
            <w:rPr>
              <w:rFonts w:ascii="Arial" w:hAnsi="Arial" w:cs="Arial"/>
            </w:rPr>
          </w:pPr>
          <w:r w:rsidRPr="00761B38">
            <w:rPr>
              <w:rFonts w:ascii="Arial" w:hAnsi="Arial" w:cs="Arial"/>
            </w:rPr>
            <w:t>Table of Contents</w:t>
          </w:r>
        </w:p>
        <w:p w14:paraId="28251176" w14:textId="7E2898AC" w:rsidR="00122B0B" w:rsidRDefault="00D1502F">
          <w:pPr>
            <w:pStyle w:val="TOC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9586020" w:history="1">
            <w:r w:rsidR="00122B0B" w:rsidRPr="006E7636">
              <w:rPr>
                <w:rStyle w:val="Hyperlink"/>
                <w:noProof/>
              </w:rPr>
              <w:t>1. COMPANY OVERVIEW</w:t>
            </w:r>
            <w:r w:rsidR="00122B0B">
              <w:rPr>
                <w:noProof/>
                <w:webHidden/>
              </w:rPr>
              <w:tab/>
            </w:r>
            <w:r w:rsidR="00122B0B">
              <w:rPr>
                <w:noProof/>
                <w:webHidden/>
              </w:rPr>
              <w:fldChar w:fldCharType="begin"/>
            </w:r>
            <w:r w:rsidR="00122B0B">
              <w:rPr>
                <w:noProof/>
                <w:webHidden/>
              </w:rPr>
              <w:instrText xml:space="preserve"> PAGEREF _Toc229586020 \h </w:instrText>
            </w:r>
            <w:r w:rsidR="00122B0B">
              <w:rPr>
                <w:noProof/>
                <w:webHidden/>
              </w:rPr>
            </w:r>
            <w:r w:rsidR="00122B0B">
              <w:rPr>
                <w:noProof/>
                <w:webHidden/>
              </w:rPr>
              <w:fldChar w:fldCharType="separate"/>
            </w:r>
            <w:r w:rsidR="00122B0B">
              <w:rPr>
                <w:noProof/>
                <w:webHidden/>
              </w:rPr>
              <w:t>3</w:t>
            </w:r>
            <w:r w:rsidR="00122B0B">
              <w:rPr>
                <w:noProof/>
                <w:webHidden/>
              </w:rPr>
              <w:fldChar w:fldCharType="end"/>
            </w:r>
          </w:hyperlink>
        </w:p>
        <w:p w14:paraId="311BA3CD" w14:textId="294AE595" w:rsidR="00122B0B" w:rsidRDefault="00122B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586021" w:history="1">
            <w:r w:rsidRPr="006E7636">
              <w:rPr>
                <w:rStyle w:val="Hyperlink"/>
                <w:noProof/>
              </w:rPr>
              <w:t>1.1 Company Description</w:t>
            </w:r>
            <w:r>
              <w:rPr>
                <w:noProof/>
                <w:webHidden/>
              </w:rPr>
              <w:tab/>
            </w:r>
            <w:r>
              <w:rPr>
                <w:noProof/>
                <w:webHidden/>
              </w:rPr>
              <w:fldChar w:fldCharType="begin"/>
            </w:r>
            <w:r>
              <w:rPr>
                <w:noProof/>
                <w:webHidden/>
              </w:rPr>
              <w:instrText xml:space="preserve"> PAGEREF _Toc229586021 \h </w:instrText>
            </w:r>
            <w:r>
              <w:rPr>
                <w:noProof/>
                <w:webHidden/>
              </w:rPr>
            </w:r>
            <w:r>
              <w:rPr>
                <w:noProof/>
                <w:webHidden/>
              </w:rPr>
              <w:fldChar w:fldCharType="separate"/>
            </w:r>
            <w:r>
              <w:rPr>
                <w:noProof/>
                <w:webHidden/>
              </w:rPr>
              <w:t>3</w:t>
            </w:r>
            <w:r>
              <w:rPr>
                <w:noProof/>
                <w:webHidden/>
              </w:rPr>
              <w:fldChar w:fldCharType="end"/>
            </w:r>
          </w:hyperlink>
        </w:p>
        <w:p w14:paraId="0C67B157" w14:textId="3C89DB30" w:rsidR="00122B0B" w:rsidRDefault="00122B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586022" w:history="1">
            <w:r w:rsidRPr="006E7636">
              <w:rPr>
                <w:rStyle w:val="Hyperlink"/>
                <w:noProof/>
              </w:rPr>
              <w:t>1.2 Mission Statement</w:t>
            </w:r>
            <w:r>
              <w:rPr>
                <w:noProof/>
                <w:webHidden/>
              </w:rPr>
              <w:tab/>
            </w:r>
            <w:r>
              <w:rPr>
                <w:noProof/>
                <w:webHidden/>
              </w:rPr>
              <w:fldChar w:fldCharType="begin"/>
            </w:r>
            <w:r>
              <w:rPr>
                <w:noProof/>
                <w:webHidden/>
              </w:rPr>
              <w:instrText xml:space="preserve"> PAGEREF _Toc229586022 \h </w:instrText>
            </w:r>
            <w:r>
              <w:rPr>
                <w:noProof/>
                <w:webHidden/>
              </w:rPr>
            </w:r>
            <w:r>
              <w:rPr>
                <w:noProof/>
                <w:webHidden/>
              </w:rPr>
              <w:fldChar w:fldCharType="separate"/>
            </w:r>
            <w:r>
              <w:rPr>
                <w:noProof/>
                <w:webHidden/>
              </w:rPr>
              <w:t>3</w:t>
            </w:r>
            <w:r>
              <w:rPr>
                <w:noProof/>
                <w:webHidden/>
              </w:rPr>
              <w:fldChar w:fldCharType="end"/>
            </w:r>
          </w:hyperlink>
        </w:p>
        <w:p w14:paraId="010AFD1F" w14:textId="1D1BBC6B" w:rsidR="00122B0B" w:rsidRDefault="00122B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586023" w:history="1">
            <w:r w:rsidRPr="006E7636">
              <w:rPr>
                <w:rStyle w:val="Hyperlink"/>
                <w:noProof/>
              </w:rPr>
              <w:t>1.3 Management Team Structure</w:t>
            </w:r>
            <w:r>
              <w:rPr>
                <w:noProof/>
                <w:webHidden/>
              </w:rPr>
              <w:tab/>
            </w:r>
            <w:r>
              <w:rPr>
                <w:noProof/>
                <w:webHidden/>
              </w:rPr>
              <w:fldChar w:fldCharType="begin"/>
            </w:r>
            <w:r>
              <w:rPr>
                <w:noProof/>
                <w:webHidden/>
              </w:rPr>
              <w:instrText xml:space="preserve"> PAGEREF _Toc229586023 \h </w:instrText>
            </w:r>
            <w:r>
              <w:rPr>
                <w:noProof/>
                <w:webHidden/>
              </w:rPr>
            </w:r>
            <w:r>
              <w:rPr>
                <w:noProof/>
                <w:webHidden/>
              </w:rPr>
              <w:fldChar w:fldCharType="separate"/>
            </w:r>
            <w:r>
              <w:rPr>
                <w:noProof/>
                <w:webHidden/>
              </w:rPr>
              <w:t>4</w:t>
            </w:r>
            <w:r>
              <w:rPr>
                <w:noProof/>
                <w:webHidden/>
              </w:rPr>
              <w:fldChar w:fldCharType="end"/>
            </w:r>
          </w:hyperlink>
        </w:p>
        <w:p w14:paraId="1D9D4FAD" w14:textId="5343F623" w:rsidR="00122B0B" w:rsidRDefault="00122B0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586024" w:history="1">
            <w:r w:rsidRPr="006E7636">
              <w:rPr>
                <w:rStyle w:val="Hyperlink"/>
                <w:noProof/>
              </w:rPr>
              <w:t>2. PRODUCT DESCRIPTION</w:t>
            </w:r>
            <w:r>
              <w:rPr>
                <w:noProof/>
                <w:webHidden/>
              </w:rPr>
              <w:tab/>
            </w:r>
            <w:r>
              <w:rPr>
                <w:noProof/>
                <w:webHidden/>
              </w:rPr>
              <w:fldChar w:fldCharType="begin"/>
            </w:r>
            <w:r>
              <w:rPr>
                <w:noProof/>
                <w:webHidden/>
              </w:rPr>
              <w:instrText xml:space="preserve"> PAGEREF _Toc229586024 \h </w:instrText>
            </w:r>
            <w:r>
              <w:rPr>
                <w:noProof/>
                <w:webHidden/>
              </w:rPr>
            </w:r>
            <w:r>
              <w:rPr>
                <w:noProof/>
                <w:webHidden/>
              </w:rPr>
              <w:fldChar w:fldCharType="separate"/>
            </w:r>
            <w:r>
              <w:rPr>
                <w:noProof/>
                <w:webHidden/>
              </w:rPr>
              <w:t>5</w:t>
            </w:r>
            <w:r>
              <w:rPr>
                <w:noProof/>
                <w:webHidden/>
              </w:rPr>
              <w:fldChar w:fldCharType="end"/>
            </w:r>
          </w:hyperlink>
        </w:p>
        <w:p w14:paraId="37066948" w14:textId="3A2495E4" w:rsidR="00122B0B" w:rsidRDefault="00122B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586025" w:history="1">
            <w:r w:rsidRPr="006E7636">
              <w:rPr>
                <w:rStyle w:val="Hyperlink"/>
                <w:noProof/>
              </w:rPr>
              <w:t>2.1 Product Name &amp; Overview</w:t>
            </w:r>
            <w:r>
              <w:rPr>
                <w:noProof/>
                <w:webHidden/>
              </w:rPr>
              <w:tab/>
            </w:r>
            <w:r>
              <w:rPr>
                <w:noProof/>
                <w:webHidden/>
              </w:rPr>
              <w:fldChar w:fldCharType="begin"/>
            </w:r>
            <w:r>
              <w:rPr>
                <w:noProof/>
                <w:webHidden/>
              </w:rPr>
              <w:instrText xml:space="preserve"> PAGEREF _Toc229586025 \h </w:instrText>
            </w:r>
            <w:r>
              <w:rPr>
                <w:noProof/>
                <w:webHidden/>
              </w:rPr>
            </w:r>
            <w:r>
              <w:rPr>
                <w:noProof/>
                <w:webHidden/>
              </w:rPr>
              <w:fldChar w:fldCharType="separate"/>
            </w:r>
            <w:r>
              <w:rPr>
                <w:noProof/>
                <w:webHidden/>
              </w:rPr>
              <w:t>5</w:t>
            </w:r>
            <w:r>
              <w:rPr>
                <w:noProof/>
                <w:webHidden/>
              </w:rPr>
              <w:fldChar w:fldCharType="end"/>
            </w:r>
          </w:hyperlink>
        </w:p>
        <w:p w14:paraId="0C01AE70" w14:textId="4B1F50B0" w:rsidR="00122B0B" w:rsidRDefault="00122B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586026" w:history="1">
            <w:r w:rsidRPr="006E7636">
              <w:rPr>
                <w:rStyle w:val="Hyperlink"/>
                <w:noProof/>
              </w:rPr>
              <w:t>2.2 Technical Specifications</w:t>
            </w:r>
            <w:r>
              <w:rPr>
                <w:noProof/>
                <w:webHidden/>
              </w:rPr>
              <w:tab/>
            </w:r>
            <w:r>
              <w:rPr>
                <w:noProof/>
                <w:webHidden/>
              </w:rPr>
              <w:fldChar w:fldCharType="begin"/>
            </w:r>
            <w:r>
              <w:rPr>
                <w:noProof/>
                <w:webHidden/>
              </w:rPr>
              <w:instrText xml:space="preserve"> PAGEREF _Toc229586026 \h </w:instrText>
            </w:r>
            <w:r>
              <w:rPr>
                <w:noProof/>
                <w:webHidden/>
              </w:rPr>
            </w:r>
            <w:r>
              <w:rPr>
                <w:noProof/>
                <w:webHidden/>
              </w:rPr>
              <w:fldChar w:fldCharType="separate"/>
            </w:r>
            <w:r>
              <w:rPr>
                <w:noProof/>
                <w:webHidden/>
              </w:rPr>
              <w:t>5</w:t>
            </w:r>
            <w:r>
              <w:rPr>
                <w:noProof/>
                <w:webHidden/>
              </w:rPr>
              <w:fldChar w:fldCharType="end"/>
            </w:r>
          </w:hyperlink>
        </w:p>
        <w:p w14:paraId="378DAE31" w14:textId="143B6C55" w:rsidR="00122B0B" w:rsidRDefault="00122B0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586027" w:history="1">
            <w:r w:rsidRPr="006E7636">
              <w:rPr>
                <w:rStyle w:val="Hyperlink"/>
                <w:noProof/>
              </w:rPr>
              <w:t>3. MARKET SURVEY &amp; TARGET INDUSTRIES</w:t>
            </w:r>
            <w:r>
              <w:rPr>
                <w:noProof/>
                <w:webHidden/>
              </w:rPr>
              <w:tab/>
            </w:r>
            <w:r>
              <w:rPr>
                <w:noProof/>
                <w:webHidden/>
              </w:rPr>
              <w:fldChar w:fldCharType="begin"/>
            </w:r>
            <w:r>
              <w:rPr>
                <w:noProof/>
                <w:webHidden/>
              </w:rPr>
              <w:instrText xml:space="preserve"> PAGEREF _Toc229586027 \h </w:instrText>
            </w:r>
            <w:r>
              <w:rPr>
                <w:noProof/>
                <w:webHidden/>
              </w:rPr>
            </w:r>
            <w:r>
              <w:rPr>
                <w:noProof/>
                <w:webHidden/>
              </w:rPr>
              <w:fldChar w:fldCharType="separate"/>
            </w:r>
            <w:r>
              <w:rPr>
                <w:noProof/>
                <w:webHidden/>
              </w:rPr>
              <w:t>6</w:t>
            </w:r>
            <w:r>
              <w:rPr>
                <w:noProof/>
                <w:webHidden/>
              </w:rPr>
              <w:fldChar w:fldCharType="end"/>
            </w:r>
          </w:hyperlink>
        </w:p>
        <w:p w14:paraId="51606DC8" w14:textId="0E19FF38" w:rsidR="00122B0B" w:rsidRDefault="00122B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586028" w:history="1">
            <w:r w:rsidRPr="006E7636">
              <w:rPr>
                <w:rStyle w:val="Hyperlink"/>
                <w:noProof/>
              </w:rPr>
              <w:t>3.1 South African Industrial Cleaning Market — Overview</w:t>
            </w:r>
            <w:r>
              <w:rPr>
                <w:noProof/>
                <w:webHidden/>
              </w:rPr>
              <w:tab/>
            </w:r>
            <w:r>
              <w:rPr>
                <w:noProof/>
                <w:webHidden/>
              </w:rPr>
              <w:fldChar w:fldCharType="begin"/>
            </w:r>
            <w:r>
              <w:rPr>
                <w:noProof/>
                <w:webHidden/>
              </w:rPr>
              <w:instrText xml:space="preserve"> PAGEREF _Toc229586028 \h </w:instrText>
            </w:r>
            <w:r>
              <w:rPr>
                <w:noProof/>
                <w:webHidden/>
              </w:rPr>
            </w:r>
            <w:r>
              <w:rPr>
                <w:noProof/>
                <w:webHidden/>
              </w:rPr>
              <w:fldChar w:fldCharType="separate"/>
            </w:r>
            <w:r>
              <w:rPr>
                <w:noProof/>
                <w:webHidden/>
              </w:rPr>
              <w:t>6</w:t>
            </w:r>
            <w:r>
              <w:rPr>
                <w:noProof/>
                <w:webHidden/>
              </w:rPr>
              <w:fldChar w:fldCharType="end"/>
            </w:r>
          </w:hyperlink>
        </w:p>
        <w:p w14:paraId="7B6085A4" w14:textId="18089AAC" w:rsidR="00122B0B" w:rsidRDefault="00122B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586029" w:history="1">
            <w:r w:rsidRPr="006E7636">
              <w:rPr>
                <w:rStyle w:val="Hyperlink"/>
                <w:noProof/>
              </w:rPr>
              <w:t>3.2 Target Market Segments</w:t>
            </w:r>
            <w:r>
              <w:rPr>
                <w:noProof/>
                <w:webHidden/>
              </w:rPr>
              <w:tab/>
            </w:r>
            <w:r>
              <w:rPr>
                <w:noProof/>
                <w:webHidden/>
              </w:rPr>
              <w:fldChar w:fldCharType="begin"/>
            </w:r>
            <w:r>
              <w:rPr>
                <w:noProof/>
                <w:webHidden/>
              </w:rPr>
              <w:instrText xml:space="preserve"> PAGEREF _Toc229586029 \h </w:instrText>
            </w:r>
            <w:r>
              <w:rPr>
                <w:noProof/>
                <w:webHidden/>
              </w:rPr>
            </w:r>
            <w:r>
              <w:rPr>
                <w:noProof/>
                <w:webHidden/>
              </w:rPr>
              <w:fldChar w:fldCharType="separate"/>
            </w:r>
            <w:r>
              <w:rPr>
                <w:noProof/>
                <w:webHidden/>
              </w:rPr>
              <w:t>7</w:t>
            </w:r>
            <w:r>
              <w:rPr>
                <w:noProof/>
                <w:webHidden/>
              </w:rPr>
              <w:fldChar w:fldCharType="end"/>
            </w:r>
          </w:hyperlink>
        </w:p>
        <w:p w14:paraId="40F3EBAD" w14:textId="4C1613BB" w:rsidR="00122B0B" w:rsidRDefault="00122B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586030" w:history="1">
            <w:r w:rsidRPr="006E7636">
              <w:rPr>
                <w:rStyle w:val="Hyperlink"/>
                <w:noProof/>
              </w:rPr>
              <w:t>3.3 Competitive Landscape</w:t>
            </w:r>
            <w:r>
              <w:rPr>
                <w:noProof/>
                <w:webHidden/>
              </w:rPr>
              <w:tab/>
            </w:r>
            <w:r>
              <w:rPr>
                <w:noProof/>
                <w:webHidden/>
              </w:rPr>
              <w:fldChar w:fldCharType="begin"/>
            </w:r>
            <w:r>
              <w:rPr>
                <w:noProof/>
                <w:webHidden/>
              </w:rPr>
              <w:instrText xml:space="preserve"> PAGEREF _Toc229586030 \h </w:instrText>
            </w:r>
            <w:r>
              <w:rPr>
                <w:noProof/>
                <w:webHidden/>
              </w:rPr>
            </w:r>
            <w:r>
              <w:rPr>
                <w:noProof/>
                <w:webHidden/>
              </w:rPr>
              <w:fldChar w:fldCharType="separate"/>
            </w:r>
            <w:r>
              <w:rPr>
                <w:noProof/>
                <w:webHidden/>
              </w:rPr>
              <w:t>7</w:t>
            </w:r>
            <w:r>
              <w:rPr>
                <w:noProof/>
                <w:webHidden/>
              </w:rPr>
              <w:fldChar w:fldCharType="end"/>
            </w:r>
          </w:hyperlink>
        </w:p>
        <w:p w14:paraId="68A51281" w14:textId="3ED5BE7C" w:rsidR="00122B0B" w:rsidRDefault="00122B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586031" w:history="1">
            <w:r w:rsidRPr="006E7636">
              <w:rPr>
                <w:rStyle w:val="Hyperlink"/>
                <w:noProof/>
              </w:rPr>
              <w:t>3.4. Questionnaire</w:t>
            </w:r>
            <w:r>
              <w:rPr>
                <w:noProof/>
                <w:webHidden/>
              </w:rPr>
              <w:tab/>
            </w:r>
            <w:r>
              <w:rPr>
                <w:noProof/>
                <w:webHidden/>
              </w:rPr>
              <w:fldChar w:fldCharType="begin"/>
            </w:r>
            <w:r>
              <w:rPr>
                <w:noProof/>
                <w:webHidden/>
              </w:rPr>
              <w:instrText xml:space="preserve"> PAGEREF _Toc229586031 \h </w:instrText>
            </w:r>
            <w:r>
              <w:rPr>
                <w:noProof/>
                <w:webHidden/>
              </w:rPr>
            </w:r>
            <w:r>
              <w:rPr>
                <w:noProof/>
                <w:webHidden/>
              </w:rPr>
              <w:fldChar w:fldCharType="separate"/>
            </w:r>
            <w:r>
              <w:rPr>
                <w:noProof/>
                <w:webHidden/>
              </w:rPr>
              <w:t>8</w:t>
            </w:r>
            <w:r>
              <w:rPr>
                <w:noProof/>
                <w:webHidden/>
              </w:rPr>
              <w:fldChar w:fldCharType="end"/>
            </w:r>
          </w:hyperlink>
        </w:p>
        <w:p w14:paraId="1FC3C3B8" w14:textId="03230FDE" w:rsidR="00122B0B" w:rsidRDefault="00122B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586032" w:history="1">
            <w:r w:rsidRPr="006E7636">
              <w:rPr>
                <w:rStyle w:val="Hyperlink"/>
                <w:noProof/>
              </w:rPr>
              <w:t>3.4. Questionnaire Results</w:t>
            </w:r>
            <w:r>
              <w:rPr>
                <w:noProof/>
                <w:webHidden/>
              </w:rPr>
              <w:tab/>
            </w:r>
            <w:r>
              <w:rPr>
                <w:noProof/>
                <w:webHidden/>
              </w:rPr>
              <w:fldChar w:fldCharType="begin"/>
            </w:r>
            <w:r>
              <w:rPr>
                <w:noProof/>
                <w:webHidden/>
              </w:rPr>
              <w:instrText xml:space="preserve"> PAGEREF _Toc229586032 \h </w:instrText>
            </w:r>
            <w:r>
              <w:rPr>
                <w:noProof/>
                <w:webHidden/>
              </w:rPr>
            </w:r>
            <w:r>
              <w:rPr>
                <w:noProof/>
                <w:webHidden/>
              </w:rPr>
              <w:fldChar w:fldCharType="separate"/>
            </w:r>
            <w:r>
              <w:rPr>
                <w:noProof/>
                <w:webHidden/>
              </w:rPr>
              <w:t>10</w:t>
            </w:r>
            <w:r>
              <w:rPr>
                <w:noProof/>
                <w:webHidden/>
              </w:rPr>
              <w:fldChar w:fldCharType="end"/>
            </w:r>
          </w:hyperlink>
        </w:p>
        <w:p w14:paraId="3438300D" w14:textId="576239F8" w:rsidR="00122B0B" w:rsidRDefault="00122B0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586033" w:history="1">
            <w:r w:rsidRPr="006E7636">
              <w:rPr>
                <w:rStyle w:val="Hyperlink"/>
                <w:noProof/>
              </w:rPr>
              <w:t>4. PRODUCT PRICING STRATEGY</w:t>
            </w:r>
            <w:r>
              <w:rPr>
                <w:noProof/>
                <w:webHidden/>
              </w:rPr>
              <w:tab/>
            </w:r>
            <w:r>
              <w:rPr>
                <w:noProof/>
                <w:webHidden/>
              </w:rPr>
              <w:fldChar w:fldCharType="begin"/>
            </w:r>
            <w:r>
              <w:rPr>
                <w:noProof/>
                <w:webHidden/>
              </w:rPr>
              <w:instrText xml:space="preserve"> PAGEREF _Toc229586033 \h </w:instrText>
            </w:r>
            <w:r>
              <w:rPr>
                <w:noProof/>
                <w:webHidden/>
              </w:rPr>
            </w:r>
            <w:r>
              <w:rPr>
                <w:noProof/>
                <w:webHidden/>
              </w:rPr>
              <w:fldChar w:fldCharType="separate"/>
            </w:r>
            <w:r>
              <w:rPr>
                <w:noProof/>
                <w:webHidden/>
              </w:rPr>
              <w:t>13</w:t>
            </w:r>
            <w:r>
              <w:rPr>
                <w:noProof/>
                <w:webHidden/>
              </w:rPr>
              <w:fldChar w:fldCharType="end"/>
            </w:r>
          </w:hyperlink>
        </w:p>
        <w:p w14:paraId="6A984421" w14:textId="13C74F0C" w:rsidR="00122B0B" w:rsidRDefault="00122B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586034" w:history="1">
            <w:r w:rsidRPr="006E7636">
              <w:rPr>
                <w:rStyle w:val="Hyperlink"/>
                <w:noProof/>
              </w:rPr>
              <w:t>4.1 Price Tiering</w:t>
            </w:r>
            <w:r>
              <w:rPr>
                <w:noProof/>
                <w:webHidden/>
              </w:rPr>
              <w:tab/>
            </w:r>
            <w:r>
              <w:rPr>
                <w:noProof/>
                <w:webHidden/>
              </w:rPr>
              <w:fldChar w:fldCharType="begin"/>
            </w:r>
            <w:r>
              <w:rPr>
                <w:noProof/>
                <w:webHidden/>
              </w:rPr>
              <w:instrText xml:space="preserve"> PAGEREF _Toc229586034 \h </w:instrText>
            </w:r>
            <w:r>
              <w:rPr>
                <w:noProof/>
                <w:webHidden/>
              </w:rPr>
            </w:r>
            <w:r>
              <w:rPr>
                <w:noProof/>
                <w:webHidden/>
              </w:rPr>
              <w:fldChar w:fldCharType="separate"/>
            </w:r>
            <w:r>
              <w:rPr>
                <w:noProof/>
                <w:webHidden/>
              </w:rPr>
              <w:t>13</w:t>
            </w:r>
            <w:r>
              <w:rPr>
                <w:noProof/>
                <w:webHidden/>
              </w:rPr>
              <w:fldChar w:fldCharType="end"/>
            </w:r>
          </w:hyperlink>
        </w:p>
        <w:p w14:paraId="6E7A84EB" w14:textId="33859424" w:rsidR="00122B0B" w:rsidRDefault="00122B0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586035" w:history="1">
            <w:r w:rsidRPr="006E7636">
              <w:rPr>
                <w:rStyle w:val="Hyperlink"/>
                <w:noProof/>
              </w:rPr>
              <w:t>5. FINANCIAL ANALYSIS</w:t>
            </w:r>
            <w:r>
              <w:rPr>
                <w:noProof/>
                <w:webHidden/>
              </w:rPr>
              <w:tab/>
            </w:r>
            <w:r>
              <w:rPr>
                <w:noProof/>
                <w:webHidden/>
              </w:rPr>
              <w:fldChar w:fldCharType="begin"/>
            </w:r>
            <w:r>
              <w:rPr>
                <w:noProof/>
                <w:webHidden/>
              </w:rPr>
              <w:instrText xml:space="preserve"> PAGEREF _Toc229586035 \h </w:instrText>
            </w:r>
            <w:r>
              <w:rPr>
                <w:noProof/>
                <w:webHidden/>
              </w:rPr>
            </w:r>
            <w:r>
              <w:rPr>
                <w:noProof/>
                <w:webHidden/>
              </w:rPr>
              <w:fldChar w:fldCharType="separate"/>
            </w:r>
            <w:r>
              <w:rPr>
                <w:noProof/>
                <w:webHidden/>
              </w:rPr>
              <w:t>13</w:t>
            </w:r>
            <w:r>
              <w:rPr>
                <w:noProof/>
                <w:webHidden/>
              </w:rPr>
              <w:fldChar w:fldCharType="end"/>
            </w:r>
          </w:hyperlink>
        </w:p>
        <w:p w14:paraId="6D4A30E4" w14:textId="21B71F3D" w:rsidR="00122B0B" w:rsidRDefault="00122B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586036" w:history="1">
            <w:r w:rsidRPr="006E7636">
              <w:rPr>
                <w:rStyle w:val="Hyperlink"/>
                <w:noProof/>
              </w:rPr>
              <w:t>5.1 Initial Setup Costs (Capital Requirements)</w:t>
            </w:r>
            <w:r>
              <w:rPr>
                <w:noProof/>
                <w:webHidden/>
              </w:rPr>
              <w:tab/>
            </w:r>
            <w:r>
              <w:rPr>
                <w:noProof/>
                <w:webHidden/>
              </w:rPr>
              <w:fldChar w:fldCharType="begin"/>
            </w:r>
            <w:r>
              <w:rPr>
                <w:noProof/>
                <w:webHidden/>
              </w:rPr>
              <w:instrText xml:space="preserve"> PAGEREF _Toc229586036 \h </w:instrText>
            </w:r>
            <w:r>
              <w:rPr>
                <w:noProof/>
                <w:webHidden/>
              </w:rPr>
            </w:r>
            <w:r>
              <w:rPr>
                <w:noProof/>
                <w:webHidden/>
              </w:rPr>
              <w:fldChar w:fldCharType="separate"/>
            </w:r>
            <w:r>
              <w:rPr>
                <w:noProof/>
                <w:webHidden/>
              </w:rPr>
              <w:t>13</w:t>
            </w:r>
            <w:r>
              <w:rPr>
                <w:noProof/>
                <w:webHidden/>
              </w:rPr>
              <w:fldChar w:fldCharType="end"/>
            </w:r>
          </w:hyperlink>
        </w:p>
        <w:p w14:paraId="52428F0B" w14:textId="7DFE95FC" w:rsidR="00122B0B" w:rsidRDefault="00122B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586037" w:history="1">
            <w:r w:rsidRPr="006E7636">
              <w:rPr>
                <w:rStyle w:val="Hyperlink"/>
                <w:noProof/>
              </w:rPr>
              <w:t>5.2 Breakeven Analysis</w:t>
            </w:r>
            <w:r>
              <w:rPr>
                <w:noProof/>
                <w:webHidden/>
              </w:rPr>
              <w:tab/>
            </w:r>
            <w:r>
              <w:rPr>
                <w:noProof/>
                <w:webHidden/>
              </w:rPr>
              <w:fldChar w:fldCharType="begin"/>
            </w:r>
            <w:r>
              <w:rPr>
                <w:noProof/>
                <w:webHidden/>
              </w:rPr>
              <w:instrText xml:space="preserve"> PAGEREF _Toc229586037 \h </w:instrText>
            </w:r>
            <w:r>
              <w:rPr>
                <w:noProof/>
                <w:webHidden/>
              </w:rPr>
            </w:r>
            <w:r>
              <w:rPr>
                <w:noProof/>
                <w:webHidden/>
              </w:rPr>
              <w:fldChar w:fldCharType="separate"/>
            </w:r>
            <w:r>
              <w:rPr>
                <w:noProof/>
                <w:webHidden/>
              </w:rPr>
              <w:t>14</w:t>
            </w:r>
            <w:r>
              <w:rPr>
                <w:noProof/>
                <w:webHidden/>
              </w:rPr>
              <w:fldChar w:fldCharType="end"/>
            </w:r>
          </w:hyperlink>
        </w:p>
        <w:p w14:paraId="5E766858" w14:textId="0F65430A" w:rsidR="00122B0B" w:rsidRDefault="00122B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586038" w:history="1">
            <w:r w:rsidRPr="006E7636">
              <w:rPr>
                <w:rStyle w:val="Hyperlink"/>
                <w:noProof/>
              </w:rPr>
              <w:t>5.3 ROI &amp; Payback Period</w:t>
            </w:r>
            <w:r>
              <w:rPr>
                <w:noProof/>
                <w:webHidden/>
              </w:rPr>
              <w:tab/>
            </w:r>
            <w:r>
              <w:rPr>
                <w:noProof/>
                <w:webHidden/>
              </w:rPr>
              <w:fldChar w:fldCharType="begin"/>
            </w:r>
            <w:r>
              <w:rPr>
                <w:noProof/>
                <w:webHidden/>
              </w:rPr>
              <w:instrText xml:space="preserve"> PAGEREF _Toc229586038 \h </w:instrText>
            </w:r>
            <w:r>
              <w:rPr>
                <w:noProof/>
                <w:webHidden/>
              </w:rPr>
            </w:r>
            <w:r>
              <w:rPr>
                <w:noProof/>
                <w:webHidden/>
              </w:rPr>
              <w:fldChar w:fldCharType="separate"/>
            </w:r>
            <w:r>
              <w:rPr>
                <w:noProof/>
                <w:webHidden/>
              </w:rPr>
              <w:t>14</w:t>
            </w:r>
            <w:r>
              <w:rPr>
                <w:noProof/>
                <w:webHidden/>
              </w:rPr>
              <w:fldChar w:fldCharType="end"/>
            </w:r>
          </w:hyperlink>
        </w:p>
        <w:p w14:paraId="7F8DDF84" w14:textId="5F291856" w:rsidR="00122B0B" w:rsidRDefault="00122B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586039" w:history="1">
            <w:r w:rsidRPr="006E7636">
              <w:rPr>
                <w:rStyle w:val="Hyperlink"/>
                <w:noProof/>
              </w:rPr>
              <w:t>5.4 Five-Year Income Statement (ZAR)</w:t>
            </w:r>
            <w:r>
              <w:rPr>
                <w:noProof/>
                <w:webHidden/>
              </w:rPr>
              <w:tab/>
            </w:r>
            <w:r>
              <w:rPr>
                <w:noProof/>
                <w:webHidden/>
              </w:rPr>
              <w:fldChar w:fldCharType="begin"/>
            </w:r>
            <w:r>
              <w:rPr>
                <w:noProof/>
                <w:webHidden/>
              </w:rPr>
              <w:instrText xml:space="preserve"> PAGEREF _Toc229586039 \h </w:instrText>
            </w:r>
            <w:r>
              <w:rPr>
                <w:noProof/>
                <w:webHidden/>
              </w:rPr>
            </w:r>
            <w:r>
              <w:rPr>
                <w:noProof/>
                <w:webHidden/>
              </w:rPr>
              <w:fldChar w:fldCharType="separate"/>
            </w:r>
            <w:r>
              <w:rPr>
                <w:noProof/>
                <w:webHidden/>
              </w:rPr>
              <w:t>15</w:t>
            </w:r>
            <w:r>
              <w:rPr>
                <w:noProof/>
                <w:webHidden/>
              </w:rPr>
              <w:fldChar w:fldCharType="end"/>
            </w:r>
          </w:hyperlink>
        </w:p>
        <w:p w14:paraId="00C4CC35" w14:textId="3D760127" w:rsidR="00122B0B" w:rsidRDefault="00122B0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586040" w:history="1">
            <w:r w:rsidRPr="006E7636">
              <w:rPr>
                <w:rStyle w:val="Hyperlink"/>
                <w:noProof/>
              </w:rPr>
              <w:t>6. 5-YEAR SALES FORECAST</w:t>
            </w:r>
            <w:r>
              <w:rPr>
                <w:noProof/>
                <w:webHidden/>
              </w:rPr>
              <w:tab/>
            </w:r>
            <w:r>
              <w:rPr>
                <w:noProof/>
                <w:webHidden/>
              </w:rPr>
              <w:fldChar w:fldCharType="begin"/>
            </w:r>
            <w:r>
              <w:rPr>
                <w:noProof/>
                <w:webHidden/>
              </w:rPr>
              <w:instrText xml:space="preserve"> PAGEREF _Toc229586040 \h </w:instrText>
            </w:r>
            <w:r>
              <w:rPr>
                <w:noProof/>
                <w:webHidden/>
              </w:rPr>
            </w:r>
            <w:r>
              <w:rPr>
                <w:noProof/>
                <w:webHidden/>
              </w:rPr>
              <w:fldChar w:fldCharType="separate"/>
            </w:r>
            <w:r>
              <w:rPr>
                <w:noProof/>
                <w:webHidden/>
              </w:rPr>
              <w:t>16</w:t>
            </w:r>
            <w:r>
              <w:rPr>
                <w:noProof/>
                <w:webHidden/>
              </w:rPr>
              <w:fldChar w:fldCharType="end"/>
            </w:r>
          </w:hyperlink>
        </w:p>
        <w:p w14:paraId="18DACD78" w14:textId="5546014E" w:rsidR="00122B0B" w:rsidRDefault="00122B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586041" w:history="1">
            <w:r w:rsidRPr="006E7636">
              <w:rPr>
                <w:rStyle w:val="Hyperlink"/>
                <w:noProof/>
              </w:rPr>
              <w:t>6.1 Unit Sales &amp; Revenue Projection (CAGR: 8%)</w:t>
            </w:r>
            <w:r>
              <w:rPr>
                <w:noProof/>
                <w:webHidden/>
              </w:rPr>
              <w:tab/>
            </w:r>
            <w:r>
              <w:rPr>
                <w:noProof/>
                <w:webHidden/>
              </w:rPr>
              <w:fldChar w:fldCharType="begin"/>
            </w:r>
            <w:r>
              <w:rPr>
                <w:noProof/>
                <w:webHidden/>
              </w:rPr>
              <w:instrText xml:space="preserve"> PAGEREF _Toc229586041 \h </w:instrText>
            </w:r>
            <w:r>
              <w:rPr>
                <w:noProof/>
                <w:webHidden/>
              </w:rPr>
            </w:r>
            <w:r>
              <w:rPr>
                <w:noProof/>
                <w:webHidden/>
              </w:rPr>
              <w:fldChar w:fldCharType="separate"/>
            </w:r>
            <w:r>
              <w:rPr>
                <w:noProof/>
                <w:webHidden/>
              </w:rPr>
              <w:t>16</w:t>
            </w:r>
            <w:r>
              <w:rPr>
                <w:noProof/>
                <w:webHidden/>
              </w:rPr>
              <w:fldChar w:fldCharType="end"/>
            </w:r>
          </w:hyperlink>
        </w:p>
        <w:p w14:paraId="1D0941A0" w14:textId="7A586D91" w:rsidR="00122B0B" w:rsidRDefault="00122B0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586042" w:history="1">
            <w:r w:rsidRPr="006E7636">
              <w:rPr>
                <w:rStyle w:val="Hyperlink"/>
                <w:noProof/>
              </w:rPr>
              <w:t>7. RISK ANALYSIS &amp; MITIGATION</w:t>
            </w:r>
            <w:r>
              <w:rPr>
                <w:noProof/>
                <w:webHidden/>
              </w:rPr>
              <w:tab/>
            </w:r>
            <w:r>
              <w:rPr>
                <w:noProof/>
                <w:webHidden/>
              </w:rPr>
              <w:fldChar w:fldCharType="begin"/>
            </w:r>
            <w:r>
              <w:rPr>
                <w:noProof/>
                <w:webHidden/>
              </w:rPr>
              <w:instrText xml:space="preserve"> PAGEREF _Toc229586042 \h </w:instrText>
            </w:r>
            <w:r>
              <w:rPr>
                <w:noProof/>
                <w:webHidden/>
              </w:rPr>
            </w:r>
            <w:r>
              <w:rPr>
                <w:noProof/>
                <w:webHidden/>
              </w:rPr>
              <w:fldChar w:fldCharType="separate"/>
            </w:r>
            <w:r>
              <w:rPr>
                <w:noProof/>
                <w:webHidden/>
              </w:rPr>
              <w:t>16</w:t>
            </w:r>
            <w:r>
              <w:rPr>
                <w:noProof/>
                <w:webHidden/>
              </w:rPr>
              <w:fldChar w:fldCharType="end"/>
            </w:r>
          </w:hyperlink>
        </w:p>
        <w:p w14:paraId="07274B9E" w14:textId="48463C62" w:rsidR="00122B0B" w:rsidRDefault="00122B0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586043" w:history="1">
            <w:r w:rsidRPr="006E7636">
              <w:rPr>
                <w:rStyle w:val="Hyperlink"/>
                <w:noProof/>
              </w:rPr>
              <w:t>8. EXECUTIVE CONCLUSION</w:t>
            </w:r>
            <w:r>
              <w:rPr>
                <w:noProof/>
                <w:webHidden/>
              </w:rPr>
              <w:tab/>
            </w:r>
            <w:r>
              <w:rPr>
                <w:noProof/>
                <w:webHidden/>
              </w:rPr>
              <w:fldChar w:fldCharType="begin"/>
            </w:r>
            <w:r>
              <w:rPr>
                <w:noProof/>
                <w:webHidden/>
              </w:rPr>
              <w:instrText xml:space="preserve"> PAGEREF _Toc229586043 \h </w:instrText>
            </w:r>
            <w:r>
              <w:rPr>
                <w:noProof/>
                <w:webHidden/>
              </w:rPr>
            </w:r>
            <w:r>
              <w:rPr>
                <w:noProof/>
                <w:webHidden/>
              </w:rPr>
              <w:fldChar w:fldCharType="separate"/>
            </w:r>
            <w:r>
              <w:rPr>
                <w:noProof/>
                <w:webHidden/>
              </w:rPr>
              <w:t>17</w:t>
            </w:r>
            <w:r>
              <w:rPr>
                <w:noProof/>
                <w:webHidden/>
              </w:rPr>
              <w:fldChar w:fldCharType="end"/>
            </w:r>
          </w:hyperlink>
        </w:p>
        <w:p w14:paraId="098C95E0" w14:textId="68333E3B" w:rsidR="00122B0B" w:rsidRDefault="00122B0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586044" w:history="1">
            <w:r w:rsidRPr="006E7636">
              <w:rPr>
                <w:rStyle w:val="Hyperlink"/>
                <w:noProof/>
              </w:rPr>
              <w:t>9. Bill of materials (MAKE OR BUY DECISION)</w:t>
            </w:r>
            <w:r>
              <w:rPr>
                <w:noProof/>
                <w:webHidden/>
              </w:rPr>
              <w:tab/>
            </w:r>
            <w:r>
              <w:rPr>
                <w:noProof/>
                <w:webHidden/>
              </w:rPr>
              <w:fldChar w:fldCharType="begin"/>
            </w:r>
            <w:r>
              <w:rPr>
                <w:noProof/>
                <w:webHidden/>
              </w:rPr>
              <w:instrText xml:space="preserve"> PAGEREF _Toc229586044 \h </w:instrText>
            </w:r>
            <w:r>
              <w:rPr>
                <w:noProof/>
                <w:webHidden/>
              </w:rPr>
            </w:r>
            <w:r>
              <w:rPr>
                <w:noProof/>
                <w:webHidden/>
              </w:rPr>
              <w:fldChar w:fldCharType="separate"/>
            </w:r>
            <w:r>
              <w:rPr>
                <w:noProof/>
                <w:webHidden/>
              </w:rPr>
              <w:t>18</w:t>
            </w:r>
            <w:r>
              <w:rPr>
                <w:noProof/>
                <w:webHidden/>
              </w:rPr>
              <w:fldChar w:fldCharType="end"/>
            </w:r>
          </w:hyperlink>
        </w:p>
        <w:p w14:paraId="715E674F" w14:textId="11C1A449" w:rsidR="00122B0B" w:rsidRDefault="00122B0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586045" w:history="1">
            <w:r w:rsidRPr="006E7636">
              <w:rPr>
                <w:rStyle w:val="Hyperlink"/>
                <w:noProof/>
              </w:rPr>
              <w:t>10.Exploded view</w:t>
            </w:r>
            <w:r>
              <w:rPr>
                <w:noProof/>
                <w:webHidden/>
              </w:rPr>
              <w:tab/>
            </w:r>
            <w:r>
              <w:rPr>
                <w:noProof/>
                <w:webHidden/>
              </w:rPr>
              <w:fldChar w:fldCharType="begin"/>
            </w:r>
            <w:r>
              <w:rPr>
                <w:noProof/>
                <w:webHidden/>
              </w:rPr>
              <w:instrText xml:space="preserve"> PAGEREF _Toc229586045 \h </w:instrText>
            </w:r>
            <w:r>
              <w:rPr>
                <w:noProof/>
                <w:webHidden/>
              </w:rPr>
            </w:r>
            <w:r>
              <w:rPr>
                <w:noProof/>
                <w:webHidden/>
              </w:rPr>
              <w:fldChar w:fldCharType="separate"/>
            </w:r>
            <w:r>
              <w:rPr>
                <w:noProof/>
                <w:webHidden/>
              </w:rPr>
              <w:t>18</w:t>
            </w:r>
            <w:r>
              <w:rPr>
                <w:noProof/>
                <w:webHidden/>
              </w:rPr>
              <w:fldChar w:fldCharType="end"/>
            </w:r>
          </w:hyperlink>
        </w:p>
        <w:p w14:paraId="1944D516" w14:textId="4DAE3B58" w:rsidR="00D1502F" w:rsidRPr="00E24B3B" w:rsidRDefault="00D1502F" w:rsidP="00E24B3B">
          <w:pPr>
            <w:pStyle w:val="TOC1"/>
            <w:tabs>
              <w:tab w:val="right" w:leader="dot" w:pos="10070"/>
            </w:tabs>
            <w:rPr>
              <w:rFonts w:asciiTheme="minorHAnsi" w:eastAsiaTheme="minorEastAsia" w:hAnsiTheme="minorHAnsi" w:cstheme="minorBidi"/>
              <w:noProof/>
              <w:kern w:val="2"/>
              <w:sz w:val="24"/>
              <w:szCs w:val="24"/>
              <w14:ligatures w14:val="standardContextual"/>
            </w:rPr>
          </w:pPr>
          <w:r>
            <w:rPr>
              <w:b/>
              <w:bCs/>
              <w:noProof/>
            </w:rPr>
            <w:fldChar w:fldCharType="end"/>
          </w:r>
        </w:p>
      </w:sdtContent>
    </w:sdt>
    <w:p w14:paraId="65D3F8E7" w14:textId="77777777" w:rsidR="00D1502F" w:rsidRDefault="00D1502F" w:rsidP="00E24B3B">
      <w:pPr>
        <w:jc w:val="both"/>
      </w:pPr>
    </w:p>
    <w:p w14:paraId="04242E49" w14:textId="77777777" w:rsidR="00D1502F" w:rsidRDefault="00D1502F" w:rsidP="00E24B3B">
      <w:pPr>
        <w:jc w:val="both"/>
      </w:pPr>
    </w:p>
    <w:p w14:paraId="3D989A77" w14:textId="77777777" w:rsidR="00D1502F" w:rsidRDefault="00D1502F" w:rsidP="00E24B3B">
      <w:pPr>
        <w:jc w:val="both"/>
      </w:pPr>
    </w:p>
    <w:p w14:paraId="6D8A1A0A" w14:textId="77777777" w:rsidR="00D1502F" w:rsidRDefault="00D1502F" w:rsidP="00E24B3B">
      <w:pPr>
        <w:jc w:val="both"/>
      </w:pPr>
    </w:p>
    <w:p w14:paraId="70B24A18" w14:textId="77777777" w:rsidR="00D1502F" w:rsidRDefault="00D1502F" w:rsidP="00E24B3B">
      <w:pPr>
        <w:jc w:val="both"/>
      </w:pPr>
    </w:p>
    <w:p w14:paraId="362C8686" w14:textId="77777777" w:rsidR="00D1502F" w:rsidRDefault="00D1502F" w:rsidP="00E24B3B">
      <w:pPr>
        <w:jc w:val="both"/>
      </w:pPr>
    </w:p>
    <w:p w14:paraId="3A432F05" w14:textId="77777777" w:rsidR="00D1502F" w:rsidRDefault="00D1502F" w:rsidP="00E24B3B">
      <w:pPr>
        <w:jc w:val="both"/>
      </w:pPr>
    </w:p>
    <w:p w14:paraId="5BC40BC6" w14:textId="77777777" w:rsidR="00D1502F" w:rsidRDefault="00D1502F" w:rsidP="00E24B3B">
      <w:pPr>
        <w:jc w:val="both"/>
      </w:pPr>
    </w:p>
    <w:p w14:paraId="485D801E" w14:textId="77777777" w:rsidR="00D1502F" w:rsidRDefault="00D1502F" w:rsidP="00E24B3B">
      <w:pPr>
        <w:jc w:val="both"/>
      </w:pPr>
    </w:p>
    <w:p w14:paraId="3D6C5FE7" w14:textId="77777777" w:rsidR="00D1502F" w:rsidRDefault="00D1502F" w:rsidP="00E24B3B">
      <w:pPr>
        <w:jc w:val="both"/>
      </w:pPr>
    </w:p>
    <w:p w14:paraId="516E44C3" w14:textId="77777777" w:rsidR="00D1217F" w:rsidRDefault="00000000" w:rsidP="00E24B3B">
      <w:pPr>
        <w:pStyle w:val="Heading1"/>
        <w:pBdr>
          <w:bottom w:val="single" w:sz="6" w:space="4" w:color="1B4F8A"/>
        </w:pBdr>
        <w:jc w:val="both"/>
      </w:pPr>
      <w:bookmarkStart w:id="0" w:name="_Toc229586020"/>
      <w:r>
        <w:lastRenderedPageBreak/>
        <w:t>1. COMPANY OVERVIEW</w:t>
      </w:r>
      <w:bookmarkEnd w:id="0"/>
    </w:p>
    <w:p w14:paraId="0E50C449" w14:textId="57EF58A0" w:rsidR="00D1217F" w:rsidRDefault="00000000" w:rsidP="00E24B3B">
      <w:pPr>
        <w:pStyle w:val="Heading2"/>
        <w:jc w:val="both"/>
      </w:pPr>
      <w:bookmarkStart w:id="1" w:name="_Toc229586021"/>
      <w:r>
        <w:t xml:space="preserve">1.1 Company </w:t>
      </w:r>
      <w:r w:rsidR="000850FF">
        <w:t>Description</w:t>
      </w:r>
      <w:bookmarkEnd w:id="1"/>
    </w:p>
    <w:p w14:paraId="515843BB" w14:textId="4E1BF9FB" w:rsidR="000850FF" w:rsidRPr="000850FF" w:rsidRDefault="000850FF" w:rsidP="000850FF">
      <w:pPr>
        <w:spacing w:line="360" w:lineRule="auto"/>
        <w:jc w:val="both"/>
        <w:rPr>
          <w:sz w:val="24"/>
          <w:szCs w:val="24"/>
        </w:rPr>
      </w:pPr>
      <w:r w:rsidRPr="000850FF">
        <w:rPr>
          <w:sz w:val="24"/>
          <w:szCs w:val="24"/>
        </w:rPr>
        <w:t>HydroForce Industries (Pty) Ltd is a South African industrial equipment manufacturer based in Epping Industrial, Cape Town. Registered in 202</w:t>
      </w:r>
      <w:r>
        <w:rPr>
          <w:sz w:val="24"/>
          <w:szCs w:val="24"/>
        </w:rPr>
        <w:t>6</w:t>
      </w:r>
      <w:r w:rsidRPr="000850FF">
        <w:rPr>
          <w:sz w:val="24"/>
          <w:szCs w:val="24"/>
        </w:rPr>
        <w:t xml:space="preserve"> as a private company, the firm specializes in engineering world-class pressure washing solutions designed to enhance operational efficiency and sustainability for businesses across Africa. </w:t>
      </w:r>
    </w:p>
    <w:p w14:paraId="75E50C3D" w14:textId="369345C2" w:rsidR="008C6166" w:rsidRDefault="000850FF" w:rsidP="00E95F18">
      <w:pPr>
        <w:spacing w:line="360" w:lineRule="auto"/>
        <w:jc w:val="both"/>
        <w:rPr>
          <w:sz w:val="24"/>
          <w:szCs w:val="24"/>
        </w:rPr>
      </w:pPr>
      <w:r w:rsidRPr="000850FF">
        <w:rPr>
          <w:sz w:val="24"/>
          <w:szCs w:val="24"/>
        </w:rPr>
        <w:t xml:space="preserve">Under the leadership of Founder and CEO Fadeel Phillips, the company focuses on local manufacturing excellence to provide a competitive, agile alternative to imported European brands. The flagship product, the HF-250 PRO, is a heavy-duty, SANS-compliant electric pressure washer featuring an adjustable 250 Bar rating and a triplex ceramic plunger pump. By prioritizing local assembly, HydroForce Industries offers stable ZAR-based pricing, rapid after-sales support, and a comprehensive 24-month warranty on core components, positioning itself as a high-growth contender in the ZAR 1.2 billion industrial cleaning market. </w:t>
      </w:r>
    </w:p>
    <w:p w14:paraId="563C1BD9" w14:textId="77777777" w:rsidR="00E95F18" w:rsidRPr="00E95F18" w:rsidRDefault="00E95F18" w:rsidP="00E95F18">
      <w:pPr>
        <w:spacing w:line="360" w:lineRule="auto"/>
        <w:jc w:val="both"/>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1217F" w14:paraId="38D90683" w14:textId="77777777">
        <w:tc>
          <w:tcPr>
            <w:tcW w:w="2500"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vAlign w:val="center"/>
          </w:tcPr>
          <w:p w14:paraId="4B86D705" w14:textId="77777777" w:rsidR="00D1217F" w:rsidRPr="00290082" w:rsidRDefault="00000000" w:rsidP="00E24B3B">
            <w:pPr>
              <w:jc w:val="both"/>
              <w:rPr>
                <w:sz w:val="24"/>
                <w:szCs w:val="24"/>
              </w:rPr>
            </w:pPr>
            <w:r w:rsidRPr="00290082">
              <w:rPr>
                <w:b/>
                <w:bCs/>
                <w:color w:val="FFFFFF"/>
                <w:sz w:val="24"/>
                <w:szCs w:val="24"/>
              </w:rPr>
              <w:t>Attribute</w:t>
            </w:r>
          </w:p>
        </w:tc>
        <w:tc>
          <w:tcPr>
            <w:tcW w:w="6860"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vAlign w:val="center"/>
          </w:tcPr>
          <w:p w14:paraId="0EF3C4FE" w14:textId="77777777" w:rsidR="00D1217F" w:rsidRPr="00290082" w:rsidRDefault="00000000" w:rsidP="00E24B3B">
            <w:pPr>
              <w:jc w:val="both"/>
              <w:rPr>
                <w:sz w:val="24"/>
                <w:szCs w:val="24"/>
              </w:rPr>
            </w:pPr>
            <w:r w:rsidRPr="00290082">
              <w:rPr>
                <w:b/>
                <w:bCs/>
                <w:color w:val="FFFFFF"/>
                <w:sz w:val="24"/>
                <w:szCs w:val="24"/>
              </w:rPr>
              <w:t>Details</w:t>
            </w:r>
          </w:p>
        </w:tc>
      </w:tr>
      <w:tr w:rsidR="00D1217F" w14:paraId="30F1CA72" w14:textId="77777777">
        <w:tc>
          <w:tcPr>
            <w:tcW w:w="2500"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78DB98F1" w14:textId="77777777" w:rsidR="00D1217F" w:rsidRPr="00290082" w:rsidRDefault="00000000" w:rsidP="00E24B3B">
            <w:pPr>
              <w:jc w:val="both"/>
              <w:rPr>
                <w:sz w:val="24"/>
                <w:szCs w:val="24"/>
              </w:rPr>
            </w:pPr>
            <w:r w:rsidRPr="00290082">
              <w:rPr>
                <w:b/>
                <w:bCs/>
                <w:sz w:val="24"/>
                <w:szCs w:val="24"/>
              </w:rPr>
              <w:t>Company Name</w:t>
            </w:r>
          </w:p>
        </w:tc>
        <w:tc>
          <w:tcPr>
            <w:tcW w:w="6860"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1B874F16" w14:textId="77777777" w:rsidR="00D1217F" w:rsidRPr="00290082" w:rsidRDefault="00000000" w:rsidP="00E24B3B">
            <w:pPr>
              <w:jc w:val="both"/>
              <w:rPr>
                <w:sz w:val="24"/>
                <w:szCs w:val="24"/>
              </w:rPr>
            </w:pPr>
            <w:r w:rsidRPr="00290082">
              <w:rPr>
                <w:sz w:val="24"/>
                <w:szCs w:val="24"/>
              </w:rPr>
              <w:t>HydroForce Industries (Pty) Ltd</w:t>
            </w:r>
          </w:p>
        </w:tc>
      </w:tr>
      <w:tr w:rsidR="00D1217F" w14:paraId="769FB8D3" w14:textId="77777777">
        <w:tc>
          <w:tcPr>
            <w:tcW w:w="250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46F04DE2" w14:textId="77777777" w:rsidR="00D1217F" w:rsidRPr="00290082" w:rsidRDefault="00000000" w:rsidP="00E24B3B">
            <w:pPr>
              <w:jc w:val="both"/>
              <w:rPr>
                <w:sz w:val="24"/>
                <w:szCs w:val="24"/>
              </w:rPr>
            </w:pPr>
            <w:r w:rsidRPr="00290082">
              <w:rPr>
                <w:b/>
                <w:bCs/>
                <w:sz w:val="24"/>
                <w:szCs w:val="24"/>
              </w:rPr>
              <w:t>Registration</w:t>
            </w:r>
          </w:p>
        </w:tc>
        <w:tc>
          <w:tcPr>
            <w:tcW w:w="686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0BE8A21C" w14:textId="77777777" w:rsidR="00D1217F" w:rsidRPr="00290082" w:rsidRDefault="00000000" w:rsidP="00E24B3B">
            <w:pPr>
              <w:jc w:val="both"/>
              <w:rPr>
                <w:sz w:val="24"/>
                <w:szCs w:val="24"/>
              </w:rPr>
            </w:pPr>
            <w:r w:rsidRPr="00290082">
              <w:rPr>
                <w:sz w:val="24"/>
                <w:szCs w:val="24"/>
              </w:rPr>
              <w:t>2025/123456/07 – South Africa</w:t>
            </w:r>
          </w:p>
        </w:tc>
      </w:tr>
      <w:tr w:rsidR="00D1217F" w14:paraId="06BA0744" w14:textId="77777777">
        <w:tc>
          <w:tcPr>
            <w:tcW w:w="2500"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688280BE" w14:textId="77777777" w:rsidR="00D1217F" w:rsidRPr="00290082" w:rsidRDefault="00000000" w:rsidP="00E24B3B">
            <w:pPr>
              <w:jc w:val="both"/>
              <w:rPr>
                <w:sz w:val="24"/>
                <w:szCs w:val="24"/>
              </w:rPr>
            </w:pPr>
            <w:r w:rsidRPr="00290082">
              <w:rPr>
                <w:b/>
                <w:bCs/>
                <w:sz w:val="24"/>
                <w:szCs w:val="24"/>
              </w:rPr>
              <w:t>Headquarters</w:t>
            </w:r>
          </w:p>
        </w:tc>
        <w:tc>
          <w:tcPr>
            <w:tcW w:w="6860"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7191F03B" w14:textId="1B7C1985" w:rsidR="00D1217F" w:rsidRPr="00290082" w:rsidRDefault="0069002F" w:rsidP="00E24B3B">
            <w:pPr>
              <w:jc w:val="both"/>
              <w:rPr>
                <w:sz w:val="24"/>
                <w:szCs w:val="24"/>
              </w:rPr>
            </w:pPr>
            <w:r w:rsidRPr="00290082">
              <w:rPr>
                <w:sz w:val="24"/>
                <w:szCs w:val="24"/>
              </w:rPr>
              <w:t>Epping Industrial, Cape Town, Western Cape, South Africa</w:t>
            </w:r>
          </w:p>
        </w:tc>
      </w:tr>
      <w:tr w:rsidR="00D1217F" w14:paraId="092EFC8E" w14:textId="77777777">
        <w:tc>
          <w:tcPr>
            <w:tcW w:w="250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29B56AAF" w14:textId="77777777" w:rsidR="00D1217F" w:rsidRPr="00290082" w:rsidRDefault="00000000" w:rsidP="00E24B3B">
            <w:pPr>
              <w:jc w:val="both"/>
              <w:rPr>
                <w:sz w:val="24"/>
                <w:szCs w:val="24"/>
              </w:rPr>
            </w:pPr>
            <w:r w:rsidRPr="00290082">
              <w:rPr>
                <w:b/>
                <w:bCs/>
                <w:sz w:val="24"/>
                <w:szCs w:val="24"/>
              </w:rPr>
              <w:t>Industry Sector</w:t>
            </w:r>
          </w:p>
        </w:tc>
        <w:tc>
          <w:tcPr>
            <w:tcW w:w="686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2FCA9125" w14:textId="77777777" w:rsidR="00D1217F" w:rsidRPr="00290082" w:rsidRDefault="00000000" w:rsidP="00E24B3B">
            <w:pPr>
              <w:jc w:val="both"/>
              <w:rPr>
                <w:sz w:val="24"/>
                <w:szCs w:val="24"/>
              </w:rPr>
            </w:pPr>
            <w:r w:rsidRPr="00290082">
              <w:rPr>
                <w:sz w:val="24"/>
                <w:szCs w:val="24"/>
              </w:rPr>
              <w:t>Industrial Equipment Manufacturing</w:t>
            </w:r>
          </w:p>
        </w:tc>
      </w:tr>
      <w:tr w:rsidR="00D1217F" w14:paraId="7F45FC33" w14:textId="77777777">
        <w:tc>
          <w:tcPr>
            <w:tcW w:w="2500"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6A9B8B55" w14:textId="77777777" w:rsidR="00D1217F" w:rsidRPr="00290082" w:rsidRDefault="00000000" w:rsidP="00E24B3B">
            <w:pPr>
              <w:jc w:val="both"/>
              <w:rPr>
                <w:sz w:val="24"/>
                <w:szCs w:val="24"/>
              </w:rPr>
            </w:pPr>
            <w:r w:rsidRPr="00290082">
              <w:rPr>
                <w:b/>
                <w:bCs/>
                <w:sz w:val="24"/>
                <w:szCs w:val="24"/>
              </w:rPr>
              <w:t>Legal Structure</w:t>
            </w:r>
          </w:p>
        </w:tc>
        <w:tc>
          <w:tcPr>
            <w:tcW w:w="6860"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6C3D1B1C" w14:textId="77777777" w:rsidR="00D1217F" w:rsidRPr="00290082" w:rsidRDefault="00000000" w:rsidP="00E24B3B">
            <w:pPr>
              <w:jc w:val="both"/>
              <w:rPr>
                <w:sz w:val="24"/>
                <w:szCs w:val="24"/>
              </w:rPr>
            </w:pPr>
            <w:r w:rsidRPr="00290082">
              <w:rPr>
                <w:sz w:val="24"/>
                <w:szCs w:val="24"/>
              </w:rPr>
              <w:t>Private Company (Pty) Ltd</w:t>
            </w:r>
          </w:p>
        </w:tc>
      </w:tr>
    </w:tbl>
    <w:p w14:paraId="3AE93A9F" w14:textId="77777777" w:rsidR="00D1217F" w:rsidRDefault="00D1217F" w:rsidP="00E24B3B">
      <w:pPr>
        <w:spacing w:before="60" w:after="60"/>
        <w:jc w:val="both"/>
      </w:pPr>
    </w:p>
    <w:p w14:paraId="207AB69D" w14:textId="77777777" w:rsidR="00D1217F" w:rsidRDefault="00000000" w:rsidP="00E24B3B">
      <w:pPr>
        <w:pStyle w:val="Heading2"/>
        <w:jc w:val="both"/>
      </w:pPr>
      <w:bookmarkStart w:id="2" w:name="_Toc229586022"/>
      <w:r>
        <w:t>1.2 Mission Statement</w:t>
      </w:r>
      <w:bookmarkEnd w:id="2"/>
    </w:p>
    <w:p w14:paraId="1EBC5823" w14:textId="77777777" w:rsidR="00D1217F" w:rsidRPr="00761B38" w:rsidRDefault="00000000" w:rsidP="00761B38">
      <w:pPr>
        <w:pBdr>
          <w:left w:val="single" w:sz="12" w:space="10" w:color="1B4F8A"/>
        </w:pBdr>
        <w:spacing w:before="100" w:after="100" w:line="360" w:lineRule="auto"/>
        <w:ind w:left="400"/>
        <w:jc w:val="both"/>
        <w:rPr>
          <w:sz w:val="24"/>
          <w:szCs w:val="24"/>
        </w:rPr>
      </w:pPr>
      <w:r w:rsidRPr="00761B38">
        <w:rPr>
          <w:i/>
          <w:iCs/>
          <w:color w:val="333333"/>
          <w:sz w:val="24"/>
          <w:szCs w:val="24"/>
        </w:rPr>
        <w:t>"To engineer and deliver world-class industrial pressure washing solutions that empower South African and African businesses to operate cleaner, safer, and more efficiently — driving sustainable productivity through innovation, quality, and local manufacturing excellence."</w:t>
      </w:r>
    </w:p>
    <w:p w14:paraId="3A8E0BE9" w14:textId="77777777" w:rsidR="00D1217F" w:rsidRDefault="00D1217F" w:rsidP="00E24B3B">
      <w:pPr>
        <w:spacing w:before="60" w:after="60"/>
        <w:jc w:val="both"/>
      </w:pPr>
    </w:p>
    <w:p w14:paraId="6DE86F68" w14:textId="77777777" w:rsidR="00C57A6D" w:rsidRDefault="00C57A6D" w:rsidP="00E24B3B">
      <w:pPr>
        <w:spacing w:before="60" w:after="60"/>
        <w:jc w:val="both"/>
      </w:pPr>
    </w:p>
    <w:p w14:paraId="65BDFB7B" w14:textId="77777777" w:rsidR="00C57A6D" w:rsidRDefault="00C57A6D" w:rsidP="00E24B3B">
      <w:pPr>
        <w:spacing w:before="60" w:after="60"/>
        <w:jc w:val="both"/>
      </w:pPr>
    </w:p>
    <w:p w14:paraId="47D4E10E" w14:textId="77777777" w:rsidR="00C57A6D" w:rsidRDefault="00C57A6D" w:rsidP="00E24B3B">
      <w:pPr>
        <w:spacing w:before="60" w:after="60"/>
        <w:jc w:val="both"/>
      </w:pPr>
    </w:p>
    <w:p w14:paraId="107FA970" w14:textId="77777777" w:rsidR="00C57A6D" w:rsidRDefault="00C57A6D" w:rsidP="00E24B3B">
      <w:pPr>
        <w:spacing w:before="60" w:after="60"/>
        <w:jc w:val="both"/>
      </w:pPr>
    </w:p>
    <w:p w14:paraId="2A7DD5B3" w14:textId="77777777" w:rsidR="00C57A6D" w:rsidRDefault="00C57A6D" w:rsidP="00E24B3B">
      <w:pPr>
        <w:spacing w:before="60" w:after="60"/>
        <w:jc w:val="both"/>
      </w:pPr>
    </w:p>
    <w:p w14:paraId="6F6E6B38" w14:textId="77777777" w:rsidR="00C57A6D" w:rsidRDefault="00C57A6D" w:rsidP="00E24B3B">
      <w:pPr>
        <w:spacing w:before="60" w:after="60"/>
        <w:jc w:val="both"/>
      </w:pPr>
    </w:p>
    <w:p w14:paraId="213300BE" w14:textId="77D42F40" w:rsidR="00392408" w:rsidRDefault="00761B38" w:rsidP="00E24B3B">
      <w:pPr>
        <w:pStyle w:val="Heading2"/>
        <w:jc w:val="both"/>
      </w:pPr>
      <w:bookmarkStart w:id="3" w:name="_Toc229586023"/>
      <w:r>
        <w:rPr>
          <w:noProof/>
        </w:rPr>
        <w:drawing>
          <wp:anchor distT="0" distB="0" distL="114300" distR="114300" simplePos="0" relativeHeight="251669504" behindDoc="0" locked="0" layoutInCell="1" allowOverlap="1" wp14:anchorId="7431B723" wp14:editId="5B4EC493">
            <wp:simplePos x="0" y="0"/>
            <wp:positionH relativeFrom="margin">
              <wp:posOffset>-144145</wp:posOffset>
            </wp:positionH>
            <wp:positionV relativeFrom="paragraph">
              <wp:posOffset>3018155</wp:posOffset>
            </wp:positionV>
            <wp:extent cx="6950710" cy="4791710"/>
            <wp:effectExtent l="0" t="0" r="2540" b="8890"/>
            <wp:wrapSquare wrapText="bothSides"/>
            <wp:docPr id="1" name="Page0" title="P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Emf"/>
                    <pic:cNvPicPr/>
                  </pic:nvPicPr>
                  <pic:blipFill>
                    <a:blip r:embed="rId9" cstate="print">
                      <a:extLst>
                        <a:ext uri="9a7689ff-e9e1-48b3-89d6-95a003f889de"/>
                      </a:extLst>
                    </a:blip>
                    <a:stretch>
                      <a:fillRect/>
                    </a:stretch>
                  </pic:blipFill>
                  <pic:spPr>
                    <a:xfrm>
                      <a:off x="0" y="0"/>
                      <a:ext cx="6950710" cy="4791710"/>
                    </a:xfrm>
                    <a:prstGeom prst="rect">
                      <a:avLst/>
                    </a:prstGeom>
                  </pic:spPr>
                </pic:pic>
              </a:graphicData>
            </a:graphic>
            <wp14:sizeRelH relativeFrom="margin">
              <wp14:pctWidth>0</wp14:pctWidth>
            </wp14:sizeRelH>
            <wp14:sizeRelV relativeFrom="margin">
              <wp14:pctHeight>0</wp14:pctHeight>
            </wp14:sizeRelV>
          </wp:anchor>
        </w:drawing>
      </w:r>
      <w:r>
        <w:t>1.3 Management Team Structure</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D1217F" w14:paraId="1B0FC64F" w14:textId="77777777">
        <w:tc>
          <w:tcPr>
            <w:tcW w:w="3120"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vAlign w:val="center"/>
          </w:tcPr>
          <w:p w14:paraId="1C7CBD26" w14:textId="77777777" w:rsidR="00D1217F" w:rsidRPr="00290082" w:rsidRDefault="00000000" w:rsidP="00E24B3B">
            <w:pPr>
              <w:jc w:val="both"/>
              <w:rPr>
                <w:sz w:val="24"/>
                <w:szCs w:val="24"/>
              </w:rPr>
            </w:pPr>
            <w:r w:rsidRPr="00290082">
              <w:rPr>
                <w:b/>
                <w:bCs/>
                <w:color w:val="FFFFFF"/>
                <w:sz w:val="24"/>
                <w:szCs w:val="24"/>
              </w:rPr>
              <w:t>Name</w:t>
            </w:r>
          </w:p>
        </w:tc>
        <w:tc>
          <w:tcPr>
            <w:tcW w:w="2340"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vAlign w:val="center"/>
          </w:tcPr>
          <w:p w14:paraId="787111E0" w14:textId="5689998A" w:rsidR="00D1217F" w:rsidRPr="00290082" w:rsidRDefault="00000000" w:rsidP="00E24B3B">
            <w:pPr>
              <w:jc w:val="both"/>
              <w:rPr>
                <w:sz w:val="24"/>
                <w:szCs w:val="24"/>
              </w:rPr>
            </w:pPr>
            <w:r w:rsidRPr="00290082">
              <w:rPr>
                <w:b/>
                <w:bCs/>
                <w:color w:val="FFFFFF"/>
                <w:sz w:val="24"/>
                <w:szCs w:val="24"/>
              </w:rPr>
              <w:t>Position</w:t>
            </w:r>
          </w:p>
        </w:tc>
        <w:tc>
          <w:tcPr>
            <w:tcW w:w="3900"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vAlign w:val="center"/>
          </w:tcPr>
          <w:p w14:paraId="24C7AB9F" w14:textId="77777777" w:rsidR="00D1217F" w:rsidRPr="00290082" w:rsidRDefault="00000000" w:rsidP="00E24B3B">
            <w:pPr>
              <w:jc w:val="both"/>
              <w:rPr>
                <w:sz w:val="24"/>
                <w:szCs w:val="24"/>
              </w:rPr>
            </w:pPr>
            <w:r w:rsidRPr="00290082">
              <w:rPr>
                <w:b/>
                <w:bCs/>
                <w:color w:val="FFFFFF"/>
                <w:sz w:val="24"/>
                <w:szCs w:val="24"/>
              </w:rPr>
              <w:t>Responsibilities</w:t>
            </w:r>
          </w:p>
        </w:tc>
      </w:tr>
      <w:tr w:rsidR="00D1217F" w14:paraId="3705A36E" w14:textId="77777777">
        <w:tc>
          <w:tcPr>
            <w:tcW w:w="3120"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47378C7B" w14:textId="78975EEE" w:rsidR="00D1217F" w:rsidRPr="00290082" w:rsidRDefault="00000000" w:rsidP="00E24B3B">
            <w:pPr>
              <w:jc w:val="both"/>
              <w:rPr>
                <w:sz w:val="24"/>
                <w:szCs w:val="24"/>
              </w:rPr>
            </w:pPr>
            <w:r w:rsidRPr="00290082">
              <w:rPr>
                <w:sz w:val="24"/>
                <w:szCs w:val="24"/>
              </w:rPr>
              <w:t xml:space="preserve">Mr. </w:t>
            </w:r>
            <w:r w:rsidR="00A3065A" w:rsidRPr="00290082">
              <w:rPr>
                <w:sz w:val="24"/>
                <w:szCs w:val="24"/>
              </w:rPr>
              <w:t>Fadeel Phillips</w:t>
            </w:r>
          </w:p>
        </w:tc>
        <w:tc>
          <w:tcPr>
            <w:tcW w:w="2340"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391524F9" w14:textId="77777777" w:rsidR="00D1217F" w:rsidRPr="00290082" w:rsidRDefault="00000000" w:rsidP="00E24B3B">
            <w:pPr>
              <w:jc w:val="both"/>
              <w:rPr>
                <w:sz w:val="24"/>
                <w:szCs w:val="24"/>
              </w:rPr>
            </w:pPr>
            <w:r w:rsidRPr="00290082">
              <w:rPr>
                <w:sz w:val="24"/>
                <w:szCs w:val="24"/>
              </w:rPr>
              <w:t>CEO &amp; Founder</w:t>
            </w:r>
          </w:p>
        </w:tc>
        <w:tc>
          <w:tcPr>
            <w:tcW w:w="3900"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7B383993" w14:textId="77777777" w:rsidR="00D1217F" w:rsidRPr="00290082" w:rsidRDefault="00000000" w:rsidP="00E24B3B">
            <w:pPr>
              <w:jc w:val="both"/>
              <w:rPr>
                <w:sz w:val="24"/>
                <w:szCs w:val="24"/>
              </w:rPr>
            </w:pPr>
            <w:r w:rsidRPr="00290082">
              <w:rPr>
                <w:sz w:val="24"/>
                <w:szCs w:val="24"/>
              </w:rPr>
              <w:t>Strategic leadership, investor relations, vision</w:t>
            </w:r>
          </w:p>
        </w:tc>
      </w:tr>
      <w:tr w:rsidR="00D1217F" w14:paraId="13FD0A35" w14:textId="77777777">
        <w:tc>
          <w:tcPr>
            <w:tcW w:w="312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6E5B8382" w14:textId="4D823AB4" w:rsidR="00D1217F" w:rsidRPr="00290082" w:rsidRDefault="00000000" w:rsidP="00E24B3B">
            <w:pPr>
              <w:jc w:val="both"/>
              <w:rPr>
                <w:sz w:val="24"/>
                <w:szCs w:val="24"/>
              </w:rPr>
            </w:pPr>
            <w:r w:rsidRPr="00290082">
              <w:rPr>
                <w:sz w:val="24"/>
                <w:szCs w:val="24"/>
              </w:rPr>
              <w:t xml:space="preserve">Ms. </w:t>
            </w:r>
            <w:r w:rsidR="00A3065A" w:rsidRPr="00290082">
              <w:rPr>
                <w:sz w:val="24"/>
                <w:szCs w:val="24"/>
              </w:rPr>
              <w:t>Hannah Mouton</w:t>
            </w:r>
          </w:p>
        </w:tc>
        <w:tc>
          <w:tcPr>
            <w:tcW w:w="234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47D0F62E" w14:textId="77777777" w:rsidR="00D1217F" w:rsidRPr="00290082" w:rsidRDefault="00000000" w:rsidP="00E24B3B">
            <w:pPr>
              <w:jc w:val="both"/>
              <w:rPr>
                <w:sz w:val="24"/>
                <w:szCs w:val="24"/>
              </w:rPr>
            </w:pPr>
            <w:r w:rsidRPr="00290082">
              <w:rPr>
                <w:sz w:val="24"/>
                <w:szCs w:val="24"/>
              </w:rPr>
              <w:t>CFO</w:t>
            </w:r>
          </w:p>
        </w:tc>
        <w:tc>
          <w:tcPr>
            <w:tcW w:w="390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3681288A" w14:textId="77777777" w:rsidR="00D1217F" w:rsidRPr="00290082" w:rsidRDefault="00000000" w:rsidP="00E24B3B">
            <w:pPr>
              <w:jc w:val="both"/>
              <w:rPr>
                <w:sz w:val="24"/>
                <w:szCs w:val="24"/>
              </w:rPr>
            </w:pPr>
            <w:r w:rsidRPr="00290082">
              <w:rPr>
                <w:sz w:val="24"/>
                <w:szCs w:val="24"/>
              </w:rPr>
              <w:t>Financial planning, reporting, compliance</w:t>
            </w:r>
          </w:p>
        </w:tc>
      </w:tr>
      <w:tr w:rsidR="00D1217F" w14:paraId="189AC0A6" w14:textId="77777777">
        <w:tc>
          <w:tcPr>
            <w:tcW w:w="3120"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6D7D3F16" w14:textId="45EB96D9" w:rsidR="00D1217F" w:rsidRPr="00290082" w:rsidRDefault="00000000" w:rsidP="00E24B3B">
            <w:pPr>
              <w:jc w:val="both"/>
              <w:rPr>
                <w:sz w:val="24"/>
                <w:szCs w:val="24"/>
              </w:rPr>
            </w:pPr>
            <w:r w:rsidRPr="00290082">
              <w:rPr>
                <w:sz w:val="24"/>
                <w:szCs w:val="24"/>
              </w:rPr>
              <w:t xml:space="preserve">Mr. </w:t>
            </w:r>
            <w:r w:rsidR="00A3065A" w:rsidRPr="00290082">
              <w:rPr>
                <w:sz w:val="24"/>
                <w:szCs w:val="24"/>
              </w:rPr>
              <w:t>Sherwin Plaatjies</w:t>
            </w:r>
          </w:p>
        </w:tc>
        <w:tc>
          <w:tcPr>
            <w:tcW w:w="2340"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78EA12CB" w14:textId="77777777" w:rsidR="00D1217F" w:rsidRPr="00290082" w:rsidRDefault="00000000" w:rsidP="00E24B3B">
            <w:pPr>
              <w:jc w:val="both"/>
              <w:rPr>
                <w:sz w:val="24"/>
                <w:szCs w:val="24"/>
              </w:rPr>
            </w:pPr>
            <w:r w:rsidRPr="00290082">
              <w:rPr>
                <w:sz w:val="24"/>
                <w:szCs w:val="24"/>
              </w:rPr>
              <w:t>COO</w:t>
            </w:r>
          </w:p>
        </w:tc>
        <w:tc>
          <w:tcPr>
            <w:tcW w:w="3900"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46DFF3DA" w14:textId="77777777" w:rsidR="00D1217F" w:rsidRPr="00290082" w:rsidRDefault="00000000" w:rsidP="00E24B3B">
            <w:pPr>
              <w:jc w:val="both"/>
              <w:rPr>
                <w:sz w:val="24"/>
                <w:szCs w:val="24"/>
              </w:rPr>
            </w:pPr>
            <w:r w:rsidRPr="00290082">
              <w:rPr>
                <w:sz w:val="24"/>
                <w:szCs w:val="24"/>
              </w:rPr>
              <w:t>Production, supply chain, quality control</w:t>
            </w:r>
          </w:p>
        </w:tc>
      </w:tr>
      <w:tr w:rsidR="00D1217F" w14:paraId="6CECA0F5" w14:textId="77777777">
        <w:tc>
          <w:tcPr>
            <w:tcW w:w="312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0ACA927F" w14:textId="0C4690E5" w:rsidR="00D1217F" w:rsidRPr="00290082" w:rsidRDefault="00000000" w:rsidP="00E24B3B">
            <w:pPr>
              <w:jc w:val="both"/>
              <w:rPr>
                <w:sz w:val="24"/>
                <w:szCs w:val="24"/>
              </w:rPr>
            </w:pPr>
            <w:r w:rsidRPr="00290082">
              <w:rPr>
                <w:sz w:val="24"/>
                <w:szCs w:val="24"/>
              </w:rPr>
              <w:t>M</w:t>
            </w:r>
            <w:r w:rsidR="00A3065A" w:rsidRPr="00290082">
              <w:rPr>
                <w:sz w:val="24"/>
                <w:szCs w:val="24"/>
              </w:rPr>
              <w:t>r</w:t>
            </w:r>
            <w:r w:rsidRPr="00290082">
              <w:rPr>
                <w:sz w:val="24"/>
                <w:szCs w:val="24"/>
              </w:rPr>
              <w:t xml:space="preserve">. </w:t>
            </w:r>
            <w:r w:rsidR="00A3065A" w:rsidRPr="00290082">
              <w:rPr>
                <w:sz w:val="24"/>
                <w:szCs w:val="24"/>
              </w:rPr>
              <w:t>Shaquel Rothman</w:t>
            </w:r>
          </w:p>
          <w:p w14:paraId="03DD5A9A" w14:textId="1862C996" w:rsidR="00A3065A" w:rsidRPr="00290082" w:rsidRDefault="00A3065A" w:rsidP="00E24B3B">
            <w:pPr>
              <w:tabs>
                <w:tab w:val="left" w:pos="2004"/>
              </w:tabs>
              <w:jc w:val="both"/>
              <w:rPr>
                <w:sz w:val="24"/>
                <w:szCs w:val="24"/>
              </w:rPr>
            </w:pPr>
            <w:r w:rsidRPr="00290082">
              <w:rPr>
                <w:sz w:val="24"/>
                <w:szCs w:val="24"/>
              </w:rPr>
              <w:tab/>
            </w:r>
          </w:p>
        </w:tc>
        <w:tc>
          <w:tcPr>
            <w:tcW w:w="234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5DE9858F" w14:textId="77777777" w:rsidR="00D1217F" w:rsidRPr="00290082" w:rsidRDefault="00000000" w:rsidP="00E24B3B">
            <w:pPr>
              <w:jc w:val="both"/>
              <w:rPr>
                <w:sz w:val="24"/>
                <w:szCs w:val="24"/>
              </w:rPr>
            </w:pPr>
            <w:r w:rsidRPr="00290082">
              <w:rPr>
                <w:sz w:val="24"/>
                <w:szCs w:val="24"/>
              </w:rPr>
              <w:t>Head of Sales &amp; Marketing</w:t>
            </w:r>
          </w:p>
        </w:tc>
        <w:tc>
          <w:tcPr>
            <w:tcW w:w="390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62B5A0F4" w14:textId="77777777" w:rsidR="00D1217F" w:rsidRPr="00290082" w:rsidRDefault="00000000" w:rsidP="00E24B3B">
            <w:pPr>
              <w:jc w:val="both"/>
              <w:rPr>
                <w:sz w:val="24"/>
                <w:szCs w:val="24"/>
              </w:rPr>
            </w:pPr>
            <w:r w:rsidRPr="00290082">
              <w:rPr>
                <w:sz w:val="24"/>
                <w:szCs w:val="24"/>
              </w:rPr>
              <w:t>Market development, key accounts, branding</w:t>
            </w:r>
          </w:p>
        </w:tc>
      </w:tr>
      <w:tr w:rsidR="00D1217F" w14:paraId="6F1210BE" w14:textId="77777777">
        <w:tc>
          <w:tcPr>
            <w:tcW w:w="3120"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4CE7BB8F" w14:textId="0A653FC0" w:rsidR="00D1217F" w:rsidRPr="00290082" w:rsidRDefault="00000000" w:rsidP="00E24B3B">
            <w:pPr>
              <w:jc w:val="both"/>
              <w:rPr>
                <w:sz w:val="24"/>
                <w:szCs w:val="24"/>
              </w:rPr>
            </w:pPr>
            <w:r w:rsidRPr="00290082">
              <w:rPr>
                <w:sz w:val="24"/>
                <w:szCs w:val="24"/>
              </w:rPr>
              <w:t xml:space="preserve">Mr. </w:t>
            </w:r>
            <w:r w:rsidR="00A3065A" w:rsidRPr="00290082">
              <w:rPr>
                <w:sz w:val="24"/>
                <w:szCs w:val="24"/>
              </w:rPr>
              <w:t>Jade Opperman</w:t>
            </w:r>
          </w:p>
        </w:tc>
        <w:tc>
          <w:tcPr>
            <w:tcW w:w="2340"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71132DCB" w14:textId="77777777" w:rsidR="00D1217F" w:rsidRPr="00290082" w:rsidRDefault="00000000" w:rsidP="00E24B3B">
            <w:pPr>
              <w:jc w:val="both"/>
              <w:rPr>
                <w:sz w:val="24"/>
                <w:szCs w:val="24"/>
              </w:rPr>
            </w:pPr>
            <w:r w:rsidRPr="00290082">
              <w:rPr>
                <w:sz w:val="24"/>
                <w:szCs w:val="24"/>
              </w:rPr>
              <w:t>Chief Engineer</w:t>
            </w:r>
          </w:p>
        </w:tc>
        <w:tc>
          <w:tcPr>
            <w:tcW w:w="3900"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07D0C494" w14:textId="77777777" w:rsidR="00D1217F" w:rsidRPr="00290082" w:rsidRDefault="00000000" w:rsidP="00E24B3B">
            <w:pPr>
              <w:jc w:val="both"/>
              <w:rPr>
                <w:sz w:val="24"/>
                <w:szCs w:val="24"/>
              </w:rPr>
            </w:pPr>
            <w:r w:rsidRPr="00290082">
              <w:rPr>
                <w:sz w:val="24"/>
                <w:szCs w:val="24"/>
              </w:rPr>
              <w:t>R&amp;D, product design, technical innovation</w:t>
            </w:r>
          </w:p>
        </w:tc>
      </w:tr>
    </w:tbl>
    <w:p w14:paraId="231944F5" w14:textId="71A281A9" w:rsidR="00D1217F" w:rsidRDefault="00D1217F" w:rsidP="00E24B3B">
      <w:pPr>
        <w:spacing w:before="60" w:after="60"/>
        <w:jc w:val="both"/>
        <w:rPr>
          <w:noProof/>
        </w:rPr>
      </w:pPr>
    </w:p>
    <w:p w14:paraId="222877C0" w14:textId="7EECBE1D" w:rsidR="00392408" w:rsidRPr="00761B38" w:rsidRDefault="001C1A5D" w:rsidP="00761B38">
      <w:pPr>
        <w:rPr>
          <w:i/>
          <w:iCs/>
        </w:rPr>
      </w:pPr>
      <w:r w:rsidRPr="00761B38">
        <w:rPr>
          <w:rStyle w:val="SubtleReference"/>
          <w:i/>
          <w:iCs/>
          <w:smallCaps w:val="0"/>
          <w:sz w:val="20"/>
          <w:szCs w:val="20"/>
        </w:rPr>
        <w:t xml:space="preserve">Figure.1: </w:t>
      </w:r>
      <w:r w:rsidR="00A33D9B" w:rsidRPr="00761B38">
        <w:rPr>
          <w:rStyle w:val="SubtleReference"/>
          <w:i/>
          <w:iCs/>
          <w:smallCaps w:val="0"/>
          <w:sz w:val="20"/>
          <w:szCs w:val="20"/>
        </w:rPr>
        <w:t>Organisational Chart</w:t>
      </w:r>
    </w:p>
    <w:p w14:paraId="1B772F44" w14:textId="77777777" w:rsidR="00D1217F" w:rsidRDefault="00000000" w:rsidP="00E24B3B">
      <w:pPr>
        <w:pStyle w:val="Heading1"/>
        <w:pBdr>
          <w:bottom w:val="single" w:sz="6" w:space="4" w:color="1B4F8A"/>
        </w:pBdr>
        <w:jc w:val="both"/>
      </w:pPr>
      <w:bookmarkStart w:id="4" w:name="_Toc229586024"/>
      <w:r>
        <w:lastRenderedPageBreak/>
        <w:t>2. PRODUCT DESCRIPTION</w:t>
      </w:r>
      <w:bookmarkEnd w:id="4"/>
    </w:p>
    <w:p w14:paraId="465D0963" w14:textId="77777777" w:rsidR="00D1217F" w:rsidRDefault="00000000" w:rsidP="00E24B3B">
      <w:pPr>
        <w:pStyle w:val="Heading2"/>
        <w:jc w:val="both"/>
      </w:pPr>
      <w:bookmarkStart w:id="5" w:name="_Toc229586025"/>
      <w:r>
        <w:t>2.1 Product Name &amp; Overview</w:t>
      </w:r>
      <w:bookmarkEnd w:id="5"/>
    </w:p>
    <w:p w14:paraId="7A3DF1F4" w14:textId="77777777" w:rsidR="00D1217F" w:rsidRPr="00290082" w:rsidRDefault="00000000" w:rsidP="00290082">
      <w:pPr>
        <w:spacing w:before="80" w:after="80" w:line="360" w:lineRule="auto"/>
        <w:jc w:val="both"/>
        <w:rPr>
          <w:sz w:val="24"/>
          <w:szCs w:val="24"/>
        </w:rPr>
      </w:pPr>
      <w:r w:rsidRPr="00290082">
        <w:rPr>
          <w:sz w:val="24"/>
          <w:szCs w:val="24"/>
        </w:rPr>
        <w:t>Product Name: HydroForce HF-250 PRO Industrial Pressure Washer</w:t>
      </w:r>
    </w:p>
    <w:p w14:paraId="229D40A7" w14:textId="70FA83D2" w:rsidR="00883B47" w:rsidRPr="00290082" w:rsidRDefault="00000000" w:rsidP="00290082">
      <w:pPr>
        <w:spacing w:before="80" w:after="80" w:line="360" w:lineRule="auto"/>
        <w:jc w:val="both"/>
        <w:rPr>
          <w:sz w:val="24"/>
          <w:szCs w:val="24"/>
        </w:rPr>
      </w:pPr>
      <w:r w:rsidRPr="00290082">
        <w:rPr>
          <w:sz w:val="24"/>
          <w:szCs w:val="24"/>
        </w:rPr>
        <w:t>The HF-250 PRO is a heavy-duty, industrial-grade pressure washer engineered for continuous commercial and industrial deployment. Designed and assembled in South Africa, it targets applications across construction, agriculture, food logistics, mining, and municipal sectors.</w:t>
      </w:r>
    </w:p>
    <w:p w14:paraId="368E14EE" w14:textId="4FC06DF2" w:rsidR="00E438D5" w:rsidRDefault="00D25505" w:rsidP="00E24B3B">
      <w:pPr>
        <w:spacing w:before="80" w:after="80"/>
        <w:jc w:val="both"/>
      </w:pPr>
      <w:r>
        <w:rPr>
          <w:noProof/>
        </w:rPr>
        <w:drawing>
          <wp:inline distT="0" distB="0" distL="0" distR="0" wp14:anchorId="2446B7A8" wp14:editId="0117EF3A">
            <wp:extent cx="6400800" cy="3169285"/>
            <wp:effectExtent l="0" t="0" r="0" b="0"/>
            <wp:docPr id="1788656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5668" name="Picture 17886566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0800" cy="3169285"/>
                    </a:xfrm>
                    <a:prstGeom prst="rect">
                      <a:avLst/>
                    </a:prstGeom>
                  </pic:spPr>
                </pic:pic>
              </a:graphicData>
            </a:graphic>
          </wp:inline>
        </w:drawing>
      </w:r>
    </w:p>
    <w:p w14:paraId="3F320599" w14:textId="2E9E3979" w:rsidR="00A33D9B" w:rsidRPr="00761B38" w:rsidRDefault="00A33D9B" w:rsidP="00761B38">
      <w:pPr>
        <w:rPr>
          <w:i/>
          <w:iCs/>
        </w:rPr>
      </w:pPr>
      <w:r w:rsidRPr="00761B38">
        <w:rPr>
          <w:i/>
          <w:iCs/>
        </w:rPr>
        <w:t>Figure.2: Hydroforce HF-250 PRO</w:t>
      </w:r>
    </w:p>
    <w:p w14:paraId="111A0BEC" w14:textId="77777777" w:rsidR="00D1217F" w:rsidRDefault="00000000" w:rsidP="00E24B3B">
      <w:pPr>
        <w:pStyle w:val="Heading2"/>
        <w:jc w:val="both"/>
      </w:pPr>
      <w:bookmarkStart w:id="6" w:name="_Toc229586026"/>
      <w:r>
        <w:t>2.2 Technical Specifications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6"/>
        <w:gridCol w:w="6384"/>
      </w:tblGrid>
      <w:tr w:rsidR="00D1217F" w14:paraId="04B8CA7F" w14:textId="77777777" w:rsidTr="00290082">
        <w:tc>
          <w:tcPr>
            <w:tcW w:w="2976"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vAlign w:val="center"/>
          </w:tcPr>
          <w:p w14:paraId="2F4814DB" w14:textId="77777777" w:rsidR="00D1217F" w:rsidRPr="00290082" w:rsidRDefault="00000000" w:rsidP="00E24B3B">
            <w:pPr>
              <w:jc w:val="both"/>
              <w:rPr>
                <w:sz w:val="24"/>
                <w:szCs w:val="24"/>
              </w:rPr>
            </w:pPr>
            <w:r w:rsidRPr="00290082">
              <w:rPr>
                <w:b/>
                <w:bCs/>
                <w:color w:val="FFFFFF"/>
                <w:sz w:val="24"/>
                <w:szCs w:val="24"/>
              </w:rPr>
              <w:t>Technical Feature</w:t>
            </w:r>
          </w:p>
        </w:tc>
        <w:tc>
          <w:tcPr>
            <w:tcW w:w="6384"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vAlign w:val="center"/>
          </w:tcPr>
          <w:p w14:paraId="7B54F144" w14:textId="77777777" w:rsidR="00D1217F" w:rsidRPr="00290082" w:rsidRDefault="00000000" w:rsidP="00E24B3B">
            <w:pPr>
              <w:jc w:val="both"/>
              <w:rPr>
                <w:sz w:val="24"/>
                <w:szCs w:val="24"/>
              </w:rPr>
            </w:pPr>
            <w:r w:rsidRPr="00290082">
              <w:rPr>
                <w:b/>
                <w:bCs/>
                <w:color w:val="FFFFFF"/>
                <w:sz w:val="24"/>
                <w:szCs w:val="24"/>
              </w:rPr>
              <w:t>Specification</w:t>
            </w:r>
          </w:p>
        </w:tc>
      </w:tr>
      <w:tr w:rsidR="00D1217F" w14:paraId="40B93D16" w14:textId="77777777" w:rsidTr="00290082">
        <w:tc>
          <w:tcPr>
            <w:tcW w:w="2976"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403D294D" w14:textId="77777777" w:rsidR="00D1217F" w:rsidRPr="00290082" w:rsidRDefault="00000000" w:rsidP="00E24B3B">
            <w:pPr>
              <w:jc w:val="both"/>
              <w:rPr>
                <w:sz w:val="24"/>
                <w:szCs w:val="24"/>
              </w:rPr>
            </w:pPr>
            <w:r w:rsidRPr="00290082">
              <w:rPr>
                <w:b/>
                <w:bCs/>
                <w:sz w:val="24"/>
                <w:szCs w:val="24"/>
              </w:rPr>
              <w:t>Pressure Rating</w:t>
            </w:r>
          </w:p>
        </w:tc>
        <w:tc>
          <w:tcPr>
            <w:tcW w:w="6384"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05664D89" w14:textId="77777777" w:rsidR="00D1217F" w:rsidRPr="00290082" w:rsidRDefault="00000000" w:rsidP="00E24B3B">
            <w:pPr>
              <w:jc w:val="both"/>
              <w:rPr>
                <w:sz w:val="24"/>
                <w:szCs w:val="24"/>
              </w:rPr>
            </w:pPr>
            <w:r w:rsidRPr="00290082">
              <w:rPr>
                <w:sz w:val="24"/>
                <w:szCs w:val="24"/>
              </w:rPr>
              <w:t>250 Bar (3,626 PSI) — adjustable from 50–250 Bar</w:t>
            </w:r>
          </w:p>
        </w:tc>
      </w:tr>
      <w:tr w:rsidR="00D1217F" w14:paraId="53B670C2" w14:textId="77777777" w:rsidTr="00290082">
        <w:tc>
          <w:tcPr>
            <w:tcW w:w="2976"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1D69574D" w14:textId="77777777" w:rsidR="00D1217F" w:rsidRPr="00290082" w:rsidRDefault="00000000" w:rsidP="00E24B3B">
            <w:pPr>
              <w:jc w:val="both"/>
              <w:rPr>
                <w:sz w:val="24"/>
                <w:szCs w:val="24"/>
              </w:rPr>
            </w:pPr>
            <w:r w:rsidRPr="00290082">
              <w:rPr>
                <w:b/>
                <w:bCs/>
                <w:sz w:val="24"/>
                <w:szCs w:val="24"/>
              </w:rPr>
              <w:t>Flow Rate</w:t>
            </w:r>
          </w:p>
        </w:tc>
        <w:tc>
          <w:tcPr>
            <w:tcW w:w="6384"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6D46E46F" w14:textId="77777777" w:rsidR="00D1217F" w:rsidRPr="00290082" w:rsidRDefault="00000000" w:rsidP="00E24B3B">
            <w:pPr>
              <w:jc w:val="both"/>
              <w:rPr>
                <w:sz w:val="24"/>
                <w:szCs w:val="24"/>
              </w:rPr>
            </w:pPr>
            <w:r w:rsidRPr="00290082">
              <w:rPr>
                <w:sz w:val="24"/>
                <w:szCs w:val="24"/>
              </w:rPr>
              <w:t>15 L/min (rated) | max 21 L/min</w:t>
            </w:r>
          </w:p>
        </w:tc>
      </w:tr>
      <w:tr w:rsidR="00D1217F" w14:paraId="6934B867" w14:textId="77777777" w:rsidTr="00290082">
        <w:tc>
          <w:tcPr>
            <w:tcW w:w="2976"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191094D3" w14:textId="77777777" w:rsidR="00D1217F" w:rsidRPr="00290082" w:rsidRDefault="00000000" w:rsidP="00E24B3B">
            <w:pPr>
              <w:jc w:val="both"/>
              <w:rPr>
                <w:sz w:val="24"/>
                <w:szCs w:val="24"/>
              </w:rPr>
            </w:pPr>
            <w:r w:rsidRPr="00290082">
              <w:rPr>
                <w:b/>
                <w:bCs/>
                <w:sz w:val="24"/>
                <w:szCs w:val="24"/>
              </w:rPr>
              <w:t>Power Source</w:t>
            </w:r>
          </w:p>
        </w:tc>
        <w:tc>
          <w:tcPr>
            <w:tcW w:w="6384"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2C2A2E08" w14:textId="08812784" w:rsidR="00D1217F" w:rsidRPr="00290082" w:rsidRDefault="00000000" w:rsidP="00E24B3B">
            <w:pPr>
              <w:jc w:val="both"/>
              <w:rPr>
                <w:sz w:val="24"/>
                <w:szCs w:val="24"/>
              </w:rPr>
            </w:pPr>
            <w:r w:rsidRPr="00290082">
              <w:rPr>
                <w:sz w:val="24"/>
                <w:szCs w:val="24"/>
              </w:rPr>
              <w:t xml:space="preserve">Electric (7.5 kW / 400V 3-phase) </w:t>
            </w:r>
          </w:p>
        </w:tc>
      </w:tr>
      <w:tr w:rsidR="00D1217F" w14:paraId="4CA40559" w14:textId="77777777" w:rsidTr="00290082">
        <w:tc>
          <w:tcPr>
            <w:tcW w:w="2976"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26933CE8" w14:textId="77777777" w:rsidR="00D1217F" w:rsidRPr="00290082" w:rsidRDefault="00000000" w:rsidP="00E24B3B">
            <w:pPr>
              <w:jc w:val="both"/>
              <w:rPr>
                <w:sz w:val="24"/>
                <w:szCs w:val="24"/>
              </w:rPr>
            </w:pPr>
            <w:r w:rsidRPr="00290082">
              <w:rPr>
                <w:b/>
                <w:bCs/>
                <w:sz w:val="24"/>
                <w:szCs w:val="24"/>
              </w:rPr>
              <w:t>Pump Type</w:t>
            </w:r>
          </w:p>
        </w:tc>
        <w:tc>
          <w:tcPr>
            <w:tcW w:w="6384"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799462ED" w14:textId="77777777" w:rsidR="00D1217F" w:rsidRPr="00290082" w:rsidRDefault="00000000" w:rsidP="00E24B3B">
            <w:pPr>
              <w:jc w:val="both"/>
              <w:rPr>
                <w:sz w:val="24"/>
                <w:szCs w:val="24"/>
              </w:rPr>
            </w:pPr>
            <w:r w:rsidRPr="00290082">
              <w:rPr>
                <w:sz w:val="24"/>
                <w:szCs w:val="24"/>
              </w:rPr>
              <w:t>Triplex ceramic plunger pump with stainless steel manifold</w:t>
            </w:r>
          </w:p>
        </w:tc>
      </w:tr>
      <w:tr w:rsidR="00D1217F" w14:paraId="34CD7B5D" w14:textId="77777777" w:rsidTr="00290082">
        <w:tc>
          <w:tcPr>
            <w:tcW w:w="2976"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4B6E0CDC" w14:textId="77777777" w:rsidR="00D1217F" w:rsidRPr="00290082" w:rsidRDefault="00000000" w:rsidP="00E24B3B">
            <w:pPr>
              <w:jc w:val="both"/>
              <w:rPr>
                <w:sz w:val="24"/>
                <w:szCs w:val="24"/>
              </w:rPr>
            </w:pPr>
            <w:r w:rsidRPr="00290082">
              <w:rPr>
                <w:b/>
                <w:bCs/>
                <w:sz w:val="24"/>
                <w:szCs w:val="24"/>
              </w:rPr>
              <w:t>Frame</w:t>
            </w:r>
          </w:p>
        </w:tc>
        <w:tc>
          <w:tcPr>
            <w:tcW w:w="6384"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57F0327B" w14:textId="61CC0037" w:rsidR="00D1217F" w:rsidRPr="00290082" w:rsidRDefault="00000000" w:rsidP="00E24B3B">
            <w:pPr>
              <w:jc w:val="both"/>
              <w:rPr>
                <w:sz w:val="24"/>
                <w:szCs w:val="24"/>
              </w:rPr>
            </w:pPr>
            <w:r w:rsidRPr="00290082">
              <w:rPr>
                <w:sz w:val="24"/>
                <w:szCs w:val="24"/>
              </w:rPr>
              <w:t>Powder-coated steel chassis</w:t>
            </w:r>
          </w:p>
        </w:tc>
      </w:tr>
      <w:tr w:rsidR="00D1217F" w14:paraId="41318879" w14:textId="77777777" w:rsidTr="00290082">
        <w:tc>
          <w:tcPr>
            <w:tcW w:w="2976"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6DB63056" w14:textId="77777777" w:rsidR="00D1217F" w:rsidRPr="00290082" w:rsidRDefault="00000000" w:rsidP="00E24B3B">
            <w:pPr>
              <w:jc w:val="both"/>
              <w:rPr>
                <w:sz w:val="24"/>
                <w:szCs w:val="24"/>
              </w:rPr>
            </w:pPr>
            <w:r w:rsidRPr="00290082">
              <w:rPr>
                <w:b/>
                <w:bCs/>
                <w:sz w:val="24"/>
                <w:szCs w:val="24"/>
              </w:rPr>
              <w:t>Mobility</w:t>
            </w:r>
          </w:p>
        </w:tc>
        <w:tc>
          <w:tcPr>
            <w:tcW w:w="6384"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016956BF" w14:textId="34FE6113" w:rsidR="00D1217F" w:rsidRPr="00290082" w:rsidRDefault="00000000" w:rsidP="00E24B3B">
            <w:pPr>
              <w:jc w:val="both"/>
              <w:rPr>
                <w:sz w:val="24"/>
                <w:szCs w:val="24"/>
              </w:rPr>
            </w:pPr>
            <w:r w:rsidRPr="00290082">
              <w:rPr>
                <w:sz w:val="24"/>
                <w:szCs w:val="24"/>
              </w:rPr>
              <w:t xml:space="preserve">Heavy-duty </w:t>
            </w:r>
            <w:r w:rsidR="0069002F" w:rsidRPr="00290082">
              <w:rPr>
                <w:sz w:val="24"/>
                <w:szCs w:val="24"/>
              </w:rPr>
              <w:t>caster wheels</w:t>
            </w:r>
            <w:r w:rsidRPr="00290082">
              <w:rPr>
                <w:sz w:val="24"/>
                <w:szCs w:val="24"/>
              </w:rPr>
              <w:t xml:space="preserve">; compact trolley </w:t>
            </w:r>
          </w:p>
        </w:tc>
      </w:tr>
      <w:tr w:rsidR="00D1217F" w14:paraId="27CD6D6C" w14:textId="77777777" w:rsidTr="00290082">
        <w:tc>
          <w:tcPr>
            <w:tcW w:w="2976"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244D4E72" w14:textId="77777777" w:rsidR="00D1217F" w:rsidRPr="00290082" w:rsidRDefault="00000000" w:rsidP="00E24B3B">
            <w:pPr>
              <w:jc w:val="both"/>
              <w:rPr>
                <w:sz w:val="24"/>
                <w:szCs w:val="24"/>
              </w:rPr>
            </w:pPr>
            <w:r w:rsidRPr="00290082">
              <w:rPr>
                <w:b/>
                <w:bCs/>
                <w:sz w:val="24"/>
                <w:szCs w:val="24"/>
              </w:rPr>
              <w:t>Warranty</w:t>
            </w:r>
          </w:p>
        </w:tc>
        <w:tc>
          <w:tcPr>
            <w:tcW w:w="6384"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44C72B1A" w14:textId="77777777" w:rsidR="00D1217F" w:rsidRPr="00290082" w:rsidRDefault="00000000" w:rsidP="00E24B3B">
            <w:pPr>
              <w:jc w:val="both"/>
              <w:rPr>
                <w:sz w:val="24"/>
                <w:szCs w:val="24"/>
              </w:rPr>
            </w:pPr>
            <w:r w:rsidRPr="00290082">
              <w:rPr>
                <w:sz w:val="24"/>
                <w:szCs w:val="24"/>
              </w:rPr>
              <w:t>24 months on pump &amp; motor | 12 months on accessories</w:t>
            </w:r>
          </w:p>
        </w:tc>
      </w:tr>
      <w:tr w:rsidR="00D1217F" w14:paraId="4B3B63FC" w14:textId="77777777" w:rsidTr="00290082">
        <w:tc>
          <w:tcPr>
            <w:tcW w:w="2976"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0EEB8E12" w14:textId="77777777" w:rsidR="00D1217F" w:rsidRPr="00290082" w:rsidRDefault="00000000" w:rsidP="00E24B3B">
            <w:pPr>
              <w:jc w:val="both"/>
              <w:rPr>
                <w:sz w:val="24"/>
                <w:szCs w:val="24"/>
              </w:rPr>
            </w:pPr>
            <w:r w:rsidRPr="00290082">
              <w:rPr>
                <w:b/>
                <w:bCs/>
                <w:sz w:val="24"/>
                <w:szCs w:val="24"/>
              </w:rPr>
              <w:t>Certifications</w:t>
            </w:r>
          </w:p>
        </w:tc>
        <w:tc>
          <w:tcPr>
            <w:tcW w:w="6384"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7DB6071A" w14:textId="77777777" w:rsidR="00D1217F" w:rsidRPr="00290082" w:rsidRDefault="00000000" w:rsidP="00E24B3B">
            <w:pPr>
              <w:jc w:val="both"/>
              <w:rPr>
                <w:sz w:val="24"/>
                <w:szCs w:val="24"/>
              </w:rPr>
            </w:pPr>
            <w:r w:rsidRPr="00290082">
              <w:rPr>
                <w:sz w:val="24"/>
                <w:szCs w:val="24"/>
              </w:rPr>
              <w:t>SANS/IEC compliant; NRCS letter of authority applied</w:t>
            </w:r>
          </w:p>
        </w:tc>
      </w:tr>
    </w:tbl>
    <w:p w14:paraId="7369A9AE" w14:textId="77777777" w:rsidR="00BC1E24" w:rsidRDefault="00BC1E24" w:rsidP="0069002F">
      <w:pPr>
        <w:pStyle w:val="ListParagraph"/>
      </w:pPr>
    </w:p>
    <w:p w14:paraId="470E656E" w14:textId="1DDEE52E" w:rsidR="00D1217F" w:rsidRDefault="00000000" w:rsidP="00E24B3B">
      <w:pPr>
        <w:pStyle w:val="Heading1"/>
        <w:pBdr>
          <w:bottom w:val="single" w:sz="6" w:space="4" w:color="1B4F8A"/>
        </w:pBdr>
        <w:jc w:val="both"/>
      </w:pPr>
      <w:bookmarkStart w:id="7" w:name="_Toc229586027"/>
      <w:r>
        <w:lastRenderedPageBreak/>
        <w:t>3. MARKET SURVEY &amp; TARGET INDUSTRIES</w:t>
      </w:r>
      <w:bookmarkEnd w:id="7"/>
    </w:p>
    <w:p w14:paraId="4F06EC7F" w14:textId="57ABAF5C" w:rsidR="00946699" w:rsidRPr="00946699" w:rsidRDefault="00000000" w:rsidP="00820825">
      <w:pPr>
        <w:pStyle w:val="Heading2"/>
        <w:rPr>
          <w:color w:val="2E6DA4"/>
        </w:rPr>
      </w:pPr>
      <w:bookmarkStart w:id="8" w:name="_Toc229586028"/>
      <w:r>
        <w:t xml:space="preserve">3.1 </w:t>
      </w:r>
      <w:r w:rsidR="00820825">
        <w:t>South</w:t>
      </w:r>
      <w:r w:rsidR="00820825">
        <w:rPr>
          <w:color w:val="2E6DA4"/>
        </w:rPr>
        <w:t xml:space="preserve"> African Industrial Cleaning Market — Overview</w:t>
      </w:r>
      <w:bookmarkEnd w:id="8"/>
    </w:p>
    <w:p w14:paraId="79C1086E" w14:textId="04BAE865" w:rsidR="00820825" w:rsidRPr="00820825" w:rsidRDefault="00820825" w:rsidP="00290082">
      <w:pPr>
        <w:spacing w:before="60" w:after="120" w:line="360" w:lineRule="auto"/>
        <w:jc w:val="both"/>
        <w:rPr>
          <w:sz w:val="24"/>
          <w:szCs w:val="24"/>
        </w:rPr>
      </w:pPr>
      <w:r w:rsidRPr="00820825">
        <w:rPr>
          <w:color w:val="1A1A1A"/>
          <w:sz w:val="24"/>
          <w:szCs w:val="24"/>
        </w:rPr>
        <w:t xml:space="preserve">The South African industrial cleaning equipment market represents one of the most compelling and underserved growth opportunities on the African continent. With an estimated annual market value of </w:t>
      </w:r>
      <w:r w:rsidRPr="00820825">
        <w:rPr>
          <w:b/>
          <w:bCs/>
          <w:color w:val="1A1A1A"/>
          <w:sz w:val="24"/>
          <w:szCs w:val="24"/>
        </w:rPr>
        <w:t>ZAR 1.2 billion</w:t>
      </w:r>
      <w:r w:rsidRPr="00820825">
        <w:rPr>
          <w:color w:val="1A1A1A"/>
          <w:sz w:val="24"/>
          <w:szCs w:val="24"/>
        </w:rPr>
        <w:t>, the sector is driven by intensifying regulatory requirements, infrastructure investment, agricultural modernisation, and food safety compliance mandates. Critically, the market is structurally fragmented on the supply side dominated by imported European brands whose cost base and service model are misaligned with South African operational realities.</w:t>
      </w:r>
    </w:p>
    <w:p w14:paraId="7D6D55EC" w14:textId="089ADA5B" w:rsidR="00820825" w:rsidRPr="00820825" w:rsidRDefault="00820825" w:rsidP="00290082">
      <w:pPr>
        <w:spacing w:before="60" w:after="120" w:line="360" w:lineRule="auto"/>
        <w:jc w:val="both"/>
        <w:rPr>
          <w:sz w:val="24"/>
          <w:szCs w:val="24"/>
        </w:rPr>
      </w:pPr>
      <w:r w:rsidRPr="00820825">
        <w:rPr>
          <w:color w:val="1A1A1A"/>
          <w:sz w:val="24"/>
          <w:szCs w:val="24"/>
        </w:rPr>
        <w:t xml:space="preserve">Within this broader market, </w:t>
      </w:r>
      <w:r w:rsidRPr="00820825">
        <w:rPr>
          <w:b/>
          <w:bCs/>
          <w:color w:val="1A1A1A"/>
          <w:sz w:val="24"/>
          <w:szCs w:val="24"/>
        </w:rPr>
        <w:t>industrial pressure washers account for approximately 35% of segment revenue</w:t>
      </w:r>
      <w:r>
        <w:rPr>
          <w:b/>
          <w:bCs/>
          <w:color w:val="1A1A1A"/>
          <w:sz w:val="24"/>
          <w:szCs w:val="24"/>
        </w:rPr>
        <w:t xml:space="preserve">, </w:t>
      </w:r>
      <w:r w:rsidRPr="00820825">
        <w:rPr>
          <w:b/>
          <w:bCs/>
          <w:color w:val="1A1A1A"/>
          <w:sz w:val="24"/>
          <w:szCs w:val="24"/>
        </w:rPr>
        <w:t>approximately R420 million per annum</w:t>
      </w:r>
      <w:r w:rsidRPr="00820825">
        <w:rPr>
          <w:color w:val="1A1A1A"/>
          <w:sz w:val="24"/>
          <w:szCs w:val="24"/>
        </w:rPr>
        <w:t xml:space="preserve">. This sub-segment is forecast to grow at a </w:t>
      </w:r>
      <w:r w:rsidRPr="00820825">
        <w:rPr>
          <w:b/>
          <w:bCs/>
          <w:color w:val="1A1A1A"/>
          <w:sz w:val="24"/>
          <w:szCs w:val="24"/>
        </w:rPr>
        <w:t>compound annual growth rate (CAGR) of 8.0%</w:t>
      </w:r>
      <w:r w:rsidRPr="00820825">
        <w:rPr>
          <w:color w:val="1A1A1A"/>
          <w:sz w:val="24"/>
          <w:szCs w:val="24"/>
        </w:rPr>
        <w:t xml:space="preserve"> through 2030, supported by sustained public and private infrastructure spending, expanding agri-processing capacity, and growing HACCP compliance enforcement across food supply chains. This CAGR is consistent with the 6–9% growth benchmark published for industrial machinery across sub-Saharan Africa.</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564"/>
      </w:tblGrid>
      <w:tr w:rsidR="00820825" w14:paraId="791DAEBD" w14:textId="77777777" w:rsidTr="00E35284">
        <w:tc>
          <w:tcPr>
            <w:tcW w:w="35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78ACC968" w14:textId="77777777" w:rsidR="00820825" w:rsidRPr="00290082" w:rsidRDefault="00820825" w:rsidP="00221A69">
            <w:pPr>
              <w:rPr>
                <w:sz w:val="24"/>
                <w:szCs w:val="24"/>
              </w:rPr>
            </w:pPr>
            <w:r w:rsidRPr="00290082">
              <w:rPr>
                <w:b/>
                <w:bCs/>
                <w:color w:val="FFFFFF"/>
                <w:sz w:val="24"/>
                <w:szCs w:val="24"/>
              </w:rPr>
              <w:t>Market Metric</w:t>
            </w:r>
          </w:p>
        </w:tc>
        <w:tc>
          <w:tcPr>
            <w:tcW w:w="6564"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17B796B7" w14:textId="77777777" w:rsidR="00820825" w:rsidRPr="00290082" w:rsidRDefault="00820825" w:rsidP="00221A69">
            <w:pPr>
              <w:rPr>
                <w:sz w:val="24"/>
                <w:szCs w:val="24"/>
              </w:rPr>
            </w:pPr>
            <w:r w:rsidRPr="00290082">
              <w:rPr>
                <w:b/>
                <w:bCs/>
                <w:color w:val="FFFFFF"/>
                <w:sz w:val="24"/>
                <w:szCs w:val="24"/>
              </w:rPr>
              <w:t>Value / Finding</w:t>
            </w:r>
          </w:p>
        </w:tc>
      </w:tr>
      <w:tr w:rsidR="00820825" w14:paraId="66E3A68C" w14:textId="77777777" w:rsidTr="00E35284">
        <w:tc>
          <w:tcPr>
            <w:tcW w:w="3500" w:type="dxa"/>
            <w:tcBorders>
              <w:top w:val="single" w:sz="1" w:space="0" w:color="D0D8E4"/>
              <w:left w:val="single" w:sz="1" w:space="0" w:color="D0D8E4"/>
              <w:bottom w:val="single" w:sz="1" w:space="0" w:color="D0D8E4"/>
              <w:right w:val="single" w:sz="1" w:space="0" w:color="D0D8E4"/>
            </w:tcBorders>
            <w:shd w:val="clear" w:color="auto" w:fill="D6E4F0"/>
            <w:tcMar>
              <w:top w:w="80" w:type="dxa"/>
              <w:left w:w="140" w:type="dxa"/>
              <w:bottom w:w="80" w:type="dxa"/>
              <w:right w:w="140" w:type="dxa"/>
            </w:tcMar>
            <w:vAlign w:val="center"/>
          </w:tcPr>
          <w:p w14:paraId="02C574B6" w14:textId="77777777" w:rsidR="00820825" w:rsidRPr="00290082" w:rsidRDefault="00820825" w:rsidP="00221A69">
            <w:pPr>
              <w:rPr>
                <w:sz w:val="24"/>
                <w:szCs w:val="24"/>
              </w:rPr>
            </w:pPr>
            <w:r w:rsidRPr="00290082">
              <w:rPr>
                <w:b/>
                <w:bCs/>
                <w:color w:val="1B3A6B"/>
                <w:sz w:val="24"/>
                <w:szCs w:val="24"/>
              </w:rPr>
              <w:t>Total SA Industrial Cleaning Market</w:t>
            </w:r>
          </w:p>
        </w:tc>
        <w:tc>
          <w:tcPr>
            <w:tcW w:w="6564" w:type="dxa"/>
            <w:tcBorders>
              <w:top w:val="single" w:sz="1" w:space="0" w:color="D0D8E4"/>
              <w:left w:val="single" w:sz="1" w:space="0" w:color="D0D8E4"/>
              <w:bottom w:val="single" w:sz="1" w:space="0" w:color="D0D8E4"/>
              <w:right w:val="single" w:sz="1" w:space="0" w:color="D0D8E4"/>
            </w:tcBorders>
            <w:shd w:val="clear" w:color="auto" w:fill="D6E4F0"/>
            <w:tcMar>
              <w:top w:w="80" w:type="dxa"/>
              <w:left w:w="140" w:type="dxa"/>
              <w:bottom w:w="80" w:type="dxa"/>
              <w:right w:w="140" w:type="dxa"/>
            </w:tcMar>
            <w:vAlign w:val="center"/>
          </w:tcPr>
          <w:p w14:paraId="6C1B1AE5" w14:textId="77777777" w:rsidR="00820825" w:rsidRPr="00290082" w:rsidRDefault="00820825" w:rsidP="00221A69">
            <w:pPr>
              <w:rPr>
                <w:sz w:val="24"/>
                <w:szCs w:val="24"/>
              </w:rPr>
            </w:pPr>
            <w:r w:rsidRPr="00290082">
              <w:rPr>
                <w:b/>
                <w:bCs/>
                <w:color w:val="1A1A1A"/>
                <w:sz w:val="24"/>
                <w:szCs w:val="24"/>
              </w:rPr>
              <w:t>ZAR 1.2 billion per annum (2025 estimate)</w:t>
            </w:r>
          </w:p>
        </w:tc>
      </w:tr>
      <w:tr w:rsidR="00820825" w14:paraId="4878BCD5" w14:textId="77777777" w:rsidTr="00E35284">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vAlign w:val="center"/>
          </w:tcPr>
          <w:p w14:paraId="4679343B" w14:textId="77777777" w:rsidR="00820825" w:rsidRPr="00290082" w:rsidRDefault="00820825" w:rsidP="00221A69">
            <w:pPr>
              <w:rPr>
                <w:sz w:val="24"/>
                <w:szCs w:val="24"/>
              </w:rPr>
            </w:pPr>
            <w:r w:rsidRPr="00290082">
              <w:rPr>
                <w:b/>
                <w:bCs/>
                <w:color w:val="1B3A6B"/>
                <w:sz w:val="24"/>
                <w:szCs w:val="24"/>
              </w:rPr>
              <w:t>Pressure Washer Sub-Segment Share</w:t>
            </w:r>
          </w:p>
        </w:tc>
        <w:tc>
          <w:tcPr>
            <w:tcW w:w="6564"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vAlign w:val="center"/>
          </w:tcPr>
          <w:p w14:paraId="32D5A070" w14:textId="77777777" w:rsidR="00820825" w:rsidRPr="00290082" w:rsidRDefault="00820825" w:rsidP="00221A69">
            <w:pPr>
              <w:rPr>
                <w:sz w:val="24"/>
                <w:szCs w:val="24"/>
              </w:rPr>
            </w:pPr>
            <w:r w:rsidRPr="00290082">
              <w:rPr>
                <w:b/>
                <w:bCs/>
                <w:color w:val="1A1A1A"/>
                <w:sz w:val="24"/>
                <w:szCs w:val="24"/>
              </w:rPr>
              <w:t>~35% of total market ≈ R420 million per annum</w:t>
            </w:r>
          </w:p>
        </w:tc>
      </w:tr>
      <w:tr w:rsidR="00820825" w14:paraId="471FB0D4" w14:textId="77777777" w:rsidTr="00E35284">
        <w:tc>
          <w:tcPr>
            <w:tcW w:w="3500" w:type="dxa"/>
            <w:tcBorders>
              <w:top w:val="single" w:sz="1" w:space="0" w:color="D0D8E4"/>
              <w:left w:val="single" w:sz="1" w:space="0" w:color="D0D8E4"/>
              <w:bottom w:val="single" w:sz="1" w:space="0" w:color="D0D8E4"/>
              <w:right w:val="single" w:sz="1" w:space="0" w:color="D0D8E4"/>
            </w:tcBorders>
            <w:shd w:val="clear" w:color="auto" w:fill="F5F7FA"/>
            <w:tcMar>
              <w:top w:w="80" w:type="dxa"/>
              <w:left w:w="140" w:type="dxa"/>
              <w:bottom w:w="80" w:type="dxa"/>
              <w:right w:w="140" w:type="dxa"/>
            </w:tcMar>
            <w:vAlign w:val="center"/>
          </w:tcPr>
          <w:p w14:paraId="5AF1108B" w14:textId="77777777" w:rsidR="00820825" w:rsidRPr="00290082" w:rsidRDefault="00820825" w:rsidP="00221A69">
            <w:pPr>
              <w:rPr>
                <w:sz w:val="24"/>
                <w:szCs w:val="24"/>
              </w:rPr>
            </w:pPr>
            <w:r w:rsidRPr="00290082">
              <w:rPr>
                <w:b/>
                <w:bCs/>
                <w:color w:val="1B3A6B"/>
                <w:sz w:val="24"/>
                <w:szCs w:val="24"/>
              </w:rPr>
              <w:t>Forecast CAGR (2025–2030)</w:t>
            </w:r>
          </w:p>
        </w:tc>
        <w:tc>
          <w:tcPr>
            <w:tcW w:w="6564" w:type="dxa"/>
            <w:tcBorders>
              <w:top w:val="single" w:sz="1" w:space="0" w:color="D0D8E4"/>
              <w:left w:val="single" w:sz="1" w:space="0" w:color="D0D8E4"/>
              <w:bottom w:val="single" w:sz="1" w:space="0" w:color="D0D8E4"/>
              <w:right w:val="single" w:sz="1" w:space="0" w:color="D0D8E4"/>
            </w:tcBorders>
            <w:shd w:val="clear" w:color="auto" w:fill="F5F7FA"/>
            <w:tcMar>
              <w:top w:w="80" w:type="dxa"/>
              <w:left w:w="140" w:type="dxa"/>
              <w:bottom w:w="80" w:type="dxa"/>
              <w:right w:w="140" w:type="dxa"/>
            </w:tcMar>
            <w:vAlign w:val="center"/>
          </w:tcPr>
          <w:p w14:paraId="6D14842D" w14:textId="25436CB5" w:rsidR="00820825" w:rsidRPr="00290082" w:rsidRDefault="00820825" w:rsidP="00221A69">
            <w:pPr>
              <w:rPr>
                <w:sz w:val="24"/>
                <w:szCs w:val="24"/>
              </w:rPr>
            </w:pPr>
            <w:r w:rsidRPr="00290082">
              <w:rPr>
                <w:color w:val="1A1A1A"/>
                <w:sz w:val="24"/>
                <w:szCs w:val="24"/>
              </w:rPr>
              <w:t xml:space="preserve">8.0% per </w:t>
            </w:r>
            <w:r w:rsidR="00290082" w:rsidRPr="00290082">
              <w:rPr>
                <w:color w:val="1A1A1A"/>
                <w:sz w:val="24"/>
                <w:szCs w:val="24"/>
              </w:rPr>
              <w:t>annum within</w:t>
            </w:r>
            <w:r w:rsidRPr="00290082">
              <w:rPr>
                <w:color w:val="1A1A1A"/>
                <w:sz w:val="24"/>
                <w:szCs w:val="24"/>
              </w:rPr>
              <w:t xml:space="preserve"> industry benchmark of 6–9% for industrial machinery</w:t>
            </w:r>
          </w:p>
        </w:tc>
      </w:tr>
      <w:tr w:rsidR="00820825" w14:paraId="77A5ABB0" w14:textId="77777777" w:rsidTr="00E35284">
        <w:tc>
          <w:tcPr>
            <w:tcW w:w="35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vAlign w:val="center"/>
          </w:tcPr>
          <w:p w14:paraId="25CF7FDF" w14:textId="77777777" w:rsidR="00820825" w:rsidRPr="00290082" w:rsidRDefault="00820825" w:rsidP="00221A69">
            <w:pPr>
              <w:rPr>
                <w:sz w:val="24"/>
                <w:szCs w:val="24"/>
              </w:rPr>
            </w:pPr>
            <w:r w:rsidRPr="00290082">
              <w:rPr>
                <w:b/>
                <w:bCs/>
                <w:color w:val="1B3A6B"/>
                <w:sz w:val="24"/>
                <w:szCs w:val="24"/>
              </w:rPr>
              <w:t>Primary Demand Drivers</w:t>
            </w:r>
          </w:p>
        </w:tc>
        <w:tc>
          <w:tcPr>
            <w:tcW w:w="6564"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vAlign w:val="center"/>
          </w:tcPr>
          <w:p w14:paraId="24695319" w14:textId="77777777" w:rsidR="00820825" w:rsidRPr="00290082" w:rsidRDefault="00820825" w:rsidP="00221A69">
            <w:pPr>
              <w:rPr>
                <w:sz w:val="24"/>
                <w:szCs w:val="24"/>
              </w:rPr>
            </w:pPr>
            <w:r w:rsidRPr="00290082">
              <w:rPr>
                <w:color w:val="1A1A1A"/>
                <w:sz w:val="24"/>
                <w:szCs w:val="24"/>
              </w:rPr>
              <w:t>Infrastructure development, HACCP hygiene mandates, agricultural mechanisation, post-COVID food chain compliance</w:t>
            </w:r>
          </w:p>
        </w:tc>
      </w:tr>
      <w:tr w:rsidR="00820825" w14:paraId="6F61C476" w14:textId="77777777" w:rsidTr="00E35284">
        <w:tc>
          <w:tcPr>
            <w:tcW w:w="3500" w:type="dxa"/>
            <w:tcBorders>
              <w:top w:val="single" w:sz="1" w:space="0" w:color="D0D8E4"/>
              <w:left w:val="single" w:sz="1" w:space="0" w:color="D0D8E4"/>
              <w:bottom w:val="single" w:sz="1" w:space="0" w:color="D0D8E4"/>
              <w:right w:val="single" w:sz="1" w:space="0" w:color="D0D8E4"/>
            </w:tcBorders>
            <w:shd w:val="clear" w:color="auto" w:fill="D6E4F0"/>
            <w:tcMar>
              <w:top w:w="80" w:type="dxa"/>
              <w:left w:w="140" w:type="dxa"/>
              <w:bottom w:w="80" w:type="dxa"/>
              <w:right w:w="140" w:type="dxa"/>
            </w:tcMar>
            <w:vAlign w:val="center"/>
          </w:tcPr>
          <w:p w14:paraId="29B87553" w14:textId="77777777" w:rsidR="00820825" w:rsidRPr="00290082" w:rsidRDefault="00820825" w:rsidP="00221A69">
            <w:pPr>
              <w:rPr>
                <w:sz w:val="24"/>
                <w:szCs w:val="24"/>
              </w:rPr>
            </w:pPr>
            <w:r w:rsidRPr="00290082">
              <w:rPr>
                <w:b/>
                <w:bCs/>
                <w:color w:val="1B3A6B"/>
                <w:sz w:val="24"/>
                <w:szCs w:val="24"/>
              </w:rPr>
              <w:t>HydroForce Market Share Target (2030)</w:t>
            </w:r>
          </w:p>
        </w:tc>
        <w:tc>
          <w:tcPr>
            <w:tcW w:w="6564" w:type="dxa"/>
            <w:tcBorders>
              <w:top w:val="single" w:sz="1" w:space="0" w:color="D0D8E4"/>
              <w:left w:val="single" w:sz="1" w:space="0" w:color="D0D8E4"/>
              <w:bottom w:val="single" w:sz="1" w:space="0" w:color="D0D8E4"/>
              <w:right w:val="single" w:sz="1" w:space="0" w:color="D0D8E4"/>
            </w:tcBorders>
            <w:shd w:val="clear" w:color="auto" w:fill="D6E4F0"/>
            <w:tcMar>
              <w:top w:w="80" w:type="dxa"/>
              <w:left w:w="140" w:type="dxa"/>
              <w:bottom w:w="80" w:type="dxa"/>
              <w:right w:w="140" w:type="dxa"/>
            </w:tcMar>
            <w:vAlign w:val="center"/>
          </w:tcPr>
          <w:p w14:paraId="2479CAB2" w14:textId="56A5A579" w:rsidR="005D67EB" w:rsidRPr="00290082" w:rsidRDefault="00820825" w:rsidP="00221A69">
            <w:pPr>
              <w:rPr>
                <w:b/>
                <w:bCs/>
                <w:color w:val="2E6DA4"/>
                <w:sz w:val="24"/>
                <w:szCs w:val="24"/>
              </w:rPr>
            </w:pPr>
            <w:r w:rsidRPr="00290082">
              <w:rPr>
                <w:b/>
                <w:bCs/>
                <w:color w:val="2E6DA4"/>
                <w:sz w:val="24"/>
                <w:szCs w:val="24"/>
              </w:rPr>
              <w:t>0.8% of total market ≈ R3.36 million in annual revenue by Year 5</w:t>
            </w:r>
          </w:p>
        </w:tc>
      </w:tr>
    </w:tbl>
    <w:p w14:paraId="7E76C9CB" w14:textId="77777777" w:rsidR="005D67EB" w:rsidRDefault="005D67EB" w:rsidP="005D67EB">
      <w:pPr>
        <w:spacing w:before="60" w:after="120" w:line="360" w:lineRule="auto"/>
        <w:jc w:val="both"/>
        <w:rPr>
          <w:color w:val="1A1A1A"/>
          <w:sz w:val="24"/>
          <w:szCs w:val="24"/>
        </w:rPr>
      </w:pPr>
    </w:p>
    <w:p w14:paraId="51E71FF0" w14:textId="53BB52A4" w:rsidR="005D67EB" w:rsidRPr="00290082" w:rsidRDefault="00820825" w:rsidP="00290082">
      <w:pPr>
        <w:spacing w:before="60" w:after="120" w:line="360" w:lineRule="auto"/>
        <w:jc w:val="both"/>
        <w:rPr>
          <w:sz w:val="24"/>
          <w:szCs w:val="24"/>
        </w:rPr>
      </w:pPr>
      <w:r w:rsidRPr="00820825">
        <w:rPr>
          <w:color w:val="1A1A1A"/>
          <w:sz w:val="24"/>
          <w:szCs w:val="24"/>
        </w:rPr>
        <w:t xml:space="preserve">HydroForce Industries targets a </w:t>
      </w:r>
      <w:r w:rsidRPr="00820825">
        <w:rPr>
          <w:b/>
          <w:bCs/>
          <w:color w:val="1A1A1A"/>
          <w:sz w:val="24"/>
          <w:szCs w:val="24"/>
        </w:rPr>
        <w:t>0.8% market share by 2030</w:t>
      </w:r>
      <w:r w:rsidRPr="00820825">
        <w:rPr>
          <w:color w:val="1A1A1A"/>
          <w:sz w:val="24"/>
          <w:szCs w:val="24"/>
        </w:rPr>
        <w:t xml:space="preserve"> — a modest but highly credible objective given the company’s price competitiveness, local supply advantages, and clearly segmented go-to-market strategy. At the projected growth rate, this share equates to approximately </w:t>
      </w:r>
      <w:r w:rsidRPr="00820825">
        <w:rPr>
          <w:b/>
          <w:bCs/>
          <w:color w:val="1A1A1A"/>
          <w:sz w:val="24"/>
          <w:szCs w:val="24"/>
        </w:rPr>
        <w:t>324 units sold and R6.64 million in annual revenue in Year 5</w:t>
      </w:r>
      <w:r w:rsidRPr="00820825">
        <w:rPr>
          <w:color w:val="1A1A1A"/>
          <w:sz w:val="24"/>
          <w:szCs w:val="24"/>
        </w:rPr>
        <w:t xml:space="preserve"> (2030).</w:t>
      </w:r>
    </w:p>
    <w:p w14:paraId="6E7F942A" w14:textId="77777777" w:rsidR="00D1217F" w:rsidRDefault="00000000" w:rsidP="00E24B3B">
      <w:pPr>
        <w:pStyle w:val="Heading2"/>
        <w:jc w:val="both"/>
      </w:pPr>
      <w:bookmarkStart w:id="9" w:name="_Toc229586029"/>
      <w:r>
        <w:lastRenderedPageBreak/>
        <w:t>3.2 Target Market Segments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2000"/>
        <w:gridCol w:w="2360"/>
      </w:tblGrid>
      <w:tr w:rsidR="00D1217F" w14:paraId="0C3E20F2" w14:textId="77777777">
        <w:tc>
          <w:tcPr>
            <w:tcW w:w="2200"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vAlign w:val="center"/>
          </w:tcPr>
          <w:p w14:paraId="2F63FD54" w14:textId="77777777" w:rsidR="00D1217F" w:rsidRDefault="00000000" w:rsidP="00E24B3B">
            <w:pPr>
              <w:jc w:val="both"/>
            </w:pPr>
            <w:r>
              <w:rPr>
                <w:b/>
                <w:bCs/>
                <w:color w:val="FFFFFF"/>
                <w:sz w:val="20"/>
                <w:szCs w:val="20"/>
              </w:rPr>
              <w:t>Sector</w:t>
            </w:r>
          </w:p>
        </w:tc>
        <w:tc>
          <w:tcPr>
            <w:tcW w:w="2800"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vAlign w:val="center"/>
          </w:tcPr>
          <w:p w14:paraId="29FA52EA" w14:textId="77777777" w:rsidR="00D1217F" w:rsidRDefault="00000000" w:rsidP="00E24B3B">
            <w:pPr>
              <w:jc w:val="both"/>
            </w:pPr>
            <w:r>
              <w:rPr>
                <w:b/>
                <w:bCs/>
                <w:color w:val="FFFFFF"/>
                <w:sz w:val="20"/>
                <w:szCs w:val="20"/>
              </w:rPr>
              <w:t>Application</w:t>
            </w:r>
          </w:p>
        </w:tc>
        <w:tc>
          <w:tcPr>
            <w:tcW w:w="2000"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vAlign w:val="center"/>
          </w:tcPr>
          <w:p w14:paraId="034B94DB" w14:textId="77777777" w:rsidR="00D1217F" w:rsidRDefault="00000000" w:rsidP="00E24B3B">
            <w:pPr>
              <w:jc w:val="both"/>
            </w:pPr>
            <w:r>
              <w:rPr>
                <w:b/>
                <w:bCs/>
                <w:color w:val="FFFFFF"/>
                <w:sz w:val="20"/>
                <w:szCs w:val="20"/>
              </w:rPr>
              <w:t>Market Size Est.</w:t>
            </w:r>
          </w:p>
        </w:tc>
        <w:tc>
          <w:tcPr>
            <w:tcW w:w="2360"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vAlign w:val="center"/>
          </w:tcPr>
          <w:p w14:paraId="059A51BB" w14:textId="77777777" w:rsidR="00D1217F" w:rsidRDefault="00000000" w:rsidP="00E24B3B">
            <w:pPr>
              <w:jc w:val="both"/>
            </w:pPr>
            <w:r>
              <w:rPr>
                <w:b/>
                <w:bCs/>
                <w:color w:val="FFFFFF"/>
                <w:sz w:val="20"/>
                <w:szCs w:val="20"/>
              </w:rPr>
              <w:t>Priority</w:t>
            </w:r>
          </w:p>
        </w:tc>
      </w:tr>
      <w:tr w:rsidR="00D1217F" w14:paraId="162684A4" w14:textId="77777777">
        <w:tc>
          <w:tcPr>
            <w:tcW w:w="2200"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46829C40" w14:textId="77777777" w:rsidR="00D1217F" w:rsidRDefault="00000000" w:rsidP="00E24B3B">
            <w:pPr>
              <w:jc w:val="both"/>
            </w:pPr>
            <w:r>
              <w:rPr>
                <w:sz w:val="20"/>
                <w:szCs w:val="20"/>
              </w:rPr>
              <w:t>Construction</w:t>
            </w:r>
          </w:p>
        </w:tc>
        <w:tc>
          <w:tcPr>
            <w:tcW w:w="2800"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1BB1249D" w14:textId="77777777" w:rsidR="00D1217F" w:rsidRDefault="00000000" w:rsidP="00E24B3B">
            <w:pPr>
              <w:jc w:val="both"/>
            </w:pPr>
            <w:r>
              <w:rPr>
                <w:sz w:val="20"/>
                <w:szCs w:val="20"/>
              </w:rPr>
              <w:t>Equipment degreasing, site prep, concrete removal</w:t>
            </w:r>
          </w:p>
        </w:tc>
        <w:tc>
          <w:tcPr>
            <w:tcW w:w="2000"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75D6540D" w14:textId="77777777" w:rsidR="00D1217F" w:rsidRDefault="00000000" w:rsidP="00E24B3B">
            <w:pPr>
              <w:jc w:val="both"/>
            </w:pPr>
            <w:r>
              <w:rPr>
                <w:sz w:val="20"/>
                <w:szCs w:val="20"/>
              </w:rPr>
              <w:t>ZAR 220M/yr</w:t>
            </w:r>
          </w:p>
        </w:tc>
        <w:tc>
          <w:tcPr>
            <w:tcW w:w="2360"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3A637FB1" w14:textId="77777777" w:rsidR="00D1217F" w:rsidRDefault="00000000" w:rsidP="00E24B3B">
            <w:pPr>
              <w:jc w:val="both"/>
            </w:pPr>
            <w:r>
              <w:rPr>
                <w:sz w:val="20"/>
                <w:szCs w:val="20"/>
              </w:rPr>
              <w:t>HIGH</w:t>
            </w:r>
          </w:p>
        </w:tc>
      </w:tr>
      <w:tr w:rsidR="00D1217F" w14:paraId="15C70777" w14:textId="77777777">
        <w:tc>
          <w:tcPr>
            <w:tcW w:w="220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5EBB4B29" w14:textId="77777777" w:rsidR="00D1217F" w:rsidRDefault="00000000" w:rsidP="00E24B3B">
            <w:pPr>
              <w:jc w:val="both"/>
            </w:pPr>
            <w:r>
              <w:rPr>
                <w:sz w:val="20"/>
                <w:szCs w:val="20"/>
              </w:rPr>
              <w:t>Agriculture</w:t>
            </w:r>
          </w:p>
        </w:tc>
        <w:tc>
          <w:tcPr>
            <w:tcW w:w="280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523F5DF4" w14:textId="77777777" w:rsidR="00D1217F" w:rsidRDefault="00000000" w:rsidP="00E24B3B">
            <w:pPr>
              <w:jc w:val="both"/>
            </w:pPr>
            <w:r>
              <w:rPr>
                <w:sz w:val="20"/>
                <w:szCs w:val="20"/>
              </w:rPr>
              <w:t>Silo cleaning, vehicle wash, irrigation maintenance</w:t>
            </w:r>
          </w:p>
        </w:tc>
        <w:tc>
          <w:tcPr>
            <w:tcW w:w="200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64042F5B" w14:textId="77777777" w:rsidR="00D1217F" w:rsidRDefault="00000000" w:rsidP="00E24B3B">
            <w:pPr>
              <w:jc w:val="both"/>
            </w:pPr>
            <w:r>
              <w:rPr>
                <w:sz w:val="20"/>
                <w:szCs w:val="20"/>
              </w:rPr>
              <w:t>ZAR 180M/yr</w:t>
            </w:r>
          </w:p>
        </w:tc>
        <w:tc>
          <w:tcPr>
            <w:tcW w:w="236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0F99AE79" w14:textId="77777777" w:rsidR="00D1217F" w:rsidRDefault="00000000" w:rsidP="00E24B3B">
            <w:pPr>
              <w:jc w:val="both"/>
            </w:pPr>
            <w:r>
              <w:rPr>
                <w:sz w:val="20"/>
                <w:szCs w:val="20"/>
              </w:rPr>
              <w:t>HIGH</w:t>
            </w:r>
          </w:p>
        </w:tc>
      </w:tr>
      <w:tr w:rsidR="00D1217F" w14:paraId="2A4D34BA" w14:textId="77777777">
        <w:tc>
          <w:tcPr>
            <w:tcW w:w="2200"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0F7619DB" w14:textId="77777777" w:rsidR="00D1217F" w:rsidRDefault="00000000" w:rsidP="00E24B3B">
            <w:pPr>
              <w:jc w:val="both"/>
            </w:pPr>
            <w:r>
              <w:rPr>
                <w:sz w:val="20"/>
                <w:szCs w:val="20"/>
              </w:rPr>
              <w:t>Food Logistics</w:t>
            </w:r>
          </w:p>
        </w:tc>
        <w:tc>
          <w:tcPr>
            <w:tcW w:w="2800"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40CA8DD2" w14:textId="77777777" w:rsidR="00D1217F" w:rsidRDefault="00000000" w:rsidP="00E24B3B">
            <w:pPr>
              <w:jc w:val="both"/>
            </w:pPr>
            <w:r>
              <w:rPr>
                <w:sz w:val="20"/>
                <w:szCs w:val="20"/>
              </w:rPr>
              <w:t>Cold chain vehicles, HACCP compliance washing</w:t>
            </w:r>
          </w:p>
        </w:tc>
        <w:tc>
          <w:tcPr>
            <w:tcW w:w="2000"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35AF9206" w14:textId="77777777" w:rsidR="00D1217F" w:rsidRDefault="00000000" w:rsidP="00E24B3B">
            <w:pPr>
              <w:jc w:val="both"/>
            </w:pPr>
            <w:r>
              <w:rPr>
                <w:sz w:val="20"/>
                <w:szCs w:val="20"/>
              </w:rPr>
              <w:t>ZAR 160M/yr</w:t>
            </w:r>
          </w:p>
        </w:tc>
        <w:tc>
          <w:tcPr>
            <w:tcW w:w="2360"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2B81B6C4" w14:textId="77777777" w:rsidR="00D1217F" w:rsidRDefault="00000000" w:rsidP="00E24B3B">
            <w:pPr>
              <w:jc w:val="both"/>
            </w:pPr>
            <w:r>
              <w:rPr>
                <w:sz w:val="20"/>
                <w:szCs w:val="20"/>
              </w:rPr>
              <w:t>HIGH</w:t>
            </w:r>
          </w:p>
        </w:tc>
      </w:tr>
      <w:tr w:rsidR="00D1217F" w14:paraId="2EAE5515" w14:textId="77777777">
        <w:tc>
          <w:tcPr>
            <w:tcW w:w="220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6EEC8DE6" w14:textId="77777777" w:rsidR="00D1217F" w:rsidRDefault="00000000" w:rsidP="00E24B3B">
            <w:pPr>
              <w:jc w:val="both"/>
            </w:pPr>
            <w:r>
              <w:rPr>
                <w:sz w:val="20"/>
                <w:szCs w:val="20"/>
              </w:rPr>
              <w:t>Mining</w:t>
            </w:r>
          </w:p>
        </w:tc>
        <w:tc>
          <w:tcPr>
            <w:tcW w:w="280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040C9197" w14:textId="77777777" w:rsidR="00D1217F" w:rsidRDefault="00000000" w:rsidP="00E24B3B">
            <w:pPr>
              <w:jc w:val="both"/>
            </w:pPr>
            <w:r>
              <w:rPr>
                <w:sz w:val="20"/>
                <w:szCs w:val="20"/>
              </w:rPr>
              <w:t>Underground equipment, haul truck cleaning</w:t>
            </w:r>
          </w:p>
        </w:tc>
        <w:tc>
          <w:tcPr>
            <w:tcW w:w="200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713A0A05" w14:textId="77777777" w:rsidR="00D1217F" w:rsidRDefault="00000000" w:rsidP="00E24B3B">
            <w:pPr>
              <w:jc w:val="both"/>
            </w:pPr>
            <w:r>
              <w:rPr>
                <w:sz w:val="20"/>
                <w:szCs w:val="20"/>
              </w:rPr>
              <w:t>ZAR 140M/yr</w:t>
            </w:r>
          </w:p>
        </w:tc>
        <w:tc>
          <w:tcPr>
            <w:tcW w:w="236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5A9F5C8C" w14:textId="77777777" w:rsidR="00D1217F" w:rsidRDefault="00000000" w:rsidP="00E24B3B">
            <w:pPr>
              <w:jc w:val="both"/>
            </w:pPr>
            <w:r>
              <w:rPr>
                <w:sz w:val="20"/>
                <w:szCs w:val="20"/>
              </w:rPr>
              <w:t>MEDIUM</w:t>
            </w:r>
          </w:p>
        </w:tc>
      </w:tr>
      <w:tr w:rsidR="00D1217F" w14:paraId="53C8CF29" w14:textId="77777777">
        <w:tc>
          <w:tcPr>
            <w:tcW w:w="2200"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7102C185" w14:textId="77777777" w:rsidR="00D1217F" w:rsidRDefault="00000000" w:rsidP="00E24B3B">
            <w:pPr>
              <w:jc w:val="both"/>
            </w:pPr>
            <w:r>
              <w:rPr>
                <w:sz w:val="20"/>
                <w:szCs w:val="20"/>
              </w:rPr>
              <w:t>Municipal/Gov't</w:t>
            </w:r>
          </w:p>
        </w:tc>
        <w:tc>
          <w:tcPr>
            <w:tcW w:w="2800"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11C702AE" w14:textId="77777777" w:rsidR="00D1217F" w:rsidRDefault="00000000" w:rsidP="00E24B3B">
            <w:pPr>
              <w:jc w:val="both"/>
            </w:pPr>
            <w:r>
              <w:rPr>
                <w:sz w:val="20"/>
                <w:szCs w:val="20"/>
              </w:rPr>
              <w:t>Drain jetting, building maintenance, fleet wash</w:t>
            </w:r>
          </w:p>
        </w:tc>
        <w:tc>
          <w:tcPr>
            <w:tcW w:w="2000"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1ABE8E54" w14:textId="77777777" w:rsidR="00D1217F" w:rsidRDefault="00000000" w:rsidP="00E24B3B">
            <w:pPr>
              <w:jc w:val="both"/>
            </w:pPr>
            <w:r>
              <w:rPr>
                <w:sz w:val="20"/>
                <w:szCs w:val="20"/>
              </w:rPr>
              <w:t>ZAR 120M/yr</w:t>
            </w:r>
          </w:p>
        </w:tc>
        <w:tc>
          <w:tcPr>
            <w:tcW w:w="2360"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1B66DA13" w14:textId="77777777" w:rsidR="00D1217F" w:rsidRDefault="00000000" w:rsidP="00E24B3B">
            <w:pPr>
              <w:jc w:val="both"/>
            </w:pPr>
            <w:r>
              <w:rPr>
                <w:sz w:val="20"/>
                <w:szCs w:val="20"/>
              </w:rPr>
              <w:t>MEDIUM</w:t>
            </w:r>
          </w:p>
        </w:tc>
      </w:tr>
      <w:tr w:rsidR="00D1217F" w14:paraId="3A6BFBD9" w14:textId="77777777">
        <w:tc>
          <w:tcPr>
            <w:tcW w:w="220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59C043F1" w14:textId="77777777" w:rsidR="00D1217F" w:rsidRDefault="00000000" w:rsidP="00E24B3B">
            <w:pPr>
              <w:jc w:val="both"/>
            </w:pPr>
            <w:r>
              <w:rPr>
                <w:sz w:val="20"/>
                <w:szCs w:val="20"/>
              </w:rPr>
              <w:t>Manufacturing</w:t>
            </w:r>
          </w:p>
        </w:tc>
        <w:tc>
          <w:tcPr>
            <w:tcW w:w="280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3FFB4B8B" w14:textId="77777777" w:rsidR="00D1217F" w:rsidRDefault="00000000" w:rsidP="00E24B3B">
            <w:pPr>
              <w:jc w:val="both"/>
            </w:pPr>
            <w:r>
              <w:rPr>
                <w:sz w:val="20"/>
                <w:szCs w:val="20"/>
              </w:rPr>
              <w:t>Factory floor cleaning, machine degreasing</w:t>
            </w:r>
          </w:p>
        </w:tc>
        <w:tc>
          <w:tcPr>
            <w:tcW w:w="200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268DE8EB" w14:textId="77777777" w:rsidR="00D1217F" w:rsidRDefault="00000000" w:rsidP="00E24B3B">
            <w:pPr>
              <w:jc w:val="both"/>
            </w:pPr>
            <w:r>
              <w:rPr>
                <w:sz w:val="20"/>
                <w:szCs w:val="20"/>
              </w:rPr>
              <w:t>ZAR 100M/yr</w:t>
            </w:r>
          </w:p>
        </w:tc>
        <w:tc>
          <w:tcPr>
            <w:tcW w:w="236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2D2D358C" w14:textId="77777777" w:rsidR="00D1217F" w:rsidRDefault="00000000" w:rsidP="00E24B3B">
            <w:pPr>
              <w:jc w:val="both"/>
            </w:pPr>
            <w:r>
              <w:rPr>
                <w:sz w:val="20"/>
                <w:szCs w:val="20"/>
              </w:rPr>
              <w:t>MEDIUM</w:t>
            </w:r>
          </w:p>
        </w:tc>
      </w:tr>
    </w:tbl>
    <w:p w14:paraId="135F0924" w14:textId="2A0D6259" w:rsidR="00D1217F" w:rsidRDefault="00000000" w:rsidP="00E24B3B">
      <w:pPr>
        <w:pStyle w:val="Heading2"/>
        <w:jc w:val="both"/>
      </w:pPr>
      <w:bookmarkStart w:id="10" w:name="_Toc229586030"/>
      <w:r>
        <w:t>3.3 Competitive Landscape</w:t>
      </w:r>
      <w:bookmarkEnd w:id="10"/>
    </w:p>
    <w:p w14:paraId="1CF4A696" w14:textId="77777777" w:rsidR="00290082" w:rsidRPr="00290082" w:rsidRDefault="00290082" w:rsidP="00290082">
      <w:pPr>
        <w:spacing w:before="60" w:after="120" w:line="360" w:lineRule="auto"/>
        <w:jc w:val="both"/>
        <w:rPr>
          <w:sz w:val="24"/>
          <w:szCs w:val="24"/>
        </w:rPr>
      </w:pPr>
      <w:r w:rsidRPr="00290082">
        <w:rPr>
          <w:color w:val="1A1A1A"/>
          <w:sz w:val="24"/>
          <w:szCs w:val="24"/>
        </w:rPr>
        <w:t>The South African industrial pressure washer market has historically been dominated by two European multinationals</w:t>
      </w:r>
      <w:r w:rsidRPr="00290082">
        <w:rPr>
          <w:sz w:val="24"/>
          <w:szCs w:val="24"/>
        </w:rPr>
        <w:t>;</w:t>
      </w:r>
      <w:r w:rsidRPr="00290082">
        <w:rPr>
          <w:color w:val="1A1A1A"/>
          <w:sz w:val="24"/>
          <w:szCs w:val="24"/>
        </w:rPr>
        <w:t xml:space="preserve"> </w:t>
      </w:r>
      <w:r w:rsidRPr="00290082">
        <w:rPr>
          <w:b/>
          <w:bCs/>
          <w:color w:val="1A1A1A"/>
          <w:sz w:val="24"/>
          <w:szCs w:val="24"/>
        </w:rPr>
        <w:t>Kärcher (Germany) and Nilfisk (Denmark)</w:t>
      </w:r>
      <w:r w:rsidRPr="00290082">
        <w:rPr>
          <w:color w:val="1A1A1A"/>
          <w:sz w:val="24"/>
          <w:szCs w:val="24"/>
        </w:rPr>
        <w:t xml:space="preserve"> alongside a fragmented tail of grey-import distributors. While these brands carry strong global reputations, their competitive positioning in South Africa is being systematically eroded by a combination of macroeconomic headwinds and structural service deficiencies that local manufacturers are uniquely positioned to exploit.</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44"/>
        <w:gridCol w:w="1387"/>
        <w:gridCol w:w="1079"/>
        <w:gridCol w:w="4253"/>
        <w:gridCol w:w="1701"/>
      </w:tblGrid>
      <w:tr w:rsidR="00290082" w14:paraId="436274B1" w14:textId="77777777" w:rsidTr="00B447F4">
        <w:trPr>
          <w:trHeight w:val="622"/>
        </w:trPr>
        <w:tc>
          <w:tcPr>
            <w:tcW w:w="1644"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7B3E95CD" w14:textId="77777777" w:rsidR="00290082" w:rsidRPr="00290082" w:rsidRDefault="00290082" w:rsidP="00221A69">
            <w:pPr>
              <w:rPr>
                <w:sz w:val="24"/>
                <w:szCs w:val="24"/>
              </w:rPr>
            </w:pPr>
            <w:r w:rsidRPr="00290082">
              <w:rPr>
                <w:b/>
                <w:bCs/>
                <w:color w:val="FFFFFF"/>
                <w:sz w:val="24"/>
                <w:szCs w:val="24"/>
              </w:rPr>
              <w:t>Brand / Supplier</w:t>
            </w:r>
          </w:p>
        </w:tc>
        <w:tc>
          <w:tcPr>
            <w:tcW w:w="1387"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2B05D09C" w14:textId="77777777" w:rsidR="00290082" w:rsidRPr="00290082" w:rsidRDefault="00290082" w:rsidP="00221A69">
            <w:pPr>
              <w:rPr>
                <w:sz w:val="24"/>
                <w:szCs w:val="24"/>
              </w:rPr>
            </w:pPr>
            <w:r w:rsidRPr="00290082">
              <w:rPr>
                <w:b/>
                <w:bCs/>
                <w:color w:val="FFFFFF"/>
                <w:sz w:val="24"/>
                <w:szCs w:val="24"/>
              </w:rPr>
              <w:t>Origin</w:t>
            </w:r>
          </w:p>
        </w:tc>
        <w:tc>
          <w:tcPr>
            <w:tcW w:w="1079"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1920C352" w14:textId="77777777" w:rsidR="00290082" w:rsidRPr="00290082" w:rsidRDefault="00290082" w:rsidP="00221A69">
            <w:pPr>
              <w:rPr>
                <w:sz w:val="24"/>
                <w:szCs w:val="24"/>
              </w:rPr>
            </w:pPr>
            <w:r w:rsidRPr="00290082">
              <w:rPr>
                <w:b/>
                <w:bCs/>
                <w:color w:val="FFFFFF"/>
                <w:sz w:val="24"/>
                <w:szCs w:val="24"/>
              </w:rPr>
              <w:t>SA Price Range</w:t>
            </w:r>
          </w:p>
        </w:tc>
        <w:tc>
          <w:tcPr>
            <w:tcW w:w="4253"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18F1E1AE" w14:textId="77777777" w:rsidR="00290082" w:rsidRPr="00290082" w:rsidRDefault="00290082" w:rsidP="00221A69">
            <w:pPr>
              <w:rPr>
                <w:sz w:val="24"/>
                <w:szCs w:val="24"/>
              </w:rPr>
            </w:pPr>
            <w:r w:rsidRPr="00290082">
              <w:rPr>
                <w:b/>
                <w:bCs/>
                <w:color w:val="FFFFFF"/>
                <w:sz w:val="24"/>
                <w:szCs w:val="24"/>
              </w:rPr>
              <w:t>Key Weakness in SA Market</w:t>
            </w:r>
          </w:p>
        </w:tc>
        <w:tc>
          <w:tcPr>
            <w:tcW w:w="1701"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126B8F3B" w14:textId="77777777" w:rsidR="00290082" w:rsidRPr="00290082" w:rsidRDefault="00290082" w:rsidP="00221A69">
            <w:pPr>
              <w:rPr>
                <w:sz w:val="24"/>
                <w:szCs w:val="24"/>
              </w:rPr>
            </w:pPr>
            <w:r w:rsidRPr="00290082">
              <w:rPr>
                <w:b/>
                <w:bCs/>
                <w:color w:val="FFFFFF"/>
                <w:sz w:val="24"/>
                <w:szCs w:val="24"/>
              </w:rPr>
              <w:t>Positioning</w:t>
            </w:r>
          </w:p>
        </w:tc>
      </w:tr>
      <w:tr w:rsidR="00290082" w14:paraId="2819BAE5" w14:textId="77777777" w:rsidTr="00B447F4">
        <w:trPr>
          <w:trHeight w:val="601"/>
        </w:trPr>
        <w:tc>
          <w:tcPr>
            <w:tcW w:w="1644" w:type="dxa"/>
            <w:tcBorders>
              <w:top w:val="single" w:sz="1" w:space="0" w:color="D0D8E4"/>
              <w:left w:val="single" w:sz="1" w:space="0" w:color="D0D8E4"/>
              <w:bottom w:val="single" w:sz="1" w:space="0" w:color="D0D8E4"/>
              <w:right w:val="single" w:sz="1" w:space="0" w:color="D0D8E4"/>
            </w:tcBorders>
            <w:shd w:val="clear" w:color="auto" w:fill="D6E4F0"/>
            <w:tcMar>
              <w:top w:w="80" w:type="dxa"/>
              <w:left w:w="140" w:type="dxa"/>
              <w:bottom w:w="80" w:type="dxa"/>
              <w:right w:w="140" w:type="dxa"/>
            </w:tcMar>
            <w:vAlign w:val="center"/>
          </w:tcPr>
          <w:p w14:paraId="33239539" w14:textId="77777777" w:rsidR="00290082" w:rsidRPr="00290082" w:rsidRDefault="00290082" w:rsidP="00221A69">
            <w:pPr>
              <w:rPr>
                <w:sz w:val="24"/>
                <w:szCs w:val="24"/>
              </w:rPr>
            </w:pPr>
            <w:proofErr w:type="spellStart"/>
            <w:r w:rsidRPr="00290082">
              <w:rPr>
                <w:b/>
                <w:bCs/>
                <w:color w:val="1B3A6B"/>
                <w:sz w:val="24"/>
                <w:szCs w:val="24"/>
              </w:rPr>
              <w:t>Kärcher</w:t>
            </w:r>
            <w:proofErr w:type="spellEnd"/>
            <w:r w:rsidRPr="00290082">
              <w:rPr>
                <w:b/>
                <w:bCs/>
                <w:color w:val="1B3A6B"/>
                <w:sz w:val="24"/>
                <w:szCs w:val="24"/>
              </w:rPr>
              <w:t xml:space="preserve"> SA</w:t>
            </w:r>
          </w:p>
        </w:tc>
        <w:tc>
          <w:tcPr>
            <w:tcW w:w="1387" w:type="dxa"/>
            <w:tcBorders>
              <w:top w:val="single" w:sz="1" w:space="0" w:color="D0D8E4"/>
              <w:left w:val="single" w:sz="1" w:space="0" w:color="D0D8E4"/>
              <w:bottom w:val="single" w:sz="1" w:space="0" w:color="D0D8E4"/>
              <w:right w:val="single" w:sz="1" w:space="0" w:color="D0D8E4"/>
            </w:tcBorders>
            <w:shd w:val="clear" w:color="auto" w:fill="D6E4F0"/>
            <w:tcMar>
              <w:top w:w="80" w:type="dxa"/>
              <w:left w:w="140" w:type="dxa"/>
              <w:bottom w:w="80" w:type="dxa"/>
              <w:right w:w="140" w:type="dxa"/>
            </w:tcMar>
            <w:vAlign w:val="center"/>
          </w:tcPr>
          <w:p w14:paraId="77208D43" w14:textId="77777777" w:rsidR="00290082" w:rsidRPr="00290082" w:rsidRDefault="00290082" w:rsidP="00221A69">
            <w:pPr>
              <w:rPr>
                <w:sz w:val="24"/>
                <w:szCs w:val="24"/>
              </w:rPr>
            </w:pPr>
            <w:r w:rsidRPr="00290082">
              <w:rPr>
                <w:color w:val="1A1A1A"/>
                <w:sz w:val="24"/>
                <w:szCs w:val="24"/>
              </w:rPr>
              <w:t>Germany (Imported)</w:t>
            </w:r>
          </w:p>
        </w:tc>
        <w:tc>
          <w:tcPr>
            <w:tcW w:w="1079" w:type="dxa"/>
            <w:tcBorders>
              <w:top w:val="single" w:sz="1" w:space="0" w:color="D0D8E4"/>
              <w:left w:val="single" w:sz="1" w:space="0" w:color="D0D8E4"/>
              <w:bottom w:val="single" w:sz="1" w:space="0" w:color="D0D8E4"/>
              <w:right w:val="single" w:sz="1" w:space="0" w:color="D0D8E4"/>
            </w:tcBorders>
            <w:shd w:val="clear" w:color="auto" w:fill="D6E4F0"/>
            <w:tcMar>
              <w:top w:w="80" w:type="dxa"/>
              <w:left w:w="140" w:type="dxa"/>
              <w:bottom w:w="80" w:type="dxa"/>
              <w:right w:w="140" w:type="dxa"/>
            </w:tcMar>
            <w:vAlign w:val="center"/>
          </w:tcPr>
          <w:p w14:paraId="36D83036" w14:textId="77777777" w:rsidR="00290082" w:rsidRPr="00290082" w:rsidRDefault="00290082" w:rsidP="00221A69">
            <w:pPr>
              <w:rPr>
                <w:sz w:val="24"/>
                <w:szCs w:val="24"/>
              </w:rPr>
            </w:pPr>
            <w:r w:rsidRPr="00290082">
              <w:rPr>
                <w:b/>
                <w:bCs/>
                <w:color w:val="1A1A1A"/>
                <w:sz w:val="24"/>
                <w:szCs w:val="24"/>
              </w:rPr>
              <w:t>R22k – R45k</w:t>
            </w:r>
          </w:p>
        </w:tc>
        <w:tc>
          <w:tcPr>
            <w:tcW w:w="4253" w:type="dxa"/>
            <w:tcBorders>
              <w:top w:val="single" w:sz="1" w:space="0" w:color="D0D8E4"/>
              <w:left w:val="single" w:sz="1" w:space="0" w:color="D0D8E4"/>
              <w:bottom w:val="single" w:sz="1" w:space="0" w:color="D0D8E4"/>
              <w:right w:val="single" w:sz="1" w:space="0" w:color="D0D8E4"/>
            </w:tcBorders>
            <w:shd w:val="clear" w:color="auto" w:fill="D6E4F0"/>
            <w:tcMar>
              <w:top w:w="80" w:type="dxa"/>
              <w:left w:w="140" w:type="dxa"/>
              <w:bottom w:w="80" w:type="dxa"/>
              <w:right w:w="140" w:type="dxa"/>
            </w:tcMar>
            <w:vAlign w:val="center"/>
          </w:tcPr>
          <w:p w14:paraId="1EBE5E9C" w14:textId="77777777" w:rsidR="00290082" w:rsidRPr="00290082" w:rsidRDefault="00290082" w:rsidP="00221A69">
            <w:pPr>
              <w:rPr>
                <w:sz w:val="24"/>
                <w:szCs w:val="24"/>
              </w:rPr>
            </w:pPr>
            <w:r w:rsidRPr="00290082">
              <w:rPr>
                <w:color w:val="1A1A1A"/>
                <w:sz w:val="24"/>
                <w:szCs w:val="24"/>
              </w:rPr>
              <w:t>Premium pricing; 3–</w:t>
            </w:r>
            <w:r w:rsidRPr="00290082">
              <w:rPr>
                <w:sz w:val="24"/>
                <w:szCs w:val="24"/>
              </w:rPr>
              <w:t>8-week</w:t>
            </w:r>
            <w:r w:rsidRPr="00290082">
              <w:rPr>
                <w:color w:val="1A1A1A"/>
                <w:sz w:val="24"/>
                <w:szCs w:val="24"/>
              </w:rPr>
              <w:t xml:space="preserve"> spares import lead time; EUR-priced parts escalate with ZAR depreciation</w:t>
            </w:r>
          </w:p>
        </w:tc>
        <w:tc>
          <w:tcPr>
            <w:tcW w:w="1701" w:type="dxa"/>
            <w:tcBorders>
              <w:top w:val="single" w:sz="1" w:space="0" w:color="D0D8E4"/>
              <w:left w:val="single" w:sz="1" w:space="0" w:color="D0D8E4"/>
              <w:bottom w:val="single" w:sz="1" w:space="0" w:color="D0D8E4"/>
              <w:right w:val="single" w:sz="1" w:space="0" w:color="D0D8E4"/>
            </w:tcBorders>
            <w:shd w:val="clear" w:color="auto" w:fill="D6E4F0"/>
            <w:tcMar>
              <w:top w:w="80" w:type="dxa"/>
              <w:left w:w="140" w:type="dxa"/>
              <w:bottom w:w="80" w:type="dxa"/>
              <w:right w:w="140" w:type="dxa"/>
            </w:tcMar>
            <w:vAlign w:val="center"/>
          </w:tcPr>
          <w:p w14:paraId="08405C18" w14:textId="77777777" w:rsidR="00290082" w:rsidRPr="00290082" w:rsidRDefault="00290082" w:rsidP="00221A69">
            <w:pPr>
              <w:rPr>
                <w:sz w:val="24"/>
                <w:szCs w:val="24"/>
              </w:rPr>
            </w:pPr>
            <w:r w:rsidRPr="00290082">
              <w:rPr>
                <w:color w:val="2E6DA4"/>
                <w:sz w:val="24"/>
                <w:szCs w:val="24"/>
              </w:rPr>
              <w:t>Imported Premium</w:t>
            </w:r>
          </w:p>
        </w:tc>
      </w:tr>
      <w:tr w:rsidR="00290082" w14:paraId="582FFAF7" w14:textId="77777777" w:rsidTr="00B447F4">
        <w:tc>
          <w:tcPr>
            <w:tcW w:w="1644"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vAlign w:val="center"/>
          </w:tcPr>
          <w:p w14:paraId="7E23A32D" w14:textId="77777777" w:rsidR="00290082" w:rsidRPr="00290082" w:rsidRDefault="00290082" w:rsidP="00221A69">
            <w:pPr>
              <w:rPr>
                <w:sz w:val="24"/>
                <w:szCs w:val="24"/>
              </w:rPr>
            </w:pPr>
            <w:r w:rsidRPr="00290082">
              <w:rPr>
                <w:b/>
                <w:bCs/>
                <w:color w:val="1B3A6B"/>
                <w:sz w:val="24"/>
                <w:szCs w:val="24"/>
              </w:rPr>
              <w:t>Nilfisk (SA)</w:t>
            </w:r>
          </w:p>
        </w:tc>
        <w:tc>
          <w:tcPr>
            <w:tcW w:w="1387"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vAlign w:val="center"/>
          </w:tcPr>
          <w:p w14:paraId="3837FA32" w14:textId="77777777" w:rsidR="00290082" w:rsidRPr="00290082" w:rsidRDefault="00290082" w:rsidP="00221A69">
            <w:pPr>
              <w:rPr>
                <w:sz w:val="24"/>
                <w:szCs w:val="24"/>
              </w:rPr>
            </w:pPr>
            <w:r w:rsidRPr="00290082">
              <w:rPr>
                <w:color w:val="1A1A1A"/>
                <w:sz w:val="24"/>
                <w:szCs w:val="24"/>
              </w:rPr>
              <w:t>Denmark (Imported)</w:t>
            </w:r>
          </w:p>
        </w:tc>
        <w:tc>
          <w:tcPr>
            <w:tcW w:w="1079"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vAlign w:val="center"/>
          </w:tcPr>
          <w:p w14:paraId="56862BF3" w14:textId="77777777" w:rsidR="00290082" w:rsidRPr="00290082" w:rsidRDefault="00290082" w:rsidP="00221A69">
            <w:pPr>
              <w:rPr>
                <w:sz w:val="24"/>
                <w:szCs w:val="24"/>
              </w:rPr>
            </w:pPr>
            <w:r w:rsidRPr="00290082">
              <w:rPr>
                <w:b/>
                <w:bCs/>
                <w:color w:val="1A1A1A"/>
                <w:sz w:val="24"/>
                <w:szCs w:val="24"/>
              </w:rPr>
              <w:t>R18k – R38k</w:t>
            </w:r>
          </w:p>
        </w:tc>
        <w:tc>
          <w:tcPr>
            <w:tcW w:w="4253"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vAlign w:val="center"/>
          </w:tcPr>
          <w:p w14:paraId="7450F6AB" w14:textId="77777777" w:rsidR="00290082" w:rsidRPr="00290082" w:rsidRDefault="00290082" w:rsidP="00221A69">
            <w:pPr>
              <w:rPr>
                <w:sz w:val="24"/>
                <w:szCs w:val="24"/>
              </w:rPr>
            </w:pPr>
            <w:r w:rsidRPr="00290082">
              <w:rPr>
                <w:color w:val="1A1A1A"/>
                <w:sz w:val="24"/>
                <w:szCs w:val="24"/>
              </w:rPr>
              <w:t>Limited local technical support; centralised EMEA service model poorly suited to SA response times</w:t>
            </w:r>
          </w:p>
        </w:tc>
        <w:tc>
          <w:tcPr>
            <w:tcW w:w="1701" w:type="dxa"/>
            <w:tcBorders>
              <w:top w:val="single" w:sz="1" w:space="0" w:color="D0D8E4"/>
              <w:left w:val="single" w:sz="1" w:space="0" w:color="D0D8E4"/>
              <w:bottom w:val="single" w:sz="1" w:space="0" w:color="D0D8E4"/>
              <w:right w:val="single" w:sz="1" w:space="0" w:color="D0D8E4"/>
            </w:tcBorders>
            <w:shd w:val="clear" w:color="auto" w:fill="FFFFFF"/>
            <w:tcMar>
              <w:top w:w="80" w:type="dxa"/>
              <w:left w:w="140" w:type="dxa"/>
              <w:bottom w:w="80" w:type="dxa"/>
              <w:right w:w="140" w:type="dxa"/>
            </w:tcMar>
            <w:vAlign w:val="center"/>
          </w:tcPr>
          <w:p w14:paraId="611405D1" w14:textId="77777777" w:rsidR="00290082" w:rsidRPr="00290082" w:rsidRDefault="00290082" w:rsidP="00221A69">
            <w:pPr>
              <w:rPr>
                <w:sz w:val="24"/>
                <w:szCs w:val="24"/>
              </w:rPr>
            </w:pPr>
            <w:r w:rsidRPr="00290082">
              <w:rPr>
                <w:color w:val="2E6DA4"/>
                <w:sz w:val="24"/>
                <w:szCs w:val="24"/>
              </w:rPr>
              <w:t>Imported Premium</w:t>
            </w:r>
          </w:p>
        </w:tc>
      </w:tr>
      <w:tr w:rsidR="00290082" w14:paraId="3DC3F3AE" w14:textId="77777777" w:rsidTr="00B447F4">
        <w:tc>
          <w:tcPr>
            <w:tcW w:w="1644" w:type="dxa"/>
            <w:tcBorders>
              <w:top w:val="single" w:sz="1" w:space="0" w:color="D0D8E4"/>
              <w:left w:val="single" w:sz="1" w:space="0" w:color="D0D8E4"/>
              <w:bottom w:val="single" w:sz="1" w:space="0" w:color="D0D8E4"/>
              <w:right w:val="single" w:sz="1" w:space="0" w:color="D0D8E4"/>
            </w:tcBorders>
            <w:shd w:val="clear" w:color="auto" w:fill="F5F7FA"/>
            <w:tcMar>
              <w:top w:w="80" w:type="dxa"/>
              <w:left w:w="140" w:type="dxa"/>
              <w:bottom w:w="80" w:type="dxa"/>
              <w:right w:w="140" w:type="dxa"/>
            </w:tcMar>
            <w:vAlign w:val="center"/>
          </w:tcPr>
          <w:p w14:paraId="43BBBFFB" w14:textId="77777777" w:rsidR="00290082" w:rsidRPr="00290082" w:rsidRDefault="00290082" w:rsidP="00221A69">
            <w:pPr>
              <w:rPr>
                <w:sz w:val="24"/>
                <w:szCs w:val="24"/>
              </w:rPr>
            </w:pPr>
            <w:r w:rsidRPr="00290082">
              <w:rPr>
                <w:b/>
                <w:bCs/>
                <w:color w:val="1B3A6B"/>
                <w:sz w:val="24"/>
                <w:szCs w:val="24"/>
              </w:rPr>
              <w:t>Alto / WAP</w:t>
            </w:r>
          </w:p>
        </w:tc>
        <w:tc>
          <w:tcPr>
            <w:tcW w:w="1387" w:type="dxa"/>
            <w:tcBorders>
              <w:top w:val="single" w:sz="1" w:space="0" w:color="D0D8E4"/>
              <w:left w:val="single" w:sz="1" w:space="0" w:color="D0D8E4"/>
              <w:bottom w:val="single" w:sz="1" w:space="0" w:color="D0D8E4"/>
              <w:right w:val="single" w:sz="1" w:space="0" w:color="D0D8E4"/>
            </w:tcBorders>
            <w:shd w:val="clear" w:color="auto" w:fill="F5F7FA"/>
            <w:tcMar>
              <w:top w:w="80" w:type="dxa"/>
              <w:left w:w="140" w:type="dxa"/>
              <w:bottom w:w="80" w:type="dxa"/>
              <w:right w:w="140" w:type="dxa"/>
            </w:tcMar>
            <w:vAlign w:val="center"/>
          </w:tcPr>
          <w:p w14:paraId="14C0C964" w14:textId="77777777" w:rsidR="00290082" w:rsidRPr="00290082" w:rsidRDefault="00290082" w:rsidP="00221A69">
            <w:pPr>
              <w:rPr>
                <w:sz w:val="24"/>
                <w:szCs w:val="24"/>
              </w:rPr>
            </w:pPr>
            <w:r w:rsidRPr="00290082">
              <w:rPr>
                <w:color w:val="1A1A1A"/>
                <w:sz w:val="24"/>
                <w:szCs w:val="24"/>
              </w:rPr>
              <w:t>Europe (Grey Import)</w:t>
            </w:r>
          </w:p>
        </w:tc>
        <w:tc>
          <w:tcPr>
            <w:tcW w:w="1079" w:type="dxa"/>
            <w:tcBorders>
              <w:top w:val="single" w:sz="1" w:space="0" w:color="D0D8E4"/>
              <w:left w:val="single" w:sz="1" w:space="0" w:color="D0D8E4"/>
              <w:bottom w:val="single" w:sz="1" w:space="0" w:color="D0D8E4"/>
              <w:right w:val="single" w:sz="1" w:space="0" w:color="D0D8E4"/>
            </w:tcBorders>
            <w:shd w:val="clear" w:color="auto" w:fill="F5F7FA"/>
            <w:tcMar>
              <w:top w:w="80" w:type="dxa"/>
              <w:left w:w="140" w:type="dxa"/>
              <w:bottom w:w="80" w:type="dxa"/>
              <w:right w:w="140" w:type="dxa"/>
            </w:tcMar>
            <w:vAlign w:val="center"/>
          </w:tcPr>
          <w:p w14:paraId="42FAC690" w14:textId="77777777" w:rsidR="00290082" w:rsidRPr="00290082" w:rsidRDefault="00290082" w:rsidP="00221A69">
            <w:pPr>
              <w:rPr>
                <w:sz w:val="24"/>
                <w:szCs w:val="24"/>
              </w:rPr>
            </w:pPr>
            <w:r w:rsidRPr="00290082">
              <w:rPr>
                <w:b/>
                <w:bCs/>
                <w:color w:val="1A1A1A"/>
                <w:sz w:val="24"/>
                <w:szCs w:val="24"/>
              </w:rPr>
              <w:t>R15k – R30k</w:t>
            </w:r>
          </w:p>
        </w:tc>
        <w:tc>
          <w:tcPr>
            <w:tcW w:w="4253" w:type="dxa"/>
            <w:tcBorders>
              <w:top w:val="single" w:sz="1" w:space="0" w:color="D0D8E4"/>
              <w:left w:val="single" w:sz="1" w:space="0" w:color="D0D8E4"/>
              <w:bottom w:val="single" w:sz="1" w:space="0" w:color="D0D8E4"/>
              <w:right w:val="single" w:sz="1" w:space="0" w:color="D0D8E4"/>
            </w:tcBorders>
            <w:shd w:val="clear" w:color="auto" w:fill="F5F7FA"/>
            <w:tcMar>
              <w:top w:w="80" w:type="dxa"/>
              <w:left w:w="140" w:type="dxa"/>
              <w:bottom w:w="80" w:type="dxa"/>
              <w:right w:w="140" w:type="dxa"/>
            </w:tcMar>
            <w:vAlign w:val="center"/>
          </w:tcPr>
          <w:p w14:paraId="29A055DC" w14:textId="77777777" w:rsidR="00290082" w:rsidRPr="00290082" w:rsidRDefault="00290082" w:rsidP="00221A69">
            <w:pPr>
              <w:rPr>
                <w:sz w:val="24"/>
                <w:szCs w:val="24"/>
              </w:rPr>
            </w:pPr>
            <w:r w:rsidRPr="00290082">
              <w:rPr>
                <w:color w:val="1A1A1A"/>
                <w:sz w:val="24"/>
                <w:szCs w:val="24"/>
              </w:rPr>
              <w:t>Significant warranty and NRCS certification risk; inconsistent parts availability; no formal SA distributor network</w:t>
            </w:r>
          </w:p>
        </w:tc>
        <w:tc>
          <w:tcPr>
            <w:tcW w:w="1701" w:type="dxa"/>
            <w:tcBorders>
              <w:top w:val="single" w:sz="1" w:space="0" w:color="D0D8E4"/>
              <w:left w:val="single" w:sz="1" w:space="0" w:color="D0D8E4"/>
              <w:bottom w:val="single" w:sz="1" w:space="0" w:color="D0D8E4"/>
              <w:right w:val="single" w:sz="1" w:space="0" w:color="D0D8E4"/>
            </w:tcBorders>
            <w:shd w:val="clear" w:color="auto" w:fill="F5F7FA"/>
            <w:tcMar>
              <w:top w:w="80" w:type="dxa"/>
              <w:left w:w="140" w:type="dxa"/>
              <w:bottom w:w="80" w:type="dxa"/>
              <w:right w:w="140" w:type="dxa"/>
            </w:tcMar>
            <w:vAlign w:val="center"/>
          </w:tcPr>
          <w:p w14:paraId="070AA0B5" w14:textId="77777777" w:rsidR="00290082" w:rsidRPr="00290082" w:rsidRDefault="00290082" w:rsidP="00221A69">
            <w:pPr>
              <w:rPr>
                <w:sz w:val="24"/>
                <w:szCs w:val="24"/>
              </w:rPr>
            </w:pPr>
            <w:r w:rsidRPr="00290082">
              <w:rPr>
                <w:color w:val="D9534F"/>
                <w:sz w:val="24"/>
                <w:szCs w:val="24"/>
              </w:rPr>
              <w:t>Grey Import</w:t>
            </w:r>
          </w:p>
        </w:tc>
      </w:tr>
      <w:tr w:rsidR="00290082" w14:paraId="2DBC19CE" w14:textId="77777777" w:rsidTr="00B447F4">
        <w:trPr>
          <w:trHeight w:val="18"/>
        </w:trPr>
        <w:tc>
          <w:tcPr>
            <w:tcW w:w="1644" w:type="dxa"/>
            <w:tcBorders>
              <w:top w:val="single" w:sz="1" w:space="0" w:color="D0D8E4"/>
              <w:left w:val="single" w:sz="1" w:space="0" w:color="D0D8E4"/>
              <w:bottom w:val="single" w:sz="1" w:space="0" w:color="D0D8E4"/>
              <w:right w:val="single" w:sz="1" w:space="0" w:color="D0D8E4"/>
            </w:tcBorders>
            <w:shd w:val="clear" w:color="auto" w:fill="1B3A6B"/>
            <w:tcMar>
              <w:top w:w="80" w:type="dxa"/>
              <w:left w:w="140" w:type="dxa"/>
              <w:bottom w:w="80" w:type="dxa"/>
              <w:right w:w="140" w:type="dxa"/>
            </w:tcMar>
            <w:vAlign w:val="center"/>
          </w:tcPr>
          <w:p w14:paraId="21682F55" w14:textId="77777777" w:rsidR="00290082" w:rsidRPr="00290082" w:rsidRDefault="00290082" w:rsidP="00221A69">
            <w:pPr>
              <w:rPr>
                <w:sz w:val="24"/>
                <w:szCs w:val="24"/>
              </w:rPr>
            </w:pPr>
            <w:r w:rsidRPr="00290082">
              <w:rPr>
                <w:b/>
                <w:bCs/>
                <w:color w:val="FFFFFF"/>
                <w:sz w:val="24"/>
                <w:szCs w:val="24"/>
              </w:rPr>
              <w:t>HydroForce HF-250 PRO</w:t>
            </w:r>
          </w:p>
        </w:tc>
        <w:tc>
          <w:tcPr>
            <w:tcW w:w="1387" w:type="dxa"/>
            <w:tcBorders>
              <w:top w:val="single" w:sz="1" w:space="0" w:color="D0D8E4"/>
              <w:left w:val="single" w:sz="1" w:space="0" w:color="D0D8E4"/>
              <w:bottom w:val="single" w:sz="1" w:space="0" w:color="D0D8E4"/>
              <w:right w:val="single" w:sz="1" w:space="0" w:color="D0D8E4"/>
            </w:tcBorders>
            <w:shd w:val="clear" w:color="auto" w:fill="1B3A6B"/>
            <w:tcMar>
              <w:top w:w="80" w:type="dxa"/>
              <w:left w:w="140" w:type="dxa"/>
              <w:bottom w:w="80" w:type="dxa"/>
              <w:right w:w="140" w:type="dxa"/>
            </w:tcMar>
            <w:vAlign w:val="center"/>
          </w:tcPr>
          <w:p w14:paraId="34EC908B" w14:textId="77777777" w:rsidR="00290082" w:rsidRPr="00290082" w:rsidRDefault="00290082" w:rsidP="00221A69">
            <w:pPr>
              <w:rPr>
                <w:sz w:val="24"/>
                <w:szCs w:val="24"/>
              </w:rPr>
            </w:pPr>
            <w:r w:rsidRPr="00290082">
              <w:rPr>
                <w:color w:val="FFFFFF"/>
                <w:sz w:val="24"/>
                <w:szCs w:val="24"/>
              </w:rPr>
              <w:t>Cape Town, SA (Local)</w:t>
            </w:r>
          </w:p>
        </w:tc>
        <w:tc>
          <w:tcPr>
            <w:tcW w:w="1079" w:type="dxa"/>
            <w:tcBorders>
              <w:top w:val="single" w:sz="1" w:space="0" w:color="D0D8E4"/>
              <w:left w:val="single" w:sz="1" w:space="0" w:color="D0D8E4"/>
              <w:bottom w:val="single" w:sz="1" w:space="0" w:color="D0D8E4"/>
              <w:right w:val="single" w:sz="1" w:space="0" w:color="D0D8E4"/>
            </w:tcBorders>
            <w:shd w:val="clear" w:color="auto" w:fill="1B3A6B"/>
            <w:tcMar>
              <w:top w:w="80" w:type="dxa"/>
              <w:left w:w="140" w:type="dxa"/>
              <w:bottom w:w="80" w:type="dxa"/>
              <w:right w:w="140" w:type="dxa"/>
            </w:tcMar>
            <w:vAlign w:val="center"/>
          </w:tcPr>
          <w:p w14:paraId="7271F4F7" w14:textId="77777777" w:rsidR="00290082" w:rsidRPr="00290082" w:rsidRDefault="00290082" w:rsidP="00221A69">
            <w:pPr>
              <w:rPr>
                <w:sz w:val="24"/>
                <w:szCs w:val="24"/>
              </w:rPr>
            </w:pPr>
            <w:r w:rsidRPr="00290082">
              <w:rPr>
                <w:b/>
                <w:bCs/>
                <w:color w:val="FFFFFF"/>
                <w:sz w:val="24"/>
                <w:szCs w:val="24"/>
              </w:rPr>
              <w:t>R18k – R28k</w:t>
            </w:r>
          </w:p>
        </w:tc>
        <w:tc>
          <w:tcPr>
            <w:tcW w:w="4253" w:type="dxa"/>
            <w:tcBorders>
              <w:top w:val="single" w:sz="1" w:space="0" w:color="D0D8E4"/>
              <w:left w:val="single" w:sz="1" w:space="0" w:color="D0D8E4"/>
              <w:bottom w:val="single" w:sz="1" w:space="0" w:color="D0D8E4"/>
              <w:right w:val="single" w:sz="1" w:space="0" w:color="D0D8E4"/>
            </w:tcBorders>
            <w:shd w:val="clear" w:color="auto" w:fill="1B3A6B"/>
            <w:tcMar>
              <w:top w:w="80" w:type="dxa"/>
              <w:left w:w="140" w:type="dxa"/>
              <w:bottom w:w="80" w:type="dxa"/>
              <w:right w:w="140" w:type="dxa"/>
            </w:tcMar>
            <w:vAlign w:val="center"/>
          </w:tcPr>
          <w:p w14:paraId="18CFAB15" w14:textId="77777777" w:rsidR="00290082" w:rsidRPr="00290082" w:rsidRDefault="00290082" w:rsidP="00221A69">
            <w:pPr>
              <w:rPr>
                <w:sz w:val="24"/>
                <w:szCs w:val="24"/>
              </w:rPr>
            </w:pPr>
            <w:r w:rsidRPr="00290082">
              <w:rPr>
                <w:color w:val="FFFFFF"/>
                <w:sz w:val="24"/>
                <w:szCs w:val="24"/>
              </w:rPr>
              <w:t>Local manufacture; full SANS/NRCS compliance; 24–48hr parts; ZAR-stable pricing</w:t>
            </w:r>
          </w:p>
        </w:tc>
        <w:tc>
          <w:tcPr>
            <w:tcW w:w="1701" w:type="dxa"/>
            <w:tcBorders>
              <w:top w:val="single" w:sz="1" w:space="0" w:color="D0D8E4"/>
              <w:left w:val="single" w:sz="1" w:space="0" w:color="D0D8E4"/>
              <w:bottom w:val="single" w:sz="1" w:space="0" w:color="D0D8E4"/>
              <w:right w:val="single" w:sz="1" w:space="0" w:color="D0D8E4"/>
            </w:tcBorders>
            <w:shd w:val="clear" w:color="auto" w:fill="2E6DA4"/>
            <w:tcMar>
              <w:top w:w="80" w:type="dxa"/>
              <w:left w:w="140" w:type="dxa"/>
              <w:bottom w:w="80" w:type="dxa"/>
              <w:right w:w="140" w:type="dxa"/>
            </w:tcMar>
            <w:vAlign w:val="center"/>
          </w:tcPr>
          <w:p w14:paraId="71E30823" w14:textId="77777777" w:rsidR="00290082" w:rsidRPr="00290082" w:rsidRDefault="00290082" w:rsidP="00221A69">
            <w:pPr>
              <w:rPr>
                <w:sz w:val="24"/>
                <w:szCs w:val="24"/>
              </w:rPr>
            </w:pPr>
            <w:r w:rsidRPr="00290082">
              <w:rPr>
                <w:b/>
                <w:bCs/>
                <w:color w:val="FFFFFF"/>
                <w:sz w:val="24"/>
                <w:szCs w:val="24"/>
              </w:rPr>
              <w:t>Local Agile Manufacturer</w:t>
            </w:r>
          </w:p>
        </w:tc>
      </w:tr>
    </w:tbl>
    <w:p w14:paraId="41A73BC4" w14:textId="40B65770" w:rsidR="00A33D9B" w:rsidRDefault="00946699" w:rsidP="00946699">
      <w:pPr>
        <w:pStyle w:val="Heading2"/>
      </w:pPr>
      <w:bookmarkStart w:id="11" w:name="_Toc229586031"/>
      <w:r>
        <w:lastRenderedPageBreak/>
        <w:t>3.</w:t>
      </w:r>
      <w:r w:rsidR="00290082">
        <w:t>4.</w:t>
      </w:r>
      <w:r>
        <w:t xml:space="preserve"> Questionnaire</w:t>
      </w:r>
      <w:bookmarkEnd w:id="11"/>
      <w:r>
        <w:t xml:space="preserve"> </w:t>
      </w:r>
    </w:p>
    <w:p w14:paraId="3E4D1D6B" w14:textId="351DC150" w:rsidR="00180675" w:rsidRDefault="00180675" w:rsidP="00180675">
      <w:pPr>
        <w:spacing w:line="360" w:lineRule="auto"/>
        <w:jc w:val="both"/>
        <w:rPr>
          <w:sz w:val="24"/>
          <w:szCs w:val="24"/>
        </w:rPr>
      </w:pPr>
      <w:r w:rsidRPr="00180675">
        <w:rPr>
          <w:b/>
          <w:bCs/>
          <w:sz w:val="24"/>
          <w:szCs w:val="24"/>
        </w:rPr>
        <w:t>Objective:</w:t>
      </w:r>
      <w:r w:rsidRPr="00180675">
        <w:rPr>
          <w:sz w:val="24"/>
          <w:szCs w:val="24"/>
        </w:rPr>
        <w:br/>
        <w:t>To gather insights on customer preferences, market trends, and purchasing behaviour related to industrial pressure washers.</w:t>
      </w:r>
    </w:p>
    <w:p w14:paraId="0744A0F3" w14:textId="77777777" w:rsidR="00180675" w:rsidRPr="00180675" w:rsidRDefault="00180675" w:rsidP="00180675">
      <w:pPr>
        <w:spacing w:line="360" w:lineRule="auto"/>
        <w:jc w:val="both"/>
        <w:rPr>
          <w:sz w:val="24"/>
          <w:szCs w:val="24"/>
        </w:rPr>
      </w:pPr>
    </w:p>
    <w:p w14:paraId="588E44FC" w14:textId="33678585" w:rsidR="00E35284" w:rsidRPr="00180675" w:rsidRDefault="00B842A6" w:rsidP="00180675">
      <w:pPr>
        <w:spacing w:line="360" w:lineRule="auto"/>
        <w:jc w:val="both"/>
        <w:rPr>
          <w:sz w:val="24"/>
          <w:szCs w:val="24"/>
        </w:rPr>
      </w:pPr>
      <w:r w:rsidRPr="00180675">
        <w:rPr>
          <w:b/>
          <w:bCs/>
          <w:sz w:val="24"/>
          <w:szCs w:val="24"/>
        </w:rPr>
        <w:t>Purpose of the Survey:</w:t>
      </w:r>
      <w:r w:rsidRPr="00180675">
        <w:rPr>
          <w:sz w:val="24"/>
          <w:szCs w:val="24"/>
        </w:rPr>
        <w:t xml:space="preserve"> This survey aims to understand the needs, preferences, and purchasing behaviour of companies that use industrial pressure washers. The findings will help </w:t>
      </w:r>
      <w:r w:rsidR="00122B0B">
        <w:rPr>
          <w:sz w:val="24"/>
          <w:szCs w:val="24"/>
        </w:rPr>
        <w:t>Hydroforce Industries</w:t>
      </w:r>
      <w:r w:rsidRPr="00180675">
        <w:rPr>
          <w:sz w:val="24"/>
          <w:szCs w:val="24"/>
        </w:rPr>
        <w:t xml:space="preserve"> and </w:t>
      </w:r>
      <w:r w:rsidR="00122B0B">
        <w:rPr>
          <w:sz w:val="24"/>
          <w:szCs w:val="24"/>
        </w:rPr>
        <w:t xml:space="preserve">our </w:t>
      </w:r>
      <w:r w:rsidRPr="00180675">
        <w:rPr>
          <w:sz w:val="24"/>
          <w:szCs w:val="24"/>
        </w:rPr>
        <w:t>suppliers tailor</w:t>
      </w:r>
      <w:r w:rsidR="00122B0B">
        <w:rPr>
          <w:sz w:val="24"/>
          <w:szCs w:val="24"/>
        </w:rPr>
        <w:t xml:space="preserve"> our</w:t>
      </w:r>
      <w:r w:rsidRPr="00180675">
        <w:rPr>
          <w:sz w:val="24"/>
          <w:szCs w:val="24"/>
        </w:rPr>
        <w:t xml:space="preserve"> product and marketing strategies to better serve the market.</w:t>
      </w:r>
    </w:p>
    <w:p w14:paraId="28629EDD" w14:textId="77777777" w:rsidR="00946699" w:rsidRDefault="00946699" w:rsidP="00A33D9B">
      <w:pPr>
        <w:pStyle w:val="ListParagraph"/>
      </w:pPr>
    </w:p>
    <w:tbl>
      <w:tblPr>
        <w:tblW w:w="9351" w:type="dxa"/>
        <w:tblLook w:val="04A0" w:firstRow="1" w:lastRow="0" w:firstColumn="1" w:lastColumn="0" w:noHBand="0" w:noVBand="1"/>
      </w:tblPr>
      <w:tblGrid>
        <w:gridCol w:w="5420"/>
        <w:gridCol w:w="3931"/>
      </w:tblGrid>
      <w:tr w:rsidR="00706E43" w:rsidRPr="00706E43" w14:paraId="322CDEC6" w14:textId="77777777" w:rsidTr="00E35284">
        <w:trPr>
          <w:trHeight w:val="312"/>
        </w:trPr>
        <w:tc>
          <w:tcPr>
            <w:tcW w:w="9351" w:type="dxa"/>
            <w:gridSpan w:val="2"/>
            <w:tcBorders>
              <w:top w:val="single" w:sz="4" w:space="0" w:color="auto"/>
              <w:left w:val="single" w:sz="4" w:space="0" w:color="auto"/>
              <w:bottom w:val="single" w:sz="4" w:space="0" w:color="auto"/>
              <w:right w:val="single" w:sz="4" w:space="0" w:color="000000"/>
            </w:tcBorders>
            <w:shd w:val="clear" w:color="000000" w:fill="C0E6F5"/>
            <w:vAlign w:val="center"/>
            <w:hideMark/>
          </w:tcPr>
          <w:p w14:paraId="5C7C9354" w14:textId="77777777" w:rsidR="00706E43" w:rsidRPr="00706E43" w:rsidRDefault="00706E43" w:rsidP="00706E43">
            <w:pPr>
              <w:jc w:val="center"/>
              <w:rPr>
                <w:rFonts w:eastAsia="Times New Roman"/>
                <w:b/>
                <w:bCs/>
                <w:color w:val="000000"/>
                <w:sz w:val="24"/>
                <w:szCs w:val="24"/>
              </w:rPr>
            </w:pPr>
            <w:r w:rsidRPr="00706E43">
              <w:rPr>
                <w:rFonts w:eastAsia="Times New Roman"/>
                <w:b/>
                <w:bCs/>
                <w:color w:val="000000"/>
                <w:sz w:val="24"/>
                <w:szCs w:val="24"/>
              </w:rPr>
              <w:t>1. What is your job title?</w:t>
            </w:r>
          </w:p>
        </w:tc>
      </w:tr>
      <w:tr w:rsidR="00706E43" w:rsidRPr="00706E43" w14:paraId="63D08C73"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7E6B22EC" w14:textId="77777777" w:rsidR="00706E43" w:rsidRPr="00706E43" w:rsidRDefault="00706E43" w:rsidP="00706E43">
            <w:pPr>
              <w:rPr>
                <w:rFonts w:eastAsia="Times New Roman"/>
                <w:color w:val="000000"/>
                <w:sz w:val="24"/>
                <w:szCs w:val="24"/>
              </w:rPr>
            </w:pPr>
            <w:r w:rsidRPr="00706E43">
              <w:rPr>
                <w:rFonts w:eastAsia="Times New Roman"/>
                <w:color w:val="000000"/>
                <w:sz w:val="24"/>
                <w:szCs w:val="24"/>
              </w:rPr>
              <w:t>Total Respondents:</w:t>
            </w:r>
          </w:p>
        </w:tc>
        <w:tc>
          <w:tcPr>
            <w:tcW w:w="3931" w:type="dxa"/>
            <w:tcBorders>
              <w:top w:val="nil"/>
              <w:left w:val="nil"/>
              <w:bottom w:val="single" w:sz="4" w:space="0" w:color="auto"/>
              <w:right w:val="single" w:sz="4" w:space="0" w:color="auto"/>
            </w:tcBorders>
            <w:vAlign w:val="bottom"/>
            <w:hideMark/>
          </w:tcPr>
          <w:p w14:paraId="6F27C57F" w14:textId="77777777" w:rsidR="00706E43" w:rsidRPr="00706E43" w:rsidRDefault="00706E43" w:rsidP="00706E43">
            <w:pPr>
              <w:jc w:val="right"/>
              <w:rPr>
                <w:rFonts w:eastAsia="Times New Roman"/>
                <w:color w:val="000000"/>
                <w:sz w:val="24"/>
                <w:szCs w:val="24"/>
              </w:rPr>
            </w:pPr>
            <w:r w:rsidRPr="00706E43">
              <w:rPr>
                <w:rFonts w:eastAsia="Times New Roman"/>
                <w:color w:val="000000"/>
                <w:sz w:val="24"/>
                <w:szCs w:val="24"/>
              </w:rPr>
              <w:t>150</w:t>
            </w:r>
          </w:p>
        </w:tc>
      </w:tr>
      <w:tr w:rsidR="00706E43" w:rsidRPr="00706E43" w14:paraId="6EC1B950"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52A90698" w14:textId="77777777" w:rsidR="00706E43" w:rsidRPr="00706E43" w:rsidRDefault="00706E43" w:rsidP="00706E43">
            <w:pPr>
              <w:rPr>
                <w:rFonts w:eastAsia="Times New Roman"/>
                <w:color w:val="000000"/>
                <w:sz w:val="24"/>
                <w:szCs w:val="24"/>
              </w:rPr>
            </w:pPr>
            <w:r w:rsidRPr="00706E43">
              <w:rPr>
                <w:rFonts w:eastAsia="Times New Roman"/>
                <w:color w:val="000000"/>
                <w:sz w:val="24"/>
                <w:szCs w:val="24"/>
              </w:rPr>
              <w:t xml:space="preserve">Owner/Manager: </w:t>
            </w:r>
          </w:p>
        </w:tc>
        <w:tc>
          <w:tcPr>
            <w:tcW w:w="3931" w:type="dxa"/>
            <w:tcBorders>
              <w:top w:val="nil"/>
              <w:left w:val="nil"/>
              <w:bottom w:val="single" w:sz="4" w:space="0" w:color="auto"/>
              <w:right w:val="single" w:sz="4" w:space="0" w:color="auto"/>
            </w:tcBorders>
            <w:vAlign w:val="bottom"/>
            <w:hideMark/>
          </w:tcPr>
          <w:p w14:paraId="396EE7DC" w14:textId="77777777" w:rsidR="00706E43" w:rsidRPr="00706E43" w:rsidRDefault="00706E43" w:rsidP="00706E43">
            <w:pPr>
              <w:jc w:val="right"/>
              <w:rPr>
                <w:rFonts w:eastAsia="Times New Roman"/>
                <w:color w:val="000000"/>
                <w:sz w:val="24"/>
                <w:szCs w:val="24"/>
              </w:rPr>
            </w:pPr>
            <w:r w:rsidRPr="00706E43">
              <w:rPr>
                <w:rFonts w:eastAsia="Times New Roman"/>
                <w:color w:val="000000"/>
                <w:sz w:val="24"/>
                <w:szCs w:val="24"/>
              </w:rPr>
              <w:t>35%</w:t>
            </w:r>
          </w:p>
        </w:tc>
      </w:tr>
      <w:tr w:rsidR="00706E43" w:rsidRPr="00706E43" w14:paraId="7C70DA14"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18EF1C77" w14:textId="77777777" w:rsidR="00706E43" w:rsidRPr="00706E43" w:rsidRDefault="00706E43" w:rsidP="00706E43">
            <w:pPr>
              <w:rPr>
                <w:rFonts w:eastAsia="Times New Roman"/>
                <w:color w:val="000000"/>
                <w:sz w:val="24"/>
                <w:szCs w:val="24"/>
              </w:rPr>
            </w:pPr>
            <w:r w:rsidRPr="00706E43">
              <w:rPr>
                <w:rFonts w:eastAsia="Times New Roman"/>
                <w:color w:val="000000"/>
                <w:sz w:val="24"/>
                <w:szCs w:val="24"/>
              </w:rPr>
              <w:t xml:space="preserve">Operations Manager: </w:t>
            </w:r>
          </w:p>
        </w:tc>
        <w:tc>
          <w:tcPr>
            <w:tcW w:w="3931" w:type="dxa"/>
            <w:tcBorders>
              <w:top w:val="nil"/>
              <w:left w:val="nil"/>
              <w:bottom w:val="single" w:sz="4" w:space="0" w:color="auto"/>
              <w:right w:val="single" w:sz="4" w:space="0" w:color="auto"/>
            </w:tcBorders>
            <w:vAlign w:val="bottom"/>
            <w:hideMark/>
          </w:tcPr>
          <w:p w14:paraId="2823B203" w14:textId="77777777" w:rsidR="00706E43" w:rsidRPr="00706E43" w:rsidRDefault="00706E43" w:rsidP="00706E43">
            <w:pPr>
              <w:jc w:val="right"/>
              <w:rPr>
                <w:rFonts w:eastAsia="Times New Roman"/>
                <w:color w:val="000000"/>
                <w:sz w:val="24"/>
                <w:szCs w:val="24"/>
              </w:rPr>
            </w:pPr>
            <w:r w:rsidRPr="00706E43">
              <w:rPr>
                <w:rFonts w:eastAsia="Times New Roman"/>
                <w:color w:val="000000"/>
                <w:sz w:val="24"/>
                <w:szCs w:val="24"/>
              </w:rPr>
              <w:t>30%</w:t>
            </w:r>
          </w:p>
        </w:tc>
      </w:tr>
      <w:tr w:rsidR="00706E43" w:rsidRPr="00706E43" w14:paraId="3DB4400E"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106B2BED" w14:textId="77777777" w:rsidR="00706E43" w:rsidRPr="00706E43" w:rsidRDefault="00706E43" w:rsidP="00706E43">
            <w:pPr>
              <w:rPr>
                <w:rFonts w:eastAsia="Times New Roman"/>
                <w:color w:val="000000"/>
                <w:sz w:val="24"/>
                <w:szCs w:val="24"/>
              </w:rPr>
            </w:pPr>
            <w:r w:rsidRPr="00706E43">
              <w:rPr>
                <w:rFonts w:eastAsia="Times New Roman"/>
                <w:color w:val="000000"/>
                <w:sz w:val="24"/>
                <w:szCs w:val="24"/>
              </w:rPr>
              <w:t xml:space="preserve">Maintenance Supervisor: </w:t>
            </w:r>
          </w:p>
        </w:tc>
        <w:tc>
          <w:tcPr>
            <w:tcW w:w="3931" w:type="dxa"/>
            <w:tcBorders>
              <w:top w:val="nil"/>
              <w:left w:val="nil"/>
              <w:bottom w:val="single" w:sz="4" w:space="0" w:color="auto"/>
              <w:right w:val="single" w:sz="4" w:space="0" w:color="auto"/>
            </w:tcBorders>
            <w:vAlign w:val="bottom"/>
            <w:hideMark/>
          </w:tcPr>
          <w:p w14:paraId="7A80E3E8" w14:textId="77777777" w:rsidR="00706E43" w:rsidRPr="00706E43" w:rsidRDefault="00706E43" w:rsidP="00706E43">
            <w:pPr>
              <w:jc w:val="right"/>
              <w:rPr>
                <w:rFonts w:eastAsia="Times New Roman"/>
                <w:color w:val="000000"/>
                <w:sz w:val="24"/>
                <w:szCs w:val="24"/>
              </w:rPr>
            </w:pPr>
            <w:r w:rsidRPr="00706E43">
              <w:rPr>
                <w:rFonts w:eastAsia="Times New Roman"/>
                <w:color w:val="000000"/>
                <w:sz w:val="24"/>
                <w:szCs w:val="24"/>
              </w:rPr>
              <w:t>20%</w:t>
            </w:r>
          </w:p>
        </w:tc>
      </w:tr>
      <w:tr w:rsidR="00706E43" w:rsidRPr="00706E43" w14:paraId="798E6163"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470A2DD4" w14:textId="77777777" w:rsidR="00706E43" w:rsidRPr="00706E43" w:rsidRDefault="00706E43" w:rsidP="00706E43">
            <w:pPr>
              <w:rPr>
                <w:rFonts w:eastAsia="Times New Roman"/>
                <w:color w:val="000000"/>
                <w:sz w:val="24"/>
                <w:szCs w:val="24"/>
              </w:rPr>
            </w:pPr>
            <w:r w:rsidRPr="00706E43">
              <w:rPr>
                <w:rFonts w:eastAsia="Times New Roman"/>
                <w:color w:val="000000"/>
                <w:sz w:val="24"/>
                <w:szCs w:val="24"/>
              </w:rPr>
              <w:t xml:space="preserve">Purchasing Agent: </w:t>
            </w:r>
          </w:p>
        </w:tc>
        <w:tc>
          <w:tcPr>
            <w:tcW w:w="3931" w:type="dxa"/>
            <w:tcBorders>
              <w:top w:val="nil"/>
              <w:left w:val="nil"/>
              <w:bottom w:val="single" w:sz="4" w:space="0" w:color="auto"/>
              <w:right w:val="single" w:sz="4" w:space="0" w:color="auto"/>
            </w:tcBorders>
            <w:vAlign w:val="bottom"/>
            <w:hideMark/>
          </w:tcPr>
          <w:p w14:paraId="6C8D0890" w14:textId="77777777" w:rsidR="00706E43" w:rsidRPr="00706E43" w:rsidRDefault="00706E43" w:rsidP="00706E43">
            <w:pPr>
              <w:jc w:val="right"/>
              <w:rPr>
                <w:rFonts w:eastAsia="Times New Roman"/>
                <w:color w:val="000000"/>
                <w:sz w:val="24"/>
                <w:szCs w:val="24"/>
              </w:rPr>
            </w:pPr>
            <w:r w:rsidRPr="00706E43">
              <w:rPr>
                <w:rFonts w:eastAsia="Times New Roman"/>
                <w:color w:val="000000"/>
                <w:sz w:val="24"/>
                <w:szCs w:val="24"/>
              </w:rPr>
              <w:t>15%</w:t>
            </w:r>
          </w:p>
        </w:tc>
      </w:tr>
      <w:tr w:rsidR="00706E43" w:rsidRPr="00706E43" w14:paraId="038EE80B" w14:textId="77777777" w:rsidTr="00E35284">
        <w:trPr>
          <w:trHeight w:val="312"/>
        </w:trPr>
        <w:tc>
          <w:tcPr>
            <w:tcW w:w="9351" w:type="dxa"/>
            <w:gridSpan w:val="2"/>
            <w:tcBorders>
              <w:top w:val="single" w:sz="4" w:space="0" w:color="auto"/>
              <w:left w:val="single" w:sz="4" w:space="0" w:color="auto"/>
              <w:bottom w:val="single" w:sz="4" w:space="0" w:color="auto"/>
              <w:right w:val="single" w:sz="4" w:space="0" w:color="000000"/>
            </w:tcBorders>
            <w:shd w:val="clear" w:color="000000" w:fill="C0E6F5"/>
            <w:vAlign w:val="center"/>
            <w:hideMark/>
          </w:tcPr>
          <w:p w14:paraId="663B1484" w14:textId="77777777" w:rsidR="00706E43" w:rsidRPr="00706E43" w:rsidRDefault="00706E43" w:rsidP="00706E43">
            <w:pPr>
              <w:jc w:val="center"/>
              <w:rPr>
                <w:rFonts w:eastAsia="Times New Roman"/>
                <w:b/>
                <w:bCs/>
                <w:color w:val="000000"/>
                <w:sz w:val="24"/>
                <w:szCs w:val="24"/>
              </w:rPr>
            </w:pPr>
            <w:r w:rsidRPr="00706E43">
              <w:rPr>
                <w:rFonts w:eastAsia="Times New Roman"/>
                <w:b/>
                <w:bCs/>
                <w:color w:val="000000"/>
                <w:sz w:val="24"/>
                <w:szCs w:val="24"/>
              </w:rPr>
              <w:t>2. Primary Applications for Pressure Washers:</w:t>
            </w:r>
          </w:p>
        </w:tc>
      </w:tr>
      <w:tr w:rsidR="00706E43" w:rsidRPr="00706E43" w14:paraId="58C0B6A6"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1C68AA8A" w14:textId="77777777" w:rsidR="00706E43" w:rsidRPr="00706E43" w:rsidRDefault="00706E43" w:rsidP="00706E43">
            <w:pPr>
              <w:rPr>
                <w:rFonts w:eastAsia="Times New Roman"/>
                <w:color w:val="000000"/>
                <w:sz w:val="24"/>
                <w:szCs w:val="24"/>
              </w:rPr>
            </w:pPr>
            <w:r w:rsidRPr="00706E43">
              <w:rPr>
                <w:rFonts w:eastAsia="Times New Roman"/>
                <w:color w:val="000000"/>
                <w:sz w:val="24"/>
                <w:szCs w:val="24"/>
              </w:rPr>
              <w:t xml:space="preserve">Cleaning Services: </w:t>
            </w:r>
          </w:p>
        </w:tc>
        <w:tc>
          <w:tcPr>
            <w:tcW w:w="3931" w:type="dxa"/>
            <w:tcBorders>
              <w:top w:val="nil"/>
              <w:left w:val="nil"/>
              <w:bottom w:val="single" w:sz="4" w:space="0" w:color="auto"/>
              <w:right w:val="single" w:sz="4" w:space="0" w:color="auto"/>
            </w:tcBorders>
            <w:vAlign w:val="bottom"/>
            <w:hideMark/>
          </w:tcPr>
          <w:p w14:paraId="766340FA" w14:textId="77777777" w:rsidR="00706E43" w:rsidRPr="00706E43" w:rsidRDefault="00706E43" w:rsidP="00706E43">
            <w:pPr>
              <w:jc w:val="right"/>
              <w:rPr>
                <w:rFonts w:eastAsia="Times New Roman"/>
                <w:color w:val="000000"/>
                <w:sz w:val="24"/>
                <w:szCs w:val="24"/>
              </w:rPr>
            </w:pPr>
            <w:r w:rsidRPr="00706E43">
              <w:rPr>
                <w:rFonts w:eastAsia="Times New Roman"/>
                <w:color w:val="000000"/>
                <w:sz w:val="24"/>
                <w:szCs w:val="24"/>
              </w:rPr>
              <w:t>60%</w:t>
            </w:r>
          </w:p>
        </w:tc>
      </w:tr>
      <w:tr w:rsidR="00706E43" w:rsidRPr="00706E43" w14:paraId="0EEEC1A3"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742BD3A5" w14:textId="77777777" w:rsidR="00706E43" w:rsidRPr="00706E43" w:rsidRDefault="00706E43" w:rsidP="00706E43">
            <w:pPr>
              <w:rPr>
                <w:rFonts w:eastAsia="Times New Roman"/>
                <w:color w:val="000000"/>
                <w:sz w:val="24"/>
                <w:szCs w:val="24"/>
              </w:rPr>
            </w:pPr>
            <w:r w:rsidRPr="00706E43">
              <w:rPr>
                <w:rFonts w:eastAsia="Times New Roman"/>
                <w:color w:val="000000"/>
                <w:sz w:val="24"/>
                <w:szCs w:val="24"/>
              </w:rPr>
              <w:t xml:space="preserve">Manufacturing: </w:t>
            </w:r>
          </w:p>
        </w:tc>
        <w:tc>
          <w:tcPr>
            <w:tcW w:w="3931" w:type="dxa"/>
            <w:tcBorders>
              <w:top w:val="nil"/>
              <w:left w:val="nil"/>
              <w:bottom w:val="single" w:sz="4" w:space="0" w:color="auto"/>
              <w:right w:val="single" w:sz="4" w:space="0" w:color="auto"/>
            </w:tcBorders>
            <w:vAlign w:val="bottom"/>
            <w:hideMark/>
          </w:tcPr>
          <w:p w14:paraId="50635CDF" w14:textId="77777777" w:rsidR="00706E43" w:rsidRPr="00706E43" w:rsidRDefault="00706E43" w:rsidP="00706E43">
            <w:pPr>
              <w:jc w:val="right"/>
              <w:rPr>
                <w:rFonts w:eastAsia="Times New Roman"/>
                <w:color w:val="000000"/>
                <w:sz w:val="24"/>
                <w:szCs w:val="24"/>
              </w:rPr>
            </w:pPr>
            <w:r w:rsidRPr="00706E43">
              <w:rPr>
                <w:rFonts w:eastAsia="Times New Roman"/>
                <w:color w:val="000000"/>
                <w:sz w:val="24"/>
                <w:szCs w:val="24"/>
              </w:rPr>
              <w:t>45%</w:t>
            </w:r>
          </w:p>
        </w:tc>
      </w:tr>
      <w:tr w:rsidR="00706E43" w:rsidRPr="00706E43" w14:paraId="79752D59"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78874FE5" w14:textId="77777777" w:rsidR="00706E43" w:rsidRPr="00706E43" w:rsidRDefault="00706E43" w:rsidP="00706E43">
            <w:pPr>
              <w:rPr>
                <w:rFonts w:eastAsia="Times New Roman"/>
                <w:color w:val="000000"/>
                <w:sz w:val="24"/>
                <w:szCs w:val="24"/>
              </w:rPr>
            </w:pPr>
            <w:r w:rsidRPr="00706E43">
              <w:rPr>
                <w:rFonts w:eastAsia="Times New Roman"/>
                <w:color w:val="000000"/>
                <w:sz w:val="24"/>
                <w:szCs w:val="24"/>
              </w:rPr>
              <w:t xml:space="preserve">Construction: </w:t>
            </w:r>
          </w:p>
        </w:tc>
        <w:tc>
          <w:tcPr>
            <w:tcW w:w="3931" w:type="dxa"/>
            <w:tcBorders>
              <w:top w:val="nil"/>
              <w:left w:val="nil"/>
              <w:bottom w:val="single" w:sz="4" w:space="0" w:color="auto"/>
              <w:right w:val="single" w:sz="4" w:space="0" w:color="auto"/>
            </w:tcBorders>
            <w:vAlign w:val="bottom"/>
            <w:hideMark/>
          </w:tcPr>
          <w:p w14:paraId="7A11018B" w14:textId="77777777" w:rsidR="00706E43" w:rsidRPr="00706E43" w:rsidRDefault="00706E43" w:rsidP="00706E43">
            <w:pPr>
              <w:jc w:val="right"/>
              <w:rPr>
                <w:rFonts w:eastAsia="Times New Roman"/>
                <w:color w:val="000000"/>
                <w:sz w:val="24"/>
                <w:szCs w:val="24"/>
              </w:rPr>
            </w:pPr>
            <w:r w:rsidRPr="00706E43">
              <w:rPr>
                <w:rFonts w:eastAsia="Times New Roman"/>
                <w:color w:val="000000"/>
                <w:sz w:val="24"/>
                <w:szCs w:val="24"/>
              </w:rPr>
              <w:t>30%</w:t>
            </w:r>
          </w:p>
        </w:tc>
      </w:tr>
      <w:tr w:rsidR="00706E43" w:rsidRPr="00706E43" w14:paraId="4DD32A19"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1F59B947" w14:textId="77777777" w:rsidR="00706E43" w:rsidRPr="00706E43" w:rsidRDefault="00706E43" w:rsidP="00706E43">
            <w:pPr>
              <w:rPr>
                <w:rFonts w:eastAsia="Times New Roman"/>
                <w:color w:val="000000"/>
                <w:sz w:val="24"/>
                <w:szCs w:val="24"/>
              </w:rPr>
            </w:pPr>
            <w:r w:rsidRPr="00706E43">
              <w:rPr>
                <w:rFonts w:eastAsia="Times New Roman"/>
                <w:color w:val="000000"/>
                <w:sz w:val="24"/>
                <w:szCs w:val="24"/>
              </w:rPr>
              <w:t xml:space="preserve">Automotive: </w:t>
            </w:r>
          </w:p>
        </w:tc>
        <w:tc>
          <w:tcPr>
            <w:tcW w:w="3931" w:type="dxa"/>
            <w:tcBorders>
              <w:top w:val="nil"/>
              <w:left w:val="nil"/>
              <w:bottom w:val="single" w:sz="4" w:space="0" w:color="auto"/>
              <w:right w:val="single" w:sz="4" w:space="0" w:color="auto"/>
            </w:tcBorders>
            <w:vAlign w:val="bottom"/>
            <w:hideMark/>
          </w:tcPr>
          <w:p w14:paraId="50259BB4" w14:textId="77777777" w:rsidR="00706E43" w:rsidRPr="00706E43" w:rsidRDefault="00706E43" w:rsidP="00706E43">
            <w:pPr>
              <w:jc w:val="right"/>
              <w:rPr>
                <w:rFonts w:eastAsia="Times New Roman"/>
                <w:color w:val="000000"/>
                <w:sz w:val="24"/>
                <w:szCs w:val="24"/>
              </w:rPr>
            </w:pPr>
            <w:r w:rsidRPr="00706E43">
              <w:rPr>
                <w:rFonts w:eastAsia="Times New Roman"/>
                <w:color w:val="000000"/>
                <w:sz w:val="24"/>
                <w:szCs w:val="24"/>
              </w:rPr>
              <w:t>20%</w:t>
            </w:r>
          </w:p>
        </w:tc>
      </w:tr>
      <w:tr w:rsidR="00706E43" w:rsidRPr="00706E43" w14:paraId="22F8E40C"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3902D587" w14:textId="77777777" w:rsidR="00706E43" w:rsidRPr="00706E43" w:rsidRDefault="00706E43" w:rsidP="00706E43">
            <w:pPr>
              <w:rPr>
                <w:rFonts w:eastAsia="Times New Roman"/>
                <w:color w:val="000000"/>
                <w:sz w:val="24"/>
                <w:szCs w:val="24"/>
              </w:rPr>
            </w:pPr>
            <w:r w:rsidRPr="00706E43">
              <w:rPr>
                <w:rFonts w:eastAsia="Times New Roman"/>
                <w:color w:val="000000"/>
                <w:sz w:val="24"/>
                <w:szCs w:val="24"/>
              </w:rPr>
              <w:t xml:space="preserve">Agriculture: </w:t>
            </w:r>
          </w:p>
        </w:tc>
        <w:tc>
          <w:tcPr>
            <w:tcW w:w="3931" w:type="dxa"/>
            <w:tcBorders>
              <w:top w:val="nil"/>
              <w:left w:val="nil"/>
              <w:bottom w:val="single" w:sz="4" w:space="0" w:color="auto"/>
              <w:right w:val="single" w:sz="4" w:space="0" w:color="auto"/>
            </w:tcBorders>
            <w:vAlign w:val="bottom"/>
            <w:hideMark/>
          </w:tcPr>
          <w:p w14:paraId="3CC66AB8" w14:textId="77777777" w:rsidR="00706E43" w:rsidRPr="00706E43" w:rsidRDefault="00706E43" w:rsidP="00706E43">
            <w:pPr>
              <w:jc w:val="right"/>
              <w:rPr>
                <w:rFonts w:eastAsia="Times New Roman"/>
                <w:color w:val="000000"/>
                <w:sz w:val="24"/>
                <w:szCs w:val="24"/>
              </w:rPr>
            </w:pPr>
            <w:r w:rsidRPr="00706E43">
              <w:rPr>
                <w:rFonts w:eastAsia="Times New Roman"/>
                <w:color w:val="000000"/>
                <w:sz w:val="24"/>
                <w:szCs w:val="24"/>
              </w:rPr>
              <w:t>20%</w:t>
            </w:r>
          </w:p>
        </w:tc>
      </w:tr>
      <w:tr w:rsidR="00706E43" w:rsidRPr="00706E43" w14:paraId="196B203A"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4151539C" w14:textId="77777777" w:rsidR="00706E43" w:rsidRPr="00706E43" w:rsidRDefault="00706E43" w:rsidP="00706E43">
            <w:pPr>
              <w:rPr>
                <w:rFonts w:eastAsia="Times New Roman"/>
                <w:color w:val="000000"/>
                <w:sz w:val="24"/>
                <w:szCs w:val="24"/>
              </w:rPr>
            </w:pPr>
            <w:r w:rsidRPr="00706E43">
              <w:rPr>
                <w:rFonts w:eastAsia="Times New Roman"/>
                <w:color w:val="000000"/>
                <w:sz w:val="24"/>
                <w:szCs w:val="24"/>
              </w:rPr>
              <w:t xml:space="preserve">Other: </w:t>
            </w:r>
          </w:p>
        </w:tc>
        <w:tc>
          <w:tcPr>
            <w:tcW w:w="3931" w:type="dxa"/>
            <w:tcBorders>
              <w:top w:val="nil"/>
              <w:left w:val="nil"/>
              <w:bottom w:val="single" w:sz="4" w:space="0" w:color="auto"/>
              <w:right w:val="single" w:sz="4" w:space="0" w:color="auto"/>
            </w:tcBorders>
            <w:vAlign w:val="bottom"/>
            <w:hideMark/>
          </w:tcPr>
          <w:p w14:paraId="68016ACD" w14:textId="77777777" w:rsidR="00706E43" w:rsidRPr="00706E43" w:rsidRDefault="00706E43" w:rsidP="00706E43">
            <w:pPr>
              <w:jc w:val="right"/>
              <w:rPr>
                <w:rFonts w:eastAsia="Times New Roman"/>
                <w:color w:val="000000"/>
                <w:sz w:val="24"/>
                <w:szCs w:val="24"/>
              </w:rPr>
            </w:pPr>
            <w:r w:rsidRPr="00706E43">
              <w:rPr>
                <w:rFonts w:eastAsia="Times New Roman"/>
                <w:color w:val="000000"/>
                <w:sz w:val="24"/>
                <w:szCs w:val="24"/>
              </w:rPr>
              <w:t>5%</w:t>
            </w:r>
          </w:p>
        </w:tc>
      </w:tr>
      <w:tr w:rsidR="00706E43" w:rsidRPr="00706E43" w14:paraId="0E52544E" w14:textId="77777777" w:rsidTr="00E35284">
        <w:trPr>
          <w:trHeight w:val="312"/>
        </w:trPr>
        <w:tc>
          <w:tcPr>
            <w:tcW w:w="9351" w:type="dxa"/>
            <w:gridSpan w:val="2"/>
            <w:tcBorders>
              <w:top w:val="single" w:sz="4" w:space="0" w:color="auto"/>
              <w:left w:val="single" w:sz="4" w:space="0" w:color="auto"/>
              <w:bottom w:val="single" w:sz="4" w:space="0" w:color="auto"/>
              <w:right w:val="single" w:sz="4" w:space="0" w:color="000000"/>
            </w:tcBorders>
            <w:shd w:val="clear" w:color="000000" w:fill="C0E6F5"/>
            <w:vAlign w:val="center"/>
            <w:hideMark/>
          </w:tcPr>
          <w:p w14:paraId="3DC01E2C" w14:textId="5DEF818B" w:rsidR="00706E43" w:rsidRPr="00706E43" w:rsidRDefault="00706E43" w:rsidP="00706E43">
            <w:pPr>
              <w:jc w:val="center"/>
              <w:rPr>
                <w:rFonts w:eastAsia="Times New Roman"/>
                <w:b/>
                <w:bCs/>
                <w:color w:val="000000"/>
                <w:sz w:val="24"/>
                <w:szCs w:val="24"/>
              </w:rPr>
            </w:pPr>
            <w:r w:rsidRPr="00706E43">
              <w:rPr>
                <w:rFonts w:eastAsia="Times New Roman"/>
                <w:b/>
                <w:bCs/>
                <w:color w:val="000000"/>
                <w:sz w:val="24"/>
                <w:szCs w:val="24"/>
              </w:rPr>
              <w:t>3. What is the size of your company?</w:t>
            </w:r>
          </w:p>
        </w:tc>
      </w:tr>
      <w:tr w:rsidR="00706E43" w:rsidRPr="00706E43" w14:paraId="1E4C1132"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0778F168" w14:textId="77777777" w:rsidR="00706E43" w:rsidRPr="00706E43" w:rsidRDefault="00706E43" w:rsidP="00706E43">
            <w:pPr>
              <w:rPr>
                <w:rFonts w:eastAsia="Times New Roman"/>
                <w:color w:val="000000"/>
                <w:sz w:val="24"/>
                <w:szCs w:val="24"/>
              </w:rPr>
            </w:pPr>
            <w:r w:rsidRPr="00706E43">
              <w:rPr>
                <w:rFonts w:eastAsia="Times New Roman"/>
                <w:color w:val="000000"/>
                <w:sz w:val="24"/>
                <w:szCs w:val="24"/>
              </w:rPr>
              <w:t xml:space="preserve">Small (1-50 employees): </w:t>
            </w:r>
          </w:p>
        </w:tc>
        <w:tc>
          <w:tcPr>
            <w:tcW w:w="3931" w:type="dxa"/>
            <w:tcBorders>
              <w:top w:val="nil"/>
              <w:left w:val="nil"/>
              <w:bottom w:val="single" w:sz="4" w:space="0" w:color="auto"/>
              <w:right w:val="single" w:sz="4" w:space="0" w:color="auto"/>
            </w:tcBorders>
            <w:vAlign w:val="bottom"/>
            <w:hideMark/>
          </w:tcPr>
          <w:p w14:paraId="45D1D7AE" w14:textId="77777777" w:rsidR="00706E43" w:rsidRPr="00706E43" w:rsidRDefault="00706E43" w:rsidP="00706E43">
            <w:pPr>
              <w:jc w:val="right"/>
              <w:rPr>
                <w:rFonts w:eastAsia="Times New Roman"/>
                <w:color w:val="000000"/>
                <w:sz w:val="24"/>
                <w:szCs w:val="24"/>
              </w:rPr>
            </w:pPr>
            <w:r w:rsidRPr="00706E43">
              <w:rPr>
                <w:rFonts w:eastAsia="Times New Roman"/>
                <w:color w:val="000000"/>
                <w:sz w:val="24"/>
                <w:szCs w:val="24"/>
              </w:rPr>
              <w:t>20%</w:t>
            </w:r>
          </w:p>
        </w:tc>
      </w:tr>
      <w:tr w:rsidR="00706E43" w:rsidRPr="00706E43" w14:paraId="2508C498"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673C5C9D" w14:textId="77777777" w:rsidR="00706E43" w:rsidRPr="00706E43" w:rsidRDefault="00706E43" w:rsidP="00706E43">
            <w:pPr>
              <w:rPr>
                <w:rFonts w:eastAsia="Times New Roman"/>
                <w:color w:val="000000"/>
                <w:sz w:val="24"/>
                <w:szCs w:val="24"/>
              </w:rPr>
            </w:pPr>
            <w:r w:rsidRPr="00706E43">
              <w:rPr>
                <w:rFonts w:eastAsia="Times New Roman"/>
                <w:color w:val="000000"/>
                <w:sz w:val="24"/>
                <w:szCs w:val="24"/>
              </w:rPr>
              <w:t xml:space="preserve">Medium (51-200 employees): </w:t>
            </w:r>
          </w:p>
        </w:tc>
        <w:tc>
          <w:tcPr>
            <w:tcW w:w="3931" w:type="dxa"/>
            <w:tcBorders>
              <w:top w:val="nil"/>
              <w:left w:val="nil"/>
              <w:bottom w:val="single" w:sz="4" w:space="0" w:color="auto"/>
              <w:right w:val="single" w:sz="4" w:space="0" w:color="auto"/>
            </w:tcBorders>
            <w:vAlign w:val="bottom"/>
            <w:hideMark/>
          </w:tcPr>
          <w:p w14:paraId="11B9EEBF" w14:textId="77777777" w:rsidR="00706E43" w:rsidRPr="00706E43" w:rsidRDefault="00706E43" w:rsidP="00706E43">
            <w:pPr>
              <w:jc w:val="right"/>
              <w:rPr>
                <w:rFonts w:eastAsia="Times New Roman"/>
                <w:color w:val="000000"/>
                <w:sz w:val="24"/>
                <w:szCs w:val="24"/>
              </w:rPr>
            </w:pPr>
            <w:r w:rsidRPr="00706E43">
              <w:rPr>
                <w:rFonts w:eastAsia="Times New Roman"/>
                <w:color w:val="000000"/>
                <w:sz w:val="24"/>
                <w:szCs w:val="24"/>
              </w:rPr>
              <w:t>35%</w:t>
            </w:r>
          </w:p>
        </w:tc>
      </w:tr>
      <w:tr w:rsidR="00706E43" w:rsidRPr="00706E43" w14:paraId="1A6EF45D"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5C6ABF54" w14:textId="77777777" w:rsidR="00706E43" w:rsidRPr="00706E43" w:rsidRDefault="00706E43" w:rsidP="00706E43">
            <w:pPr>
              <w:rPr>
                <w:rFonts w:eastAsia="Times New Roman"/>
                <w:color w:val="000000"/>
                <w:sz w:val="24"/>
                <w:szCs w:val="24"/>
              </w:rPr>
            </w:pPr>
            <w:r w:rsidRPr="00706E43">
              <w:rPr>
                <w:rFonts w:eastAsia="Times New Roman"/>
                <w:color w:val="000000"/>
                <w:sz w:val="24"/>
                <w:szCs w:val="24"/>
              </w:rPr>
              <w:t xml:space="preserve">Large (201+ employees): </w:t>
            </w:r>
          </w:p>
        </w:tc>
        <w:tc>
          <w:tcPr>
            <w:tcW w:w="3931" w:type="dxa"/>
            <w:tcBorders>
              <w:top w:val="nil"/>
              <w:left w:val="nil"/>
              <w:bottom w:val="single" w:sz="4" w:space="0" w:color="auto"/>
              <w:right w:val="single" w:sz="4" w:space="0" w:color="auto"/>
            </w:tcBorders>
            <w:vAlign w:val="bottom"/>
            <w:hideMark/>
          </w:tcPr>
          <w:p w14:paraId="063AD7A1" w14:textId="77777777" w:rsidR="00706E43" w:rsidRPr="00706E43" w:rsidRDefault="00706E43" w:rsidP="00706E43">
            <w:pPr>
              <w:jc w:val="right"/>
              <w:rPr>
                <w:rFonts w:eastAsia="Times New Roman"/>
                <w:color w:val="000000"/>
                <w:sz w:val="24"/>
                <w:szCs w:val="24"/>
              </w:rPr>
            </w:pPr>
            <w:r w:rsidRPr="00706E43">
              <w:rPr>
                <w:rFonts w:eastAsia="Times New Roman"/>
                <w:color w:val="000000"/>
                <w:sz w:val="24"/>
                <w:szCs w:val="24"/>
              </w:rPr>
              <w:t>45%</w:t>
            </w:r>
          </w:p>
        </w:tc>
      </w:tr>
      <w:tr w:rsidR="00706E43" w:rsidRPr="00706E43" w14:paraId="1E714FF0" w14:textId="77777777" w:rsidTr="00E35284">
        <w:trPr>
          <w:trHeight w:val="312"/>
        </w:trPr>
        <w:tc>
          <w:tcPr>
            <w:tcW w:w="9351" w:type="dxa"/>
            <w:gridSpan w:val="2"/>
            <w:tcBorders>
              <w:top w:val="single" w:sz="4" w:space="0" w:color="auto"/>
              <w:left w:val="single" w:sz="4" w:space="0" w:color="auto"/>
              <w:bottom w:val="single" w:sz="4" w:space="0" w:color="auto"/>
              <w:right w:val="single" w:sz="4" w:space="0" w:color="000000"/>
            </w:tcBorders>
            <w:shd w:val="clear" w:color="000000" w:fill="C0E6F5"/>
            <w:vAlign w:val="center"/>
            <w:hideMark/>
          </w:tcPr>
          <w:p w14:paraId="2DA14218" w14:textId="77777777" w:rsidR="00706E43" w:rsidRPr="00706E43" w:rsidRDefault="00706E43" w:rsidP="00706E43">
            <w:pPr>
              <w:jc w:val="center"/>
              <w:rPr>
                <w:rFonts w:eastAsia="Times New Roman"/>
                <w:b/>
                <w:bCs/>
                <w:color w:val="000000"/>
                <w:sz w:val="24"/>
                <w:szCs w:val="24"/>
              </w:rPr>
            </w:pPr>
            <w:r w:rsidRPr="00706E43">
              <w:rPr>
                <w:rFonts w:eastAsia="Times New Roman"/>
                <w:b/>
                <w:bCs/>
                <w:color w:val="000000"/>
                <w:sz w:val="24"/>
                <w:szCs w:val="24"/>
              </w:rPr>
              <w:t>4. Does your company currently use industrial pressure washers?</w:t>
            </w:r>
          </w:p>
        </w:tc>
      </w:tr>
      <w:tr w:rsidR="00706E43" w:rsidRPr="00706E43" w14:paraId="4D316503"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7C146D05" w14:textId="77777777" w:rsidR="00706E43" w:rsidRPr="00706E43" w:rsidRDefault="00706E43" w:rsidP="00706E43">
            <w:pPr>
              <w:rPr>
                <w:rFonts w:eastAsia="Times New Roman"/>
                <w:color w:val="000000"/>
                <w:sz w:val="24"/>
                <w:szCs w:val="24"/>
              </w:rPr>
            </w:pPr>
            <w:r w:rsidRPr="00706E43">
              <w:rPr>
                <w:rFonts w:eastAsia="Times New Roman"/>
                <w:color w:val="000000"/>
                <w:sz w:val="24"/>
                <w:szCs w:val="24"/>
              </w:rPr>
              <w:t>Yes</w:t>
            </w:r>
          </w:p>
        </w:tc>
        <w:tc>
          <w:tcPr>
            <w:tcW w:w="3931" w:type="dxa"/>
            <w:tcBorders>
              <w:top w:val="nil"/>
              <w:left w:val="nil"/>
              <w:bottom w:val="single" w:sz="4" w:space="0" w:color="auto"/>
              <w:right w:val="single" w:sz="4" w:space="0" w:color="auto"/>
            </w:tcBorders>
            <w:vAlign w:val="bottom"/>
            <w:hideMark/>
          </w:tcPr>
          <w:p w14:paraId="36A759EB" w14:textId="77777777" w:rsidR="00706E43" w:rsidRPr="00706E43" w:rsidRDefault="00706E43" w:rsidP="00706E43">
            <w:pPr>
              <w:jc w:val="right"/>
              <w:rPr>
                <w:rFonts w:eastAsia="Times New Roman"/>
                <w:color w:val="000000"/>
                <w:sz w:val="24"/>
                <w:szCs w:val="24"/>
              </w:rPr>
            </w:pPr>
            <w:r w:rsidRPr="00706E43">
              <w:rPr>
                <w:rFonts w:eastAsia="Times New Roman"/>
                <w:color w:val="000000"/>
                <w:sz w:val="24"/>
                <w:szCs w:val="24"/>
              </w:rPr>
              <w:t>65%</w:t>
            </w:r>
          </w:p>
        </w:tc>
      </w:tr>
      <w:tr w:rsidR="00706E43" w:rsidRPr="00706E43" w14:paraId="01BB677D"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7AFCF95B" w14:textId="77777777" w:rsidR="00706E43" w:rsidRPr="00706E43" w:rsidRDefault="00706E43" w:rsidP="00706E43">
            <w:pPr>
              <w:rPr>
                <w:rFonts w:eastAsia="Times New Roman"/>
                <w:color w:val="000000"/>
                <w:sz w:val="24"/>
                <w:szCs w:val="24"/>
              </w:rPr>
            </w:pPr>
            <w:r w:rsidRPr="00706E43">
              <w:rPr>
                <w:rFonts w:eastAsia="Times New Roman"/>
                <w:color w:val="000000"/>
                <w:sz w:val="24"/>
                <w:szCs w:val="24"/>
              </w:rPr>
              <w:t>No</w:t>
            </w:r>
          </w:p>
        </w:tc>
        <w:tc>
          <w:tcPr>
            <w:tcW w:w="3931" w:type="dxa"/>
            <w:tcBorders>
              <w:top w:val="nil"/>
              <w:left w:val="nil"/>
              <w:bottom w:val="single" w:sz="4" w:space="0" w:color="auto"/>
              <w:right w:val="single" w:sz="4" w:space="0" w:color="auto"/>
            </w:tcBorders>
            <w:vAlign w:val="bottom"/>
            <w:hideMark/>
          </w:tcPr>
          <w:p w14:paraId="55F70D05" w14:textId="77777777" w:rsidR="00706E43" w:rsidRPr="00706E43" w:rsidRDefault="00706E43" w:rsidP="00706E43">
            <w:pPr>
              <w:jc w:val="right"/>
              <w:rPr>
                <w:rFonts w:eastAsia="Times New Roman"/>
                <w:color w:val="000000"/>
                <w:sz w:val="24"/>
                <w:szCs w:val="24"/>
              </w:rPr>
            </w:pPr>
            <w:r w:rsidRPr="00706E43">
              <w:rPr>
                <w:rFonts w:eastAsia="Times New Roman"/>
                <w:color w:val="000000"/>
                <w:sz w:val="24"/>
                <w:szCs w:val="24"/>
              </w:rPr>
              <w:t>35%</w:t>
            </w:r>
          </w:p>
        </w:tc>
      </w:tr>
      <w:tr w:rsidR="00706E43" w:rsidRPr="00706E43" w14:paraId="31BD7863" w14:textId="77777777" w:rsidTr="00E35284">
        <w:trPr>
          <w:trHeight w:val="624"/>
        </w:trPr>
        <w:tc>
          <w:tcPr>
            <w:tcW w:w="9351" w:type="dxa"/>
            <w:gridSpan w:val="2"/>
            <w:tcBorders>
              <w:top w:val="single" w:sz="4" w:space="0" w:color="auto"/>
              <w:left w:val="single" w:sz="4" w:space="0" w:color="auto"/>
              <w:bottom w:val="single" w:sz="4" w:space="0" w:color="auto"/>
              <w:right w:val="single" w:sz="4" w:space="0" w:color="000000"/>
            </w:tcBorders>
            <w:shd w:val="clear" w:color="000000" w:fill="C0E6F5"/>
            <w:vAlign w:val="center"/>
            <w:hideMark/>
          </w:tcPr>
          <w:p w14:paraId="0D7DE4C1" w14:textId="77777777" w:rsidR="00706E43" w:rsidRPr="00706E43" w:rsidRDefault="00706E43" w:rsidP="00706E43">
            <w:pPr>
              <w:jc w:val="center"/>
              <w:rPr>
                <w:rFonts w:eastAsia="Times New Roman"/>
                <w:b/>
                <w:bCs/>
                <w:color w:val="000000"/>
                <w:sz w:val="24"/>
                <w:szCs w:val="24"/>
              </w:rPr>
            </w:pPr>
            <w:r w:rsidRPr="00706E43">
              <w:rPr>
                <w:rFonts w:eastAsia="Times New Roman"/>
                <w:b/>
                <w:bCs/>
                <w:color w:val="000000"/>
                <w:sz w:val="24"/>
                <w:szCs w:val="24"/>
              </w:rPr>
              <w:t>5. If yes, what brand(s) of pressure washers do you currently use?</w:t>
            </w:r>
          </w:p>
        </w:tc>
      </w:tr>
      <w:tr w:rsidR="00706E43" w:rsidRPr="00706E43" w14:paraId="3C287EF6"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4CC04841" w14:textId="30566C92" w:rsidR="00706E43" w:rsidRPr="00706E43" w:rsidRDefault="00B842A6" w:rsidP="00706E43">
            <w:pPr>
              <w:rPr>
                <w:rFonts w:eastAsia="Times New Roman"/>
                <w:color w:val="000000"/>
                <w:sz w:val="24"/>
                <w:szCs w:val="24"/>
              </w:rPr>
            </w:pPr>
            <w:r w:rsidRPr="00B842A6">
              <w:rPr>
                <w:rFonts w:eastAsia="Times New Roman"/>
                <w:color w:val="000000"/>
                <w:sz w:val="24"/>
                <w:szCs w:val="24"/>
              </w:rPr>
              <w:t>Kärcher SA</w:t>
            </w:r>
          </w:p>
        </w:tc>
        <w:tc>
          <w:tcPr>
            <w:tcW w:w="3931" w:type="dxa"/>
            <w:tcBorders>
              <w:top w:val="nil"/>
              <w:left w:val="nil"/>
              <w:bottom w:val="single" w:sz="4" w:space="0" w:color="auto"/>
              <w:right w:val="single" w:sz="4" w:space="0" w:color="auto"/>
            </w:tcBorders>
            <w:vAlign w:val="bottom"/>
            <w:hideMark/>
          </w:tcPr>
          <w:p w14:paraId="07A0BABC" w14:textId="77777777" w:rsidR="00706E43" w:rsidRPr="00706E43" w:rsidRDefault="00706E43" w:rsidP="00706E43">
            <w:pPr>
              <w:jc w:val="right"/>
              <w:rPr>
                <w:rFonts w:eastAsia="Times New Roman"/>
                <w:color w:val="000000"/>
                <w:sz w:val="24"/>
                <w:szCs w:val="24"/>
              </w:rPr>
            </w:pPr>
            <w:r w:rsidRPr="00706E43">
              <w:rPr>
                <w:rFonts w:eastAsia="Times New Roman"/>
                <w:color w:val="000000"/>
                <w:sz w:val="24"/>
                <w:szCs w:val="24"/>
              </w:rPr>
              <w:t>50%</w:t>
            </w:r>
          </w:p>
        </w:tc>
      </w:tr>
      <w:tr w:rsidR="00706E43" w:rsidRPr="00706E43" w14:paraId="6E83483A"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789B73D6" w14:textId="26FF72E9" w:rsidR="00706E43" w:rsidRPr="00706E43" w:rsidRDefault="00B842A6" w:rsidP="00706E43">
            <w:pPr>
              <w:rPr>
                <w:rFonts w:eastAsia="Times New Roman"/>
                <w:color w:val="000000"/>
                <w:sz w:val="24"/>
                <w:szCs w:val="24"/>
              </w:rPr>
            </w:pPr>
            <w:r w:rsidRPr="00B842A6">
              <w:rPr>
                <w:rFonts w:eastAsia="Times New Roman"/>
                <w:color w:val="000000"/>
                <w:sz w:val="24"/>
                <w:szCs w:val="24"/>
              </w:rPr>
              <w:t>Nilfisk (SA)</w:t>
            </w:r>
          </w:p>
        </w:tc>
        <w:tc>
          <w:tcPr>
            <w:tcW w:w="3931" w:type="dxa"/>
            <w:tcBorders>
              <w:top w:val="nil"/>
              <w:left w:val="nil"/>
              <w:bottom w:val="single" w:sz="4" w:space="0" w:color="auto"/>
              <w:right w:val="single" w:sz="4" w:space="0" w:color="auto"/>
            </w:tcBorders>
            <w:vAlign w:val="bottom"/>
            <w:hideMark/>
          </w:tcPr>
          <w:p w14:paraId="7EB7DC17" w14:textId="77777777" w:rsidR="00706E43" w:rsidRPr="00706E43" w:rsidRDefault="00706E43" w:rsidP="00706E43">
            <w:pPr>
              <w:jc w:val="right"/>
              <w:rPr>
                <w:rFonts w:eastAsia="Times New Roman"/>
                <w:color w:val="000000"/>
                <w:sz w:val="24"/>
                <w:szCs w:val="24"/>
              </w:rPr>
            </w:pPr>
            <w:r w:rsidRPr="00706E43">
              <w:rPr>
                <w:rFonts w:eastAsia="Times New Roman"/>
                <w:color w:val="000000"/>
                <w:sz w:val="24"/>
                <w:szCs w:val="24"/>
              </w:rPr>
              <w:t>30%</w:t>
            </w:r>
          </w:p>
        </w:tc>
      </w:tr>
      <w:tr w:rsidR="00706E43" w:rsidRPr="00706E43" w14:paraId="5BEEB9BB"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3D76CC3C" w14:textId="3580BD0A" w:rsidR="00706E43" w:rsidRPr="00706E43" w:rsidRDefault="00B842A6" w:rsidP="00706E43">
            <w:pPr>
              <w:rPr>
                <w:rFonts w:eastAsia="Times New Roman"/>
                <w:color w:val="000000"/>
                <w:sz w:val="24"/>
                <w:szCs w:val="24"/>
              </w:rPr>
            </w:pPr>
            <w:r w:rsidRPr="00B842A6">
              <w:rPr>
                <w:rFonts w:eastAsia="Times New Roman"/>
                <w:color w:val="000000"/>
                <w:sz w:val="24"/>
                <w:szCs w:val="24"/>
              </w:rPr>
              <w:t>Alto / WAP</w:t>
            </w:r>
          </w:p>
        </w:tc>
        <w:tc>
          <w:tcPr>
            <w:tcW w:w="3931" w:type="dxa"/>
            <w:tcBorders>
              <w:top w:val="nil"/>
              <w:left w:val="nil"/>
              <w:bottom w:val="single" w:sz="4" w:space="0" w:color="auto"/>
              <w:right w:val="single" w:sz="4" w:space="0" w:color="auto"/>
            </w:tcBorders>
            <w:vAlign w:val="bottom"/>
            <w:hideMark/>
          </w:tcPr>
          <w:p w14:paraId="1185FAAF" w14:textId="77777777" w:rsidR="00706E43" w:rsidRPr="00706E43" w:rsidRDefault="00706E43" w:rsidP="00706E43">
            <w:pPr>
              <w:jc w:val="right"/>
              <w:rPr>
                <w:rFonts w:eastAsia="Times New Roman"/>
                <w:color w:val="000000"/>
                <w:sz w:val="24"/>
                <w:szCs w:val="24"/>
              </w:rPr>
            </w:pPr>
            <w:r w:rsidRPr="00706E43">
              <w:rPr>
                <w:rFonts w:eastAsia="Times New Roman"/>
                <w:color w:val="000000"/>
                <w:sz w:val="24"/>
                <w:szCs w:val="24"/>
              </w:rPr>
              <w:t>20%</w:t>
            </w:r>
          </w:p>
        </w:tc>
      </w:tr>
      <w:tr w:rsidR="00706E43" w:rsidRPr="00706E43" w14:paraId="50A5E09B"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70581093" w14:textId="77777777" w:rsidR="00706E43" w:rsidRPr="00706E43" w:rsidRDefault="00706E43" w:rsidP="00706E43">
            <w:pPr>
              <w:rPr>
                <w:rFonts w:eastAsia="Times New Roman"/>
                <w:color w:val="000000"/>
                <w:sz w:val="24"/>
                <w:szCs w:val="24"/>
              </w:rPr>
            </w:pPr>
            <w:r w:rsidRPr="00706E43">
              <w:rPr>
                <w:rFonts w:eastAsia="Times New Roman"/>
                <w:color w:val="000000"/>
                <w:sz w:val="24"/>
                <w:szCs w:val="24"/>
              </w:rPr>
              <w:t>Other (please specify): __________</w:t>
            </w:r>
          </w:p>
        </w:tc>
        <w:tc>
          <w:tcPr>
            <w:tcW w:w="3931" w:type="dxa"/>
            <w:tcBorders>
              <w:top w:val="nil"/>
              <w:left w:val="nil"/>
              <w:bottom w:val="single" w:sz="4" w:space="0" w:color="auto"/>
              <w:right w:val="single" w:sz="4" w:space="0" w:color="auto"/>
            </w:tcBorders>
            <w:vAlign w:val="bottom"/>
            <w:hideMark/>
          </w:tcPr>
          <w:p w14:paraId="7D80C8D7" w14:textId="77777777" w:rsidR="00706E43" w:rsidRPr="00706E43" w:rsidRDefault="00706E43" w:rsidP="00706E43">
            <w:pPr>
              <w:rPr>
                <w:rFonts w:eastAsia="Times New Roman"/>
                <w:color w:val="000000"/>
                <w:sz w:val="24"/>
                <w:szCs w:val="24"/>
              </w:rPr>
            </w:pPr>
            <w:r w:rsidRPr="00706E43">
              <w:rPr>
                <w:rFonts w:eastAsia="Times New Roman"/>
                <w:color w:val="000000"/>
                <w:sz w:val="24"/>
                <w:szCs w:val="24"/>
              </w:rPr>
              <w:t> </w:t>
            </w:r>
          </w:p>
        </w:tc>
      </w:tr>
      <w:tr w:rsidR="00706E43" w:rsidRPr="00706E43" w14:paraId="3DB98556" w14:textId="77777777" w:rsidTr="00E35284">
        <w:trPr>
          <w:trHeight w:val="312"/>
        </w:trPr>
        <w:tc>
          <w:tcPr>
            <w:tcW w:w="9351" w:type="dxa"/>
            <w:gridSpan w:val="2"/>
            <w:tcBorders>
              <w:top w:val="single" w:sz="4" w:space="0" w:color="auto"/>
              <w:left w:val="single" w:sz="4" w:space="0" w:color="auto"/>
              <w:bottom w:val="single" w:sz="4" w:space="0" w:color="auto"/>
              <w:right w:val="single" w:sz="4" w:space="0" w:color="000000"/>
            </w:tcBorders>
            <w:shd w:val="clear" w:color="000000" w:fill="C0E6F5"/>
            <w:vAlign w:val="center"/>
            <w:hideMark/>
          </w:tcPr>
          <w:p w14:paraId="06A687EF" w14:textId="77777777" w:rsidR="00706E43" w:rsidRPr="00E35284" w:rsidRDefault="00706E43" w:rsidP="00706E43">
            <w:pPr>
              <w:jc w:val="center"/>
              <w:rPr>
                <w:rFonts w:eastAsia="Times New Roman"/>
                <w:b/>
                <w:bCs/>
                <w:color w:val="000000"/>
                <w:sz w:val="24"/>
                <w:szCs w:val="24"/>
              </w:rPr>
            </w:pPr>
            <w:r w:rsidRPr="00E35284">
              <w:rPr>
                <w:rFonts w:eastAsia="Times New Roman"/>
                <w:b/>
                <w:bCs/>
                <w:color w:val="000000"/>
                <w:sz w:val="24"/>
                <w:szCs w:val="24"/>
              </w:rPr>
              <w:t xml:space="preserve">6. What specifications are important to you? </w:t>
            </w:r>
          </w:p>
        </w:tc>
      </w:tr>
      <w:tr w:rsidR="00706E43" w:rsidRPr="00706E43" w14:paraId="04928524"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113CFFD9" w14:textId="77777777" w:rsidR="00706E43" w:rsidRPr="00A50D5A" w:rsidRDefault="00706E43" w:rsidP="00706E43">
            <w:pPr>
              <w:rPr>
                <w:rFonts w:eastAsia="Times New Roman"/>
                <w:color w:val="000000"/>
                <w:sz w:val="24"/>
                <w:szCs w:val="24"/>
              </w:rPr>
            </w:pPr>
            <w:r w:rsidRPr="00A50D5A">
              <w:rPr>
                <w:rFonts w:eastAsia="Times New Roman"/>
                <w:color w:val="000000"/>
                <w:sz w:val="24"/>
                <w:szCs w:val="24"/>
              </w:rPr>
              <w:t xml:space="preserve">PSI (Pressure per Square Meter): </w:t>
            </w:r>
          </w:p>
        </w:tc>
        <w:tc>
          <w:tcPr>
            <w:tcW w:w="3931" w:type="dxa"/>
            <w:tcBorders>
              <w:top w:val="nil"/>
              <w:left w:val="nil"/>
              <w:bottom w:val="single" w:sz="4" w:space="0" w:color="auto"/>
              <w:right w:val="single" w:sz="4" w:space="0" w:color="auto"/>
            </w:tcBorders>
            <w:vAlign w:val="bottom"/>
            <w:hideMark/>
          </w:tcPr>
          <w:p w14:paraId="6C2FE5DF" w14:textId="77777777" w:rsidR="00706E43" w:rsidRPr="00A50D5A" w:rsidRDefault="00706E43" w:rsidP="00706E43">
            <w:pPr>
              <w:jc w:val="right"/>
              <w:rPr>
                <w:rFonts w:eastAsia="Times New Roman"/>
                <w:color w:val="000000"/>
                <w:sz w:val="24"/>
                <w:szCs w:val="24"/>
              </w:rPr>
            </w:pPr>
            <w:r w:rsidRPr="00A50D5A">
              <w:rPr>
                <w:rFonts w:eastAsia="Times New Roman"/>
                <w:color w:val="000000"/>
                <w:sz w:val="24"/>
                <w:szCs w:val="24"/>
              </w:rPr>
              <w:t>80%</w:t>
            </w:r>
          </w:p>
        </w:tc>
      </w:tr>
      <w:tr w:rsidR="00706E43" w:rsidRPr="00706E43" w14:paraId="42E02C1D"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040A6390" w14:textId="77777777" w:rsidR="00706E43" w:rsidRPr="00A50D5A" w:rsidRDefault="00706E43" w:rsidP="00706E43">
            <w:pPr>
              <w:rPr>
                <w:rFonts w:eastAsia="Times New Roman"/>
                <w:color w:val="000000"/>
                <w:sz w:val="24"/>
                <w:szCs w:val="24"/>
              </w:rPr>
            </w:pPr>
            <w:r w:rsidRPr="00A50D5A">
              <w:rPr>
                <w:rFonts w:eastAsia="Times New Roman"/>
                <w:color w:val="000000"/>
                <w:sz w:val="24"/>
                <w:szCs w:val="24"/>
              </w:rPr>
              <w:t xml:space="preserve">Flow Rate (LPM - Litres per Minute): </w:t>
            </w:r>
          </w:p>
        </w:tc>
        <w:tc>
          <w:tcPr>
            <w:tcW w:w="3931" w:type="dxa"/>
            <w:tcBorders>
              <w:top w:val="nil"/>
              <w:left w:val="nil"/>
              <w:bottom w:val="single" w:sz="4" w:space="0" w:color="auto"/>
              <w:right w:val="single" w:sz="4" w:space="0" w:color="auto"/>
            </w:tcBorders>
            <w:vAlign w:val="bottom"/>
            <w:hideMark/>
          </w:tcPr>
          <w:p w14:paraId="1D9A489B" w14:textId="77777777" w:rsidR="00706E43" w:rsidRPr="00A50D5A" w:rsidRDefault="00706E43" w:rsidP="00706E43">
            <w:pPr>
              <w:jc w:val="right"/>
              <w:rPr>
                <w:rFonts w:eastAsia="Times New Roman"/>
                <w:color w:val="000000"/>
                <w:sz w:val="24"/>
                <w:szCs w:val="24"/>
              </w:rPr>
            </w:pPr>
            <w:r w:rsidRPr="00A50D5A">
              <w:rPr>
                <w:rFonts w:eastAsia="Times New Roman"/>
                <w:color w:val="000000"/>
                <w:sz w:val="24"/>
                <w:szCs w:val="24"/>
              </w:rPr>
              <w:t>70%</w:t>
            </w:r>
          </w:p>
        </w:tc>
      </w:tr>
      <w:tr w:rsidR="00706E43" w:rsidRPr="00706E43" w14:paraId="6D130CF3"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2D092B27" w14:textId="77777777" w:rsidR="00706E43" w:rsidRPr="00A50D5A" w:rsidRDefault="00706E43" w:rsidP="00706E43">
            <w:pPr>
              <w:rPr>
                <w:rFonts w:eastAsia="Times New Roman"/>
                <w:color w:val="000000"/>
                <w:sz w:val="24"/>
                <w:szCs w:val="24"/>
              </w:rPr>
            </w:pPr>
            <w:r w:rsidRPr="00A50D5A">
              <w:rPr>
                <w:rFonts w:eastAsia="Times New Roman"/>
                <w:color w:val="000000"/>
                <w:sz w:val="24"/>
                <w:szCs w:val="24"/>
              </w:rPr>
              <w:lastRenderedPageBreak/>
              <w:t xml:space="preserve">Portability: </w:t>
            </w:r>
          </w:p>
        </w:tc>
        <w:tc>
          <w:tcPr>
            <w:tcW w:w="3931" w:type="dxa"/>
            <w:tcBorders>
              <w:top w:val="nil"/>
              <w:left w:val="nil"/>
              <w:bottom w:val="single" w:sz="4" w:space="0" w:color="auto"/>
              <w:right w:val="single" w:sz="4" w:space="0" w:color="auto"/>
            </w:tcBorders>
            <w:vAlign w:val="bottom"/>
            <w:hideMark/>
          </w:tcPr>
          <w:p w14:paraId="53C9501B" w14:textId="77777777" w:rsidR="00706E43" w:rsidRPr="00A50D5A" w:rsidRDefault="00706E43" w:rsidP="00706E43">
            <w:pPr>
              <w:jc w:val="right"/>
              <w:rPr>
                <w:rFonts w:eastAsia="Times New Roman"/>
                <w:color w:val="000000"/>
                <w:sz w:val="24"/>
                <w:szCs w:val="24"/>
              </w:rPr>
            </w:pPr>
            <w:r w:rsidRPr="00A50D5A">
              <w:rPr>
                <w:rFonts w:eastAsia="Times New Roman"/>
                <w:color w:val="000000"/>
                <w:sz w:val="24"/>
                <w:szCs w:val="24"/>
              </w:rPr>
              <w:t>50%</w:t>
            </w:r>
          </w:p>
        </w:tc>
      </w:tr>
      <w:tr w:rsidR="00706E43" w:rsidRPr="00706E43" w14:paraId="090006C7"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0EE4AAC2" w14:textId="77777777" w:rsidR="00706E43" w:rsidRPr="00A50D5A" w:rsidRDefault="00706E43" w:rsidP="00706E43">
            <w:pPr>
              <w:rPr>
                <w:rFonts w:eastAsia="Times New Roman"/>
                <w:color w:val="000000"/>
                <w:sz w:val="24"/>
                <w:szCs w:val="24"/>
              </w:rPr>
            </w:pPr>
            <w:r w:rsidRPr="00A50D5A">
              <w:rPr>
                <w:rFonts w:eastAsia="Times New Roman"/>
                <w:color w:val="000000"/>
                <w:sz w:val="24"/>
                <w:szCs w:val="24"/>
              </w:rPr>
              <w:t xml:space="preserve">Durability: </w:t>
            </w:r>
          </w:p>
        </w:tc>
        <w:tc>
          <w:tcPr>
            <w:tcW w:w="3931" w:type="dxa"/>
            <w:tcBorders>
              <w:top w:val="nil"/>
              <w:left w:val="nil"/>
              <w:bottom w:val="single" w:sz="4" w:space="0" w:color="auto"/>
              <w:right w:val="single" w:sz="4" w:space="0" w:color="auto"/>
            </w:tcBorders>
            <w:vAlign w:val="bottom"/>
            <w:hideMark/>
          </w:tcPr>
          <w:p w14:paraId="75779E47" w14:textId="77777777" w:rsidR="00706E43" w:rsidRPr="00A50D5A" w:rsidRDefault="00706E43" w:rsidP="00706E43">
            <w:pPr>
              <w:jc w:val="right"/>
              <w:rPr>
                <w:rFonts w:eastAsia="Times New Roman"/>
                <w:color w:val="000000"/>
                <w:sz w:val="24"/>
                <w:szCs w:val="24"/>
              </w:rPr>
            </w:pPr>
            <w:r w:rsidRPr="00A50D5A">
              <w:rPr>
                <w:rFonts w:eastAsia="Times New Roman"/>
                <w:color w:val="000000"/>
                <w:sz w:val="24"/>
                <w:szCs w:val="24"/>
              </w:rPr>
              <w:t>90%</w:t>
            </w:r>
          </w:p>
        </w:tc>
      </w:tr>
      <w:tr w:rsidR="00706E43" w:rsidRPr="00706E43" w14:paraId="2E582CDD"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6110B2DE" w14:textId="77777777" w:rsidR="00706E43" w:rsidRPr="00A50D5A" w:rsidRDefault="00706E43" w:rsidP="00706E43">
            <w:pPr>
              <w:rPr>
                <w:rFonts w:eastAsia="Times New Roman"/>
                <w:color w:val="000000"/>
                <w:sz w:val="24"/>
                <w:szCs w:val="24"/>
              </w:rPr>
            </w:pPr>
            <w:r w:rsidRPr="00A50D5A">
              <w:rPr>
                <w:rFonts w:eastAsia="Times New Roman"/>
                <w:color w:val="000000"/>
                <w:sz w:val="24"/>
                <w:szCs w:val="24"/>
              </w:rPr>
              <w:t xml:space="preserve">Warranty: </w:t>
            </w:r>
          </w:p>
        </w:tc>
        <w:tc>
          <w:tcPr>
            <w:tcW w:w="3931" w:type="dxa"/>
            <w:tcBorders>
              <w:top w:val="nil"/>
              <w:left w:val="nil"/>
              <w:bottom w:val="single" w:sz="4" w:space="0" w:color="auto"/>
              <w:right w:val="single" w:sz="4" w:space="0" w:color="auto"/>
            </w:tcBorders>
            <w:vAlign w:val="bottom"/>
            <w:hideMark/>
          </w:tcPr>
          <w:p w14:paraId="58AADFCA" w14:textId="77777777" w:rsidR="00706E43" w:rsidRPr="00A50D5A" w:rsidRDefault="00706E43" w:rsidP="00706E43">
            <w:pPr>
              <w:jc w:val="right"/>
              <w:rPr>
                <w:rFonts w:eastAsia="Times New Roman"/>
                <w:color w:val="000000"/>
                <w:sz w:val="24"/>
                <w:szCs w:val="24"/>
              </w:rPr>
            </w:pPr>
            <w:r w:rsidRPr="00A50D5A">
              <w:rPr>
                <w:rFonts w:eastAsia="Times New Roman"/>
                <w:color w:val="000000"/>
                <w:sz w:val="24"/>
                <w:szCs w:val="24"/>
              </w:rPr>
              <w:t>60%</w:t>
            </w:r>
          </w:p>
        </w:tc>
      </w:tr>
      <w:tr w:rsidR="00706E43" w:rsidRPr="00706E43" w14:paraId="4DF1EB81"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07BDE405" w14:textId="77777777" w:rsidR="00706E43" w:rsidRPr="00A50D5A" w:rsidRDefault="00706E43" w:rsidP="00706E43">
            <w:pPr>
              <w:rPr>
                <w:rFonts w:eastAsia="Times New Roman"/>
                <w:color w:val="000000"/>
                <w:sz w:val="24"/>
                <w:szCs w:val="24"/>
              </w:rPr>
            </w:pPr>
            <w:r w:rsidRPr="00A50D5A">
              <w:rPr>
                <w:rFonts w:eastAsia="Times New Roman"/>
                <w:color w:val="000000"/>
                <w:sz w:val="24"/>
                <w:szCs w:val="24"/>
              </w:rPr>
              <w:t xml:space="preserve">Brand Reputation: </w:t>
            </w:r>
          </w:p>
        </w:tc>
        <w:tc>
          <w:tcPr>
            <w:tcW w:w="3931" w:type="dxa"/>
            <w:tcBorders>
              <w:top w:val="nil"/>
              <w:left w:val="nil"/>
              <w:bottom w:val="single" w:sz="4" w:space="0" w:color="auto"/>
              <w:right w:val="single" w:sz="4" w:space="0" w:color="auto"/>
            </w:tcBorders>
            <w:vAlign w:val="bottom"/>
            <w:hideMark/>
          </w:tcPr>
          <w:p w14:paraId="1AE13D1B" w14:textId="77777777" w:rsidR="00706E43" w:rsidRPr="00A50D5A" w:rsidRDefault="00706E43" w:rsidP="00706E43">
            <w:pPr>
              <w:jc w:val="right"/>
              <w:rPr>
                <w:rFonts w:eastAsia="Times New Roman"/>
                <w:color w:val="000000"/>
                <w:sz w:val="24"/>
                <w:szCs w:val="24"/>
              </w:rPr>
            </w:pPr>
            <w:r w:rsidRPr="00A50D5A">
              <w:rPr>
                <w:rFonts w:eastAsia="Times New Roman"/>
                <w:color w:val="000000"/>
                <w:sz w:val="24"/>
                <w:szCs w:val="24"/>
              </w:rPr>
              <w:t>40%</w:t>
            </w:r>
          </w:p>
        </w:tc>
      </w:tr>
      <w:tr w:rsidR="00706E43" w:rsidRPr="00706E43" w14:paraId="475C45BF"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54E4A4A1" w14:textId="77777777" w:rsidR="00706E43" w:rsidRPr="00A50D5A" w:rsidRDefault="00706E43" w:rsidP="00706E43">
            <w:pPr>
              <w:rPr>
                <w:rFonts w:eastAsia="Times New Roman"/>
                <w:color w:val="000000"/>
                <w:sz w:val="24"/>
                <w:szCs w:val="24"/>
              </w:rPr>
            </w:pPr>
            <w:r w:rsidRPr="00A50D5A">
              <w:rPr>
                <w:rFonts w:eastAsia="Times New Roman"/>
                <w:color w:val="000000"/>
                <w:sz w:val="24"/>
                <w:szCs w:val="24"/>
              </w:rPr>
              <w:t xml:space="preserve">Price: </w:t>
            </w:r>
          </w:p>
        </w:tc>
        <w:tc>
          <w:tcPr>
            <w:tcW w:w="3931" w:type="dxa"/>
            <w:tcBorders>
              <w:top w:val="nil"/>
              <w:left w:val="nil"/>
              <w:bottom w:val="single" w:sz="4" w:space="0" w:color="auto"/>
              <w:right w:val="single" w:sz="4" w:space="0" w:color="auto"/>
            </w:tcBorders>
            <w:vAlign w:val="bottom"/>
            <w:hideMark/>
          </w:tcPr>
          <w:p w14:paraId="628C9C7D" w14:textId="77777777" w:rsidR="00706E43" w:rsidRPr="00A50D5A" w:rsidRDefault="00706E43" w:rsidP="00706E43">
            <w:pPr>
              <w:jc w:val="right"/>
              <w:rPr>
                <w:rFonts w:eastAsia="Times New Roman"/>
                <w:color w:val="000000"/>
                <w:sz w:val="24"/>
                <w:szCs w:val="24"/>
              </w:rPr>
            </w:pPr>
            <w:r w:rsidRPr="00A50D5A">
              <w:rPr>
                <w:rFonts w:eastAsia="Times New Roman"/>
                <w:color w:val="000000"/>
                <w:sz w:val="24"/>
                <w:szCs w:val="24"/>
              </w:rPr>
              <w:t>95%</w:t>
            </w:r>
          </w:p>
        </w:tc>
      </w:tr>
      <w:tr w:rsidR="00706E43" w:rsidRPr="00706E43" w14:paraId="40B0D990" w14:textId="77777777" w:rsidTr="00E35284">
        <w:trPr>
          <w:trHeight w:val="312"/>
        </w:trPr>
        <w:tc>
          <w:tcPr>
            <w:tcW w:w="9351" w:type="dxa"/>
            <w:gridSpan w:val="2"/>
            <w:tcBorders>
              <w:top w:val="single" w:sz="4" w:space="0" w:color="auto"/>
              <w:left w:val="single" w:sz="4" w:space="0" w:color="auto"/>
              <w:bottom w:val="single" w:sz="4" w:space="0" w:color="auto"/>
              <w:right w:val="single" w:sz="4" w:space="0" w:color="000000"/>
            </w:tcBorders>
            <w:shd w:val="clear" w:color="000000" w:fill="C0E6F5"/>
            <w:vAlign w:val="center"/>
            <w:hideMark/>
          </w:tcPr>
          <w:p w14:paraId="39EC7E2A" w14:textId="77777777" w:rsidR="00706E43" w:rsidRPr="00A50D5A" w:rsidRDefault="00706E43" w:rsidP="00706E43">
            <w:pPr>
              <w:jc w:val="center"/>
              <w:rPr>
                <w:rFonts w:eastAsia="Times New Roman"/>
                <w:b/>
                <w:bCs/>
                <w:color w:val="000000"/>
                <w:sz w:val="24"/>
                <w:szCs w:val="24"/>
              </w:rPr>
            </w:pPr>
            <w:r w:rsidRPr="00A50D5A">
              <w:rPr>
                <w:rFonts w:eastAsia="Times New Roman"/>
                <w:b/>
                <w:bCs/>
                <w:color w:val="000000"/>
                <w:sz w:val="24"/>
                <w:szCs w:val="24"/>
              </w:rPr>
              <w:t xml:space="preserve">7. What is the primary application of your pressure washer? </w:t>
            </w:r>
          </w:p>
        </w:tc>
      </w:tr>
      <w:tr w:rsidR="00706E43" w:rsidRPr="00706E43" w14:paraId="3F270BA4"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5B974E04" w14:textId="77777777" w:rsidR="00706E43" w:rsidRPr="00A50D5A" w:rsidRDefault="00706E43" w:rsidP="00706E43">
            <w:pPr>
              <w:rPr>
                <w:rFonts w:eastAsia="Times New Roman"/>
                <w:color w:val="000000"/>
                <w:sz w:val="24"/>
                <w:szCs w:val="24"/>
              </w:rPr>
            </w:pPr>
            <w:r w:rsidRPr="00A50D5A">
              <w:rPr>
                <w:rFonts w:eastAsia="Times New Roman"/>
                <w:color w:val="000000"/>
                <w:sz w:val="24"/>
                <w:szCs w:val="24"/>
              </w:rPr>
              <w:t xml:space="preserve">Cleaning surfaces (floors, walls): </w:t>
            </w:r>
          </w:p>
        </w:tc>
        <w:tc>
          <w:tcPr>
            <w:tcW w:w="3931" w:type="dxa"/>
            <w:tcBorders>
              <w:top w:val="nil"/>
              <w:left w:val="nil"/>
              <w:bottom w:val="single" w:sz="4" w:space="0" w:color="auto"/>
              <w:right w:val="single" w:sz="4" w:space="0" w:color="auto"/>
            </w:tcBorders>
            <w:vAlign w:val="bottom"/>
            <w:hideMark/>
          </w:tcPr>
          <w:p w14:paraId="5698CE16" w14:textId="77777777" w:rsidR="00706E43" w:rsidRPr="00A50D5A" w:rsidRDefault="00706E43" w:rsidP="00706E43">
            <w:pPr>
              <w:jc w:val="right"/>
              <w:rPr>
                <w:rFonts w:eastAsia="Times New Roman"/>
                <w:color w:val="000000"/>
                <w:sz w:val="24"/>
                <w:szCs w:val="24"/>
              </w:rPr>
            </w:pPr>
            <w:r w:rsidRPr="00A50D5A">
              <w:rPr>
                <w:rFonts w:eastAsia="Times New Roman"/>
                <w:color w:val="000000"/>
                <w:sz w:val="24"/>
                <w:szCs w:val="24"/>
              </w:rPr>
              <w:t>60%</w:t>
            </w:r>
          </w:p>
        </w:tc>
      </w:tr>
      <w:tr w:rsidR="00706E43" w:rsidRPr="00706E43" w14:paraId="4B23A98B"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57F670C3" w14:textId="77777777" w:rsidR="00706E43" w:rsidRPr="00706E43" w:rsidRDefault="00706E43" w:rsidP="00706E43">
            <w:pPr>
              <w:rPr>
                <w:rFonts w:eastAsia="Times New Roman"/>
                <w:color w:val="000000"/>
                <w:sz w:val="24"/>
                <w:szCs w:val="24"/>
              </w:rPr>
            </w:pPr>
            <w:r w:rsidRPr="00706E43">
              <w:rPr>
                <w:rFonts w:eastAsia="Times New Roman"/>
                <w:color w:val="000000"/>
                <w:sz w:val="24"/>
                <w:szCs w:val="24"/>
              </w:rPr>
              <w:t xml:space="preserve">Equipment cleaning: </w:t>
            </w:r>
          </w:p>
        </w:tc>
        <w:tc>
          <w:tcPr>
            <w:tcW w:w="3931" w:type="dxa"/>
            <w:tcBorders>
              <w:top w:val="nil"/>
              <w:left w:val="nil"/>
              <w:bottom w:val="single" w:sz="4" w:space="0" w:color="auto"/>
              <w:right w:val="single" w:sz="4" w:space="0" w:color="auto"/>
            </w:tcBorders>
            <w:vAlign w:val="bottom"/>
            <w:hideMark/>
          </w:tcPr>
          <w:p w14:paraId="2450CF0B" w14:textId="77777777" w:rsidR="00706E43" w:rsidRPr="00706E43" w:rsidRDefault="00706E43" w:rsidP="00706E43">
            <w:pPr>
              <w:jc w:val="right"/>
              <w:rPr>
                <w:rFonts w:eastAsia="Times New Roman"/>
                <w:color w:val="000000"/>
                <w:sz w:val="24"/>
                <w:szCs w:val="24"/>
              </w:rPr>
            </w:pPr>
            <w:r w:rsidRPr="00706E43">
              <w:rPr>
                <w:rFonts w:eastAsia="Times New Roman"/>
                <w:color w:val="000000"/>
                <w:sz w:val="24"/>
                <w:szCs w:val="24"/>
              </w:rPr>
              <w:t>45%</w:t>
            </w:r>
          </w:p>
        </w:tc>
      </w:tr>
      <w:tr w:rsidR="00706E43" w:rsidRPr="00706E43" w14:paraId="070210A4"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322C1D74" w14:textId="77777777" w:rsidR="00706E43" w:rsidRPr="00706E43" w:rsidRDefault="00706E43" w:rsidP="00706E43">
            <w:pPr>
              <w:rPr>
                <w:rFonts w:eastAsia="Times New Roman"/>
                <w:color w:val="000000"/>
                <w:sz w:val="24"/>
                <w:szCs w:val="24"/>
              </w:rPr>
            </w:pPr>
            <w:r w:rsidRPr="00706E43">
              <w:rPr>
                <w:rFonts w:eastAsia="Times New Roman"/>
                <w:color w:val="000000"/>
                <w:sz w:val="24"/>
                <w:szCs w:val="24"/>
              </w:rPr>
              <w:t xml:space="preserve">Vehicle washing: </w:t>
            </w:r>
          </w:p>
        </w:tc>
        <w:tc>
          <w:tcPr>
            <w:tcW w:w="3931" w:type="dxa"/>
            <w:tcBorders>
              <w:top w:val="nil"/>
              <w:left w:val="nil"/>
              <w:bottom w:val="single" w:sz="4" w:space="0" w:color="auto"/>
              <w:right w:val="single" w:sz="4" w:space="0" w:color="auto"/>
            </w:tcBorders>
            <w:vAlign w:val="bottom"/>
            <w:hideMark/>
          </w:tcPr>
          <w:p w14:paraId="6172AA74" w14:textId="77777777" w:rsidR="00706E43" w:rsidRPr="00706E43" w:rsidRDefault="00706E43" w:rsidP="00706E43">
            <w:pPr>
              <w:jc w:val="right"/>
              <w:rPr>
                <w:rFonts w:eastAsia="Times New Roman"/>
                <w:color w:val="000000"/>
                <w:sz w:val="24"/>
                <w:szCs w:val="24"/>
              </w:rPr>
            </w:pPr>
            <w:r w:rsidRPr="00706E43">
              <w:rPr>
                <w:rFonts w:eastAsia="Times New Roman"/>
                <w:color w:val="000000"/>
                <w:sz w:val="24"/>
                <w:szCs w:val="24"/>
              </w:rPr>
              <w:t>30%</w:t>
            </w:r>
          </w:p>
        </w:tc>
      </w:tr>
      <w:tr w:rsidR="00706E43" w:rsidRPr="00706E43" w14:paraId="56BE4C24"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754517A6" w14:textId="77777777" w:rsidR="00706E43" w:rsidRPr="00706E43" w:rsidRDefault="00706E43" w:rsidP="00706E43">
            <w:pPr>
              <w:rPr>
                <w:rFonts w:eastAsia="Times New Roman"/>
                <w:color w:val="000000"/>
                <w:sz w:val="24"/>
                <w:szCs w:val="24"/>
              </w:rPr>
            </w:pPr>
            <w:r w:rsidRPr="00706E43">
              <w:rPr>
                <w:rFonts w:eastAsia="Times New Roman"/>
                <w:color w:val="000000"/>
                <w:sz w:val="24"/>
                <w:szCs w:val="24"/>
              </w:rPr>
              <w:t>Graffiti removal:</w:t>
            </w:r>
          </w:p>
        </w:tc>
        <w:tc>
          <w:tcPr>
            <w:tcW w:w="3931" w:type="dxa"/>
            <w:tcBorders>
              <w:top w:val="nil"/>
              <w:left w:val="nil"/>
              <w:bottom w:val="single" w:sz="4" w:space="0" w:color="auto"/>
              <w:right w:val="single" w:sz="4" w:space="0" w:color="auto"/>
            </w:tcBorders>
            <w:vAlign w:val="bottom"/>
            <w:hideMark/>
          </w:tcPr>
          <w:p w14:paraId="76A944B8" w14:textId="77777777" w:rsidR="00706E43" w:rsidRPr="00706E43" w:rsidRDefault="00706E43" w:rsidP="00706E43">
            <w:pPr>
              <w:jc w:val="right"/>
              <w:rPr>
                <w:rFonts w:eastAsia="Times New Roman"/>
                <w:color w:val="000000"/>
                <w:sz w:val="24"/>
                <w:szCs w:val="24"/>
              </w:rPr>
            </w:pPr>
            <w:r w:rsidRPr="00706E43">
              <w:rPr>
                <w:rFonts w:eastAsia="Times New Roman"/>
                <w:color w:val="000000"/>
                <w:sz w:val="24"/>
                <w:szCs w:val="24"/>
              </w:rPr>
              <w:t>20%</w:t>
            </w:r>
          </w:p>
        </w:tc>
      </w:tr>
      <w:tr w:rsidR="00706E43" w:rsidRPr="00706E43" w14:paraId="1CD5B684"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5D7BE04F" w14:textId="77777777" w:rsidR="00706E43" w:rsidRPr="00706E43" w:rsidRDefault="00706E43" w:rsidP="00706E43">
            <w:pPr>
              <w:rPr>
                <w:rFonts w:eastAsia="Times New Roman"/>
                <w:color w:val="000000"/>
                <w:sz w:val="24"/>
                <w:szCs w:val="24"/>
              </w:rPr>
            </w:pPr>
            <w:r w:rsidRPr="00706E43">
              <w:rPr>
                <w:rFonts w:eastAsia="Times New Roman"/>
                <w:color w:val="000000"/>
                <w:sz w:val="24"/>
                <w:szCs w:val="24"/>
              </w:rPr>
              <w:t>Other (please specify):</w:t>
            </w:r>
          </w:p>
        </w:tc>
        <w:tc>
          <w:tcPr>
            <w:tcW w:w="3931" w:type="dxa"/>
            <w:tcBorders>
              <w:top w:val="nil"/>
              <w:left w:val="nil"/>
              <w:bottom w:val="single" w:sz="4" w:space="0" w:color="auto"/>
              <w:right w:val="single" w:sz="4" w:space="0" w:color="auto"/>
            </w:tcBorders>
            <w:vAlign w:val="bottom"/>
            <w:hideMark/>
          </w:tcPr>
          <w:p w14:paraId="745931BB" w14:textId="77777777" w:rsidR="00706E43" w:rsidRPr="00706E43" w:rsidRDefault="00706E43" w:rsidP="00706E43">
            <w:pPr>
              <w:jc w:val="right"/>
              <w:rPr>
                <w:rFonts w:eastAsia="Times New Roman"/>
                <w:color w:val="000000"/>
                <w:sz w:val="24"/>
                <w:szCs w:val="24"/>
              </w:rPr>
            </w:pPr>
            <w:r w:rsidRPr="00706E43">
              <w:rPr>
                <w:rFonts w:eastAsia="Times New Roman"/>
                <w:color w:val="000000"/>
                <w:sz w:val="24"/>
                <w:szCs w:val="24"/>
              </w:rPr>
              <w:t>5%</w:t>
            </w:r>
          </w:p>
        </w:tc>
      </w:tr>
      <w:tr w:rsidR="00706E43" w:rsidRPr="00706E43" w14:paraId="7FA607FD" w14:textId="77777777" w:rsidTr="00E35284">
        <w:trPr>
          <w:trHeight w:val="312"/>
        </w:trPr>
        <w:tc>
          <w:tcPr>
            <w:tcW w:w="9351" w:type="dxa"/>
            <w:gridSpan w:val="2"/>
            <w:tcBorders>
              <w:top w:val="single" w:sz="4" w:space="0" w:color="auto"/>
              <w:left w:val="single" w:sz="4" w:space="0" w:color="auto"/>
              <w:bottom w:val="single" w:sz="4" w:space="0" w:color="auto"/>
              <w:right w:val="single" w:sz="4" w:space="0" w:color="000000"/>
            </w:tcBorders>
            <w:shd w:val="clear" w:color="000000" w:fill="C0E6F5"/>
            <w:vAlign w:val="center"/>
            <w:hideMark/>
          </w:tcPr>
          <w:p w14:paraId="4DC7A8DD" w14:textId="77777777" w:rsidR="00706E43" w:rsidRPr="00706E43" w:rsidRDefault="00706E43" w:rsidP="00706E43">
            <w:pPr>
              <w:jc w:val="center"/>
              <w:rPr>
                <w:rFonts w:eastAsia="Times New Roman"/>
                <w:b/>
                <w:bCs/>
                <w:color w:val="000000"/>
                <w:sz w:val="24"/>
                <w:szCs w:val="24"/>
              </w:rPr>
            </w:pPr>
            <w:r w:rsidRPr="00706E43">
              <w:rPr>
                <w:rFonts w:eastAsia="Times New Roman"/>
                <w:b/>
                <w:bCs/>
                <w:color w:val="000000"/>
                <w:sz w:val="24"/>
                <w:szCs w:val="24"/>
              </w:rPr>
              <w:t>8. How often do you purchase new industrial pressure washers?</w:t>
            </w:r>
          </w:p>
        </w:tc>
      </w:tr>
      <w:tr w:rsidR="00706E43" w:rsidRPr="00706E43" w14:paraId="79340162"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1F8D6FB8" w14:textId="77777777" w:rsidR="00706E43" w:rsidRPr="00706E43" w:rsidRDefault="00706E43" w:rsidP="00706E43">
            <w:pPr>
              <w:rPr>
                <w:rFonts w:eastAsia="Times New Roman"/>
                <w:color w:val="000000"/>
                <w:sz w:val="24"/>
                <w:szCs w:val="24"/>
              </w:rPr>
            </w:pPr>
            <w:r w:rsidRPr="00706E43">
              <w:rPr>
                <w:rFonts w:eastAsia="Times New Roman"/>
                <w:color w:val="000000"/>
                <w:sz w:val="24"/>
                <w:szCs w:val="24"/>
              </w:rPr>
              <w:t>Monthly:</w:t>
            </w:r>
          </w:p>
        </w:tc>
        <w:tc>
          <w:tcPr>
            <w:tcW w:w="3931" w:type="dxa"/>
            <w:tcBorders>
              <w:top w:val="nil"/>
              <w:left w:val="nil"/>
              <w:bottom w:val="single" w:sz="4" w:space="0" w:color="auto"/>
              <w:right w:val="single" w:sz="4" w:space="0" w:color="auto"/>
            </w:tcBorders>
            <w:vAlign w:val="bottom"/>
            <w:hideMark/>
          </w:tcPr>
          <w:p w14:paraId="1003B499" w14:textId="77777777" w:rsidR="00706E43" w:rsidRPr="00706E43" w:rsidRDefault="00706E43" w:rsidP="00706E43">
            <w:pPr>
              <w:jc w:val="right"/>
              <w:rPr>
                <w:rFonts w:eastAsia="Times New Roman"/>
                <w:color w:val="000000"/>
                <w:sz w:val="24"/>
                <w:szCs w:val="24"/>
              </w:rPr>
            </w:pPr>
            <w:r w:rsidRPr="00706E43">
              <w:rPr>
                <w:rFonts w:eastAsia="Times New Roman"/>
                <w:color w:val="000000"/>
                <w:sz w:val="24"/>
                <w:szCs w:val="24"/>
              </w:rPr>
              <w:t>5%</w:t>
            </w:r>
          </w:p>
        </w:tc>
      </w:tr>
      <w:tr w:rsidR="00706E43" w:rsidRPr="00706E43" w14:paraId="15E992D5"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5B260875" w14:textId="77777777" w:rsidR="00706E43" w:rsidRPr="00706E43" w:rsidRDefault="00706E43" w:rsidP="00706E43">
            <w:pPr>
              <w:rPr>
                <w:rFonts w:eastAsia="Times New Roman"/>
                <w:color w:val="000000"/>
                <w:sz w:val="24"/>
                <w:szCs w:val="24"/>
              </w:rPr>
            </w:pPr>
            <w:r w:rsidRPr="00706E43">
              <w:rPr>
                <w:rFonts w:eastAsia="Times New Roman"/>
                <w:color w:val="000000"/>
                <w:sz w:val="24"/>
                <w:szCs w:val="24"/>
              </w:rPr>
              <w:t xml:space="preserve">Quarterly: </w:t>
            </w:r>
          </w:p>
        </w:tc>
        <w:tc>
          <w:tcPr>
            <w:tcW w:w="3931" w:type="dxa"/>
            <w:tcBorders>
              <w:top w:val="nil"/>
              <w:left w:val="nil"/>
              <w:bottom w:val="single" w:sz="4" w:space="0" w:color="auto"/>
              <w:right w:val="single" w:sz="4" w:space="0" w:color="auto"/>
            </w:tcBorders>
            <w:vAlign w:val="bottom"/>
            <w:hideMark/>
          </w:tcPr>
          <w:p w14:paraId="5D1F5415" w14:textId="77777777" w:rsidR="00706E43" w:rsidRPr="00706E43" w:rsidRDefault="00706E43" w:rsidP="00706E43">
            <w:pPr>
              <w:jc w:val="right"/>
              <w:rPr>
                <w:rFonts w:eastAsia="Times New Roman"/>
                <w:color w:val="000000"/>
                <w:sz w:val="24"/>
                <w:szCs w:val="24"/>
              </w:rPr>
            </w:pPr>
            <w:r w:rsidRPr="00706E43">
              <w:rPr>
                <w:rFonts w:eastAsia="Times New Roman"/>
                <w:color w:val="000000"/>
                <w:sz w:val="24"/>
                <w:szCs w:val="24"/>
              </w:rPr>
              <w:t>10%</w:t>
            </w:r>
          </w:p>
        </w:tc>
      </w:tr>
      <w:tr w:rsidR="00706E43" w:rsidRPr="00706E43" w14:paraId="5276C683"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3CB2A9C1" w14:textId="77777777" w:rsidR="00706E43" w:rsidRPr="00706E43" w:rsidRDefault="00706E43" w:rsidP="00706E43">
            <w:pPr>
              <w:rPr>
                <w:rFonts w:eastAsia="Times New Roman"/>
                <w:color w:val="000000"/>
                <w:sz w:val="24"/>
                <w:szCs w:val="24"/>
              </w:rPr>
            </w:pPr>
            <w:r w:rsidRPr="00706E43">
              <w:rPr>
                <w:rFonts w:eastAsia="Times New Roman"/>
                <w:color w:val="000000"/>
                <w:sz w:val="24"/>
                <w:szCs w:val="24"/>
              </w:rPr>
              <w:t xml:space="preserve">Annually: </w:t>
            </w:r>
          </w:p>
        </w:tc>
        <w:tc>
          <w:tcPr>
            <w:tcW w:w="3931" w:type="dxa"/>
            <w:tcBorders>
              <w:top w:val="nil"/>
              <w:left w:val="nil"/>
              <w:bottom w:val="single" w:sz="4" w:space="0" w:color="auto"/>
              <w:right w:val="single" w:sz="4" w:space="0" w:color="auto"/>
            </w:tcBorders>
            <w:vAlign w:val="bottom"/>
            <w:hideMark/>
          </w:tcPr>
          <w:p w14:paraId="2D2729AE" w14:textId="77777777" w:rsidR="00706E43" w:rsidRPr="00706E43" w:rsidRDefault="00706E43" w:rsidP="00706E43">
            <w:pPr>
              <w:jc w:val="right"/>
              <w:rPr>
                <w:rFonts w:eastAsia="Times New Roman"/>
                <w:color w:val="000000"/>
                <w:sz w:val="24"/>
                <w:szCs w:val="24"/>
              </w:rPr>
            </w:pPr>
            <w:r w:rsidRPr="00706E43">
              <w:rPr>
                <w:rFonts w:eastAsia="Times New Roman"/>
                <w:color w:val="000000"/>
                <w:sz w:val="24"/>
                <w:szCs w:val="24"/>
              </w:rPr>
              <w:t>50%</w:t>
            </w:r>
          </w:p>
        </w:tc>
      </w:tr>
      <w:tr w:rsidR="00706E43" w:rsidRPr="00706E43" w14:paraId="07683EA2"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31AA6250" w14:textId="77777777" w:rsidR="00706E43" w:rsidRPr="00706E43" w:rsidRDefault="00706E43" w:rsidP="00706E43">
            <w:pPr>
              <w:rPr>
                <w:rFonts w:eastAsia="Times New Roman"/>
                <w:color w:val="000000"/>
                <w:sz w:val="24"/>
                <w:szCs w:val="24"/>
              </w:rPr>
            </w:pPr>
            <w:r w:rsidRPr="00706E43">
              <w:rPr>
                <w:rFonts w:eastAsia="Times New Roman"/>
                <w:color w:val="000000"/>
                <w:sz w:val="24"/>
                <w:szCs w:val="24"/>
              </w:rPr>
              <w:t xml:space="preserve">Every few years: </w:t>
            </w:r>
          </w:p>
        </w:tc>
        <w:tc>
          <w:tcPr>
            <w:tcW w:w="3931" w:type="dxa"/>
            <w:tcBorders>
              <w:top w:val="nil"/>
              <w:left w:val="nil"/>
              <w:bottom w:val="single" w:sz="4" w:space="0" w:color="auto"/>
              <w:right w:val="single" w:sz="4" w:space="0" w:color="auto"/>
            </w:tcBorders>
            <w:vAlign w:val="bottom"/>
            <w:hideMark/>
          </w:tcPr>
          <w:p w14:paraId="708A5EEB" w14:textId="77777777" w:rsidR="00706E43" w:rsidRPr="00706E43" w:rsidRDefault="00706E43" w:rsidP="00706E43">
            <w:pPr>
              <w:jc w:val="right"/>
              <w:rPr>
                <w:rFonts w:eastAsia="Times New Roman"/>
                <w:color w:val="000000"/>
                <w:sz w:val="24"/>
                <w:szCs w:val="24"/>
              </w:rPr>
            </w:pPr>
            <w:r w:rsidRPr="00706E43">
              <w:rPr>
                <w:rFonts w:eastAsia="Times New Roman"/>
                <w:color w:val="000000"/>
                <w:sz w:val="24"/>
                <w:szCs w:val="24"/>
              </w:rPr>
              <w:t>35%</w:t>
            </w:r>
          </w:p>
        </w:tc>
      </w:tr>
      <w:tr w:rsidR="00706E43" w:rsidRPr="00706E43" w14:paraId="7BF57730" w14:textId="77777777" w:rsidTr="00E35284">
        <w:trPr>
          <w:trHeight w:val="312"/>
        </w:trPr>
        <w:tc>
          <w:tcPr>
            <w:tcW w:w="9351" w:type="dxa"/>
            <w:gridSpan w:val="2"/>
            <w:tcBorders>
              <w:top w:val="single" w:sz="4" w:space="0" w:color="auto"/>
              <w:left w:val="single" w:sz="4" w:space="0" w:color="auto"/>
              <w:bottom w:val="single" w:sz="4" w:space="0" w:color="auto"/>
              <w:right w:val="single" w:sz="4" w:space="0" w:color="000000"/>
            </w:tcBorders>
            <w:shd w:val="clear" w:color="000000" w:fill="C0E6F5"/>
            <w:vAlign w:val="center"/>
            <w:hideMark/>
          </w:tcPr>
          <w:p w14:paraId="453777A3" w14:textId="77777777" w:rsidR="00706E43" w:rsidRPr="00706E43" w:rsidRDefault="00706E43" w:rsidP="00706E43">
            <w:pPr>
              <w:jc w:val="center"/>
              <w:rPr>
                <w:rFonts w:eastAsia="Times New Roman"/>
                <w:b/>
                <w:bCs/>
                <w:color w:val="000000"/>
                <w:sz w:val="24"/>
                <w:szCs w:val="24"/>
              </w:rPr>
            </w:pPr>
            <w:r w:rsidRPr="00706E43">
              <w:rPr>
                <w:rFonts w:eastAsia="Times New Roman"/>
                <w:b/>
                <w:bCs/>
                <w:color w:val="000000"/>
                <w:sz w:val="24"/>
                <w:szCs w:val="24"/>
              </w:rPr>
              <w:t>9.What factors influence your purchasing decision the most? (Rank in order of importance, 1 being most important)</w:t>
            </w:r>
          </w:p>
        </w:tc>
      </w:tr>
      <w:tr w:rsidR="00706E43" w:rsidRPr="00706E43" w14:paraId="0AE72859"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12EA5783" w14:textId="77777777" w:rsidR="00706E43" w:rsidRPr="00706E43" w:rsidRDefault="00706E43" w:rsidP="00706E43">
            <w:pPr>
              <w:rPr>
                <w:rFonts w:eastAsia="Times New Roman"/>
                <w:color w:val="000000"/>
                <w:sz w:val="24"/>
                <w:szCs w:val="24"/>
              </w:rPr>
            </w:pPr>
            <w:r w:rsidRPr="00706E43">
              <w:rPr>
                <w:rFonts w:eastAsia="Times New Roman"/>
                <w:color w:val="000000"/>
                <w:sz w:val="24"/>
                <w:szCs w:val="24"/>
              </w:rPr>
              <w:t xml:space="preserve">Price: </w:t>
            </w:r>
          </w:p>
        </w:tc>
        <w:tc>
          <w:tcPr>
            <w:tcW w:w="3931" w:type="dxa"/>
            <w:tcBorders>
              <w:top w:val="nil"/>
              <w:left w:val="nil"/>
              <w:bottom w:val="single" w:sz="4" w:space="0" w:color="auto"/>
              <w:right w:val="single" w:sz="4" w:space="0" w:color="auto"/>
            </w:tcBorders>
            <w:vAlign w:val="bottom"/>
            <w:hideMark/>
          </w:tcPr>
          <w:p w14:paraId="432C05CB" w14:textId="77777777" w:rsidR="00706E43" w:rsidRPr="00706E43" w:rsidRDefault="00706E43" w:rsidP="00706E43">
            <w:pPr>
              <w:jc w:val="right"/>
              <w:rPr>
                <w:rFonts w:eastAsia="Times New Roman"/>
                <w:color w:val="000000"/>
                <w:sz w:val="24"/>
                <w:szCs w:val="24"/>
              </w:rPr>
            </w:pPr>
            <w:r w:rsidRPr="00706E43">
              <w:rPr>
                <w:rFonts w:eastAsia="Times New Roman"/>
                <w:color w:val="000000"/>
                <w:sz w:val="24"/>
                <w:szCs w:val="24"/>
              </w:rPr>
              <w:t>35%</w:t>
            </w:r>
          </w:p>
        </w:tc>
      </w:tr>
      <w:tr w:rsidR="00706E43" w:rsidRPr="00706E43" w14:paraId="499E1C96"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61038B83" w14:textId="77777777" w:rsidR="00706E43" w:rsidRPr="00706E43" w:rsidRDefault="00706E43" w:rsidP="00706E43">
            <w:pPr>
              <w:rPr>
                <w:rFonts w:eastAsia="Times New Roman"/>
                <w:color w:val="000000"/>
                <w:sz w:val="24"/>
                <w:szCs w:val="24"/>
              </w:rPr>
            </w:pPr>
            <w:r w:rsidRPr="00706E43">
              <w:rPr>
                <w:rFonts w:eastAsia="Times New Roman"/>
                <w:color w:val="000000"/>
                <w:sz w:val="24"/>
                <w:szCs w:val="24"/>
              </w:rPr>
              <w:t xml:space="preserve">Features/Specifications: </w:t>
            </w:r>
          </w:p>
        </w:tc>
        <w:tc>
          <w:tcPr>
            <w:tcW w:w="3931" w:type="dxa"/>
            <w:tcBorders>
              <w:top w:val="nil"/>
              <w:left w:val="nil"/>
              <w:bottom w:val="single" w:sz="4" w:space="0" w:color="auto"/>
              <w:right w:val="single" w:sz="4" w:space="0" w:color="auto"/>
            </w:tcBorders>
            <w:vAlign w:val="bottom"/>
            <w:hideMark/>
          </w:tcPr>
          <w:p w14:paraId="600C0EBC" w14:textId="77777777" w:rsidR="00706E43" w:rsidRPr="00706E43" w:rsidRDefault="00706E43" w:rsidP="00706E43">
            <w:pPr>
              <w:jc w:val="right"/>
              <w:rPr>
                <w:rFonts w:eastAsia="Times New Roman"/>
                <w:color w:val="000000"/>
                <w:sz w:val="24"/>
                <w:szCs w:val="24"/>
              </w:rPr>
            </w:pPr>
            <w:r w:rsidRPr="00706E43">
              <w:rPr>
                <w:rFonts w:eastAsia="Times New Roman"/>
                <w:color w:val="000000"/>
                <w:sz w:val="24"/>
                <w:szCs w:val="24"/>
              </w:rPr>
              <w:t>30%</w:t>
            </w:r>
          </w:p>
        </w:tc>
      </w:tr>
      <w:tr w:rsidR="00706E43" w:rsidRPr="00706E43" w14:paraId="34E20180"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51BB7B9C" w14:textId="77777777" w:rsidR="00706E43" w:rsidRPr="00706E43" w:rsidRDefault="00706E43" w:rsidP="00706E43">
            <w:pPr>
              <w:rPr>
                <w:rFonts w:eastAsia="Times New Roman"/>
                <w:color w:val="000000"/>
                <w:sz w:val="24"/>
                <w:szCs w:val="24"/>
              </w:rPr>
            </w:pPr>
            <w:r w:rsidRPr="00706E43">
              <w:rPr>
                <w:rFonts w:eastAsia="Times New Roman"/>
                <w:color w:val="000000"/>
                <w:sz w:val="24"/>
                <w:szCs w:val="24"/>
              </w:rPr>
              <w:t xml:space="preserve">Brand Reputation: </w:t>
            </w:r>
          </w:p>
        </w:tc>
        <w:tc>
          <w:tcPr>
            <w:tcW w:w="3931" w:type="dxa"/>
            <w:tcBorders>
              <w:top w:val="nil"/>
              <w:left w:val="nil"/>
              <w:bottom w:val="single" w:sz="4" w:space="0" w:color="auto"/>
              <w:right w:val="single" w:sz="4" w:space="0" w:color="auto"/>
            </w:tcBorders>
            <w:vAlign w:val="bottom"/>
            <w:hideMark/>
          </w:tcPr>
          <w:p w14:paraId="2081F6B3" w14:textId="77777777" w:rsidR="00706E43" w:rsidRPr="00706E43" w:rsidRDefault="00706E43" w:rsidP="00706E43">
            <w:pPr>
              <w:jc w:val="right"/>
              <w:rPr>
                <w:rFonts w:eastAsia="Times New Roman"/>
                <w:color w:val="000000"/>
                <w:sz w:val="24"/>
                <w:szCs w:val="24"/>
              </w:rPr>
            </w:pPr>
            <w:r w:rsidRPr="00706E43">
              <w:rPr>
                <w:rFonts w:eastAsia="Times New Roman"/>
                <w:color w:val="000000"/>
                <w:sz w:val="24"/>
                <w:szCs w:val="24"/>
              </w:rPr>
              <w:t>20%</w:t>
            </w:r>
          </w:p>
        </w:tc>
      </w:tr>
      <w:tr w:rsidR="00706E43" w:rsidRPr="00706E43" w14:paraId="37CBB897"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5D60687C" w14:textId="77777777" w:rsidR="00706E43" w:rsidRPr="00706E43" w:rsidRDefault="00706E43" w:rsidP="00706E43">
            <w:pPr>
              <w:rPr>
                <w:rFonts w:eastAsia="Times New Roman"/>
                <w:color w:val="000000"/>
                <w:sz w:val="24"/>
                <w:szCs w:val="24"/>
              </w:rPr>
            </w:pPr>
            <w:r w:rsidRPr="00706E43">
              <w:rPr>
                <w:rFonts w:eastAsia="Times New Roman"/>
                <w:color w:val="000000"/>
                <w:sz w:val="24"/>
                <w:szCs w:val="24"/>
              </w:rPr>
              <w:t xml:space="preserve">After-sales Service: </w:t>
            </w:r>
          </w:p>
        </w:tc>
        <w:tc>
          <w:tcPr>
            <w:tcW w:w="3931" w:type="dxa"/>
            <w:tcBorders>
              <w:top w:val="nil"/>
              <w:left w:val="nil"/>
              <w:bottom w:val="single" w:sz="4" w:space="0" w:color="auto"/>
              <w:right w:val="single" w:sz="4" w:space="0" w:color="auto"/>
            </w:tcBorders>
            <w:vAlign w:val="bottom"/>
            <w:hideMark/>
          </w:tcPr>
          <w:p w14:paraId="569546D8" w14:textId="77777777" w:rsidR="00706E43" w:rsidRPr="00706E43" w:rsidRDefault="00706E43" w:rsidP="00706E43">
            <w:pPr>
              <w:jc w:val="right"/>
              <w:rPr>
                <w:rFonts w:eastAsia="Times New Roman"/>
                <w:color w:val="000000"/>
                <w:sz w:val="24"/>
                <w:szCs w:val="24"/>
              </w:rPr>
            </w:pPr>
            <w:r w:rsidRPr="00706E43">
              <w:rPr>
                <w:rFonts w:eastAsia="Times New Roman"/>
                <w:color w:val="000000"/>
                <w:sz w:val="24"/>
                <w:szCs w:val="24"/>
              </w:rPr>
              <w:t>10%</w:t>
            </w:r>
          </w:p>
        </w:tc>
      </w:tr>
      <w:tr w:rsidR="00706E43" w:rsidRPr="00706E43" w14:paraId="72EEA49E"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1D7556D1" w14:textId="77777777" w:rsidR="00706E43" w:rsidRPr="00706E43" w:rsidRDefault="00706E43" w:rsidP="00706E43">
            <w:pPr>
              <w:rPr>
                <w:rFonts w:eastAsia="Times New Roman"/>
                <w:color w:val="000000"/>
                <w:sz w:val="24"/>
                <w:szCs w:val="24"/>
              </w:rPr>
            </w:pPr>
            <w:r w:rsidRPr="00706E43">
              <w:rPr>
                <w:rFonts w:eastAsia="Times New Roman"/>
                <w:color w:val="000000"/>
                <w:sz w:val="24"/>
                <w:szCs w:val="24"/>
              </w:rPr>
              <w:t>Recommendations from peers:</w:t>
            </w:r>
          </w:p>
        </w:tc>
        <w:tc>
          <w:tcPr>
            <w:tcW w:w="3931" w:type="dxa"/>
            <w:tcBorders>
              <w:top w:val="nil"/>
              <w:left w:val="nil"/>
              <w:bottom w:val="single" w:sz="4" w:space="0" w:color="auto"/>
              <w:right w:val="single" w:sz="4" w:space="0" w:color="auto"/>
            </w:tcBorders>
            <w:vAlign w:val="bottom"/>
            <w:hideMark/>
          </w:tcPr>
          <w:p w14:paraId="39906139" w14:textId="77777777" w:rsidR="00706E43" w:rsidRPr="00706E43" w:rsidRDefault="00706E43" w:rsidP="00706E43">
            <w:pPr>
              <w:jc w:val="right"/>
              <w:rPr>
                <w:rFonts w:eastAsia="Times New Roman"/>
                <w:color w:val="000000"/>
                <w:sz w:val="24"/>
                <w:szCs w:val="24"/>
              </w:rPr>
            </w:pPr>
            <w:r w:rsidRPr="00706E43">
              <w:rPr>
                <w:rFonts w:eastAsia="Times New Roman"/>
                <w:color w:val="000000"/>
                <w:sz w:val="24"/>
                <w:szCs w:val="24"/>
              </w:rPr>
              <w:t>5%</w:t>
            </w:r>
          </w:p>
        </w:tc>
      </w:tr>
      <w:tr w:rsidR="00706E43" w:rsidRPr="00706E43" w14:paraId="2D30B564" w14:textId="77777777" w:rsidTr="00E35284">
        <w:trPr>
          <w:trHeight w:val="300"/>
        </w:trPr>
        <w:tc>
          <w:tcPr>
            <w:tcW w:w="9351" w:type="dxa"/>
            <w:gridSpan w:val="2"/>
            <w:tcBorders>
              <w:top w:val="single" w:sz="4" w:space="0" w:color="auto"/>
              <w:left w:val="single" w:sz="4" w:space="0" w:color="auto"/>
              <w:bottom w:val="single" w:sz="4" w:space="0" w:color="auto"/>
              <w:right w:val="single" w:sz="4" w:space="0" w:color="000000"/>
            </w:tcBorders>
            <w:shd w:val="clear" w:color="000000" w:fill="C0E6F5"/>
            <w:vAlign w:val="center"/>
            <w:hideMark/>
          </w:tcPr>
          <w:p w14:paraId="482E243B" w14:textId="77777777" w:rsidR="00706E43" w:rsidRPr="00706E43" w:rsidRDefault="00706E43" w:rsidP="00706E43">
            <w:pPr>
              <w:jc w:val="center"/>
              <w:rPr>
                <w:rFonts w:eastAsia="Times New Roman"/>
                <w:color w:val="000000"/>
                <w:sz w:val="24"/>
                <w:szCs w:val="24"/>
              </w:rPr>
            </w:pPr>
            <w:r w:rsidRPr="00706E43">
              <w:rPr>
                <w:rFonts w:eastAsia="Times New Roman"/>
                <w:color w:val="000000"/>
                <w:sz w:val="24"/>
                <w:szCs w:val="24"/>
              </w:rPr>
              <w:t xml:space="preserve">10.   </w:t>
            </w:r>
            <w:r w:rsidRPr="00706E43">
              <w:rPr>
                <w:rFonts w:eastAsia="Times New Roman"/>
                <w:b/>
                <w:bCs/>
                <w:color w:val="000000"/>
                <w:sz w:val="24"/>
                <w:szCs w:val="24"/>
              </w:rPr>
              <w:t>How satisfied are you with your current pressure washer(s)?</w:t>
            </w:r>
          </w:p>
        </w:tc>
      </w:tr>
      <w:tr w:rsidR="00706E43" w:rsidRPr="00706E43" w14:paraId="77BF5AFA"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40AB7B85" w14:textId="77777777" w:rsidR="00706E43" w:rsidRPr="00706E43" w:rsidRDefault="00706E43" w:rsidP="00706E43">
            <w:pPr>
              <w:rPr>
                <w:rFonts w:eastAsia="Times New Roman"/>
                <w:color w:val="000000"/>
                <w:sz w:val="24"/>
                <w:szCs w:val="24"/>
              </w:rPr>
            </w:pPr>
            <w:r w:rsidRPr="00706E43">
              <w:rPr>
                <w:rFonts w:eastAsia="Times New Roman"/>
                <w:color w:val="000000"/>
                <w:sz w:val="24"/>
                <w:szCs w:val="24"/>
              </w:rPr>
              <w:t xml:space="preserve">o   Very Satisfied: </w:t>
            </w:r>
          </w:p>
        </w:tc>
        <w:tc>
          <w:tcPr>
            <w:tcW w:w="3931" w:type="dxa"/>
            <w:tcBorders>
              <w:top w:val="nil"/>
              <w:left w:val="nil"/>
              <w:bottom w:val="single" w:sz="4" w:space="0" w:color="auto"/>
              <w:right w:val="single" w:sz="4" w:space="0" w:color="auto"/>
            </w:tcBorders>
            <w:vAlign w:val="bottom"/>
            <w:hideMark/>
          </w:tcPr>
          <w:p w14:paraId="0DAE6E04" w14:textId="77777777" w:rsidR="00706E43" w:rsidRPr="00706E43" w:rsidRDefault="00706E43" w:rsidP="00706E43">
            <w:pPr>
              <w:jc w:val="right"/>
              <w:rPr>
                <w:rFonts w:eastAsia="Times New Roman"/>
                <w:color w:val="000000"/>
                <w:sz w:val="24"/>
                <w:szCs w:val="24"/>
              </w:rPr>
            </w:pPr>
            <w:r w:rsidRPr="00706E43">
              <w:rPr>
                <w:rFonts w:eastAsia="Times New Roman"/>
                <w:color w:val="000000"/>
                <w:sz w:val="24"/>
                <w:szCs w:val="24"/>
              </w:rPr>
              <w:t>20%</w:t>
            </w:r>
          </w:p>
        </w:tc>
      </w:tr>
      <w:tr w:rsidR="00706E43" w:rsidRPr="00706E43" w14:paraId="0E10EB37"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03122CA0" w14:textId="77777777" w:rsidR="00706E43" w:rsidRPr="00706E43" w:rsidRDefault="00706E43" w:rsidP="00706E43">
            <w:pPr>
              <w:rPr>
                <w:rFonts w:eastAsia="Times New Roman"/>
                <w:color w:val="000000"/>
                <w:sz w:val="24"/>
                <w:szCs w:val="24"/>
              </w:rPr>
            </w:pPr>
            <w:r w:rsidRPr="00706E43">
              <w:rPr>
                <w:rFonts w:eastAsia="Times New Roman"/>
                <w:color w:val="000000"/>
                <w:sz w:val="24"/>
                <w:szCs w:val="24"/>
              </w:rPr>
              <w:t xml:space="preserve">o   Satisfied: </w:t>
            </w:r>
          </w:p>
        </w:tc>
        <w:tc>
          <w:tcPr>
            <w:tcW w:w="3931" w:type="dxa"/>
            <w:tcBorders>
              <w:top w:val="nil"/>
              <w:left w:val="nil"/>
              <w:bottom w:val="single" w:sz="4" w:space="0" w:color="auto"/>
              <w:right w:val="single" w:sz="4" w:space="0" w:color="auto"/>
            </w:tcBorders>
            <w:vAlign w:val="bottom"/>
            <w:hideMark/>
          </w:tcPr>
          <w:p w14:paraId="6B4696B7" w14:textId="77777777" w:rsidR="00706E43" w:rsidRPr="00706E43" w:rsidRDefault="00706E43" w:rsidP="00706E43">
            <w:pPr>
              <w:jc w:val="right"/>
              <w:rPr>
                <w:rFonts w:eastAsia="Times New Roman"/>
                <w:color w:val="000000"/>
                <w:sz w:val="24"/>
                <w:szCs w:val="24"/>
              </w:rPr>
            </w:pPr>
            <w:r w:rsidRPr="00706E43">
              <w:rPr>
                <w:rFonts w:eastAsia="Times New Roman"/>
                <w:color w:val="000000"/>
                <w:sz w:val="24"/>
                <w:szCs w:val="24"/>
              </w:rPr>
              <w:t>50%</w:t>
            </w:r>
          </w:p>
        </w:tc>
      </w:tr>
      <w:tr w:rsidR="00706E43" w:rsidRPr="00706E43" w14:paraId="39E520C3"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3A1C436B" w14:textId="77777777" w:rsidR="00706E43" w:rsidRPr="00706E43" w:rsidRDefault="00706E43" w:rsidP="00706E43">
            <w:pPr>
              <w:rPr>
                <w:rFonts w:eastAsia="Times New Roman"/>
                <w:color w:val="000000"/>
                <w:sz w:val="24"/>
                <w:szCs w:val="24"/>
              </w:rPr>
            </w:pPr>
            <w:r w:rsidRPr="00706E43">
              <w:rPr>
                <w:rFonts w:eastAsia="Times New Roman"/>
                <w:color w:val="000000"/>
                <w:sz w:val="24"/>
                <w:szCs w:val="24"/>
              </w:rPr>
              <w:t xml:space="preserve">o   Neutral: </w:t>
            </w:r>
          </w:p>
        </w:tc>
        <w:tc>
          <w:tcPr>
            <w:tcW w:w="3931" w:type="dxa"/>
            <w:tcBorders>
              <w:top w:val="nil"/>
              <w:left w:val="nil"/>
              <w:bottom w:val="single" w:sz="4" w:space="0" w:color="auto"/>
              <w:right w:val="single" w:sz="4" w:space="0" w:color="auto"/>
            </w:tcBorders>
            <w:vAlign w:val="bottom"/>
            <w:hideMark/>
          </w:tcPr>
          <w:p w14:paraId="695340AD" w14:textId="77777777" w:rsidR="00706E43" w:rsidRPr="00706E43" w:rsidRDefault="00706E43" w:rsidP="00706E43">
            <w:pPr>
              <w:jc w:val="right"/>
              <w:rPr>
                <w:rFonts w:eastAsia="Times New Roman"/>
                <w:color w:val="000000"/>
                <w:sz w:val="24"/>
                <w:szCs w:val="24"/>
              </w:rPr>
            </w:pPr>
            <w:r w:rsidRPr="00706E43">
              <w:rPr>
                <w:rFonts w:eastAsia="Times New Roman"/>
                <w:color w:val="000000"/>
                <w:sz w:val="24"/>
                <w:szCs w:val="24"/>
              </w:rPr>
              <w:t>20%</w:t>
            </w:r>
          </w:p>
        </w:tc>
      </w:tr>
      <w:tr w:rsidR="00706E43" w:rsidRPr="00706E43" w14:paraId="23ACE39A"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2626B29B" w14:textId="77777777" w:rsidR="00706E43" w:rsidRPr="00706E43" w:rsidRDefault="00706E43" w:rsidP="00706E43">
            <w:pPr>
              <w:rPr>
                <w:rFonts w:eastAsia="Times New Roman"/>
                <w:color w:val="000000"/>
                <w:sz w:val="24"/>
                <w:szCs w:val="24"/>
              </w:rPr>
            </w:pPr>
            <w:r w:rsidRPr="00706E43">
              <w:rPr>
                <w:rFonts w:eastAsia="Times New Roman"/>
                <w:color w:val="000000"/>
                <w:sz w:val="24"/>
                <w:szCs w:val="24"/>
              </w:rPr>
              <w:t xml:space="preserve">o   Dissatisfied: </w:t>
            </w:r>
          </w:p>
        </w:tc>
        <w:tc>
          <w:tcPr>
            <w:tcW w:w="3931" w:type="dxa"/>
            <w:tcBorders>
              <w:top w:val="nil"/>
              <w:left w:val="nil"/>
              <w:bottom w:val="single" w:sz="4" w:space="0" w:color="auto"/>
              <w:right w:val="single" w:sz="4" w:space="0" w:color="auto"/>
            </w:tcBorders>
            <w:vAlign w:val="bottom"/>
            <w:hideMark/>
          </w:tcPr>
          <w:p w14:paraId="359EAF03" w14:textId="77777777" w:rsidR="00706E43" w:rsidRPr="00706E43" w:rsidRDefault="00706E43" w:rsidP="00706E43">
            <w:pPr>
              <w:jc w:val="right"/>
              <w:rPr>
                <w:rFonts w:eastAsia="Times New Roman"/>
                <w:color w:val="000000"/>
                <w:sz w:val="24"/>
                <w:szCs w:val="24"/>
              </w:rPr>
            </w:pPr>
            <w:r w:rsidRPr="00706E43">
              <w:rPr>
                <w:rFonts w:eastAsia="Times New Roman"/>
                <w:color w:val="000000"/>
                <w:sz w:val="24"/>
                <w:szCs w:val="24"/>
              </w:rPr>
              <w:t>7%</w:t>
            </w:r>
          </w:p>
        </w:tc>
      </w:tr>
      <w:tr w:rsidR="00706E43" w:rsidRPr="00706E43" w14:paraId="7244E52E"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3AA458CC" w14:textId="77777777" w:rsidR="00706E43" w:rsidRPr="00706E43" w:rsidRDefault="00706E43" w:rsidP="00706E43">
            <w:pPr>
              <w:rPr>
                <w:rFonts w:eastAsia="Times New Roman"/>
                <w:color w:val="000000"/>
                <w:sz w:val="24"/>
                <w:szCs w:val="24"/>
              </w:rPr>
            </w:pPr>
            <w:r w:rsidRPr="00706E43">
              <w:rPr>
                <w:rFonts w:eastAsia="Times New Roman"/>
                <w:color w:val="000000"/>
                <w:sz w:val="24"/>
                <w:szCs w:val="24"/>
              </w:rPr>
              <w:t xml:space="preserve">o   Very Dissatisfied: </w:t>
            </w:r>
          </w:p>
        </w:tc>
        <w:tc>
          <w:tcPr>
            <w:tcW w:w="3931" w:type="dxa"/>
            <w:tcBorders>
              <w:top w:val="nil"/>
              <w:left w:val="nil"/>
              <w:bottom w:val="single" w:sz="4" w:space="0" w:color="auto"/>
              <w:right w:val="single" w:sz="4" w:space="0" w:color="auto"/>
            </w:tcBorders>
            <w:vAlign w:val="bottom"/>
            <w:hideMark/>
          </w:tcPr>
          <w:p w14:paraId="4DEF5962" w14:textId="77777777" w:rsidR="00706E43" w:rsidRPr="00706E43" w:rsidRDefault="00706E43" w:rsidP="00706E43">
            <w:pPr>
              <w:jc w:val="right"/>
              <w:rPr>
                <w:rFonts w:eastAsia="Times New Roman"/>
                <w:color w:val="000000"/>
                <w:sz w:val="24"/>
                <w:szCs w:val="24"/>
              </w:rPr>
            </w:pPr>
            <w:r w:rsidRPr="00706E43">
              <w:rPr>
                <w:rFonts w:eastAsia="Times New Roman"/>
                <w:color w:val="000000"/>
                <w:sz w:val="24"/>
                <w:szCs w:val="24"/>
              </w:rPr>
              <w:t>3%</w:t>
            </w:r>
          </w:p>
        </w:tc>
      </w:tr>
      <w:tr w:rsidR="00706E43" w:rsidRPr="00706E43" w14:paraId="5630DAC1" w14:textId="77777777" w:rsidTr="00E35284">
        <w:trPr>
          <w:trHeight w:val="300"/>
        </w:trPr>
        <w:tc>
          <w:tcPr>
            <w:tcW w:w="9351" w:type="dxa"/>
            <w:gridSpan w:val="2"/>
            <w:tcBorders>
              <w:top w:val="single" w:sz="4" w:space="0" w:color="auto"/>
              <w:left w:val="single" w:sz="4" w:space="0" w:color="auto"/>
              <w:bottom w:val="single" w:sz="4" w:space="0" w:color="auto"/>
              <w:right w:val="single" w:sz="4" w:space="0" w:color="000000"/>
            </w:tcBorders>
            <w:shd w:val="clear" w:color="000000" w:fill="C0E6F5"/>
            <w:vAlign w:val="center"/>
            <w:hideMark/>
          </w:tcPr>
          <w:p w14:paraId="58191B15" w14:textId="77777777" w:rsidR="00706E43" w:rsidRPr="00706E43" w:rsidRDefault="00706E43" w:rsidP="00706E43">
            <w:pPr>
              <w:jc w:val="center"/>
              <w:rPr>
                <w:rFonts w:eastAsia="Times New Roman"/>
                <w:color w:val="000000"/>
                <w:sz w:val="24"/>
                <w:szCs w:val="24"/>
              </w:rPr>
            </w:pPr>
            <w:r w:rsidRPr="00706E43">
              <w:rPr>
                <w:rFonts w:eastAsia="Times New Roman"/>
                <w:color w:val="000000"/>
                <w:sz w:val="24"/>
                <w:szCs w:val="24"/>
              </w:rPr>
              <w:t xml:space="preserve">11.   </w:t>
            </w:r>
            <w:r w:rsidRPr="00706E43">
              <w:rPr>
                <w:rFonts w:eastAsia="Times New Roman"/>
                <w:b/>
                <w:bCs/>
                <w:color w:val="000000"/>
                <w:sz w:val="24"/>
                <w:szCs w:val="24"/>
              </w:rPr>
              <w:t>What improvements or features would you like to see in future pressure washers?</w:t>
            </w:r>
          </w:p>
        </w:tc>
      </w:tr>
      <w:tr w:rsidR="00706E43" w:rsidRPr="00706E43" w14:paraId="103A6533"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2B450E0F" w14:textId="77777777" w:rsidR="00706E43" w:rsidRPr="00706E43" w:rsidRDefault="00706E43" w:rsidP="00706E43">
            <w:pPr>
              <w:rPr>
                <w:rFonts w:eastAsia="Times New Roman"/>
                <w:color w:val="000000"/>
                <w:sz w:val="24"/>
                <w:szCs w:val="24"/>
              </w:rPr>
            </w:pPr>
            <w:r w:rsidRPr="00706E43">
              <w:rPr>
                <w:rFonts w:eastAsia="Times New Roman"/>
                <w:color w:val="000000"/>
                <w:sz w:val="24"/>
                <w:szCs w:val="24"/>
              </w:rPr>
              <w:t>o   Additional nozzle option</w:t>
            </w:r>
          </w:p>
        </w:tc>
        <w:tc>
          <w:tcPr>
            <w:tcW w:w="3931" w:type="dxa"/>
            <w:tcBorders>
              <w:top w:val="nil"/>
              <w:left w:val="nil"/>
              <w:bottom w:val="single" w:sz="4" w:space="0" w:color="auto"/>
              <w:right w:val="single" w:sz="4" w:space="0" w:color="auto"/>
            </w:tcBorders>
            <w:vAlign w:val="bottom"/>
            <w:hideMark/>
          </w:tcPr>
          <w:p w14:paraId="1339172A" w14:textId="77777777" w:rsidR="00706E43" w:rsidRPr="00706E43" w:rsidRDefault="00706E43" w:rsidP="00706E43">
            <w:pPr>
              <w:jc w:val="right"/>
              <w:rPr>
                <w:rFonts w:eastAsia="Times New Roman"/>
                <w:color w:val="000000"/>
                <w:sz w:val="24"/>
                <w:szCs w:val="24"/>
              </w:rPr>
            </w:pPr>
            <w:r w:rsidRPr="00706E43">
              <w:rPr>
                <w:rFonts w:eastAsia="Times New Roman"/>
                <w:color w:val="000000"/>
                <w:sz w:val="24"/>
                <w:szCs w:val="24"/>
              </w:rPr>
              <w:t>25%</w:t>
            </w:r>
          </w:p>
        </w:tc>
      </w:tr>
      <w:tr w:rsidR="00706E43" w:rsidRPr="00706E43" w14:paraId="7BFBCB4B"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2B491F2F" w14:textId="77777777" w:rsidR="00706E43" w:rsidRPr="00706E43" w:rsidRDefault="00706E43" w:rsidP="00706E43">
            <w:pPr>
              <w:rPr>
                <w:rFonts w:eastAsia="Times New Roman"/>
                <w:color w:val="000000"/>
                <w:sz w:val="24"/>
                <w:szCs w:val="24"/>
              </w:rPr>
            </w:pPr>
            <w:r w:rsidRPr="00706E43">
              <w:rPr>
                <w:rFonts w:eastAsia="Times New Roman"/>
                <w:color w:val="000000"/>
                <w:sz w:val="24"/>
                <w:szCs w:val="24"/>
              </w:rPr>
              <w:t>o   Improved durability and design</w:t>
            </w:r>
          </w:p>
        </w:tc>
        <w:tc>
          <w:tcPr>
            <w:tcW w:w="3931" w:type="dxa"/>
            <w:tcBorders>
              <w:top w:val="nil"/>
              <w:left w:val="nil"/>
              <w:bottom w:val="single" w:sz="4" w:space="0" w:color="auto"/>
              <w:right w:val="single" w:sz="4" w:space="0" w:color="auto"/>
            </w:tcBorders>
            <w:vAlign w:val="bottom"/>
            <w:hideMark/>
          </w:tcPr>
          <w:p w14:paraId="2F3E16C2" w14:textId="77777777" w:rsidR="00706E43" w:rsidRPr="00706E43" w:rsidRDefault="00706E43" w:rsidP="00706E43">
            <w:pPr>
              <w:jc w:val="right"/>
              <w:rPr>
                <w:rFonts w:eastAsia="Times New Roman"/>
                <w:color w:val="000000"/>
                <w:sz w:val="24"/>
                <w:szCs w:val="24"/>
              </w:rPr>
            </w:pPr>
            <w:r w:rsidRPr="00706E43">
              <w:rPr>
                <w:rFonts w:eastAsia="Times New Roman"/>
                <w:color w:val="000000"/>
                <w:sz w:val="24"/>
                <w:szCs w:val="24"/>
              </w:rPr>
              <w:t>40%</w:t>
            </w:r>
          </w:p>
        </w:tc>
      </w:tr>
      <w:tr w:rsidR="00706E43" w:rsidRPr="00706E43" w14:paraId="2881633D"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05B2ECA4" w14:textId="77777777" w:rsidR="00706E43" w:rsidRPr="00706E43" w:rsidRDefault="00706E43" w:rsidP="00706E43">
            <w:pPr>
              <w:rPr>
                <w:rFonts w:eastAsia="Times New Roman"/>
                <w:color w:val="000000"/>
                <w:sz w:val="24"/>
                <w:szCs w:val="24"/>
              </w:rPr>
            </w:pPr>
            <w:r w:rsidRPr="00706E43">
              <w:rPr>
                <w:rFonts w:eastAsia="Times New Roman"/>
                <w:color w:val="000000"/>
                <w:sz w:val="24"/>
                <w:szCs w:val="24"/>
              </w:rPr>
              <w:t>o   Better warranty offerings</w:t>
            </w:r>
          </w:p>
        </w:tc>
        <w:tc>
          <w:tcPr>
            <w:tcW w:w="3931" w:type="dxa"/>
            <w:tcBorders>
              <w:top w:val="nil"/>
              <w:left w:val="nil"/>
              <w:bottom w:val="single" w:sz="4" w:space="0" w:color="auto"/>
              <w:right w:val="single" w:sz="4" w:space="0" w:color="auto"/>
            </w:tcBorders>
            <w:vAlign w:val="bottom"/>
            <w:hideMark/>
          </w:tcPr>
          <w:p w14:paraId="3C2D14BD" w14:textId="77777777" w:rsidR="00706E43" w:rsidRPr="00706E43" w:rsidRDefault="00706E43" w:rsidP="00706E43">
            <w:pPr>
              <w:jc w:val="right"/>
              <w:rPr>
                <w:rFonts w:eastAsia="Times New Roman"/>
                <w:color w:val="000000"/>
                <w:sz w:val="24"/>
                <w:szCs w:val="24"/>
              </w:rPr>
            </w:pPr>
            <w:r w:rsidRPr="00706E43">
              <w:rPr>
                <w:rFonts w:eastAsia="Times New Roman"/>
                <w:color w:val="000000"/>
                <w:sz w:val="24"/>
                <w:szCs w:val="24"/>
              </w:rPr>
              <w:t>15%</w:t>
            </w:r>
          </w:p>
        </w:tc>
      </w:tr>
      <w:tr w:rsidR="00706E43" w:rsidRPr="00706E43" w14:paraId="3254FA36"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06C8E711" w14:textId="77777777" w:rsidR="00706E43" w:rsidRPr="00706E43" w:rsidRDefault="00706E43" w:rsidP="00706E43">
            <w:pPr>
              <w:rPr>
                <w:rFonts w:eastAsia="Times New Roman"/>
                <w:color w:val="000000"/>
                <w:sz w:val="24"/>
                <w:szCs w:val="24"/>
              </w:rPr>
            </w:pPr>
            <w:r w:rsidRPr="00706E43">
              <w:rPr>
                <w:rFonts w:eastAsia="Times New Roman"/>
                <w:color w:val="000000"/>
                <w:sz w:val="24"/>
                <w:szCs w:val="24"/>
              </w:rPr>
              <w:t>o   Enhanced energy efficiency features</w:t>
            </w:r>
          </w:p>
        </w:tc>
        <w:tc>
          <w:tcPr>
            <w:tcW w:w="3931" w:type="dxa"/>
            <w:tcBorders>
              <w:top w:val="nil"/>
              <w:left w:val="nil"/>
              <w:bottom w:val="single" w:sz="4" w:space="0" w:color="auto"/>
              <w:right w:val="single" w:sz="4" w:space="0" w:color="auto"/>
            </w:tcBorders>
            <w:vAlign w:val="bottom"/>
            <w:hideMark/>
          </w:tcPr>
          <w:p w14:paraId="64552AB9" w14:textId="77777777" w:rsidR="00706E43" w:rsidRPr="00706E43" w:rsidRDefault="00706E43" w:rsidP="00706E43">
            <w:pPr>
              <w:jc w:val="right"/>
              <w:rPr>
                <w:rFonts w:eastAsia="Times New Roman"/>
                <w:color w:val="000000"/>
                <w:sz w:val="24"/>
                <w:szCs w:val="24"/>
              </w:rPr>
            </w:pPr>
            <w:r w:rsidRPr="00706E43">
              <w:rPr>
                <w:rFonts w:eastAsia="Times New Roman"/>
                <w:color w:val="000000"/>
                <w:sz w:val="24"/>
                <w:szCs w:val="24"/>
              </w:rPr>
              <w:t>20%</w:t>
            </w:r>
          </w:p>
        </w:tc>
      </w:tr>
      <w:tr w:rsidR="00706E43" w:rsidRPr="00706E43" w14:paraId="541AD910" w14:textId="77777777" w:rsidTr="00E35284">
        <w:trPr>
          <w:trHeight w:val="300"/>
        </w:trPr>
        <w:tc>
          <w:tcPr>
            <w:tcW w:w="9351" w:type="dxa"/>
            <w:gridSpan w:val="2"/>
            <w:tcBorders>
              <w:top w:val="single" w:sz="4" w:space="0" w:color="auto"/>
              <w:left w:val="single" w:sz="4" w:space="0" w:color="auto"/>
              <w:bottom w:val="single" w:sz="4" w:space="0" w:color="auto"/>
              <w:right w:val="single" w:sz="4" w:space="0" w:color="000000"/>
            </w:tcBorders>
            <w:shd w:val="clear" w:color="000000" w:fill="C0E6F5"/>
            <w:vAlign w:val="center"/>
            <w:hideMark/>
          </w:tcPr>
          <w:p w14:paraId="010FBEE4" w14:textId="77777777" w:rsidR="00706E43" w:rsidRPr="00706E43" w:rsidRDefault="00706E43" w:rsidP="00706E43">
            <w:pPr>
              <w:jc w:val="center"/>
              <w:rPr>
                <w:rFonts w:eastAsia="Times New Roman"/>
                <w:color w:val="000000"/>
                <w:sz w:val="24"/>
                <w:szCs w:val="24"/>
              </w:rPr>
            </w:pPr>
            <w:r w:rsidRPr="00706E43">
              <w:rPr>
                <w:rFonts w:eastAsia="Times New Roman"/>
                <w:color w:val="000000"/>
                <w:sz w:val="24"/>
                <w:szCs w:val="24"/>
              </w:rPr>
              <w:t xml:space="preserve">12.   </w:t>
            </w:r>
            <w:r w:rsidRPr="00706E43">
              <w:rPr>
                <w:rFonts w:eastAsia="Times New Roman"/>
                <w:b/>
                <w:bCs/>
                <w:color w:val="000000"/>
                <w:sz w:val="24"/>
                <w:szCs w:val="24"/>
              </w:rPr>
              <w:t>Are you considering purchasing a new industrial pressure washer in the next 12 months?</w:t>
            </w:r>
          </w:p>
        </w:tc>
      </w:tr>
      <w:tr w:rsidR="00706E43" w:rsidRPr="00706E43" w14:paraId="645B6EEB" w14:textId="77777777" w:rsidTr="00E35284">
        <w:trPr>
          <w:trHeight w:val="300"/>
        </w:trPr>
        <w:tc>
          <w:tcPr>
            <w:tcW w:w="5420" w:type="dxa"/>
            <w:tcBorders>
              <w:top w:val="nil"/>
              <w:left w:val="single" w:sz="4" w:space="0" w:color="auto"/>
              <w:bottom w:val="single" w:sz="4" w:space="0" w:color="auto"/>
              <w:right w:val="single" w:sz="4" w:space="0" w:color="auto"/>
            </w:tcBorders>
            <w:vAlign w:val="center"/>
            <w:hideMark/>
          </w:tcPr>
          <w:p w14:paraId="25062969" w14:textId="77777777" w:rsidR="00706E43" w:rsidRPr="00706E43" w:rsidRDefault="00706E43" w:rsidP="00706E43">
            <w:pPr>
              <w:rPr>
                <w:rFonts w:eastAsia="Times New Roman"/>
                <w:color w:val="000000"/>
                <w:sz w:val="24"/>
                <w:szCs w:val="24"/>
              </w:rPr>
            </w:pPr>
            <w:r w:rsidRPr="00706E43">
              <w:rPr>
                <w:rFonts w:eastAsia="Times New Roman"/>
                <w:color w:val="000000"/>
                <w:sz w:val="24"/>
                <w:szCs w:val="24"/>
              </w:rPr>
              <w:t xml:space="preserve">o   Yes: </w:t>
            </w:r>
          </w:p>
        </w:tc>
        <w:tc>
          <w:tcPr>
            <w:tcW w:w="3931" w:type="dxa"/>
            <w:tcBorders>
              <w:top w:val="nil"/>
              <w:left w:val="nil"/>
              <w:bottom w:val="single" w:sz="4" w:space="0" w:color="auto"/>
              <w:right w:val="single" w:sz="4" w:space="0" w:color="auto"/>
            </w:tcBorders>
            <w:vAlign w:val="bottom"/>
            <w:hideMark/>
          </w:tcPr>
          <w:p w14:paraId="786F63FA" w14:textId="77777777" w:rsidR="00706E43" w:rsidRPr="00706E43" w:rsidRDefault="00706E43" w:rsidP="00706E43">
            <w:pPr>
              <w:jc w:val="right"/>
              <w:rPr>
                <w:rFonts w:eastAsia="Times New Roman"/>
                <w:color w:val="000000"/>
                <w:sz w:val="24"/>
                <w:szCs w:val="24"/>
              </w:rPr>
            </w:pPr>
            <w:r w:rsidRPr="00706E43">
              <w:rPr>
                <w:rFonts w:eastAsia="Times New Roman"/>
                <w:color w:val="000000"/>
                <w:sz w:val="24"/>
                <w:szCs w:val="24"/>
              </w:rPr>
              <w:t>60%</w:t>
            </w:r>
          </w:p>
        </w:tc>
      </w:tr>
      <w:tr w:rsidR="00706E43" w:rsidRPr="00706E43" w14:paraId="46B73E0B" w14:textId="77777777" w:rsidTr="00E35284">
        <w:trPr>
          <w:trHeight w:val="300"/>
        </w:trPr>
        <w:tc>
          <w:tcPr>
            <w:tcW w:w="5420" w:type="dxa"/>
            <w:tcBorders>
              <w:top w:val="nil"/>
              <w:left w:val="single" w:sz="4" w:space="0" w:color="auto"/>
              <w:bottom w:val="nil"/>
              <w:right w:val="single" w:sz="4" w:space="0" w:color="auto"/>
            </w:tcBorders>
            <w:vAlign w:val="center"/>
            <w:hideMark/>
          </w:tcPr>
          <w:p w14:paraId="22BB2C60" w14:textId="77777777" w:rsidR="00706E43" w:rsidRPr="00706E43" w:rsidRDefault="00706E43" w:rsidP="00706E43">
            <w:pPr>
              <w:rPr>
                <w:rFonts w:eastAsia="Times New Roman"/>
                <w:color w:val="000000"/>
                <w:sz w:val="24"/>
                <w:szCs w:val="24"/>
              </w:rPr>
            </w:pPr>
            <w:r w:rsidRPr="00706E43">
              <w:rPr>
                <w:rFonts w:eastAsia="Times New Roman"/>
                <w:color w:val="000000"/>
                <w:sz w:val="24"/>
                <w:szCs w:val="24"/>
              </w:rPr>
              <w:t xml:space="preserve">o   No: </w:t>
            </w:r>
          </w:p>
        </w:tc>
        <w:tc>
          <w:tcPr>
            <w:tcW w:w="3931" w:type="dxa"/>
            <w:tcBorders>
              <w:top w:val="nil"/>
              <w:left w:val="nil"/>
              <w:bottom w:val="nil"/>
              <w:right w:val="single" w:sz="4" w:space="0" w:color="auto"/>
            </w:tcBorders>
            <w:vAlign w:val="bottom"/>
            <w:hideMark/>
          </w:tcPr>
          <w:p w14:paraId="01A23426" w14:textId="77777777" w:rsidR="00706E43" w:rsidRPr="00706E43" w:rsidRDefault="00706E43" w:rsidP="00706E43">
            <w:pPr>
              <w:jc w:val="right"/>
              <w:rPr>
                <w:rFonts w:eastAsia="Times New Roman"/>
                <w:color w:val="000000"/>
                <w:sz w:val="24"/>
                <w:szCs w:val="24"/>
              </w:rPr>
            </w:pPr>
            <w:r w:rsidRPr="00706E43">
              <w:rPr>
                <w:rFonts w:eastAsia="Times New Roman"/>
                <w:color w:val="000000"/>
                <w:sz w:val="24"/>
                <w:szCs w:val="24"/>
              </w:rPr>
              <w:t>40%</w:t>
            </w:r>
          </w:p>
        </w:tc>
      </w:tr>
      <w:tr w:rsidR="00E35284" w:rsidRPr="00706E43" w14:paraId="3DF80380" w14:textId="77777777" w:rsidTr="00E35284">
        <w:trPr>
          <w:trHeight w:val="300"/>
        </w:trPr>
        <w:tc>
          <w:tcPr>
            <w:tcW w:w="5420" w:type="dxa"/>
            <w:tcBorders>
              <w:top w:val="nil"/>
              <w:left w:val="single" w:sz="4" w:space="0" w:color="auto"/>
              <w:bottom w:val="single" w:sz="4" w:space="0" w:color="auto"/>
              <w:right w:val="single" w:sz="4" w:space="0" w:color="auto"/>
            </w:tcBorders>
            <w:vAlign w:val="center"/>
          </w:tcPr>
          <w:p w14:paraId="5CEC9E69" w14:textId="77777777" w:rsidR="00E35284" w:rsidRPr="00706E43" w:rsidRDefault="00E35284" w:rsidP="00706E43">
            <w:pPr>
              <w:rPr>
                <w:rFonts w:eastAsia="Times New Roman"/>
                <w:color w:val="000000"/>
                <w:sz w:val="24"/>
                <w:szCs w:val="24"/>
              </w:rPr>
            </w:pPr>
          </w:p>
        </w:tc>
        <w:tc>
          <w:tcPr>
            <w:tcW w:w="3931" w:type="dxa"/>
            <w:tcBorders>
              <w:top w:val="nil"/>
              <w:left w:val="nil"/>
              <w:bottom w:val="single" w:sz="4" w:space="0" w:color="auto"/>
              <w:right w:val="single" w:sz="4" w:space="0" w:color="auto"/>
            </w:tcBorders>
            <w:vAlign w:val="bottom"/>
          </w:tcPr>
          <w:p w14:paraId="7C860EF0" w14:textId="77777777" w:rsidR="00E35284" w:rsidRPr="00706E43" w:rsidRDefault="00E35284" w:rsidP="00706E43">
            <w:pPr>
              <w:jc w:val="right"/>
              <w:rPr>
                <w:rFonts w:eastAsia="Times New Roman"/>
                <w:color w:val="000000"/>
                <w:sz w:val="24"/>
                <w:szCs w:val="24"/>
              </w:rPr>
            </w:pPr>
          </w:p>
        </w:tc>
      </w:tr>
    </w:tbl>
    <w:p w14:paraId="590F9A99" w14:textId="77777777" w:rsidR="00B447F4" w:rsidRDefault="00B447F4" w:rsidP="00A33D9B">
      <w:pPr>
        <w:pStyle w:val="ListParagraph"/>
      </w:pPr>
    </w:p>
    <w:p w14:paraId="388D376C" w14:textId="6EAB1825" w:rsidR="00A33D9B" w:rsidRDefault="00290082" w:rsidP="00706E43">
      <w:pPr>
        <w:pStyle w:val="Heading2"/>
      </w:pPr>
      <w:bookmarkStart w:id="12" w:name="_Toc229586032"/>
      <w:r>
        <w:rPr>
          <w:noProof/>
        </w:rPr>
        <w:lastRenderedPageBreak/>
        <w:drawing>
          <wp:anchor distT="0" distB="0" distL="114300" distR="114300" simplePos="0" relativeHeight="251661312" behindDoc="0" locked="0" layoutInCell="1" allowOverlap="1" wp14:anchorId="66A8044F" wp14:editId="60E9D934">
            <wp:simplePos x="0" y="0"/>
            <wp:positionH relativeFrom="margin">
              <wp:align>left</wp:align>
            </wp:positionH>
            <wp:positionV relativeFrom="paragraph">
              <wp:posOffset>3434715</wp:posOffset>
            </wp:positionV>
            <wp:extent cx="6781800" cy="2743200"/>
            <wp:effectExtent l="0" t="0" r="0" b="0"/>
            <wp:wrapSquare wrapText="bothSides"/>
            <wp:docPr id="1436535389" name="Chart 1">
              <a:extLst xmlns:a="http://schemas.openxmlformats.org/drawingml/2006/main">
                <a:ext uri="{FF2B5EF4-FFF2-40B4-BE49-F238E27FC236}">
                  <a16:creationId xmlns:a16="http://schemas.microsoft.com/office/drawing/2014/main" id="{BBC44110-1D77-2E3A-D171-26B49FD69D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anchor>
        </w:drawing>
      </w:r>
      <w:r w:rsidR="00706E43">
        <w:rPr>
          <w:noProof/>
        </w:rPr>
        <w:drawing>
          <wp:anchor distT="0" distB="0" distL="114300" distR="114300" simplePos="0" relativeHeight="251659264" behindDoc="1" locked="0" layoutInCell="1" allowOverlap="1" wp14:anchorId="0C4988D7" wp14:editId="0D98A0C2">
            <wp:simplePos x="0" y="0"/>
            <wp:positionH relativeFrom="margin">
              <wp:align>left</wp:align>
            </wp:positionH>
            <wp:positionV relativeFrom="paragraph">
              <wp:posOffset>408305</wp:posOffset>
            </wp:positionV>
            <wp:extent cx="3317875" cy="2847975"/>
            <wp:effectExtent l="0" t="0" r="15875" b="9525"/>
            <wp:wrapTight wrapText="bothSides">
              <wp:wrapPolygon edited="0">
                <wp:start x="0" y="0"/>
                <wp:lineTo x="0" y="21528"/>
                <wp:lineTo x="21579" y="21528"/>
                <wp:lineTo x="21579" y="0"/>
                <wp:lineTo x="0" y="0"/>
              </wp:wrapPolygon>
            </wp:wrapTight>
            <wp:docPr id="432281679" name="Chart 1">
              <a:extLst xmlns:a="http://schemas.openxmlformats.org/drawingml/2006/main">
                <a:ext uri="{FF2B5EF4-FFF2-40B4-BE49-F238E27FC236}">
                  <a16:creationId xmlns:a16="http://schemas.microsoft.com/office/drawing/2014/main" id="{DB09CB07-66D7-764A-7C50-5FEF671712B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V relativeFrom="margin">
              <wp14:pctHeight>0</wp14:pctHeight>
            </wp14:sizeRelV>
          </wp:anchor>
        </w:drawing>
      </w:r>
      <w:r w:rsidR="00706E43">
        <w:rPr>
          <w:noProof/>
        </w:rPr>
        <w:drawing>
          <wp:anchor distT="0" distB="0" distL="114300" distR="114300" simplePos="0" relativeHeight="251660288" behindDoc="0" locked="0" layoutInCell="1" allowOverlap="1" wp14:anchorId="4B433AB4" wp14:editId="0A379763">
            <wp:simplePos x="0" y="0"/>
            <wp:positionH relativeFrom="column">
              <wp:posOffset>3329305</wp:posOffset>
            </wp:positionH>
            <wp:positionV relativeFrom="paragraph">
              <wp:posOffset>408305</wp:posOffset>
            </wp:positionV>
            <wp:extent cx="3463290" cy="2854325"/>
            <wp:effectExtent l="0" t="0" r="3810" b="3175"/>
            <wp:wrapThrough wrapText="bothSides">
              <wp:wrapPolygon edited="0">
                <wp:start x="0" y="0"/>
                <wp:lineTo x="0" y="21480"/>
                <wp:lineTo x="21505" y="21480"/>
                <wp:lineTo x="21505" y="0"/>
                <wp:lineTo x="0" y="0"/>
              </wp:wrapPolygon>
            </wp:wrapThrough>
            <wp:docPr id="126158925" name="Chart 1">
              <a:extLst xmlns:a="http://schemas.openxmlformats.org/drawingml/2006/main">
                <a:ext uri="{FF2B5EF4-FFF2-40B4-BE49-F238E27FC236}">
                  <a16:creationId xmlns:a16="http://schemas.microsoft.com/office/drawing/2014/main" id="{1F7E2CF3-DAD5-D702-7953-385BB01F82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r w:rsidR="00706E43" w:rsidRPr="00706E43">
        <w:t>3.4. Questionnaire Results</w:t>
      </w:r>
      <w:bookmarkEnd w:id="12"/>
    </w:p>
    <w:p w14:paraId="3DFD47B0" w14:textId="134EB15A" w:rsidR="00706E43" w:rsidRPr="00706E43" w:rsidRDefault="00706E43" w:rsidP="00706E43">
      <w:pPr>
        <w:pStyle w:val="Heading2"/>
      </w:pPr>
    </w:p>
    <w:p w14:paraId="5DC4C532" w14:textId="72A9C2E2" w:rsidR="00706E43" w:rsidRDefault="00B842A6" w:rsidP="00A33D9B">
      <w:pPr>
        <w:pStyle w:val="ListParagraph"/>
      </w:pPr>
      <w:r>
        <w:rPr>
          <w:noProof/>
        </w:rPr>
        <w:lastRenderedPageBreak/>
        <w:drawing>
          <wp:anchor distT="0" distB="0" distL="114300" distR="114300" simplePos="0" relativeHeight="251662336" behindDoc="0" locked="0" layoutInCell="1" allowOverlap="1" wp14:anchorId="2864A5AB" wp14:editId="68407E8E">
            <wp:simplePos x="0" y="0"/>
            <wp:positionH relativeFrom="column">
              <wp:posOffset>3598545</wp:posOffset>
            </wp:positionH>
            <wp:positionV relativeFrom="paragraph">
              <wp:posOffset>10160</wp:posOffset>
            </wp:positionV>
            <wp:extent cx="3039110" cy="2620010"/>
            <wp:effectExtent l="0" t="0" r="8890" b="8890"/>
            <wp:wrapSquare wrapText="bothSides"/>
            <wp:docPr id="1092290858" name="Chart 1">
              <a:extLst xmlns:a="http://schemas.openxmlformats.org/drawingml/2006/main">
                <a:ext uri="{FF2B5EF4-FFF2-40B4-BE49-F238E27FC236}">
                  <a16:creationId xmlns:a16="http://schemas.microsoft.com/office/drawing/2014/main" id="{0881655D-9717-3813-663B-954B216582D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r w:rsidR="00706E43" w:rsidRPr="00706E43">
        <w:rPr>
          <w:noProof/>
        </w:rPr>
        <w:t xml:space="preserve"> </w:t>
      </w:r>
      <w:r>
        <w:rPr>
          <w:noProof/>
        </w:rPr>
        <w:drawing>
          <wp:inline distT="0" distB="0" distL="0" distR="0" wp14:anchorId="75A64485" wp14:editId="06291135">
            <wp:extent cx="3361055" cy="2643554"/>
            <wp:effectExtent l="0" t="0" r="10795" b="4445"/>
            <wp:docPr id="1524264287" name="Chart 1">
              <a:extLst xmlns:a="http://schemas.openxmlformats.org/drawingml/2006/main">
                <a:ext uri="{FF2B5EF4-FFF2-40B4-BE49-F238E27FC236}">
                  <a16:creationId xmlns:a16="http://schemas.microsoft.com/office/drawing/2014/main" id="{16B743A6-44ED-6E14-1FC2-D9F5548F49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4284D2F" w14:textId="341893F0" w:rsidR="00A33D9B" w:rsidRDefault="00180675" w:rsidP="00A33D9B">
      <w:pPr>
        <w:pStyle w:val="ListParagraph"/>
      </w:pPr>
      <w:r>
        <w:rPr>
          <w:noProof/>
        </w:rPr>
        <w:drawing>
          <wp:anchor distT="0" distB="0" distL="114300" distR="114300" simplePos="0" relativeHeight="251663360" behindDoc="1" locked="0" layoutInCell="1" allowOverlap="1" wp14:anchorId="15AD1C99" wp14:editId="7465AD6B">
            <wp:simplePos x="0" y="0"/>
            <wp:positionH relativeFrom="margin">
              <wp:posOffset>-85090</wp:posOffset>
            </wp:positionH>
            <wp:positionV relativeFrom="paragraph">
              <wp:posOffset>320040</wp:posOffset>
            </wp:positionV>
            <wp:extent cx="3488055" cy="2552700"/>
            <wp:effectExtent l="0" t="0" r="17145" b="0"/>
            <wp:wrapSquare wrapText="bothSides"/>
            <wp:docPr id="1019015496" name="Chart 1">
              <a:extLst xmlns:a="http://schemas.openxmlformats.org/drawingml/2006/main">
                <a:ext uri="{FF2B5EF4-FFF2-40B4-BE49-F238E27FC236}">
                  <a16:creationId xmlns:a16="http://schemas.microsoft.com/office/drawing/2014/main" id="{99A9002A-74E2-BCCF-58E8-E53E39A92C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anchor>
        </w:drawing>
      </w:r>
      <w:r>
        <w:rPr>
          <w:noProof/>
        </w:rPr>
        <w:drawing>
          <wp:anchor distT="0" distB="0" distL="114300" distR="114300" simplePos="0" relativeHeight="251664384" behindDoc="0" locked="0" layoutInCell="1" allowOverlap="1" wp14:anchorId="334118B5" wp14:editId="1FF70790">
            <wp:simplePos x="0" y="0"/>
            <wp:positionH relativeFrom="margin">
              <wp:posOffset>3607012</wp:posOffset>
            </wp:positionH>
            <wp:positionV relativeFrom="paragraph">
              <wp:posOffset>317289</wp:posOffset>
            </wp:positionV>
            <wp:extent cx="3039110" cy="2504440"/>
            <wp:effectExtent l="0" t="0" r="8890" b="10160"/>
            <wp:wrapSquare wrapText="bothSides"/>
            <wp:docPr id="1855100232" name="Chart 1">
              <a:extLst xmlns:a="http://schemas.openxmlformats.org/drawingml/2006/main">
                <a:ext uri="{FF2B5EF4-FFF2-40B4-BE49-F238E27FC236}">
                  <a16:creationId xmlns:a16="http://schemas.microsoft.com/office/drawing/2014/main" id="{B76794F4-FE47-2A66-1EA5-9B0D75CC9B6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anchor>
        </w:drawing>
      </w:r>
    </w:p>
    <w:p w14:paraId="5339C10F" w14:textId="2DF03D20" w:rsidR="00A33D9B" w:rsidRDefault="00290082" w:rsidP="00A33D9B">
      <w:pPr>
        <w:pStyle w:val="ListParagraph"/>
      </w:pPr>
      <w:r>
        <w:rPr>
          <w:noProof/>
        </w:rPr>
        <w:drawing>
          <wp:anchor distT="0" distB="0" distL="114300" distR="114300" simplePos="0" relativeHeight="251666432" behindDoc="1" locked="0" layoutInCell="1" allowOverlap="1" wp14:anchorId="53564D52" wp14:editId="0DA4152A">
            <wp:simplePos x="0" y="0"/>
            <wp:positionH relativeFrom="margin">
              <wp:posOffset>3665009</wp:posOffset>
            </wp:positionH>
            <wp:positionV relativeFrom="paragraph">
              <wp:posOffset>2847764</wp:posOffset>
            </wp:positionV>
            <wp:extent cx="3051810" cy="2618740"/>
            <wp:effectExtent l="0" t="0" r="15240" b="10160"/>
            <wp:wrapSquare wrapText="bothSides"/>
            <wp:docPr id="1515535104" name="Chart 1">
              <a:extLst xmlns:a="http://schemas.openxmlformats.org/drawingml/2006/main">
                <a:ext uri="{FF2B5EF4-FFF2-40B4-BE49-F238E27FC236}">
                  <a16:creationId xmlns:a16="http://schemas.microsoft.com/office/drawing/2014/main" id="{973C66EC-7BB7-5B70-922A-5B7600CACA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margin">
              <wp14:pctWidth>0</wp14:pctWidth>
            </wp14:sizeRelH>
            <wp14:sizeRelV relativeFrom="margin">
              <wp14:pctHeight>0</wp14:pctHeight>
            </wp14:sizeRelV>
          </wp:anchor>
        </w:drawing>
      </w:r>
    </w:p>
    <w:p w14:paraId="2828262B" w14:textId="08214163" w:rsidR="00A33D9B" w:rsidRDefault="00122B0B" w:rsidP="00A33D9B">
      <w:pPr>
        <w:pStyle w:val="ListParagraph"/>
      </w:pPr>
      <w:r>
        <w:rPr>
          <w:noProof/>
        </w:rPr>
        <w:lastRenderedPageBreak/>
        <w:drawing>
          <wp:anchor distT="0" distB="0" distL="114300" distR="114300" simplePos="0" relativeHeight="251665408" behindDoc="0" locked="0" layoutInCell="1" allowOverlap="1" wp14:anchorId="5675B85A" wp14:editId="0747B200">
            <wp:simplePos x="0" y="0"/>
            <wp:positionH relativeFrom="column">
              <wp:posOffset>38100</wp:posOffset>
            </wp:positionH>
            <wp:positionV relativeFrom="paragraph">
              <wp:posOffset>53340</wp:posOffset>
            </wp:positionV>
            <wp:extent cx="3361055" cy="2572385"/>
            <wp:effectExtent l="0" t="0" r="10795" b="18415"/>
            <wp:wrapSquare wrapText="bothSides"/>
            <wp:docPr id="474788192" name="Chart 1">
              <a:extLst xmlns:a="http://schemas.openxmlformats.org/drawingml/2006/main">
                <a:ext uri="{FF2B5EF4-FFF2-40B4-BE49-F238E27FC236}">
                  <a16:creationId xmlns:a16="http://schemas.microsoft.com/office/drawing/2014/main" id="{452BEE30-605A-0FCB-63CB-F66BB7D7960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1" locked="0" layoutInCell="1" allowOverlap="1" wp14:anchorId="04CA946F" wp14:editId="129A528D">
            <wp:simplePos x="0" y="0"/>
            <wp:positionH relativeFrom="margin">
              <wp:posOffset>3444240</wp:posOffset>
            </wp:positionH>
            <wp:positionV relativeFrom="paragraph">
              <wp:posOffset>58420</wp:posOffset>
            </wp:positionV>
            <wp:extent cx="3403600" cy="2564765"/>
            <wp:effectExtent l="0" t="0" r="6350" b="6985"/>
            <wp:wrapTight wrapText="bothSides">
              <wp:wrapPolygon edited="0">
                <wp:start x="0" y="0"/>
                <wp:lineTo x="0" y="21498"/>
                <wp:lineTo x="21519" y="21498"/>
                <wp:lineTo x="21519" y="0"/>
                <wp:lineTo x="0" y="0"/>
              </wp:wrapPolygon>
            </wp:wrapTight>
            <wp:docPr id="470774592" name="Chart 1">
              <a:extLst xmlns:a="http://schemas.openxmlformats.org/drawingml/2006/main">
                <a:ext uri="{FF2B5EF4-FFF2-40B4-BE49-F238E27FC236}">
                  <a16:creationId xmlns:a16="http://schemas.microsoft.com/office/drawing/2014/main" id="{973C66EC-7BB7-5B70-922A-5B7600CACA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14:sizeRelH relativeFrom="margin">
              <wp14:pctWidth>0</wp14:pctWidth>
            </wp14:sizeRelH>
          </wp:anchor>
        </w:drawing>
      </w:r>
    </w:p>
    <w:p w14:paraId="51EB0BA7" w14:textId="46EB15A4" w:rsidR="00A33D9B" w:rsidRDefault="00122B0B" w:rsidP="00A33D9B">
      <w:pPr>
        <w:pStyle w:val="ListParagraph"/>
      </w:pPr>
      <w:r>
        <w:rPr>
          <w:noProof/>
        </w:rPr>
        <w:drawing>
          <wp:anchor distT="0" distB="0" distL="114300" distR="114300" simplePos="0" relativeHeight="251670528" behindDoc="0" locked="0" layoutInCell="1" allowOverlap="1" wp14:anchorId="49BB47DC" wp14:editId="7320F623">
            <wp:simplePos x="0" y="0"/>
            <wp:positionH relativeFrom="column">
              <wp:posOffset>53340</wp:posOffset>
            </wp:positionH>
            <wp:positionV relativeFrom="paragraph">
              <wp:posOffset>2604770</wp:posOffset>
            </wp:positionV>
            <wp:extent cx="6391910" cy="2461260"/>
            <wp:effectExtent l="0" t="0" r="8890" b="15240"/>
            <wp:wrapSquare wrapText="bothSides"/>
            <wp:docPr id="1782378575" name="Chart 1">
              <a:extLst xmlns:a="http://schemas.openxmlformats.org/drawingml/2006/main">
                <a:ext uri="{FF2B5EF4-FFF2-40B4-BE49-F238E27FC236}">
                  <a16:creationId xmlns:a16="http://schemas.microsoft.com/office/drawing/2014/main" id="{CB862613-C050-86D8-4997-0FBBECD04A0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anchor>
        </w:drawing>
      </w:r>
      <w:r>
        <w:rPr>
          <w:noProof/>
        </w:rPr>
        <w:drawing>
          <wp:anchor distT="0" distB="0" distL="114300" distR="114300" simplePos="0" relativeHeight="251668480" behindDoc="0" locked="0" layoutInCell="1" allowOverlap="1" wp14:anchorId="3ACBDB58" wp14:editId="0512986F">
            <wp:simplePos x="0" y="0"/>
            <wp:positionH relativeFrom="margin">
              <wp:posOffset>76200</wp:posOffset>
            </wp:positionH>
            <wp:positionV relativeFrom="paragraph">
              <wp:posOffset>14605</wp:posOffset>
            </wp:positionV>
            <wp:extent cx="6383655" cy="2370455"/>
            <wp:effectExtent l="0" t="0" r="17145" b="10795"/>
            <wp:wrapSquare wrapText="bothSides"/>
            <wp:docPr id="512130309" name="Chart 1">
              <a:extLst xmlns:a="http://schemas.openxmlformats.org/drawingml/2006/main">
                <a:ext uri="{FF2B5EF4-FFF2-40B4-BE49-F238E27FC236}">
                  <a16:creationId xmlns:a16="http://schemas.microsoft.com/office/drawing/2014/main" id="{078B08EF-3823-AAA2-D131-BED40F5880D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14:sizeRelH relativeFrom="margin">
              <wp14:pctWidth>0</wp14:pctWidth>
            </wp14:sizeRelH>
            <wp14:sizeRelV relativeFrom="margin">
              <wp14:pctHeight>0</wp14:pctHeight>
            </wp14:sizeRelV>
          </wp:anchor>
        </w:drawing>
      </w:r>
    </w:p>
    <w:p w14:paraId="17EFF1CD" w14:textId="46EB15A4" w:rsidR="00D1217F" w:rsidRDefault="00000000" w:rsidP="00E24B3B">
      <w:pPr>
        <w:pStyle w:val="Heading1"/>
        <w:pBdr>
          <w:bottom w:val="single" w:sz="6" w:space="4" w:color="1B4F8A"/>
        </w:pBdr>
        <w:jc w:val="both"/>
      </w:pPr>
      <w:bookmarkStart w:id="13" w:name="_Toc229586033"/>
      <w:r>
        <w:lastRenderedPageBreak/>
        <w:t>4. PRODUCT PRICING STRATEGY</w:t>
      </w:r>
      <w:bookmarkEnd w:id="13"/>
    </w:p>
    <w:p w14:paraId="6B1C11F9" w14:textId="77777777" w:rsidR="00D1217F" w:rsidRDefault="00000000" w:rsidP="00E24B3B">
      <w:pPr>
        <w:pStyle w:val="Heading2"/>
        <w:jc w:val="both"/>
      </w:pPr>
      <w:bookmarkStart w:id="14" w:name="_Toc229586034"/>
      <w:r>
        <w:t>4.1 Price Tiering</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2000"/>
        <w:gridCol w:w="2160"/>
      </w:tblGrid>
      <w:tr w:rsidR="00D1217F" w14:paraId="6EAEEC76" w14:textId="77777777">
        <w:tc>
          <w:tcPr>
            <w:tcW w:w="2200"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vAlign w:val="center"/>
          </w:tcPr>
          <w:p w14:paraId="2EEA68C1" w14:textId="77777777" w:rsidR="00D1217F" w:rsidRPr="00C47CF8" w:rsidRDefault="00000000" w:rsidP="00E24B3B">
            <w:pPr>
              <w:jc w:val="both"/>
              <w:rPr>
                <w:sz w:val="24"/>
                <w:szCs w:val="24"/>
              </w:rPr>
            </w:pPr>
            <w:r w:rsidRPr="00C47CF8">
              <w:rPr>
                <w:b/>
                <w:bCs/>
                <w:color w:val="FFFFFF"/>
                <w:sz w:val="24"/>
                <w:szCs w:val="24"/>
              </w:rPr>
              <w:t>Model Variant</w:t>
            </w:r>
          </w:p>
        </w:tc>
        <w:tc>
          <w:tcPr>
            <w:tcW w:w="3000"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vAlign w:val="center"/>
          </w:tcPr>
          <w:p w14:paraId="71C19225" w14:textId="77777777" w:rsidR="00D1217F" w:rsidRPr="00C47CF8" w:rsidRDefault="00000000" w:rsidP="00E24B3B">
            <w:pPr>
              <w:jc w:val="both"/>
              <w:rPr>
                <w:sz w:val="24"/>
                <w:szCs w:val="24"/>
              </w:rPr>
            </w:pPr>
            <w:r w:rsidRPr="00C47CF8">
              <w:rPr>
                <w:b/>
                <w:bCs/>
                <w:color w:val="FFFFFF"/>
                <w:sz w:val="24"/>
                <w:szCs w:val="24"/>
              </w:rPr>
              <w:t>Target Customer</w:t>
            </w:r>
          </w:p>
        </w:tc>
        <w:tc>
          <w:tcPr>
            <w:tcW w:w="2000"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vAlign w:val="center"/>
          </w:tcPr>
          <w:p w14:paraId="2A109412" w14:textId="77777777" w:rsidR="00D1217F" w:rsidRPr="00C47CF8" w:rsidRDefault="00000000" w:rsidP="00E24B3B">
            <w:pPr>
              <w:jc w:val="both"/>
              <w:rPr>
                <w:sz w:val="24"/>
                <w:szCs w:val="24"/>
              </w:rPr>
            </w:pPr>
            <w:r w:rsidRPr="00C47CF8">
              <w:rPr>
                <w:b/>
                <w:bCs/>
                <w:color w:val="FFFFFF"/>
                <w:sz w:val="24"/>
                <w:szCs w:val="24"/>
              </w:rPr>
              <w:t>Retail Price (ex-VAT)</w:t>
            </w:r>
          </w:p>
        </w:tc>
        <w:tc>
          <w:tcPr>
            <w:tcW w:w="2160"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vAlign w:val="center"/>
          </w:tcPr>
          <w:p w14:paraId="590D4F7A" w14:textId="77777777" w:rsidR="00D1217F" w:rsidRPr="00C47CF8" w:rsidRDefault="00000000" w:rsidP="00E24B3B">
            <w:pPr>
              <w:jc w:val="both"/>
              <w:rPr>
                <w:sz w:val="24"/>
                <w:szCs w:val="24"/>
              </w:rPr>
            </w:pPr>
            <w:r w:rsidRPr="00C47CF8">
              <w:rPr>
                <w:b/>
                <w:bCs/>
                <w:color w:val="FFFFFF"/>
                <w:sz w:val="24"/>
                <w:szCs w:val="24"/>
              </w:rPr>
              <w:t>Gross Margin</w:t>
            </w:r>
          </w:p>
        </w:tc>
      </w:tr>
      <w:tr w:rsidR="00D1217F" w14:paraId="7C270010" w14:textId="77777777">
        <w:tc>
          <w:tcPr>
            <w:tcW w:w="220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47B24F59" w14:textId="77777777" w:rsidR="00D1217F" w:rsidRPr="00C47CF8" w:rsidRDefault="00000000" w:rsidP="00E24B3B">
            <w:pPr>
              <w:jc w:val="both"/>
              <w:rPr>
                <w:sz w:val="24"/>
                <w:szCs w:val="24"/>
              </w:rPr>
            </w:pPr>
            <w:r w:rsidRPr="00C47CF8">
              <w:rPr>
                <w:sz w:val="24"/>
                <w:szCs w:val="24"/>
              </w:rPr>
              <w:t>HF-150 LITE (150 Bar Electric)</w:t>
            </w:r>
          </w:p>
        </w:tc>
        <w:tc>
          <w:tcPr>
            <w:tcW w:w="300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1E9AD324" w14:textId="77777777" w:rsidR="00D1217F" w:rsidRPr="00C47CF8" w:rsidRDefault="00000000" w:rsidP="00E24B3B">
            <w:pPr>
              <w:jc w:val="both"/>
              <w:rPr>
                <w:sz w:val="24"/>
                <w:szCs w:val="24"/>
              </w:rPr>
            </w:pPr>
            <w:r w:rsidRPr="00C47CF8">
              <w:rPr>
                <w:sz w:val="24"/>
                <w:szCs w:val="24"/>
              </w:rPr>
              <w:t>SMEs, car washes, workshops</w:t>
            </w:r>
          </w:p>
        </w:tc>
        <w:tc>
          <w:tcPr>
            <w:tcW w:w="200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34A2BC55" w14:textId="77777777" w:rsidR="00D1217F" w:rsidRPr="00C47CF8" w:rsidRDefault="00000000" w:rsidP="00E24B3B">
            <w:pPr>
              <w:jc w:val="both"/>
              <w:rPr>
                <w:sz w:val="24"/>
                <w:szCs w:val="24"/>
              </w:rPr>
            </w:pPr>
            <w:r w:rsidRPr="00C47CF8">
              <w:rPr>
                <w:sz w:val="24"/>
                <w:szCs w:val="24"/>
              </w:rPr>
              <w:t>R 15,500</w:t>
            </w:r>
          </w:p>
        </w:tc>
        <w:tc>
          <w:tcPr>
            <w:tcW w:w="216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621FE1D1" w14:textId="77777777" w:rsidR="00D1217F" w:rsidRPr="00C47CF8" w:rsidRDefault="00000000" w:rsidP="00E24B3B">
            <w:pPr>
              <w:jc w:val="both"/>
              <w:rPr>
                <w:sz w:val="24"/>
                <w:szCs w:val="24"/>
              </w:rPr>
            </w:pPr>
            <w:r w:rsidRPr="00C47CF8">
              <w:rPr>
                <w:sz w:val="24"/>
                <w:szCs w:val="24"/>
              </w:rPr>
              <w:t>32%</w:t>
            </w:r>
          </w:p>
        </w:tc>
      </w:tr>
      <w:tr w:rsidR="00D1217F" w14:paraId="3F57723E" w14:textId="77777777">
        <w:tc>
          <w:tcPr>
            <w:tcW w:w="2200"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7F3A70A7" w14:textId="77777777" w:rsidR="00D1217F" w:rsidRPr="00C47CF8" w:rsidRDefault="00000000" w:rsidP="00E24B3B">
            <w:pPr>
              <w:jc w:val="both"/>
              <w:rPr>
                <w:sz w:val="24"/>
                <w:szCs w:val="24"/>
              </w:rPr>
            </w:pPr>
            <w:r w:rsidRPr="00C47CF8">
              <w:rPr>
                <w:sz w:val="24"/>
                <w:szCs w:val="24"/>
              </w:rPr>
              <w:t>HF-250 PRO (250 Bar Electric)</w:t>
            </w:r>
          </w:p>
        </w:tc>
        <w:tc>
          <w:tcPr>
            <w:tcW w:w="3000"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0000A6D7" w14:textId="77777777" w:rsidR="00D1217F" w:rsidRPr="00C47CF8" w:rsidRDefault="00000000" w:rsidP="00E24B3B">
            <w:pPr>
              <w:jc w:val="both"/>
              <w:rPr>
                <w:sz w:val="24"/>
                <w:szCs w:val="24"/>
              </w:rPr>
            </w:pPr>
            <w:r w:rsidRPr="00C47CF8">
              <w:rPr>
                <w:sz w:val="24"/>
                <w:szCs w:val="24"/>
              </w:rPr>
              <w:t>Construction, food logistics, municipalities</w:t>
            </w:r>
          </w:p>
        </w:tc>
        <w:tc>
          <w:tcPr>
            <w:tcW w:w="2000"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340D366F" w14:textId="77777777" w:rsidR="00D1217F" w:rsidRPr="00C47CF8" w:rsidRDefault="00000000" w:rsidP="00E24B3B">
            <w:pPr>
              <w:jc w:val="both"/>
              <w:rPr>
                <w:sz w:val="24"/>
                <w:szCs w:val="24"/>
              </w:rPr>
            </w:pPr>
            <w:r w:rsidRPr="00C47CF8">
              <w:rPr>
                <w:sz w:val="24"/>
                <w:szCs w:val="24"/>
              </w:rPr>
              <w:t>R 22,000</w:t>
            </w:r>
          </w:p>
        </w:tc>
        <w:tc>
          <w:tcPr>
            <w:tcW w:w="2160"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79EE203B" w14:textId="77777777" w:rsidR="00D1217F" w:rsidRPr="00C47CF8" w:rsidRDefault="00000000" w:rsidP="00E24B3B">
            <w:pPr>
              <w:jc w:val="both"/>
              <w:rPr>
                <w:sz w:val="24"/>
                <w:szCs w:val="24"/>
              </w:rPr>
            </w:pPr>
            <w:r w:rsidRPr="00C47CF8">
              <w:rPr>
                <w:sz w:val="24"/>
                <w:szCs w:val="24"/>
              </w:rPr>
              <w:t>38%</w:t>
            </w:r>
          </w:p>
        </w:tc>
      </w:tr>
      <w:tr w:rsidR="00D1217F" w14:paraId="1AD97104" w14:textId="77777777">
        <w:tc>
          <w:tcPr>
            <w:tcW w:w="2200"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18C68347" w14:textId="77777777" w:rsidR="00D1217F" w:rsidRPr="00C47CF8" w:rsidRDefault="00000000" w:rsidP="00E24B3B">
            <w:pPr>
              <w:jc w:val="both"/>
              <w:rPr>
                <w:sz w:val="24"/>
                <w:szCs w:val="24"/>
              </w:rPr>
            </w:pPr>
            <w:r w:rsidRPr="00C47CF8">
              <w:rPr>
                <w:b/>
                <w:bCs/>
                <w:sz w:val="24"/>
                <w:szCs w:val="24"/>
              </w:rPr>
              <w:t>HF-250 DIESEL (250 Bar Diesel)</w:t>
            </w:r>
          </w:p>
        </w:tc>
        <w:tc>
          <w:tcPr>
            <w:tcW w:w="3000"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12A6EA9A" w14:textId="77777777" w:rsidR="00D1217F" w:rsidRPr="00C47CF8" w:rsidRDefault="00000000" w:rsidP="00E24B3B">
            <w:pPr>
              <w:jc w:val="both"/>
              <w:rPr>
                <w:sz w:val="24"/>
                <w:szCs w:val="24"/>
              </w:rPr>
            </w:pPr>
            <w:r w:rsidRPr="00C47CF8">
              <w:rPr>
                <w:sz w:val="24"/>
                <w:szCs w:val="24"/>
              </w:rPr>
              <w:t>Mining, remote agriculture, heavy industry</w:t>
            </w:r>
          </w:p>
        </w:tc>
        <w:tc>
          <w:tcPr>
            <w:tcW w:w="2000"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2882C514" w14:textId="77777777" w:rsidR="00D1217F" w:rsidRPr="00C47CF8" w:rsidRDefault="00000000" w:rsidP="00E24B3B">
            <w:pPr>
              <w:jc w:val="both"/>
              <w:rPr>
                <w:sz w:val="24"/>
                <w:szCs w:val="24"/>
              </w:rPr>
            </w:pPr>
            <w:r w:rsidRPr="00C47CF8">
              <w:rPr>
                <w:b/>
                <w:bCs/>
                <w:sz w:val="24"/>
                <w:szCs w:val="24"/>
              </w:rPr>
              <w:t>R 28,500</w:t>
            </w:r>
          </w:p>
        </w:tc>
        <w:tc>
          <w:tcPr>
            <w:tcW w:w="2160"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3BCF4D68" w14:textId="77777777" w:rsidR="00D1217F" w:rsidRPr="00C47CF8" w:rsidRDefault="00000000" w:rsidP="00E24B3B">
            <w:pPr>
              <w:jc w:val="both"/>
              <w:rPr>
                <w:sz w:val="24"/>
                <w:szCs w:val="24"/>
              </w:rPr>
            </w:pPr>
            <w:r w:rsidRPr="00C47CF8">
              <w:rPr>
                <w:sz w:val="24"/>
                <w:szCs w:val="24"/>
              </w:rPr>
              <w:t>40%</w:t>
            </w:r>
          </w:p>
        </w:tc>
      </w:tr>
      <w:tr w:rsidR="00D1217F" w14:paraId="0945D9BB" w14:textId="77777777">
        <w:tc>
          <w:tcPr>
            <w:tcW w:w="220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22D15EF3" w14:textId="77777777" w:rsidR="00D1217F" w:rsidRPr="00C47CF8" w:rsidRDefault="00000000" w:rsidP="00E24B3B">
            <w:pPr>
              <w:jc w:val="both"/>
              <w:rPr>
                <w:sz w:val="24"/>
                <w:szCs w:val="24"/>
              </w:rPr>
            </w:pPr>
            <w:r w:rsidRPr="00C47CF8">
              <w:rPr>
                <w:sz w:val="24"/>
                <w:szCs w:val="24"/>
              </w:rPr>
              <w:t>Accessories &amp; Spares Bundle</w:t>
            </w:r>
          </w:p>
        </w:tc>
        <w:tc>
          <w:tcPr>
            <w:tcW w:w="300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55346878" w14:textId="77777777" w:rsidR="00D1217F" w:rsidRPr="00C47CF8" w:rsidRDefault="00000000" w:rsidP="00E24B3B">
            <w:pPr>
              <w:jc w:val="both"/>
              <w:rPr>
                <w:sz w:val="24"/>
                <w:szCs w:val="24"/>
              </w:rPr>
            </w:pPr>
            <w:r w:rsidRPr="00C47CF8">
              <w:rPr>
                <w:sz w:val="24"/>
                <w:szCs w:val="24"/>
              </w:rPr>
              <w:t>All segments (add-on revenue)</w:t>
            </w:r>
          </w:p>
        </w:tc>
        <w:tc>
          <w:tcPr>
            <w:tcW w:w="200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5698956A" w14:textId="77777777" w:rsidR="00D1217F" w:rsidRPr="00C47CF8" w:rsidRDefault="00000000" w:rsidP="00E24B3B">
            <w:pPr>
              <w:jc w:val="both"/>
              <w:rPr>
                <w:sz w:val="24"/>
                <w:szCs w:val="24"/>
              </w:rPr>
            </w:pPr>
            <w:r w:rsidRPr="00C47CF8">
              <w:rPr>
                <w:sz w:val="24"/>
                <w:szCs w:val="24"/>
              </w:rPr>
              <w:t>R 3,500 avg.</w:t>
            </w:r>
          </w:p>
        </w:tc>
        <w:tc>
          <w:tcPr>
            <w:tcW w:w="216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36A8EAD6" w14:textId="77777777" w:rsidR="00D1217F" w:rsidRPr="00C47CF8" w:rsidRDefault="00000000" w:rsidP="00E24B3B">
            <w:pPr>
              <w:jc w:val="both"/>
              <w:rPr>
                <w:sz w:val="24"/>
                <w:szCs w:val="24"/>
              </w:rPr>
            </w:pPr>
            <w:r w:rsidRPr="00C47CF8">
              <w:rPr>
                <w:sz w:val="24"/>
                <w:szCs w:val="24"/>
              </w:rPr>
              <w:t>55%</w:t>
            </w:r>
          </w:p>
        </w:tc>
      </w:tr>
    </w:tbl>
    <w:p w14:paraId="57BE8112" w14:textId="77777777" w:rsidR="00D1217F" w:rsidRPr="00C47CF8" w:rsidRDefault="00D1217F" w:rsidP="00C47CF8">
      <w:pPr>
        <w:spacing w:before="60" w:after="60" w:line="360" w:lineRule="auto"/>
        <w:jc w:val="both"/>
        <w:rPr>
          <w:sz w:val="24"/>
          <w:szCs w:val="24"/>
        </w:rPr>
      </w:pPr>
    </w:p>
    <w:p w14:paraId="0A4CEF4D" w14:textId="412AED38" w:rsidR="007E1EF8" w:rsidRDefault="00000000" w:rsidP="00C47CF8">
      <w:pPr>
        <w:spacing w:before="80" w:after="80" w:line="360" w:lineRule="auto"/>
        <w:jc w:val="both"/>
        <w:rPr>
          <w:sz w:val="24"/>
          <w:szCs w:val="24"/>
        </w:rPr>
      </w:pPr>
      <w:r w:rsidRPr="00C47CF8">
        <w:rPr>
          <w:sz w:val="24"/>
          <w:szCs w:val="24"/>
        </w:rPr>
        <w:t>Primary model for financial projections: HF-250 PRO @ R22,000 retail (avg. selling price R20,500 after distributor discount).</w:t>
      </w:r>
    </w:p>
    <w:p w14:paraId="717AE690" w14:textId="77777777" w:rsidR="00122B0B" w:rsidRDefault="00122B0B" w:rsidP="00C47CF8">
      <w:pPr>
        <w:spacing w:before="80" w:after="80" w:line="360" w:lineRule="auto"/>
        <w:jc w:val="both"/>
        <w:rPr>
          <w:sz w:val="24"/>
          <w:szCs w:val="24"/>
        </w:rPr>
      </w:pPr>
    </w:p>
    <w:p w14:paraId="1B55E6BD" w14:textId="77777777" w:rsidR="00122B0B" w:rsidRDefault="00122B0B" w:rsidP="00C47CF8">
      <w:pPr>
        <w:spacing w:before="80" w:after="80" w:line="360" w:lineRule="auto"/>
        <w:jc w:val="both"/>
        <w:rPr>
          <w:sz w:val="24"/>
          <w:szCs w:val="24"/>
        </w:rPr>
      </w:pPr>
    </w:p>
    <w:p w14:paraId="51776018" w14:textId="77777777" w:rsidR="00122B0B" w:rsidRDefault="00122B0B" w:rsidP="00C47CF8">
      <w:pPr>
        <w:spacing w:before="80" w:after="80" w:line="360" w:lineRule="auto"/>
        <w:jc w:val="both"/>
        <w:rPr>
          <w:sz w:val="24"/>
          <w:szCs w:val="24"/>
        </w:rPr>
      </w:pPr>
    </w:p>
    <w:p w14:paraId="19D1F3F9" w14:textId="77777777" w:rsidR="00122B0B" w:rsidRDefault="00122B0B" w:rsidP="00C47CF8">
      <w:pPr>
        <w:spacing w:before="80" w:after="80" w:line="360" w:lineRule="auto"/>
        <w:jc w:val="both"/>
        <w:rPr>
          <w:sz w:val="24"/>
          <w:szCs w:val="24"/>
        </w:rPr>
      </w:pPr>
    </w:p>
    <w:p w14:paraId="6115E89B" w14:textId="77777777" w:rsidR="00122B0B" w:rsidRDefault="00122B0B" w:rsidP="00C47CF8">
      <w:pPr>
        <w:spacing w:before="80" w:after="80" w:line="360" w:lineRule="auto"/>
        <w:jc w:val="both"/>
        <w:rPr>
          <w:sz w:val="24"/>
          <w:szCs w:val="24"/>
        </w:rPr>
      </w:pPr>
    </w:p>
    <w:p w14:paraId="04E8C061" w14:textId="77777777" w:rsidR="00122B0B" w:rsidRDefault="00122B0B" w:rsidP="00C47CF8">
      <w:pPr>
        <w:spacing w:before="80" w:after="80" w:line="360" w:lineRule="auto"/>
        <w:jc w:val="both"/>
        <w:rPr>
          <w:sz w:val="24"/>
          <w:szCs w:val="24"/>
        </w:rPr>
      </w:pPr>
    </w:p>
    <w:p w14:paraId="6D604871" w14:textId="77777777" w:rsidR="00122B0B" w:rsidRDefault="00122B0B" w:rsidP="00C47CF8">
      <w:pPr>
        <w:spacing w:before="80" w:after="80" w:line="360" w:lineRule="auto"/>
        <w:jc w:val="both"/>
        <w:rPr>
          <w:sz w:val="24"/>
          <w:szCs w:val="24"/>
        </w:rPr>
      </w:pPr>
    </w:p>
    <w:p w14:paraId="72255F7F" w14:textId="77777777" w:rsidR="00122B0B" w:rsidRDefault="00122B0B" w:rsidP="00C47CF8">
      <w:pPr>
        <w:spacing w:before="80" w:after="80" w:line="360" w:lineRule="auto"/>
        <w:jc w:val="both"/>
        <w:rPr>
          <w:sz w:val="24"/>
          <w:szCs w:val="24"/>
        </w:rPr>
      </w:pPr>
    </w:p>
    <w:p w14:paraId="084692B1" w14:textId="77777777" w:rsidR="00122B0B" w:rsidRDefault="00122B0B" w:rsidP="00C47CF8">
      <w:pPr>
        <w:spacing w:before="80" w:after="80" w:line="360" w:lineRule="auto"/>
        <w:jc w:val="both"/>
        <w:rPr>
          <w:sz w:val="24"/>
          <w:szCs w:val="24"/>
        </w:rPr>
      </w:pPr>
    </w:p>
    <w:p w14:paraId="235FC079" w14:textId="77777777" w:rsidR="00122B0B" w:rsidRDefault="00122B0B" w:rsidP="00C47CF8">
      <w:pPr>
        <w:spacing w:before="80" w:after="80" w:line="360" w:lineRule="auto"/>
        <w:jc w:val="both"/>
        <w:rPr>
          <w:sz w:val="24"/>
          <w:szCs w:val="24"/>
        </w:rPr>
      </w:pPr>
    </w:p>
    <w:p w14:paraId="07414D71" w14:textId="77777777" w:rsidR="00122B0B" w:rsidRDefault="00122B0B" w:rsidP="00C47CF8">
      <w:pPr>
        <w:spacing w:before="80" w:after="80" w:line="360" w:lineRule="auto"/>
        <w:jc w:val="both"/>
        <w:rPr>
          <w:sz w:val="24"/>
          <w:szCs w:val="24"/>
        </w:rPr>
      </w:pPr>
    </w:p>
    <w:p w14:paraId="2263E722" w14:textId="77777777" w:rsidR="00122B0B" w:rsidRDefault="00122B0B" w:rsidP="00C47CF8">
      <w:pPr>
        <w:spacing w:before="80" w:after="80" w:line="360" w:lineRule="auto"/>
        <w:jc w:val="both"/>
        <w:rPr>
          <w:sz w:val="24"/>
          <w:szCs w:val="24"/>
        </w:rPr>
      </w:pPr>
    </w:p>
    <w:p w14:paraId="514B7A43" w14:textId="77777777" w:rsidR="00122B0B" w:rsidRPr="00C47CF8" w:rsidRDefault="00122B0B" w:rsidP="00C47CF8">
      <w:pPr>
        <w:spacing w:before="80" w:after="80" w:line="360" w:lineRule="auto"/>
        <w:jc w:val="both"/>
        <w:rPr>
          <w:sz w:val="24"/>
          <w:szCs w:val="24"/>
        </w:rPr>
      </w:pPr>
    </w:p>
    <w:p w14:paraId="6DA3478E" w14:textId="77777777" w:rsidR="00D1217F" w:rsidRDefault="00000000" w:rsidP="00E24B3B">
      <w:pPr>
        <w:pStyle w:val="Heading1"/>
        <w:pBdr>
          <w:bottom w:val="single" w:sz="6" w:space="4" w:color="1B4F8A"/>
        </w:pBdr>
        <w:jc w:val="both"/>
      </w:pPr>
      <w:bookmarkStart w:id="15" w:name="_Toc229586035"/>
      <w:r>
        <w:lastRenderedPageBreak/>
        <w:t>5. FINANCIAL ANALYSIS</w:t>
      </w:r>
      <w:bookmarkEnd w:id="15"/>
    </w:p>
    <w:p w14:paraId="2BFD11BE" w14:textId="77777777" w:rsidR="00D1217F" w:rsidRDefault="00000000" w:rsidP="00E24B3B">
      <w:pPr>
        <w:pStyle w:val="Heading2"/>
        <w:jc w:val="both"/>
      </w:pPr>
      <w:bookmarkStart w:id="16" w:name="_Toc229586036"/>
      <w:r>
        <w:t>5.1 Initial Setup Costs (Capital Requirements)</w:t>
      </w:r>
      <w:bookmarkEnd w:id="16"/>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953"/>
        <w:gridCol w:w="2268"/>
        <w:gridCol w:w="1984"/>
      </w:tblGrid>
      <w:tr w:rsidR="00D1217F" w14:paraId="314074A6" w14:textId="77777777" w:rsidTr="00C47CF8">
        <w:tc>
          <w:tcPr>
            <w:tcW w:w="5953"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vAlign w:val="center"/>
          </w:tcPr>
          <w:p w14:paraId="269E62F1" w14:textId="77777777" w:rsidR="00D1217F" w:rsidRPr="00C47CF8" w:rsidRDefault="00000000" w:rsidP="00E24B3B">
            <w:pPr>
              <w:jc w:val="both"/>
              <w:rPr>
                <w:sz w:val="24"/>
                <w:szCs w:val="24"/>
              </w:rPr>
            </w:pPr>
            <w:r w:rsidRPr="00C47CF8">
              <w:rPr>
                <w:b/>
                <w:bCs/>
                <w:color w:val="FFFFFF"/>
                <w:sz w:val="24"/>
                <w:szCs w:val="24"/>
              </w:rPr>
              <w:t>Cost Item</w:t>
            </w:r>
          </w:p>
        </w:tc>
        <w:tc>
          <w:tcPr>
            <w:tcW w:w="2268"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vAlign w:val="center"/>
          </w:tcPr>
          <w:p w14:paraId="254684E1" w14:textId="77777777" w:rsidR="00D1217F" w:rsidRPr="00C47CF8" w:rsidRDefault="00000000" w:rsidP="00E24B3B">
            <w:pPr>
              <w:jc w:val="both"/>
              <w:rPr>
                <w:sz w:val="24"/>
                <w:szCs w:val="24"/>
              </w:rPr>
            </w:pPr>
            <w:r w:rsidRPr="00C47CF8">
              <w:rPr>
                <w:b/>
                <w:bCs/>
                <w:color w:val="FFFFFF"/>
                <w:sz w:val="24"/>
                <w:szCs w:val="24"/>
              </w:rPr>
              <w:t>Category</w:t>
            </w:r>
          </w:p>
        </w:tc>
        <w:tc>
          <w:tcPr>
            <w:tcW w:w="1984"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vAlign w:val="center"/>
          </w:tcPr>
          <w:p w14:paraId="1D64709A" w14:textId="77777777" w:rsidR="00D1217F" w:rsidRPr="00C47CF8" w:rsidRDefault="00000000" w:rsidP="00E24B3B">
            <w:pPr>
              <w:jc w:val="both"/>
              <w:rPr>
                <w:sz w:val="24"/>
                <w:szCs w:val="24"/>
              </w:rPr>
            </w:pPr>
            <w:r w:rsidRPr="00C47CF8">
              <w:rPr>
                <w:b/>
                <w:bCs/>
                <w:color w:val="FFFFFF"/>
                <w:sz w:val="24"/>
                <w:szCs w:val="24"/>
              </w:rPr>
              <w:t>Amount (ZAR)</w:t>
            </w:r>
          </w:p>
        </w:tc>
      </w:tr>
      <w:tr w:rsidR="00D1217F" w14:paraId="14432138" w14:textId="77777777" w:rsidTr="00C47CF8">
        <w:tc>
          <w:tcPr>
            <w:tcW w:w="5953"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10C7E0B2" w14:textId="77777777" w:rsidR="00D1217F" w:rsidRPr="00C47CF8" w:rsidRDefault="00000000" w:rsidP="00E24B3B">
            <w:pPr>
              <w:jc w:val="both"/>
              <w:rPr>
                <w:sz w:val="24"/>
                <w:szCs w:val="24"/>
              </w:rPr>
            </w:pPr>
            <w:r w:rsidRPr="00C47CF8">
              <w:rPr>
                <w:sz w:val="24"/>
                <w:szCs w:val="24"/>
              </w:rPr>
              <w:t>Factory lease deposit (12-month advance – 500 m²)</w:t>
            </w:r>
          </w:p>
        </w:tc>
        <w:tc>
          <w:tcPr>
            <w:tcW w:w="2268"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5F03BEB7" w14:textId="77777777" w:rsidR="00D1217F" w:rsidRPr="00C47CF8" w:rsidRDefault="00000000" w:rsidP="00E24B3B">
            <w:pPr>
              <w:jc w:val="both"/>
              <w:rPr>
                <w:sz w:val="24"/>
                <w:szCs w:val="24"/>
              </w:rPr>
            </w:pPr>
            <w:r w:rsidRPr="00C47CF8">
              <w:rPr>
                <w:sz w:val="24"/>
                <w:szCs w:val="24"/>
              </w:rPr>
              <w:t>Fixed</w:t>
            </w:r>
          </w:p>
        </w:tc>
        <w:tc>
          <w:tcPr>
            <w:tcW w:w="1984"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2DB85935" w14:textId="77777777" w:rsidR="00D1217F" w:rsidRPr="00C47CF8" w:rsidRDefault="00000000" w:rsidP="00E24B3B">
            <w:pPr>
              <w:jc w:val="both"/>
              <w:rPr>
                <w:sz w:val="24"/>
                <w:szCs w:val="24"/>
              </w:rPr>
            </w:pPr>
            <w:r w:rsidRPr="00C47CF8">
              <w:rPr>
                <w:sz w:val="24"/>
                <w:szCs w:val="24"/>
              </w:rPr>
              <w:t>R 360,000</w:t>
            </w:r>
          </w:p>
        </w:tc>
      </w:tr>
      <w:tr w:rsidR="00D1217F" w14:paraId="5F77C8D3" w14:textId="77777777" w:rsidTr="00C47CF8">
        <w:tc>
          <w:tcPr>
            <w:tcW w:w="5953"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6E5E2873" w14:textId="77820760" w:rsidR="00D1217F" w:rsidRPr="00C47CF8" w:rsidRDefault="00000000" w:rsidP="00E24B3B">
            <w:pPr>
              <w:jc w:val="both"/>
              <w:rPr>
                <w:sz w:val="24"/>
                <w:szCs w:val="24"/>
              </w:rPr>
            </w:pPr>
            <w:r w:rsidRPr="00C47CF8">
              <w:rPr>
                <w:sz w:val="24"/>
                <w:szCs w:val="24"/>
              </w:rPr>
              <w:t xml:space="preserve">Factory </w:t>
            </w:r>
            <w:r w:rsidR="006A105B" w:rsidRPr="00C47CF8">
              <w:rPr>
                <w:sz w:val="24"/>
                <w:szCs w:val="24"/>
              </w:rPr>
              <w:t>fit out</w:t>
            </w:r>
            <w:r w:rsidRPr="00C47CF8">
              <w:rPr>
                <w:sz w:val="24"/>
                <w:szCs w:val="24"/>
              </w:rPr>
              <w:t xml:space="preserve"> &amp; utilities setup</w:t>
            </w:r>
          </w:p>
        </w:tc>
        <w:tc>
          <w:tcPr>
            <w:tcW w:w="2268"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2D42AC14" w14:textId="77777777" w:rsidR="00D1217F" w:rsidRPr="00C47CF8" w:rsidRDefault="00000000" w:rsidP="00E24B3B">
            <w:pPr>
              <w:jc w:val="both"/>
              <w:rPr>
                <w:sz w:val="24"/>
                <w:szCs w:val="24"/>
              </w:rPr>
            </w:pPr>
            <w:r w:rsidRPr="00C47CF8">
              <w:rPr>
                <w:sz w:val="24"/>
                <w:szCs w:val="24"/>
              </w:rPr>
              <w:t>Fixed</w:t>
            </w:r>
          </w:p>
        </w:tc>
        <w:tc>
          <w:tcPr>
            <w:tcW w:w="1984"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71D04F1C" w14:textId="77777777" w:rsidR="00D1217F" w:rsidRPr="00C47CF8" w:rsidRDefault="00000000" w:rsidP="00E24B3B">
            <w:pPr>
              <w:jc w:val="both"/>
              <w:rPr>
                <w:sz w:val="24"/>
                <w:szCs w:val="24"/>
              </w:rPr>
            </w:pPr>
            <w:r w:rsidRPr="00C47CF8">
              <w:rPr>
                <w:sz w:val="24"/>
                <w:szCs w:val="24"/>
              </w:rPr>
              <w:t>R 180,000</w:t>
            </w:r>
          </w:p>
        </w:tc>
      </w:tr>
      <w:tr w:rsidR="00D1217F" w14:paraId="53B84AE4" w14:textId="77777777" w:rsidTr="00C47CF8">
        <w:tc>
          <w:tcPr>
            <w:tcW w:w="5953"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116036F9" w14:textId="77777777" w:rsidR="00D1217F" w:rsidRPr="00C47CF8" w:rsidRDefault="00000000" w:rsidP="00E24B3B">
            <w:pPr>
              <w:jc w:val="both"/>
              <w:rPr>
                <w:sz w:val="24"/>
                <w:szCs w:val="24"/>
              </w:rPr>
            </w:pPr>
            <w:r w:rsidRPr="00C47CF8">
              <w:rPr>
                <w:sz w:val="24"/>
                <w:szCs w:val="24"/>
              </w:rPr>
              <w:t>Production machinery &amp; tooling (assembly line)</w:t>
            </w:r>
          </w:p>
        </w:tc>
        <w:tc>
          <w:tcPr>
            <w:tcW w:w="2268"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3329ACA6" w14:textId="77777777" w:rsidR="00D1217F" w:rsidRPr="00C47CF8" w:rsidRDefault="00000000" w:rsidP="00E24B3B">
            <w:pPr>
              <w:jc w:val="both"/>
              <w:rPr>
                <w:sz w:val="24"/>
                <w:szCs w:val="24"/>
              </w:rPr>
            </w:pPr>
            <w:r w:rsidRPr="00C47CF8">
              <w:rPr>
                <w:sz w:val="24"/>
                <w:szCs w:val="24"/>
              </w:rPr>
              <w:t>Fixed</w:t>
            </w:r>
          </w:p>
        </w:tc>
        <w:tc>
          <w:tcPr>
            <w:tcW w:w="1984"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60D12D00" w14:textId="77777777" w:rsidR="00D1217F" w:rsidRPr="00C47CF8" w:rsidRDefault="00000000" w:rsidP="00E24B3B">
            <w:pPr>
              <w:jc w:val="both"/>
              <w:rPr>
                <w:sz w:val="24"/>
                <w:szCs w:val="24"/>
              </w:rPr>
            </w:pPr>
            <w:r w:rsidRPr="00C47CF8">
              <w:rPr>
                <w:sz w:val="24"/>
                <w:szCs w:val="24"/>
              </w:rPr>
              <w:t>R 450,000</w:t>
            </w:r>
          </w:p>
        </w:tc>
      </w:tr>
      <w:tr w:rsidR="00D1217F" w14:paraId="54385EBF" w14:textId="77777777" w:rsidTr="00C47CF8">
        <w:tc>
          <w:tcPr>
            <w:tcW w:w="5953"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601DEA43" w14:textId="77777777" w:rsidR="00D1217F" w:rsidRPr="00C47CF8" w:rsidRDefault="00000000" w:rsidP="00E24B3B">
            <w:pPr>
              <w:jc w:val="both"/>
              <w:rPr>
                <w:sz w:val="24"/>
                <w:szCs w:val="24"/>
              </w:rPr>
            </w:pPr>
            <w:r w:rsidRPr="00C47CF8">
              <w:rPr>
                <w:sz w:val="24"/>
                <w:szCs w:val="24"/>
              </w:rPr>
              <w:t>Quality control &amp; testing equipment</w:t>
            </w:r>
          </w:p>
        </w:tc>
        <w:tc>
          <w:tcPr>
            <w:tcW w:w="2268"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76B0F995" w14:textId="77777777" w:rsidR="00D1217F" w:rsidRPr="00C47CF8" w:rsidRDefault="00000000" w:rsidP="00E24B3B">
            <w:pPr>
              <w:jc w:val="both"/>
              <w:rPr>
                <w:sz w:val="24"/>
                <w:szCs w:val="24"/>
              </w:rPr>
            </w:pPr>
            <w:r w:rsidRPr="00C47CF8">
              <w:rPr>
                <w:sz w:val="24"/>
                <w:szCs w:val="24"/>
              </w:rPr>
              <w:t>Fixed</w:t>
            </w:r>
          </w:p>
        </w:tc>
        <w:tc>
          <w:tcPr>
            <w:tcW w:w="1984"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7E63C2E2" w14:textId="77777777" w:rsidR="00D1217F" w:rsidRPr="00C47CF8" w:rsidRDefault="00000000" w:rsidP="00E24B3B">
            <w:pPr>
              <w:jc w:val="both"/>
              <w:rPr>
                <w:sz w:val="24"/>
                <w:szCs w:val="24"/>
              </w:rPr>
            </w:pPr>
            <w:r w:rsidRPr="00C47CF8">
              <w:rPr>
                <w:sz w:val="24"/>
                <w:szCs w:val="24"/>
              </w:rPr>
              <w:t>R 120,000</w:t>
            </w:r>
          </w:p>
        </w:tc>
      </w:tr>
      <w:tr w:rsidR="00D1217F" w14:paraId="4BF07251" w14:textId="77777777" w:rsidTr="00C47CF8">
        <w:tc>
          <w:tcPr>
            <w:tcW w:w="5953"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1197AEF7" w14:textId="77777777" w:rsidR="00D1217F" w:rsidRPr="00C47CF8" w:rsidRDefault="00000000" w:rsidP="00E24B3B">
            <w:pPr>
              <w:jc w:val="both"/>
              <w:rPr>
                <w:sz w:val="24"/>
                <w:szCs w:val="24"/>
              </w:rPr>
            </w:pPr>
            <w:r w:rsidRPr="00C47CF8">
              <w:rPr>
                <w:sz w:val="24"/>
                <w:szCs w:val="24"/>
              </w:rPr>
              <w:t>Initial component inventory (50 units build-up stock)</w:t>
            </w:r>
          </w:p>
        </w:tc>
        <w:tc>
          <w:tcPr>
            <w:tcW w:w="2268"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031FEA96" w14:textId="77777777" w:rsidR="00D1217F" w:rsidRPr="00C47CF8" w:rsidRDefault="00000000" w:rsidP="00E24B3B">
            <w:pPr>
              <w:jc w:val="both"/>
              <w:rPr>
                <w:sz w:val="24"/>
                <w:szCs w:val="24"/>
              </w:rPr>
            </w:pPr>
            <w:r w:rsidRPr="00C47CF8">
              <w:rPr>
                <w:sz w:val="24"/>
                <w:szCs w:val="24"/>
              </w:rPr>
              <w:t>Variable</w:t>
            </w:r>
          </w:p>
        </w:tc>
        <w:tc>
          <w:tcPr>
            <w:tcW w:w="1984"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7A774073" w14:textId="77777777" w:rsidR="00D1217F" w:rsidRPr="00C47CF8" w:rsidRDefault="00000000" w:rsidP="00E24B3B">
            <w:pPr>
              <w:jc w:val="both"/>
              <w:rPr>
                <w:sz w:val="24"/>
                <w:szCs w:val="24"/>
              </w:rPr>
            </w:pPr>
            <w:r w:rsidRPr="00C47CF8">
              <w:rPr>
                <w:sz w:val="24"/>
                <w:szCs w:val="24"/>
              </w:rPr>
              <w:t>R 620,000</w:t>
            </w:r>
          </w:p>
        </w:tc>
      </w:tr>
      <w:tr w:rsidR="00D1217F" w14:paraId="072F7B79" w14:textId="77777777" w:rsidTr="00C47CF8">
        <w:tc>
          <w:tcPr>
            <w:tcW w:w="5953"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625E659D" w14:textId="77777777" w:rsidR="00D1217F" w:rsidRPr="00C47CF8" w:rsidRDefault="00000000" w:rsidP="00E24B3B">
            <w:pPr>
              <w:jc w:val="both"/>
              <w:rPr>
                <w:sz w:val="24"/>
                <w:szCs w:val="24"/>
              </w:rPr>
            </w:pPr>
            <w:r w:rsidRPr="00C47CF8">
              <w:rPr>
                <w:sz w:val="24"/>
                <w:szCs w:val="24"/>
              </w:rPr>
              <w:t>IT systems, ERP software &amp; networking</w:t>
            </w:r>
          </w:p>
        </w:tc>
        <w:tc>
          <w:tcPr>
            <w:tcW w:w="2268"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5A6D3038" w14:textId="77777777" w:rsidR="00D1217F" w:rsidRPr="00C47CF8" w:rsidRDefault="00000000" w:rsidP="00E24B3B">
            <w:pPr>
              <w:jc w:val="both"/>
              <w:rPr>
                <w:sz w:val="24"/>
                <w:szCs w:val="24"/>
              </w:rPr>
            </w:pPr>
            <w:r w:rsidRPr="00C47CF8">
              <w:rPr>
                <w:sz w:val="24"/>
                <w:szCs w:val="24"/>
              </w:rPr>
              <w:t>Fixed</w:t>
            </w:r>
          </w:p>
        </w:tc>
        <w:tc>
          <w:tcPr>
            <w:tcW w:w="1984"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29DFBBAC" w14:textId="77777777" w:rsidR="00D1217F" w:rsidRPr="00C47CF8" w:rsidRDefault="00000000" w:rsidP="00E24B3B">
            <w:pPr>
              <w:jc w:val="both"/>
              <w:rPr>
                <w:sz w:val="24"/>
                <w:szCs w:val="24"/>
              </w:rPr>
            </w:pPr>
            <w:r w:rsidRPr="00C47CF8">
              <w:rPr>
                <w:sz w:val="24"/>
                <w:szCs w:val="24"/>
              </w:rPr>
              <w:t>R 85,000</w:t>
            </w:r>
          </w:p>
        </w:tc>
      </w:tr>
      <w:tr w:rsidR="00D1217F" w14:paraId="2033C5C1" w14:textId="77777777" w:rsidTr="00C47CF8">
        <w:tc>
          <w:tcPr>
            <w:tcW w:w="5953"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43A07718" w14:textId="77777777" w:rsidR="00D1217F" w:rsidRPr="00C47CF8" w:rsidRDefault="00000000" w:rsidP="00E24B3B">
            <w:pPr>
              <w:jc w:val="both"/>
              <w:rPr>
                <w:sz w:val="24"/>
                <w:szCs w:val="24"/>
              </w:rPr>
            </w:pPr>
            <w:r w:rsidRPr="00C47CF8">
              <w:rPr>
                <w:sz w:val="24"/>
                <w:szCs w:val="24"/>
              </w:rPr>
              <w:t>Company registration, legal &amp; NRCS licensing</w:t>
            </w:r>
          </w:p>
        </w:tc>
        <w:tc>
          <w:tcPr>
            <w:tcW w:w="2268"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7E05BF03" w14:textId="77777777" w:rsidR="00D1217F" w:rsidRPr="00C47CF8" w:rsidRDefault="00000000" w:rsidP="00E24B3B">
            <w:pPr>
              <w:jc w:val="both"/>
              <w:rPr>
                <w:sz w:val="24"/>
                <w:szCs w:val="24"/>
              </w:rPr>
            </w:pPr>
            <w:r w:rsidRPr="00C47CF8">
              <w:rPr>
                <w:sz w:val="24"/>
                <w:szCs w:val="24"/>
              </w:rPr>
              <w:t>Fixed</w:t>
            </w:r>
          </w:p>
        </w:tc>
        <w:tc>
          <w:tcPr>
            <w:tcW w:w="1984"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3D7DDA7D" w14:textId="77777777" w:rsidR="00D1217F" w:rsidRPr="00C47CF8" w:rsidRDefault="00000000" w:rsidP="00E24B3B">
            <w:pPr>
              <w:jc w:val="both"/>
              <w:rPr>
                <w:sz w:val="24"/>
                <w:szCs w:val="24"/>
              </w:rPr>
            </w:pPr>
            <w:r w:rsidRPr="00C47CF8">
              <w:rPr>
                <w:sz w:val="24"/>
                <w:szCs w:val="24"/>
              </w:rPr>
              <w:t>R 65,000</w:t>
            </w:r>
          </w:p>
        </w:tc>
      </w:tr>
      <w:tr w:rsidR="00D1217F" w14:paraId="4336C670" w14:textId="77777777" w:rsidTr="00C47CF8">
        <w:tc>
          <w:tcPr>
            <w:tcW w:w="5953"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7D363681" w14:textId="77777777" w:rsidR="00D1217F" w:rsidRPr="00C47CF8" w:rsidRDefault="00000000" w:rsidP="00E24B3B">
            <w:pPr>
              <w:jc w:val="both"/>
              <w:rPr>
                <w:sz w:val="24"/>
                <w:szCs w:val="24"/>
              </w:rPr>
            </w:pPr>
            <w:r w:rsidRPr="00C47CF8">
              <w:rPr>
                <w:sz w:val="24"/>
                <w:szCs w:val="24"/>
              </w:rPr>
              <w:t>Marketing launch campaign (website, trade shows, branding)</w:t>
            </w:r>
          </w:p>
        </w:tc>
        <w:tc>
          <w:tcPr>
            <w:tcW w:w="2268"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23D5F850" w14:textId="77777777" w:rsidR="00D1217F" w:rsidRPr="00C47CF8" w:rsidRDefault="00000000" w:rsidP="00E24B3B">
            <w:pPr>
              <w:jc w:val="both"/>
              <w:rPr>
                <w:sz w:val="24"/>
                <w:szCs w:val="24"/>
              </w:rPr>
            </w:pPr>
            <w:r w:rsidRPr="00C47CF8">
              <w:rPr>
                <w:sz w:val="24"/>
                <w:szCs w:val="24"/>
              </w:rPr>
              <w:t>Fixed</w:t>
            </w:r>
          </w:p>
        </w:tc>
        <w:tc>
          <w:tcPr>
            <w:tcW w:w="1984"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62A3DBDE" w14:textId="77777777" w:rsidR="00D1217F" w:rsidRPr="00C47CF8" w:rsidRDefault="00000000" w:rsidP="00E24B3B">
            <w:pPr>
              <w:jc w:val="both"/>
              <w:rPr>
                <w:sz w:val="24"/>
                <w:szCs w:val="24"/>
              </w:rPr>
            </w:pPr>
            <w:r w:rsidRPr="00C47CF8">
              <w:rPr>
                <w:sz w:val="24"/>
                <w:szCs w:val="24"/>
              </w:rPr>
              <w:t>R 150,000</w:t>
            </w:r>
          </w:p>
        </w:tc>
      </w:tr>
      <w:tr w:rsidR="00D1217F" w14:paraId="451D62A0" w14:textId="77777777" w:rsidTr="00C47CF8">
        <w:tc>
          <w:tcPr>
            <w:tcW w:w="5953"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27679B05" w14:textId="77777777" w:rsidR="00D1217F" w:rsidRPr="00C47CF8" w:rsidRDefault="00000000" w:rsidP="00E24B3B">
            <w:pPr>
              <w:jc w:val="both"/>
              <w:rPr>
                <w:sz w:val="24"/>
                <w:szCs w:val="24"/>
              </w:rPr>
            </w:pPr>
            <w:r w:rsidRPr="00C47CF8">
              <w:rPr>
                <w:sz w:val="24"/>
                <w:szCs w:val="24"/>
              </w:rPr>
              <w:t>Delivery vehicle (second-hand 1-ton bakkie)</w:t>
            </w:r>
          </w:p>
        </w:tc>
        <w:tc>
          <w:tcPr>
            <w:tcW w:w="2268"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4CB2CA9C" w14:textId="77777777" w:rsidR="00D1217F" w:rsidRPr="00C47CF8" w:rsidRDefault="00000000" w:rsidP="00E24B3B">
            <w:pPr>
              <w:jc w:val="both"/>
              <w:rPr>
                <w:sz w:val="24"/>
                <w:szCs w:val="24"/>
              </w:rPr>
            </w:pPr>
            <w:r w:rsidRPr="00C47CF8">
              <w:rPr>
                <w:sz w:val="24"/>
                <w:szCs w:val="24"/>
              </w:rPr>
              <w:t>Fixed</w:t>
            </w:r>
          </w:p>
        </w:tc>
        <w:tc>
          <w:tcPr>
            <w:tcW w:w="1984"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02139A91" w14:textId="77777777" w:rsidR="00D1217F" w:rsidRPr="00C47CF8" w:rsidRDefault="00000000" w:rsidP="00E24B3B">
            <w:pPr>
              <w:jc w:val="both"/>
              <w:rPr>
                <w:sz w:val="24"/>
                <w:szCs w:val="24"/>
              </w:rPr>
            </w:pPr>
            <w:r w:rsidRPr="00C47CF8">
              <w:rPr>
                <w:sz w:val="24"/>
                <w:szCs w:val="24"/>
              </w:rPr>
              <w:t>R 185,000</w:t>
            </w:r>
          </w:p>
        </w:tc>
      </w:tr>
      <w:tr w:rsidR="00D1217F" w14:paraId="388C3F26" w14:textId="77777777" w:rsidTr="00C47CF8">
        <w:tc>
          <w:tcPr>
            <w:tcW w:w="5953"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135D6594" w14:textId="77777777" w:rsidR="00D1217F" w:rsidRPr="00C47CF8" w:rsidRDefault="00000000" w:rsidP="00E24B3B">
            <w:pPr>
              <w:jc w:val="both"/>
              <w:rPr>
                <w:sz w:val="24"/>
                <w:szCs w:val="24"/>
              </w:rPr>
            </w:pPr>
            <w:r w:rsidRPr="00C47CF8">
              <w:rPr>
                <w:sz w:val="24"/>
                <w:szCs w:val="24"/>
              </w:rPr>
              <w:t>Working capital reserve (3-month buffer)</w:t>
            </w:r>
          </w:p>
        </w:tc>
        <w:tc>
          <w:tcPr>
            <w:tcW w:w="2268"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010E93E5" w14:textId="77777777" w:rsidR="00D1217F" w:rsidRPr="00C47CF8" w:rsidRDefault="00000000" w:rsidP="00E24B3B">
            <w:pPr>
              <w:jc w:val="both"/>
              <w:rPr>
                <w:sz w:val="24"/>
                <w:szCs w:val="24"/>
              </w:rPr>
            </w:pPr>
            <w:r w:rsidRPr="00C47CF8">
              <w:rPr>
                <w:sz w:val="24"/>
                <w:szCs w:val="24"/>
              </w:rPr>
              <w:t>Reserve</w:t>
            </w:r>
          </w:p>
        </w:tc>
        <w:tc>
          <w:tcPr>
            <w:tcW w:w="1984"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274C635A" w14:textId="77777777" w:rsidR="00D1217F" w:rsidRPr="00C47CF8" w:rsidRDefault="00000000" w:rsidP="00E24B3B">
            <w:pPr>
              <w:jc w:val="both"/>
              <w:rPr>
                <w:sz w:val="24"/>
                <w:szCs w:val="24"/>
              </w:rPr>
            </w:pPr>
            <w:r w:rsidRPr="00C47CF8">
              <w:rPr>
                <w:sz w:val="24"/>
                <w:szCs w:val="24"/>
              </w:rPr>
              <w:t>R 285,000</w:t>
            </w:r>
          </w:p>
        </w:tc>
      </w:tr>
      <w:tr w:rsidR="00D1217F" w14:paraId="162F15E1" w14:textId="77777777" w:rsidTr="00C47CF8">
        <w:tc>
          <w:tcPr>
            <w:tcW w:w="5953"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tcPr>
          <w:p w14:paraId="775F76C5" w14:textId="77777777" w:rsidR="00D1217F" w:rsidRPr="00C47CF8" w:rsidRDefault="00000000" w:rsidP="00E24B3B">
            <w:pPr>
              <w:jc w:val="both"/>
              <w:rPr>
                <w:sz w:val="24"/>
                <w:szCs w:val="24"/>
              </w:rPr>
            </w:pPr>
            <w:r w:rsidRPr="00C47CF8">
              <w:rPr>
                <w:b/>
                <w:bCs/>
                <w:color w:val="FFFFFF"/>
                <w:sz w:val="24"/>
                <w:szCs w:val="24"/>
              </w:rPr>
              <w:t>TOTAL INITIAL INVESTMENT</w:t>
            </w:r>
          </w:p>
        </w:tc>
        <w:tc>
          <w:tcPr>
            <w:tcW w:w="2268"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tcPr>
          <w:p w14:paraId="245C638C" w14:textId="77777777" w:rsidR="00D1217F" w:rsidRPr="00C47CF8" w:rsidRDefault="00000000" w:rsidP="00E24B3B">
            <w:pPr>
              <w:jc w:val="both"/>
              <w:rPr>
                <w:sz w:val="24"/>
                <w:szCs w:val="24"/>
              </w:rPr>
            </w:pPr>
            <w:r w:rsidRPr="00C47CF8">
              <w:rPr>
                <w:color w:val="FFFFFF"/>
                <w:sz w:val="24"/>
                <w:szCs w:val="24"/>
              </w:rPr>
              <w:t>—</w:t>
            </w:r>
          </w:p>
        </w:tc>
        <w:tc>
          <w:tcPr>
            <w:tcW w:w="1984"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tcPr>
          <w:p w14:paraId="0763AEA1" w14:textId="77777777" w:rsidR="00D1217F" w:rsidRPr="00C47CF8" w:rsidRDefault="00000000" w:rsidP="00E24B3B">
            <w:pPr>
              <w:jc w:val="both"/>
              <w:rPr>
                <w:sz w:val="24"/>
                <w:szCs w:val="24"/>
              </w:rPr>
            </w:pPr>
            <w:r w:rsidRPr="00C47CF8">
              <w:rPr>
                <w:b/>
                <w:bCs/>
                <w:color w:val="FFFFFF"/>
                <w:sz w:val="24"/>
                <w:szCs w:val="24"/>
              </w:rPr>
              <w:t>R 2,500,000</w:t>
            </w:r>
          </w:p>
        </w:tc>
      </w:tr>
    </w:tbl>
    <w:p w14:paraId="3B237F6C" w14:textId="77777777" w:rsidR="00D1217F" w:rsidRDefault="00000000" w:rsidP="00E24B3B">
      <w:pPr>
        <w:pStyle w:val="Heading2"/>
        <w:jc w:val="both"/>
      </w:pPr>
      <w:bookmarkStart w:id="17" w:name="_Toc229586037"/>
      <w:r>
        <w:t>5.2 Breakeven Analysis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D1217F" w14:paraId="669F20CB" w14:textId="77777777">
        <w:tc>
          <w:tcPr>
            <w:tcW w:w="5000"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vAlign w:val="center"/>
          </w:tcPr>
          <w:p w14:paraId="5BDC35AA" w14:textId="77777777" w:rsidR="00D1217F" w:rsidRPr="00C47CF8" w:rsidRDefault="00000000" w:rsidP="00E24B3B">
            <w:pPr>
              <w:jc w:val="both"/>
              <w:rPr>
                <w:sz w:val="24"/>
                <w:szCs w:val="24"/>
              </w:rPr>
            </w:pPr>
            <w:r w:rsidRPr="00C47CF8">
              <w:rPr>
                <w:b/>
                <w:bCs/>
                <w:color w:val="FFFFFF"/>
                <w:sz w:val="24"/>
                <w:szCs w:val="24"/>
              </w:rPr>
              <w:t>Parameter</w:t>
            </w:r>
          </w:p>
        </w:tc>
        <w:tc>
          <w:tcPr>
            <w:tcW w:w="4360"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vAlign w:val="center"/>
          </w:tcPr>
          <w:p w14:paraId="2A039606" w14:textId="77777777" w:rsidR="00D1217F" w:rsidRPr="00C47CF8" w:rsidRDefault="00000000" w:rsidP="00E24B3B">
            <w:pPr>
              <w:jc w:val="both"/>
              <w:rPr>
                <w:sz w:val="24"/>
                <w:szCs w:val="24"/>
              </w:rPr>
            </w:pPr>
            <w:r w:rsidRPr="00C47CF8">
              <w:rPr>
                <w:b/>
                <w:bCs/>
                <w:color w:val="FFFFFF"/>
                <w:sz w:val="24"/>
                <w:szCs w:val="24"/>
              </w:rPr>
              <w:t>Value</w:t>
            </w:r>
          </w:p>
        </w:tc>
      </w:tr>
      <w:tr w:rsidR="00D1217F" w14:paraId="139A2AA0" w14:textId="77777777">
        <w:tc>
          <w:tcPr>
            <w:tcW w:w="500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01BA09EE" w14:textId="77777777" w:rsidR="00D1217F" w:rsidRPr="00C47CF8" w:rsidRDefault="00000000" w:rsidP="00E24B3B">
            <w:pPr>
              <w:jc w:val="both"/>
              <w:rPr>
                <w:sz w:val="24"/>
                <w:szCs w:val="24"/>
              </w:rPr>
            </w:pPr>
            <w:r w:rsidRPr="00C47CF8">
              <w:rPr>
                <w:sz w:val="24"/>
                <w:szCs w:val="24"/>
              </w:rPr>
              <w:t>Average Selling Price (ASP) per unit</w:t>
            </w:r>
          </w:p>
        </w:tc>
        <w:tc>
          <w:tcPr>
            <w:tcW w:w="436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591B9E71" w14:textId="77777777" w:rsidR="00D1217F" w:rsidRPr="00C47CF8" w:rsidRDefault="00000000" w:rsidP="00E24B3B">
            <w:pPr>
              <w:jc w:val="both"/>
              <w:rPr>
                <w:sz w:val="24"/>
                <w:szCs w:val="24"/>
              </w:rPr>
            </w:pPr>
            <w:r w:rsidRPr="00C47CF8">
              <w:rPr>
                <w:sz w:val="24"/>
                <w:szCs w:val="24"/>
              </w:rPr>
              <w:t>R 20,500</w:t>
            </w:r>
          </w:p>
        </w:tc>
      </w:tr>
      <w:tr w:rsidR="00D1217F" w14:paraId="053166EF" w14:textId="77777777">
        <w:tc>
          <w:tcPr>
            <w:tcW w:w="5000"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1C61F0E1" w14:textId="77777777" w:rsidR="00D1217F" w:rsidRPr="00C47CF8" w:rsidRDefault="00000000" w:rsidP="00E24B3B">
            <w:pPr>
              <w:jc w:val="both"/>
              <w:rPr>
                <w:sz w:val="24"/>
                <w:szCs w:val="24"/>
              </w:rPr>
            </w:pPr>
            <w:r w:rsidRPr="00C47CF8">
              <w:rPr>
                <w:sz w:val="24"/>
                <w:szCs w:val="24"/>
              </w:rPr>
              <w:t>Variable Cost of Goods Sold (COGS) per unit</w:t>
            </w:r>
          </w:p>
        </w:tc>
        <w:tc>
          <w:tcPr>
            <w:tcW w:w="4360"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7462966A" w14:textId="77777777" w:rsidR="00D1217F" w:rsidRPr="00C47CF8" w:rsidRDefault="00000000" w:rsidP="00E24B3B">
            <w:pPr>
              <w:jc w:val="both"/>
              <w:rPr>
                <w:sz w:val="24"/>
                <w:szCs w:val="24"/>
              </w:rPr>
            </w:pPr>
            <w:r w:rsidRPr="00C47CF8">
              <w:rPr>
                <w:sz w:val="24"/>
                <w:szCs w:val="24"/>
              </w:rPr>
              <w:t>R 12,700</w:t>
            </w:r>
          </w:p>
        </w:tc>
      </w:tr>
      <w:tr w:rsidR="00D1217F" w14:paraId="2FFF23C4" w14:textId="77777777">
        <w:tc>
          <w:tcPr>
            <w:tcW w:w="500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53468D34" w14:textId="77777777" w:rsidR="00D1217F" w:rsidRPr="00C47CF8" w:rsidRDefault="00000000" w:rsidP="00E24B3B">
            <w:pPr>
              <w:jc w:val="both"/>
              <w:rPr>
                <w:sz w:val="24"/>
                <w:szCs w:val="24"/>
              </w:rPr>
            </w:pPr>
            <w:r w:rsidRPr="00C47CF8">
              <w:rPr>
                <w:sz w:val="24"/>
                <w:szCs w:val="24"/>
              </w:rPr>
              <w:t>Contribution Margin per unit (ASP – COGS)</w:t>
            </w:r>
          </w:p>
        </w:tc>
        <w:tc>
          <w:tcPr>
            <w:tcW w:w="436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54A3EE70" w14:textId="77777777" w:rsidR="00D1217F" w:rsidRPr="00C47CF8" w:rsidRDefault="00000000" w:rsidP="00E24B3B">
            <w:pPr>
              <w:jc w:val="both"/>
              <w:rPr>
                <w:sz w:val="24"/>
                <w:szCs w:val="24"/>
              </w:rPr>
            </w:pPr>
            <w:r w:rsidRPr="00C47CF8">
              <w:rPr>
                <w:sz w:val="24"/>
                <w:szCs w:val="24"/>
              </w:rPr>
              <w:t>R 7,800</w:t>
            </w:r>
          </w:p>
        </w:tc>
      </w:tr>
      <w:tr w:rsidR="00D1217F" w14:paraId="0B4E2CA8" w14:textId="77777777">
        <w:tc>
          <w:tcPr>
            <w:tcW w:w="5000"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6A0BF150" w14:textId="77777777" w:rsidR="00D1217F" w:rsidRPr="00C47CF8" w:rsidRDefault="00000000" w:rsidP="00E24B3B">
            <w:pPr>
              <w:jc w:val="both"/>
              <w:rPr>
                <w:sz w:val="24"/>
                <w:szCs w:val="24"/>
              </w:rPr>
            </w:pPr>
            <w:r w:rsidRPr="00C47CF8">
              <w:rPr>
                <w:sz w:val="24"/>
                <w:szCs w:val="24"/>
              </w:rPr>
              <w:t>Annual Fixed Operating Costs</w:t>
            </w:r>
          </w:p>
        </w:tc>
        <w:tc>
          <w:tcPr>
            <w:tcW w:w="4360"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67358578" w14:textId="77777777" w:rsidR="00D1217F" w:rsidRPr="00C47CF8" w:rsidRDefault="00000000" w:rsidP="00E24B3B">
            <w:pPr>
              <w:jc w:val="both"/>
              <w:rPr>
                <w:sz w:val="24"/>
                <w:szCs w:val="24"/>
              </w:rPr>
            </w:pPr>
            <w:r w:rsidRPr="00C47CF8">
              <w:rPr>
                <w:sz w:val="24"/>
                <w:szCs w:val="24"/>
              </w:rPr>
              <w:t>R 1,440,000</w:t>
            </w:r>
          </w:p>
        </w:tc>
      </w:tr>
      <w:tr w:rsidR="00D1217F" w14:paraId="0FF5B49A" w14:textId="77777777">
        <w:tc>
          <w:tcPr>
            <w:tcW w:w="5000" w:type="dxa"/>
            <w:tcBorders>
              <w:top w:val="single" w:sz="1" w:space="0" w:color="AABDD6"/>
              <w:left w:val="single" w:sz="1" w:space="0" w:color="AABDD6"/>
              <w:bottom w:val="single" w:sz="1" w:space="0" w:color="AABDD6"/>
              <w:right w:val="single" w:sz="1" w:space="0" w:color="AABDD6"/>
            </w:tcBorders>
            <w:shd w:val="clear" w:color="auto" w:fill="2E86C1"/>
            <w:tcMar>
              <w:top w:w="100" w:type="dxa"/>
              <w:left w:w="120" w:type="dxa"/>
              <w:bottom w:w="100" w:type="dxa"/>
              <w:right w:w="120" w:type="dxa"/>
            </w:tcMar>
          </w:tcPr>
          <w:p w14:paraId="5113D743" w14:textId="136D8742" w:rsidR="00D1217F" w:rsidRPr="00C47CF8" w:rsidRDefault="00000000" w:rsidP="00E24B3B">
            <w:pPr>
              <w:jc w:val="both"/>
              <w:rPr>
                <w:sz w:val="24"/>
                <w:szCs w:val="24"/>
              </w:rPr>
            </w:pPr>
            <w:r w:rsidRPr="00C47CF8">
              <w:rPr>
                <w:b/>
                <w:bCs/>
                <w:color w:val="FFFFFF"/>
                <w:sz w:val="24"/>
                <w:szCs w:val="24"/>
              </w:rPr>
              <w:t>BREAKEVEN POINT (Units/</w:t>
            </w:r>
            <w:r w:rsidR="003532B9" w:rsidRPr="00C47CF8">
              <w:rPr>
                <w:b/>
                <w:bCs/>
                <w:color w:val="FFFFFF"/>
                <w:sz w:val="24"/>
                <w:szCs w:val="24"/>
              </w:rPr>
              <w:t xml:space="preserve">Year) </w:t>
            </w:r>
            <w:r w:rsidR="00981E33" w:rsidRPr="00C47CF8">
              <w:rPr>
                <w:b/>
                <w:bCs/>
                <w:color w:val="FFFFFF"/>
                <w:sz w:val="24"/>
                <w:szCs w:val="24"/>
              </w:rPr>
              <w:t>= Fixed</w:t>
            </w:r>
            <w:r w:rsidRPr="00C47CF8">
              <w:rPr>
                <w:b/>
                <w:bCs/>
                <w:color w:val="FFFFFF"/>
                <w:sz w:val="24"/>
                <w:szCs w:val="24"/>
              </w:rPr>
              <w:t xml:space="preserve"> Costs ÷ Contribution Margin</w:t>
            </w:r>
          </w:p>
        </w:tc>
        <w:tc>
          <w:tcPr>
            <w:tcW w:w="4360" w:type="dxa"/>
            <w:tcBorders>
              <w:top w:val="single" w:sz="1" w:space="0" w:color="AABDD6"/>
              <w:left w:val="single" w:sz="1" w:space="0" w:color="AABDD6"/>
              <w:bottom w:val="single" w:sz="1" w:space="0" w:color="AABDD6"/>
              <w:right w:val="single" w:sz="1" w:space="0" w:color="AABDD6"/>
            </w:tcBorders>
            <w:shd w:val="clear" w:color="auto" w:fill="2E86C1"/>
            <w:tcMar>
              <w:top w:w="100" w:type="dxa"/>
              <w:left w:w="120" w:type="dxa"/>
              <w:bottom w:w="100" w:type="dxa"/>
              <w:right w:w="120" w:type="dxa"/>
            </w:tcMar>
          </w:tcPr>
          <w:p w14:paraId="013601F5" w14:textId="77777777" w:rsidR="00D1217F" w:rsidRPr="00C47CF8" w:rsidRDefault="00000000" w:rsidP="00E24B3B">
            <w:pPr>
              <w:jc w:val="both"/>
              <w:rPr>
                <w:sz w:val="24"/>
                <w:szCs w:val="24"/>
              </w:rPr>
            </w:pPr>
            <w:r w:rsidRPr="00C47CF8">
              <w:rPr>
                <w:b/>
                <w:bCs/>
                <w:color w:val="FFFFFF"/>
                <w:sz w:val="24"/>
                <w:szCs w:val="24"/>
              </w:rPr>
              <w:t>≈ 185 units / year</w:t>
            </w:r>
          </w:p>
        </w:tc>
      </w:tr>
    </w:tbl>
    <w:p w14:paraId="601E2BF2" w14:textId="77777777" w:rsidR="00D1217F" w:rsidRPr="00C47CF8" w:rsidRDefault="00D1217F" w:rsidP="00C47CF8">
      <w:pPr>
        <w:spacing w:before="60" w:after="60" w:line="360" w:lineRule="auto"/>
        <w:jc w:val="both"/>
        <w:rPr>
          <w:sz w:val="24"/>
          <w:szCs w:val="24"/>
        </w:rPr>
      </w:pPr>
    </w:p>
    <w:p w14:paraId="623DC0F0" w14:textId="640B635F" w:rsidR="00BA471A" w:rsidRPr="00C47CF8" w:rsidRDefault="00000000" w:rsidP="00C47CF8">
      <w:pPr>
        <w:spacing w:before="80" w:after="80" w:line="360" w:lineRule="auto"/>
        <w:jc w:val="both"/>
        <w:rPr>
          <w:sz w:val="24"/>
          <w:szCs w:val="24"/>
        </w:rPr>
      </w:pPr>
      <w:r w:rsidRPr="00C47CF8">
        <w:rPr>
          <w:sz w:val="24"/>
          <w:szCs w:val="24"/>
        </w:rPr>
        <w:t xml:space="preserve">Fixed cost components: Factory rent R180,000 | Salaries R840,000 | Utilities R96,000 | Insurance &amp; licences R84,000 | Marketing R120,000 | Admin &amp; </w:t>
      </w:r>
      <w:r w:rsidR="00335156" w:rsidRPr="00C47CF8">
        <w:rPr>
          <w:sz w:val="24"/>
          <w:szCs w:val="24"/>
        </w:rPr>
        <w:t>miscellaneous</w:t>
      </w:r>
      <w:r w:rsidRPr="00C47CF8">
        <w:rPr>
          <w:sz w:val="24"/>
          <w:szCs w:val="24"/>
        </w:rPr>
        <w:t xml:space="preserve"> R120,000</w:t>
      </w:r>
    </w:p>
    <w:p w14:paraId="3ECDBE8C" w14:textId="77777777" w:rsidR="00A33D9B" w:rsidRDefault="00A33D9B" w:rsidP="00A33D9B">
      <w:pPr>
        <w:spacing w:before="80" w:after="80"/>
        <w:jc w:val="both"/>
      </w:pPr>
    </w:p>
    <w:p w14:paraId="7C82C12A" w14:textId="77777777" w:rsidR="00122B0B" w:rsidRDefault="00122B0B" w:rsidP="00A33D9B">
      <w:pPr>
        <w:spacing w:before="80" w:after="80"/>
        <w:jc w:val="both"/>
      </w:pPr>
    </w:p>
    <w:p w14:paraId="0BD5E8AE" w14:textId="77777777" w:rsidR="00122B0B" w:rsidRDefault="00122B0B" w:rsidP="00A33D9B">
      <w:pPr>
        <w:spacing w:before="80" w:after="80"/>
        <w:jc w:val="both"/>
      </w:pPr>
    </w:p>
    <w:p w14:paraId="7E042BC3" w14:textId="77777777" w:rsidR="00122B0B" w:rsidRDefault="00122B0B" w:rsidP="00A33D9B">
      <w:pPr>
        <w:spacing w:before="80" w:after="80"/>
        <w:jc w:val="both"/>
      </w:pPr>
    </w:p>
    <w:p w14:paraId="59049448" w14:textId="77777777" w:rsidR="00D1217F" w:rsidRDefault="00000000" w:rsidP="00E24B3B">
      <w:pPr>
        <w:pStyle w:val="Heading2"/>
        <w:jc w:val="both"/>
      </w:pPr>
      <w:bookmarkStart w:id="18" w:name="_Toc229586038"/>
      <w:r>
        <w:lastRenderedPageBreak/>
        <w:t>5.3 ROI &amp; Payback Period</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D1217F" w14:paraId="1A92DEFB" w14:textId="77777777">
        <w:tc>
          <w:tcPr>
            <w:tcW w:w="5000"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vAlign w:val="center"/>
          </w:tcPr>
          <w:p w14:paraId="1FB97107" w14:textId="77777777" w:rsidR="00D1217F" w:rsidRPr="00C47CF8" w:rsidRDefault="00000000" w:rsidP="00E24B3B">
            <w:pPr>
              <w:jc w:val="both"/>
              <w:rPr>
                <w:sz w:val="24"/>
                <w:szCs w:val="24"/>
              </w:rPr>
            </w:pPr>
            <w:r w:rsidRPr="00C47CF8">
              <w:rPr>
                <w:b/>
                <w:bCs/>
                <w:color w:val="FFFFFF"/>
                <w:sz w:val="24"/>
                <w:szCs w:val="24"/>
              </w:rPr>
              <w:t>Metric</w:t>
            </w:r>
          </w:p>
        </w:tc>
        <w:tc>
          <w:tcPr>
            <w:tcW w:w="4360"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vAlign w:val="center"/>
          </w:tcPr>
          <w:p w14:paraId="2831D3B0" w14:textId="77777777" w:rsidR="00D1217F" w:rsidRPr="00C47CF8" w:rsidRDefault="00000000" w:rsidP="00E24B3B">
            <w:pPr>
              <w:jc w:val="both"/>
              <w:rPr>
                <w:sz w:val="24"/>
                <w:szCs w:val="24"/>
              </w:rPr>
            </w:pPr>
            <w:r w:rsidRPr="00C47CF8">
              <w:rPr>
                <w:b/>
                <w:bCs/>
                <w:color w:val="FFFFFF"/>
                <w:sz w:val="24"/>
                <w:szCs w:val="24"/>
              </w:rPr>
              <w:t>Value</w:t>
            </w:r>
          </w:p>
        </w:tc>
      </w:tr>
      <w:tr w:rsidR="00D1217F" w14:paraId="6384929E" w14:textId="77777777">
        <w:tc>
          <w:tcPr>
            <w:tcW w:w="500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0F810712" w14:textId="77777777" w:rsidR="00D1217F" w:rsidRPr="00C47CF8" w:rsidRDefault="00000000" w:rsidP="00E24B3B">
            <w:pPr>
              <w:jc w:val="both"/>
              <w:rPr>
                <w:sz w:val="24"/>
                <w:szCs w:val="24"/>
              </w:rPr>
            </w:pPr>
            <w:r w:rsidRPr="00C47CF8">
              <w:rPr>
                <w:sz w:val="24"/>
                <w:szCs w:val="24"/>
              </w:rPr>
              <w:t>Total Initial Investment</w:t>
            </w:r>
          </w:p>
        </w:tc>
        <w:tc>
          <w:tcPr>
            <w:tcW w:w="436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63F906BE" w14:textId="77777777" w:rsidR="00D1217F" w:rsidRPr="00C47CF8" w:rsidRDefault="00000000" w:rsidP="00E24B3B">
            <w:pPr>
              <w:jc w:val="both"/>
              <w:rPr>
                <w:sz w:val="24"/>
                <w:szCs w:val="24"/>
              </w:rPr>
            </w:pPr>
            <w:r w:rsidRPr="00C47CF8">
              <w:rPr>
                <w:sz w:val="24"/>
                <w:szCs w:val="24"/>
              </w:rPr>
              <w:t>R 2,500,000</w:t>
            </w:r>
          </w:p>
        </w:tc>
      </w:tr>
      <w:tr w:rsidR="00D1217F" w14:paraId="6C3DA81F" w14:textId="77777777">
        <w:tc>
          <w:tcPr>
            <w:tcW w:w="5000"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6FF9B14E" w14:textId="77777777" w:rsidR="00D1217F" w:rsidRPr="00C47CF8" w:rsidRDefault="00000000" w:rsidP="00E24B3B">
            <w:pPr>
              <w:jc w:val="both"/>
              <w:rPr>
                <w:sz w:val="24"/>
                <w:szCs w:val="24"/>
              </w:rPr>
            </w:pPr>
            <w:r w:rsidRPr="00C47CF8">
              <w:rPr>
                <w:sz w:val="24"/>
                <w:szCs w:val="24"/>
              </w:rPr>
              <w:t>Projected Year 1 Net Profit</w:t>
            </w:r>
          </w:p>
        </w:tc>
        <w:tc>
          <w:tcPr>
            <w:tcW w:w="4360"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5913EB7B" w14:textId="77777777" w:rsidR="00D1217F" w:rsidRPr="00C47CF8" w:rsidRDefault="00000000" w:rsidP="00E24B3B">
            <w:pPr>
              <w:jc w:val="both"/>
              <w:rPr>
                <w:sz w:val="24"/>
                <w:szCs w:val="24"/>
              </w:rPr>
            </w:pPr>
            <w:r w:rsidRPr="00C47CF8">
              <w:rPr>
                <w:sz w:val="24"/>
                <w:szCs w:val="24"/>
              </w:rPr>
              <w:t>R 255,000</w:t>
            </w:r>
          </w:p>
        </w:tc>
      </w:tr>
      <w:tr w:rsidR="00D1217F" w14:paraId="141C7295" w14:textId="77777777">
        <w:tc>
          <w:tcPr>
            <w:tcW w:w="500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14679052" w14:textId="77777777" w:rsidR="00D1217F" w:rsidRPr="00C47CF8" w:rsidRDefault="00000000" w:rsidP="00E24B3B">
            <w:pPr>
              <w:jc w:val="both"/>
              <w:rPr>
                <w:sz w:val="24"/>
                <w:szCs w:val="24"/>
              </w:rPr>
            </w:pPr>
            <w:r w:rsidRPr="00C47CF8">
              <w:rPr>
                <w:sz w:val="24"/>
                <w:szCs w:val="24"/>
              </w:rPr>
              <w:t>Projected Year 2 Net Profit</w:t>
            </w:r>
          </w:p>
        </w:tc>
        <w:tc>
          <w:tcPr>
            <w:tcW w:w="436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6418525C" w14:textId="77777777" w:rsidR="00D1217F" w:rsidRPr="00C47CF8" w:rsidRDefault="00000000" w:rsidP="00E24B3B">
            <w:pPr>
              <w:jc w:val="both"/>
              <w:rPr>
                <w:sz w:val="24"/>
                <w:szCs w:val="24"/>
              </w:rPr>
            </w:pPr>
            <w:r w:rsidRPr="00C47CF8">
              <w:rPr>
                <w:sz w:val="24"/>
                <w:szCs w:val="24"/>
              </w:rPr>
              <w:t>R 598,000</w:t>
            </w:r>
          </w:p>
        </w:tc>
      </w:tr>
      <w:tr w:rsidR="00D1217F" w14:paraId="0C7AF44F" w14:textId="77777777">
        <w:tc>
          <w:tcPr>
            <w:tcW w:w="5000"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22648BD5" w14:textId="77777777" w:rsidR="00D1217F" w:rsidRPr="00C47CF8" w:rsidRDefault="00000000" w:rsidP="00E24B3B">
            <w:pPr>
              <w:jc w:val="both"/>
              <w:rPr>
                <w:sz w:val="24"/>
                <w:szCs w:val="24"/>
              </w:rPr>
            </w:pPr>
            <w:r w:rsidRPr="00C47CF8">
              <w:rPr>
                <w:sz w:val="24"/>
                <w:szCs w:val="24"/>
              </w:rPr>
              <w:t>Projected Year 3 Net Profit</w:t>
            </w:r>
          </w:p>
        </w:tc>
        <w:tc>
          <w:tcPr>
            <w:tcW w:w="4360"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06552BB8" w14:textId="77777777" w:rsidR="00D1217F" w:rsidRPr="00C47CF8" w:rsidRDefault="00000000" w:rsidP="00E24B3B">
            <w:pPr>
              <w:jc w:val="both"/>
              <w:rPr>
                <w:sz w:val="24"/>
                <w:szCs w:val="24"/>
              </w:rPr>
            </w:pPr>
            <w:r w:rsidRPr="00C47CF8">
              <w:rPr>
                <w:sz w:val="24"/>
                <w:szCs w:val="24"/>
              </w:rPr>
              <w:t>R 999,000</w:t>
            </w:r>
          </w:p>
        </w:tc>
      </w:tr>
      <w:tr w:rsidR="00D1217F" w14:paraId="05F06EC2" w14:textId="77777777">
        <w:tc>
          <w:tcPr>
            <w:tcW w:w="500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63FB3298" w14:textId="77777777" w:rsidR="00D1217F" w:rsidRPr="00C47CF8" w:rsidRDefault="00000000" w:rsidP="00E24B3B">
            <w:pPr>
              <w:jc w:val="both"/>
              <w:rPr>
                <w:sz w:val="24"/>
                <w:szCs w:val="24"/>
              </w:rPr>
            </w:pPr>
            <w:r w:rsidRPr="00C47CF8">
              <w:rPr>
                <w:sz w:val="24"/>
                <w:szCs w:val="24"/>
              </w:rPr>
              <w:t>Cumulative Profit (Yr 1–3)</w:t>
            </w:r>
          </w:p>
        </w:tc>
        <w:tc>
          <w:tcPr>
            <w:tcW w:w="436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36D0DE64" w14:textId="77777777" w:rsidR="00D1217F" w:rsidRPr="00C47CF8" w:rsidRDefault="00000000" w:rsidP="00E24B3B">
            <w:pPr>
              <w:jc w:val="both"/>
              <w:rPr>
                <w:sz w:val="24"/>
                <w:szCs w:val="24"/>
              </w:rPr>
            </w:pPr>
            <w:r w:rsidRPr="00C47CF8">
              <w:rPr>
                <w:sz w:val="24"/>
                <w:szCs w:val="24"/>
              </w:rPr>
              <w:t>R 1,852,000</w:t>
            </w:r>
          </w:p>
        </w:tc>
      </w:tr>
      <w:tr w:rsidR="00D1217F" w14:paraId="61F62C4B" w14:textId="77777777">
        <w:tc>
          <w:tcPr>
            <w:tcW w:w="5000"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73D5C670" w14:textId="77777777" w:rsidR="00D1217F" w:rsidRPr="00C47CF8" w:rsidRDefault="00000000" w:rsidP="00E24B3B">
            <w:pPr>
              <w:jc w:val="both"/>
              <w:rPr>
                <w:sz w:val="24"/>
                <w:szCs w:val="24"/>
              </w:rPr>
            </w:pPr>
            <w:r w:rsidRPr="00C47CF8">
              <w:rPr>
                <w:sz w:val="24"/>
                <w:szCs w:val="24"/>
              </w:rPr>
              <w:t>Cumulative Profit (Yr 1–4)</w:t>
            </w:r>
          </w:p>
        </w:tc>
        <w:tc>
          <w:tcPr>
            <w:tcW w:w="4360"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6B2ABF34" w14:textId="77777777" w:rsidR="00D1217F" w:rsidRPr="00C47CF8" w:rsidRDefault="00000000" w:rsidP="00E24B3B">
            <w:pPr>
              <w:jc w:val="both"/>
              <w:rPr>
                <w:sz w:val="24"/>
                <w:szCs w:val="24"/>
              </w:rPr>
            </w:pPr>
            <w:r w:rsidRPr="00C47CF8">
              <w:rPr>
                <w:sz w:val="24"/>
                <w:szCs w:val="24"/>
              </w:rPr>
              <w:t>R 3,299,000</w:t>
            </w:r>
          </w:p>
        </w:tc>
      </w:tr>
      <w:tr w:rsidR="00D1217F" w14:paraId="50E5C718" w14:textId="77777777">
        <w:tc>
          <w:tcPr>
            <w:tcW w:w="5000" w:type="dxa"/>
            <w:tcBorders>
              <w:top w:val="single" w:sz="1" w:space="0" w:color="AABDD6"/>
              <w:left w:val="single" w:sz="1" w:space="0" w:color="AABDD6"/>
              <w:bottom w:val="single" w:sz="1" w:space="0" w:color="AABDD6"/>
              <w:right w:val="single" w:sz="1" w:space="0" w:color="AABDD6"/>
            </w:tcBorders>
            <w:shd w:val="clear" w:color="auto" w:fill="2E86C1"/>
            <w:tcMar>
              <w:top w:w="100" w:type="dxa"/>
              <w:left w:w="120" w:type="dxa"/>
              <w:bottom w:w="100" w:type="dxa"/>
              <w:right w:w="120" w:type="dxa"/>
            </w:tcMar>
          </w:tcPr>
          <w:p w14:paraId="3C0E2392" w14:textId="77777777" w:rsidR="00D1217F" w:rsidRPr="00C47CF8" w:rsidRDefault="00000000" w:rsidP="00E24B3B">
            <w:pPr>
              <w:jc w:val="both"/>
              <w:rPr>
                <w:sz w:val="24"/>
                <w:szCs w:val="24"/>
              </w:rPr>
            </w:pPr>
            <w:r w:rsidRPr="00C47CF8">
              <w:rPr>
                <w:b/>
                <w:bCs/>
                <w:color w:val="FFFFFF"/>
                <w:sz w:val="24"/>
                <w:szCs w:val="24"/>
              </w:rPr>
              <w:t>Estimated Payback Period</w:t>
            </w:r>
          </w:p>
        </w:tc>
        <w:tc>
          <w:tcPr>
            <w:tcW w:w="4360" w:type="dxa"/>
            <w:tcBorders>
              <w:top w:val="single" w:sz="1" w:space="0" w:color="AABDD6"/>
              <w:left w:val="single" w:sz="1" w:space="0" w:color="AABDD6"/>
              <w:bottom w:val="single" w:sz="1" w:space="0" w:color="AABDD6"/>
              <w:right w:val="single" w:sz="1" w:space="0" w:color="AABDD6"/>
            </w:tcBorders>
            <w:shd w:val="clear" w:color="auto" w:fill="2E86C1"/>
            <w:tcMar>
              <w:top w:w="100" w:type="dxa"/>
              <w:left w:w="120" w:type="dxa"/>
              <w:bottom w:w="100" w:type="dxa"/>
              <w:right w:w="120" w:type="dxa"/>
            </w:tcMar>
          </w:tcPr>
          <w:p w14:paraId="05776837" w14:textId="77777777" w:rsidR="00D1217F" w:rsidRPr="00C47CF8" w:rsidRDefault="00000000" w:rsidP="00E24B3B">
            <w:pPr>
              <w:jc w:val="both"/>
              <w:rPr>
                <w:sz w:val="24"/>
                <w:szCs w:val="24"/>
              </w:rPr>
            </w:pPr>
            <w:r w:rsidRPr="00C47CF8">
              <w:rPr>
                <w:b/>
                <w:bCs/>
                <w:color w:val="FFFFFF"/>
                <w:sz w:val="24"/>
                <w:szCs w:val="24"/>
              </w:rPr>
              <w:t>≈ 3.6 Years</w:t>
            </w:r>
          </w:p>
        </w:tc>
      </w:tr>
      <w:tr w:rsidR="00D1217F" w14:paraId="133D47CB" w14:textId="77777777">
        <w:tc>
          <w:tcPr>
            <w:tcW w:w="5000"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tcPr>
          <w:p w14:paraId="1A13B7A4" w14:textId="77777777" w:rsidR="00D1217F" w:rsidRPr="00C47CF8" w:rsidRDefault="00000000" w:rsidP="00E24B3B">
            <w:pPr>
              <w:jc w:val="both"/>
              <w:rPr>
                <w:sz w:val="24"/>
                <w:szCs w:val="24"/>
              </w:rPr>
            </w:pPr>
            <w:r w:rsidRPr="00C47CF8">
              <w:rPr>
                <w:b/>
                <w:bCs/>
                <w:color w:val="FFFFFF"/>
                <w:sz w:val="24"/>
                <w:szCs w:val="24"/>
              </w:rPr>
              <w:t>5-Year Return on Investment (ROI)</w:t>
            </w:r>
          </w:p>
        </w:tc>
        <w:tc>
          <w:tcPr>
            <w:tcW w:w="4360"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tcPr>
          <w:p w14:paraId="0178D2D8" w14:textId="10426636" w:rsidR="00D1217F" w:rsidRPr="00C47CF8" w:rsidRDefault="00000000" w:rsidP="00E24B3B">
            <w:pPr>
              <w:jc w:val="both"/>
              <w:rPr>
                <w:sz w:val="24"/>
                <w:szCs w:val="24"/>
              </w:rPr>
            </w:pPr>
            <w:r w:rsidRPr="00C47CF8">
              <w:rPr>
                <w:b/>
                <w:bCs/>
                <w:color w:val="FFFFFF"/>
                <w:sz w:val="24"/>
                <w:szCs w:val="24"/>
              </w:rPr>
              <w:t>218</w:t>
            </w:r>
            <w:r w:rsidR="006A105B" w:rsidRPr="00C47CF8">
              <w:rPr>
                <w:b/>
                <w:bCs/>
                <w:color w:val="FFFFFF"/>
                <w:sz w:val="24"/>
                <w:szCs w:val="24"/>
              </w:rPr>
              <w:t>% (</w:t>
            </w:r>
            <w:r w:rsidRPr="00C47CF8">
              <w:rPr>
                <w:b/>
                <w:bCs/>
                <w:color w:val="FFFFFF"/>
                <w:sz w:val="24"/>
                <w:szCs w:val="24"/>
              </w:rPr>
              <w:t>Net Profit / Investment × 100)</w:t>
            </w:r>
          </w:p>
        </w:tc>
      </w:tr>
    </w:tbl>
    <w:p w14:paraId="3B017206" w14:textId="77777777" w:rsidR="00A33D9B" w:rsidRDefault="00A33D9B" w:rsidP="00E24B3B">
      <w:pPr>
        <w:spacing w:before="60" w:after="60"/>
        <w:jc w:val="both"/>
      </w:pPr>
    </w:p>
    <w:p w14:paraId="33CE0B4C" w14:textId="77777777" w:rsidR="00122B0B" w:rsidRDefault="00122B0B" w:rsidP="00E24B3B">
      <w:pPr>
        <w:spacing w:before="60" w:after="60"/>
        <w:jc w:val="both"/>
      </w:pPr>
    </w:p>
    <w:p w14:paraId="0CFC6CA7" w14:textId="77777777" w:rsidR="00122B0B" w:rsidRDefault="00122B0B" w:rsidP="00E24B3B">
      <w:pPr>
        <w:spacing w:before="60" w:after="60"/>
        <w:jc w:val="both"/>
      </w:pPr>
    </w:p>
    <w:p w14:paraId="3BBB2669" w14:textId="77777777" w:rsidR="00122B0B" w:rsidRDefault="00122B0B" w:rsidP="00E24B3B">
      <w:pPr>
        <w:spacing w:before="60" w:after="60"/>
        <w:jc w:val="both"/>
      </w:pPr>
    </w:p>
    <w:p w14:paraId="6D692C16" w14:textId="77777777" w:rsidR="00122B0B" w:rsidRDefault="00122B0B" w:rsidP="00E24B3B">
      <w:pPr>
        <w:spacing w:before="60" w:after="60"/>
        <w:jc w:val="both"/>
      </w:pPr>
    </w:p>
    <w:p w14:paraId="0EC2EF09" w14:textId="77777777" w:rsidR="00122B0B" w:rsidRDefault="00122B0B" w:rsidP="00E24B3B">
      <w:pPr>
        <w:spacing w:before="60" w:after="60"/>
        <w:jc w:val="both"/>
      </w:pPr>
    </w:p>
    <w:p w14:paraId="52A1EDFF" w14:textId="77777777" w:rsidR="00122B0B" w:rsidRDefault="00122B0B" w:rsidP="00E24B3B">
      <w:pPr>
        <w:spacing w:before="60" w:after="60"/>
        <w:jc w:val="both"/>
      </w:pPr>
    </w:p>
    <w:p w14:paraId="16338CE2" w14:textId="77777777" w:rsidR="00122B0B" w:rsidRDefault="00122B0B" w:rsidP="00E24B3B">
      <w:pPr>
        <w:spacing w:before="60" w:after="60"/>
        <w:jc w:val="both"/>
      </w:pPr>
    </w:p>
    <w:p w14:paraId="6275DDFA" w14:textId="77777777" w:rsidR="00122B0B" w:rsidRDefault="00122B0B" w:rsidP="00E24B3B">
      <w:pPr>
        <w:spacing w:before="60" w:after="60"/>
        <w:jc w:val="both"/>
      </w:pPr>
    </w:p>
    <w:p w14:paraId="22E319BB" w14:textId="77777777" w:rsidR="00122B0B" w:rsidRDefault="00122B0B" w:rsidP="00E24B3B">
      <w:pPr>
        <w:spacing w:before="60" w:after="60"/>
        <w:jc w:val="both"/>
      </w:pPr>
    </w:p>
    <w:p w14:paraId="244DFCC1" w14:textId="77777777" w:rsidR="00122B0B" w:rsidRDefault="00122B0B" w:rsidP="00E24B3B">
      <w:pPr>
        <w:spacing w:before="60" w:after="60"/>
        <w:jc w:val="both"/>
      </w:pPr>
    </w:p>
    <w:p w14:paraId="5B2E47F3" w14:textId="77777777" w:rsidR="00122B0B" w:rsidRDefault="00122B0B" w:rsidP="00E24B3B">
      <w:pPr>
        <w:spacing w:before="60" w:after="60"/>
        <w:jc w:val="both"/>
      </w:pPr>
    </w:p>
    <w:p w14:paraId="31B5161C" w14:textId="77777777" w:rsidR="00122B0B" w:rsidRDefault="00122B0B" w:rsidP="00E24B3B">
      <w:pPr>
        <w:spacing w:before="60" w:after="60"/>
        <w:jc w:val="both"/>
      </w:pPr>
    </w:p>
    <w:p w14:paraId="5C02B8F4" w14:textId="77777777" w:rsidR="00122B0B" w:rsidRDefault="00122B0B" w:rsidP="00E24B3B">
      <w:pPr>
        <w:spacing w:before="60" w:after="60"/>
        <w:jc w:val="both"/>
      </w:pPr>
    </w:p>
    <w:p w14:paraId="7A367763" w14:textId="77777777" w:rsidR="00122B0B" w:rsidRDefault="00122B0B" w:rsidP="00E24B3B">
      <w:pPr>
        <w:spacing w:before="60" w:after="60"/>
        <w:jc w:val="both"/>
      </w:pPr>
    </w:p>
    <w:p w14:paraId="76C68628" w14:textId="77777777" w:rsidR="00122B0B" w:rsidRDefault="00122B0B" w:rsidP="00E24B3B">
      <w:pPr>
        <w:spacing w:before="60" w:after="60"/>
        <w:jc w:val="both"/>
      </w:pPr>
    </w:p>
    <w:p w14:paraId="4B57E8D2" w14:textId="77777777" w:rsidR="00122B0B" w:rsidRDefault="00122B0B" w:rsidP="00E24B3B">
      <w:pPr>
        <w:spacing w:before="60" w:after="60"/>
        <w:jc w:val="both"/>
      </w:pPr>
    </w:p>
    <w:p w14:paraId="0D37AF4D" w14:textId="77777777" w:rsidR="00122B0B" w:rsidRDefault="00122B0B" w:rsidP="00E24B3B">
      <w:pPr>
        <w:spacing w:before="60" w:after="60"/>
        <w:jc w:val="both"/>
      </w:pPr>
    </w:p>
    <w:p w14:paraId="58599977" w14:textId="77777777" w:rsidR="00122B0B" w:rsidRDefault="00122B0B" w:rsidP="00E24B3B">
      <w:pPr>
        <w:spacing w:before="60" w:after="60"/>
        <w:jc w:val="both"/>
      </w:pPr>
    </w:p>
    <w:p w14:paraId="2132F5C3" w14:textId="77777777" w:rsidR="00122B0B" w:rsidRDefault="00122B0B" w:rsidP="00E24B3B">
      <w:pPr>
        <w:spacing w:before="60" w:after="60"/>
        <w:jc w:val="both"/>
      </w:pPr>
    </w:p>
    <w:p w14:paraId="1C724A35" w14:textId="77777777" w:rsidR="00122B0B" w:rsidRDefault="00122B0B" w:rsidP="00E24B3B">
      <w:pPr>
        <w:spacing w:before="60" w:after="60"/>
        <w:jc w:val="both"/>
      </w:pPr>
    </w:p>
    <w:p w14:paraId="22699B17" w14:textId="77777777" w:rsidR="00122B0B" w:rsidRDefault="00122B0B" w:rsidP="00E24B3B">
      <w:pPr>
        <w:spacing w:before="60" w:after="60"/>
        <w:jc w:val="both"/>
      </w:pPr>
    </w:p>
    <w:p w14:paraId="36A09E8F" w14:textId="77777777" w:rsidR="00122B0B" w:rsidRDefault="00122B0B" w:rsidP="00E24B3B">
      <w:pPr>
        <w:spacing w:before="60" w:after="60"/>
        <w:jc w:val="both"/>
      </w:pPr>
    </w:p>
    <w:p w14:paraId="0364CCFC" w14:textId="77777777" w:rsidR="00122B0B" w:rsidRDefault="00122B0B" w:rsidP="00E24B3B">
      <w:pPr>
        <w:spacing w:before="60" w:after="60"/>
        <w:jc w:val="both"/>
      </w:pPr>
    </w:p>
    <w:p w14:paraId="7057FC6E" w14:textId="77777777" w:rsidR="00122B0B" w:rsidRDefault="00122B0B" w:rsidP="00E24B3B">
      <w:pPr>
        <w:spacing w:before="60" w:after="60"/>
        <w:jc w:val="both"/>
      </w:pPr>
    </w:p>
    <w:p w14:paraId="2E551D3E" w14:textId="77777777" w:rsidR="00122B0B" w:rsidRDefault="00122B0B" w:rsidP="00E24B3B">
      <w:pPr>
        <w:spacing w:before="60" w:after="60"/>
        <w:jc w:val="both"/>
      </w:pPr>
    </w:p>
    <w:p w14:paraId="579FD35B" w14:textId="77777777" w:rsidR="00122B0B" w:rsidRDefault="00122B0B" w:rsidP="00E24B3B">
      <w:pPr>
        <w:spacing w:before="60" w:after="60"/>
        <w:jc w:val="both"/>
      </w:pPr>
    </w:p>
    <w:p w14:paraId="31742ECC" w14:textId="77777777" w:rsidR="00D1217F" w:rsidRDefault="00000000" w:rsidP="00E24B3B">
      <w:pPr>
        <w:pStyle w:val="Heading2"/>
        <w:jc w:val="both"/>
      </w:pPr>
      <w:bookmarkStart w:id="19" w:name="_Toc229586039"/>
      <w:r>
        <w:lastRenderedPageBreak/>
        <w:t>5.4 Five-Year Income Statement (ZAR)</w:t>
      </w:r>
      <w:bookmarkEnd w:id="19"/>
    </w:p>
    <w:p w14:paraId="51340CEE" w14:textId="77777777" w:rsidR="00D1217F" w:rsidRPr="00C47CF8" w:rsidRDefault="00000000" w:rsidP="00C47CF8">
      <w:pPr>
        <w:spacing w:before="80" w:after="80" w:line="360" w:lineRule="auto"/>
        <w:jc w:val="both"/>
        <w:rPr>
          <w:sz w:val="24"/>
          <w:szCs w:val="24"/>
        </w:rPr>
      </w:pPr>
      <w:r w:rsidRPr="00C47CF8">
        <w:rPr>
          <w:sz w:val="24"/>
          <w:szCs w:val="24"/>
        </w:rPr>
        <w:t>Revenue growth rate: 8% CAGR (within industry benchmark of 6–9% for industrial machinery). Production ramp-up from 220 units in Year 1, scaling to 324 units by Year 5.</w:t>
      </w:r>
    </w:p>
    <w:p w14:paraId="54E0ED39" w14:textId="77777777" w:rsidR="00D1217F" w:rsidRDefault="00D1217F" w:rsidP="00E24B3B">
      <w:pPr>
        <w:spacing w:before="60" w:after="60"/>
        <w:jc w:val="both"/>
      </w:pP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1559"/>
        <w:gridCol w:w="1521"/>
        <w:gridCol w:w="1432"/>
        <w:gridCol w:w="1583"/>
        <w:gridCol w:w="1418"/>
      </w:tblGrid>
      <w:tr w:rsidR="00D1217F" w14:paraId="35E665C6" w14:textId="77777777" w:rsidTr="0069002F">
        <w:tc>
          <w:tcPr>
            <w:tcW w:w="1984"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vAlign w:val="center"/>
          </w:tcPr>
          <w:p w14:paraId="53F9954C" w14:textId="77777777" w:rsidR="00D1217F" w:rsidRPr="00C47CF8" w:rsidRDefault="00000000" w:rsidP="00E24B3B">
            <w:pPr>
              <w:jc w:val="both"/>
              <w:rPr>
                <w:sz w:val="24"/>
                <w:szCs w:val="24"/>
              </w:rPr>
            </w:pPr>
            <w:r w:rsidRPr="00C47CF8">
              <w:rPr>
                <w:b/>
                <w:bCs/>
                <w:color w:val="FFFFFF"/>
                <w:sz w:val="24"/>
                <w:szCs w:val="24"/>
              </w:rPr>
              <w:t>Line Item</w:t>
            </w:r>
          </w:p>
        </w:tc>
        <w:tc>
          <w:tcPr>
            <w:tcW w:w="1559"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vAlign w:val="center"/>
          </w:tcPr>
          <w:p w14:paraId="28E16C89" w14:textId="61FCABE4" w:rsidR="00D1217F" w:rsidRPr="00C47CF8" w:rsidRDefault="00000000" w:rsidP="00E24B3B">
            <w:pPr>
              <w:jc w:val="both"/>
              <w:rPr>
                <w:sz w:val="24"/>
                <w:szCs w:val="24"/>
              </w:rPr>
            </w:pPr>
            <w:r w:rsidRPr="00C47CF8">
              <w:rPr>
                <w:b/>
                <w:bCs/>
                <w:color w:val="FFFFFF"/>
                <w:sz w:val="24"/>
                <w:szCs w:val="24"/>
              </w:rPr>
              <w:t>Year 1 (202</w:t>
            </w:r>
            <w:r w:rsidR="00722C89" w:rsidRPr="00C47CF8">
              <w:rPr>
                <w:b/>
                <w:bCs/>
                <w:color w:val="FFFFFF"/>
                <w:sz w:val="24"/>
                <w:szCs w:val="24"/>
              </w:rPr>
              <w:t>6</w:t>
            </w:r>
            <w:r w:rsidRPr="00C47CF8">
              <w:rPr>
                <w:b/>
                <w:bCs/>
                <w:color w:val="FFFFFF"/>
                <w:sz w:val="24"/>
                <w:szCs w:val="24"/>
              </w:rPr>
              <w:t>)</w:t>
            </w:r>
          </w:p>
        </w:tc>
        <w:tc>
          <w:tcPr>
            <w:tcW w:w="1521"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vAlign w:val="center"/>
          </w:tcPr>
          <w:p w14:paraId="6B0D9B22" w14:textId="0998AD91" w:rsidR="00D1217F" w:rsidRPr="00C47CF8" w:rsidRDefault="00000000" w:rsidP="00E24B3B">
            <w:pPr>
              <w:jc w:val="both"/>
              <w:rPr>
                <w:sz w:val="24"/>
                <w:szCs w:val="24"/>
              </w:rPr>
            </w:pPr>
            <w:r w:rsidRPr="00C47CF8">
              <w:rPr>
                <w:b/>
                <w:bCs/>
                <w:color w:val="FFFFFF"/>
                <w:sz w:val="24"/>
                <w:szCs w:val="24"/>
              </w:rPr>
              <w:t>Year 2 (202</w:t>
            </w:r>
            <w:r w:rsidR="00722C89" w:rsidRPr="00C47CF8">
              <w:rPr>
                <w:b/>
                <w:bCs/>
                <w:color w:val="FFFFFF"/>
                <w:sz w:val="24"/>
                <w:szCs w:val="24"/>
              </w:rPr>
              <w:t>7</w:t>
            </w:r>
            <w:r w:rsidRPr="00C47CF8">
              <w:rPr>
                <w:b/>
                <w:bCs/>
                <w:color w:val="FFFFFF"/>
                <w:sz w:val="24"/>
                <w:szCs w:val="24"/>
              </w:rPr>
              <w:t>)</w:t>
            </w:r>
          </w:p>
        </w:tc>
        <w:tc>
          <w:tcPr>
            <w:tcW w:w="1432"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vAlign w:val="center"/>
          </w:tcPr>
          <w:p w14:paraId="04055F9E" w14:textId="654B02CE" w:rsidR="00D1217F" w:rsidRPr="00C47CF8" w:rsidRDefault="00000000" w:rsidP="00E24B3B">
            <w:pPr>
              <w:jc w:val="both"/>
              <w:rPr>
                <w:sz w:val="24"/>
                <w:szCs w:val="24"/>
              </w:rPr>
            </w:pPr>
            <w:r w:rsidRPr="00C47CF8">
              <w:rPr>
                <w:b/>
                <w:bCs/>
                <w:color w:val="FFFFFF"/>
                <w:sz w:val="24"/>
                <w:szCs w:val="24"/>
              </w:rPr>
              <w:t>Year 3 (202</w:t>
            </w:r>
            <w:r w:rsidR="00722C89" w:rsidRPr="00C47CF8">
              <w:rPr>
                <w:b/>
                <w:bCs/>
                <w:color w:val="FFFFFF"/>
                <w:sz w:val="24"/>
                <w:szCs w:val="24"/>
              </w:rPr>
              <w:t>8</w:t>
            </w:r>
            <w:r w:rsidRPr="00C47CF8">
              <w:rPr>
                <w:b/>
                <w:bCs/>
                <w:color w:val="FFFFFF"/>
                <w:sz w:val="24"/>
                <w:szCs w:val="24"/>
              </w:rPr>
              <w:t>)</w:t>
            </w:r>
          </w:p>
        </w:tc>
        <w:tc>
          <w:tcPr>
            <w:tcW w:w="1583"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vAlign w:val="center"/>
          </w:tcPr>
          <w:p w14:paraId="5D31D20A" w14:textId="611B4176" w:rsidR="00D1217F" w:rsidRPr="00C47CF8" w:rsidRDefault="00000000" w:rsidP="00E24B3B">
            <w:pPr>
              <w:jc w:val="both"/>
              <w:rPr>
                <w:sz w:val="24"/>
                <w:szCs w:val="24"/>
              </w:rPr>
            </w:pPr>
            <w:r w:rsidRPr="00C47CF8">
              <w:rPr>
                <w:b/>
                <w:bCs/>
                <w:color w:val="FFFFFF"/>
                <w:sz w:val="24"/>
                <w:szCs w:val="24"/>
              </w:rPr>
              <w:t>Year 4 (202</w:t>
            </w:r>
            <w:r w:rsidR="00722C89" w:rsidRPr="00C47CF8">
              <w:rPr>
                <w:b/>
                <w:bCs/>
                <w:color w:val="FFFFFF"/>
                <w:sz w:val="24"/>
                <w:szCs w:val="24"/>
              </w:rPr>
              <w:t>9</w:t>
            </w:r>
            <w:r w:rsidRPr="00C47CF8">
              <w:rPr>
                <w:b/>
                <w:bCs/>
                <w:color w:val="FFFFFF"/>
                <w:sz w:val="24"/>
                <w:szCs w:val="24"/>
              </w:rPr>
              <w:t>)</w:t>
            </w:r>
          </w:p>
        </w:tc>
        <w:tc>
          <w:tcPr>
            <w:tcW w:w="1418"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vAlign w:val="center"/>
          </w:tcPr>
          <w:p w14:paraId="5B53B8D3" w14:textId="5BA6D8A6" w:rsidR="00D1217F" w:rsidRPr="00C47CF8" w:rsidRDefault="00000000" w:rsidP="00E24B3B">
            <w:pPr>
              <w:jc w:val="both"/>
              <w:rPr>
                <w:sz w:val="24"/>
                <w:szCs w:val="24"/>
              </w:rPr>
            </w:pPr>
            <w:r w:rsidRPr="00C47CF8">
              <w:rPr>
                <w:b/>
                <w:bCs/>
                <w:color w:val="FFFFFF"/>
                <w:sz w:val="24"/>
                <w:szCs w:val="24"/>
              </w:rPr>
              <w:t>Year 5 (20</w:t>
            </w:r>
            <w:r w:rsidR="00722C89" w:rsidRPr="00C47CF8">
              <w:rPr>
                <w:b/>
                <w:bCs/>
                <w:color w:val="FFFFFF"/>
                <w:sz w:val="24"/>
                <w:szCs w:val="24"/>
              </w:rPr>
              <w:t>30</w:t>
            </w:r>
            <w:r w:rsidRPr="00C47CF8">
              <w:rPr>
                <w:b/>
                <w:bCs/>
                <w:color w:val="FFFFFF"/>
                <w:sz w:val="24"/>
                <w:szCs w:val="24"/>
              </w:rPr>
              <w:t>)</w:t>
            </w:r>
          </w:p>
        </w:tc>
      </w:tr>
      <w:tr w:rsidR="00D1217F" w14:paraId="0B0F7FFB" w14:textId="77777777" w:rsidTr="0069002F">
        <w:tc>
          <w:tcPr>
            <w:tcW w:w="1984"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62DB1EB7" w14:textId="77777777" w:rsidR="00D1217F" w:rsidRPr="00C47CF8" w:rsidRDefault="00000000" w:rsidP="00E24B3B">
            <w:pPr>
              <w:jc w:val="both"/>
              <w:rPr>
                <w:sz w:val="24"/>
                <w:szCs w:val="24"/>
              </w:rPr>
            </w:pPr>
            <w:r w:rsidRPr="00C47CF8">
              <w:rPr>
                <w:b/>
                <w:bCs/>
                <w:sz w:val="24"/>
                <w:szCs w:val="24"/>
              </w:rPr>
              <w:t>Units Sold</w:t>
            </w:r>
          </w:p>
        </w:tc>
        <w:tc>
          <w:tcPr>
            <w:tcW w:w="1559"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0B363EC1" w14:textId="77777777" w:rsidR="00D1217F" w:rsidRPr="00C47CF8" w:rsidRDefault="00000000" w:rsidP="00E24B3B">
            <w:pPr>
              <w:jc w:val="both"/>
              <w:rPr>
                <w:sz w:val="24"/>
                <w:szCs w:val="24"/>
              </w:rPr>
            </w:pPr>
            <w:r w:rsidRPr="00C47CF8">
              <w:rPr>
                <w:sz w:val="24"/>
                <w:szCs w:val="24"/>
              </w:rPr>
              <w:t>220</w:t>
            </w:r>
          </w:p>
        </w:tc>
        <w:tc>
          <w:tcPr>
            <w:tcW w:w="1521"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3B1237A6" w14:textId="77777777" w:rsidR="00D1217F" w:rsidRPr="00C47CF8" w:rsidRDefault="00000000" w:rsidP="00E24B3B">
            <w:pPr>
              <w:jc w:val="both"/>
              <w:rPr>
                <w:sz w:val="24"/>
                <w:szCs w:val="24"/>
              </w:rPr>
            </w:pPr>
            <w:r w:rsidRPr="00C47CF8">
              <w:rPr>
                <w:sz w:val="24"/>
                <w:szCs w:val="24"/>
              </w:rPr>
              <w:t>240</w:t>
            </w:r>
          </w:p>
        </w:tc>
        <w:tc>
          <w:tcPr>
            <w:tcW w:w="1432"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44EDA45C" w14:textId="77777777" w:rsidR="00D1217F" w:rsidRPr="00C47CF8" w:rsidRDefault="00000000" w:rsidP="00E24B3B">
            <w:pPr>
              <w:jc w:val="both"/>
              <w:rPr>
                <w:sz w:val="24"/>
                <w:szCs w:val="24"/>
              </w:rPr>
            </w:pPr>
            <w:r w:rsidRPr="00C47CF8">
              <w:rPr>
                <w:sz w:val="24"/>
                <w:szCs w:val="24"/>
              </w:rPr>
              <w:t>264</w:t>
            </w:r>
          </w:p>
        </w:tc>
        <w:tc>
          <w:tcPr>
            <w:tcW w:w="1583"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6BC73B14" w14:textId="77777777" w:rsidR="00D1217F" w:rsidRPr="00C47CF8" w:rsidRDefault="00000000" w:rsidP="00E24B3B">
            <w:pPr>
              <w:jc w:val="both"/>
              <w:rPr>
                <w:sz w:val="24"/>
                <w:szCs w:val="24"/>
              </w:rPr>
            </w:pPr>
            <w:r w:rsidRPr="00C47CF8">
              <w:rPr>
                <w:sz w:val="24"/>
                <w:szCs w:val="24"/>
              </w:rPr>
              <w:t>292</w:t>
            </w:r>
          </w:p>
        </w:tc>
        <w:tc>
          <w:tcPr>
            <w:tcW w:w="1418"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5532706A" w14:textId="77777777" w:rsidR="00D1217F" w:rsidRPr="00C47CF8" w:rsidRDefault="00000000" w:rsidP="00E24B3B">
            <w:pPr>
              <w:jc w:val="both"/>
              <w:rPr>
                <w:sz w:val="24"/>
                <w:szCs w:val="24"/>
              </w:rPr>
            </w:pPr>
            <w:r w:rsidRPr="00C47CF8">
              <w:rPr>
                <w:sz w:val="24"/>
                <w:szCs w:val="24"/>
              </w:rPr>
              <w:t>324</w:t>
            </w:r>
          </w:p>
        </w:tc>
      </w:tr>
      <w:tr w:rsidR="00D1217F" w14:paraId="275C2CB6" w14:textId="77777777" w:rsidTr="0069002F">
        <w:tc>
          <w:tcPr>
            <w:tcW w:w="1984"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6CAD821E" w14:textId="77777777" w:rsidR="00D1217F" w:rsidRPr="00C47CF8" w:rsidRDefault="00000000" w:rsidP="00E24B3B">
            <w:pPr>
              <w:jc w:val="both"/>
              <w:rPr>
                <w:sz w:val="24"/>
                <w:szCs w:val="24"/>
              </w:rPr>
            </w:pPr>
            <w:r w:rsidRPr="00C47CF8">
              <w:rPr>
                <w:b/>
                <w:bCs/>
                <w:sz w:val="24"/>
                <w:szCs w:val="24"/>
              </w:rPr>
              <w:t>Revenue</w:t>
            </w:r>
          </w:p>
        </w:tc>
        <w:tc>
          <w:tcPr>
            <w:tcW w:w="1559"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5765B31B" w14:textId="77777777" w:rsidR="00D1217F" w:rsidRPr="00C47CF8" w:rsidRDefault="00000000" w:rsidP="00E24B3B">
            <w:pPr>
              <w:jc w:val="both"/>
              <w:rPr>
                <w:sz w:val="24"/>
                <w:szCs w:val="24"/>
              </w:rPr>
            </w:pPr>
            <w:r w:rsidRPr="00C47CF8">
              <w:rPr>
                <w:sz w:val="24"/>
                <w:szCs w:val="24"/>
              </w:rPr>
              <w:t>R 4,510,000</w:t>
            </w:r>
          </w:p>
        </w:tc>
        <w:tc>
          <w:tcPr>
            <w:tcW w:w="1521"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7394F689" w14:textId="77777777" w:rsidR="00D1217F" w:rsidRPr="00C47CF8" w:rsidRDefault="00000000" w:rsidP="00E24B3B">
            <w:pPr>
              <w:jc w:val="both"/>
              <w:rPr>
                <w:sz w:val="24"/>
                <w:szCs w:val="24"/>
              </w:rPr>
            </w:pPr>
            <w:r w:rsidRPr="00C47CF8">
              <w:rPr>
                <w:sz w:val="24"/>
                <w:szCs w:val="24"/>
              </w:rPr>
              <w:t>R 4,920,000</w:t>
            </w:r>
          </w:p>
        </w:tc>
        <w:tc>
          <w:tcPr>
            <w:tcW w:w="1432"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34C2DCE8" w14:textId="77777777" w:rsidR="00D1217F" w:rsidRPr="00C47CF8" w:rsidRDefault="00000000" w:rsidP="00E24B3B">
            <w:pPr>
              <w:jc w:val="both"/>
              <w:rPr>
                <w:sz w:val="24"/>
                <w:szCs w:val="24"/>
              </w:rPr>
            </w:pPr>
            <w:r w:rsidRPr="00C47CF8">
              <w:rPr>
                <w:sz w:val="24"/>
                <w:szCs w:val="24"/>
              </w:rPr>
              <w:t>R 5,412,000</w:t>
            </w:r>
          </w:p>
        </w:tc>
        <w:tc>
          <w:tcPr>
            <w:tcW w:w="1583"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32A182EE" w14:textId="77777777" w:rsidR="00D1217F" w:rsidRPr="00C47CF8" w:rsidRDefault="00000000" w:rsidP="00E24B3B">
            <w:pPr>
              <w:jc w:val="both"/>
              <w:rPr>
                <w:sz w:val="24"/>
                <w:szCs w:val="24"/>
              </w:rPr>
            </w:pPr>
            <w:r w:rsidRPr="00C47CF8">
              <w:rPr>
                <w:sz w:val="24"/>
                <w:szCs w:val="24"/>
              </w:rPr>
              <w:t>R 5,986,000</w:t>
            </w:r>
          </w:p>
        </w:tc>
        <w:tc>
          <w:tcPr>
            <w:tcW w:w="1418"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7928A558" w14:textId="77777777" w:rsidR="00D1217F" w:rsidRPr="00C47CF8" w:rsidRDefault="00000000" w:rsidP="00E24B3B">
            <w:pPr>
              <w:jc w:val="both"/>
              <w:rPr>
                <w:sz w:val="24"/>
                <w:szCs w:val="24"/>
              </w:rPr>
            </w:pPr>
            <w:r w:rsidRPr="00C47CF8">
              <w:rPr>
                <w:sz w:val="24"/>
                <w:szCs w:val="24"/>
              </w:rPr>
              <w:t>R 6,642,000</w:t>
            </w:r>
          </w:p>
        </w:tc>
      </w:tr>
      <w:tr w:rsidR="00D1217F" w14:paraId="473E4054" w14:textId="77777777" w:rsidTr="0069002F">
        <w:tc>
          <w:tcPr>
            <w:tcW w:w="1984"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162C12D1" w14:textId="77777777" w:rsidR="00D1217F" w:rsidRPr="00C47CF8" w:rsidRDefault="00000000" w:rsidP="00E24B3B">
            <w:pPr>
              <w:jc w:val="both"/>
              <w:rPr>
                <w:sz w:val="24"/>
                <w:szCs w:val="24"/>
              </w:rPr>
            </w:pPr>
            <w:r w:rsidRPr="00C47CF8">
              <w:rPr>
                <w:sz w:val="24"/>
                <w:szCs w:val="24"/>
              </w:rPr>
              <w:t>COGS (@ R12,700/unit)</w:t>
            </w:r>
          </w:p>
        </w:tc>
        <w:tc>
          <w:tcPr>
            <w:tcW w:w="1559"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33DAA774" w14:textId="77777777" w:rsidR="00D1217F" w:rsidRPr="00C47CF8" w:rsidRDefault="00000000" w:rsidP="00E24B3B">
            <w:pPr>
              <w:jc w:val="both"/>
              <w:rPr>
                <w:sz w:val="24"/>
                <w:szCs w:val="24"/>
              </w:rPr>
            </w:pPr>
            <w:r w:rsidRPr="00C47CF8">
              <w:rPr>
                <w:sz w:val="24"/>
                <w:szCs w:val="24"/>
              </w:rPr>
              <w:t>(R 2,794,000)</w:t>
            </w:r>
          </w:p>
        </w:tc>
        <w:tc>
          <w:tcPr>
            <w:tcW w:w="1521"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6656EA93" w14:textId="77777777" w:rsidR="00D1217F" w:rsidRPr="00C47CF8" w:rsidRDefault="00000000" w:rsidP="00E24B3B">
            <w:pPr>
              <w:jc w:val="both"/>
              <w:rPr>
                <w:sz w:val="24"/>
                <w:szCs w:val="24"/>
              </w:rPr>
            </w:pPr>
            <w:r w:rsidRPr="00C47CF8">
              <w:rPr>
                <w:sz w:val="24"/>
                <w:szCs w:val="24"/>
              </w:rPr>
              <w:t>(R 3,048,000)</w:t>
            </w:r>
          </w:p>
        </w:tc>
        <w:tc>
          <w:tcPr>
            <w:tcW w:w="1432"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2F71F6A6" w14:textId="77777777" w:rsidR="00D1217F" w:rsidRPr="00C47CF8" w:rsidRDefault="00000000" w:rsidP="00E24B3B">
            <w:pPr>
              <w:jc w:val="both"/>
              <w:rPr>
                <w:sz w:val="24"/>
                <w:szCs w:val="24"/>
              </w:rPr>
            </w:pPr>
            <w:r w:rsidRPr="00C47CF8">
              <w:rPr>
                <w:sz w:val="24"/>
                <w:szCs w:val="24"/>
              </w:rPr>
              <w:t>(R 3,353,000)</w:t>
            </w:r>
          </w:p>
        </w:tc>
        <w:tc>
          <w:tcPr>
            <w:tcW w:w="1583"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421011B3" w14:textId="77777777" w:rsidR="00D1217F" w:rsidRPr="00C47CF8" w:rsidRDefault="00000000" w:rsidP="00E24B3B">
            <w:pPr>
              <w:jc w:val="both"/>
              <w:rPr>
                <w:sz w:val="24"/>
                <w:szCs w:val="24"/>
              </w:rPr>
            </w:pPr>
            <w:r w:rsidRPr="00C47CF8">
              <w:rPr>
                <w:sz w:val="24"/>
                <w:szCs w:val="24"/>
              </w:rPr>
              <w:t>(R 3,708,000)</w:t>
            </w:r>
          </w:p>
        </w:tc>
        <w:tc>
          <w:tcPr>
            <w:tcW w:w="1418"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7D83E03B" w14:textId="77777777" w:rsidR="00D1217F" w:rsidRPr="00C47CF8" w:rsidRDefault="00000000" w:rsidP="00E24B3B">
            <w:pPr>
              <w:jc w:val="both"/>
              <w:rPr>
                <w:sz w:val="24"/>
                <w:szCs w:val="24"/>
              </w:rPr>
            </w:pPr>
            <w:r w:rsidRPr="00C47CF8">
              <w:rPr>
                <w:sz w:val="24"/>
                <w:szCs w:val="24"/>
              </w:rPr>
              <w:t>(R 4,115,000)</w:t>
            </w:r>
          </w:p>
        </w:tc>
      </w:tr>
      <w:tr w:rsidR="00D1217F" w14:paraId="4FE52603" w14:textId="77777777" w:rsidTr="0069002F">
        <w:tc>
          <w:tcPr>
            <w:tcW w:w="1984"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3A36AAF6" w14:textId="77777777" w:rsidR="00D1217F" w:rsidRPr="00C47CF8" w:rsidRDefault="00000000" w:rsidP="00E24B3B">
            <w:pPr>
              <w:jc w:val="both"/>
              <w:rPr>
                <w:sz w:val="24"/>
                <w:szCs w:val="24"/>
              </w:rPr>
            </w:pPr>
            <w:r w:rsidRPr="00C47CF8">
              <w:rPr>
                <w:b/>
                <w:bCs/>
                <w:sz w:val="24"/>
                <w:szCs w:val="24"/>
              </w:rPr>
              <w:t>Gross Profit</w:t>
            </w:r>
          </w:p>
        </w:tc>
        <w:tc>
          <w:tcPr>
            <w:tcW w:w="1559"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5E496E0A" w14:textId="77777777" w:rsidR="00D1217F" w:rsidRPr="00C47CF8" w:rsidRDefault="00000000" w:rsidP="00E24B3B">
            <w:pPr>
              <w:jc w:val="both"/>
              <w:rPr>
                <w:sz w:val="24"/>
                <w:szCs w:val="24"/>
              </w:rPr>
            </w:pPr>
            <w:r w:rsidRPr="00C47CF8">
              <w:rPr>
                <w:sz w:val="24"/>
                <w:szCs w:val="24"/>
              </w:rPr>
              <w:t>R 1,716,000</w:t>
            </w:r>
          </w:p>
        </w:tc>
        <w:tc>
          <w:tcPr>
            <w:tcW w:w="1521"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420F6B32" w14:textId="77777777" w:rsidR="00D1217F" w:rsidRPr="00C47CF8" w:rsidRDefault="00000000" w:rsidP="00E24B3B">
            <w:pPr>
              <w:jc w:val="both"/>
              <w:rPr>
                <w:sz w:val="24"/>
                <w:szCs w:val="24"/>
              </w:rPr>
            </w:pPr>
            <w:r w:rsidRPr="00C47CF8">
              <w:rPr>
                <w:sz w:val="24"/>
                <w:szCs w:val="24"/>
              </w:rPr>
              <w:t>R 1,872,000</w:t>
            </w:r>
          </w:p>
        </w:tc>
        <w:tc>
          <w:tcPr>
            <w:tcW w:w="1432"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649036C7" w14:textId="77777777" w:rsidR="00D1217F" w:rsidRPr="00C47CF8" w:rsidRDefault="00000000" w:rsidP="00E24B3B">
            <w:pPr>
              <w:jc w:val="both"/>
              <w:rPr>
                <w:sz w:val="24"/>
                <w:szCs w:val="24"/>
              </w:rPr>
            </w:pPr>
            <w:r w:rsidRPr="00C47CF8">
              <w:rPr>
                <w:sz w:val="24"/>
                <w:szCs w:val="24"/>
              </w:rPr>
              <w:t>R 2,059,000</w:t>
            </w:r>
          </w:p>
        </w:tc>
        <w:tc>
          <w:tcPr>
            <w:tcW w:w="1583"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0B92536D" w14:textId="77777777" w:rsidR="00D1217F" w:rsidRPr="00C47CF8" w:rsidRDefault="00000000" w:rsidP="00E24B3B">
            <w:pPr>
              <w:jc w:val="both"/>
              <w:rPr>
                <w:sz w:val="24"/>
                <w:szCs w:val="24"/>
              </w:rPr>
            </w:pPr>
            <w:r w:rsidRPr="00C47CF8">
              <w:rPr>
                <w:sz w:val="24"/>
                <w:szCs w:val="24"/>
              </w:rPr>
              <w:t>R 2,278,000</w:t>
            </w:r>
          </w:p>
        </w:tc>
        <w:tc>
          <w:tcPr>
            <w:tcW w:w="1418"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07973BFE" w14:textId="77777777" w:rsidR="00D1217F" w:rsidRPr="00C47CF8" w:rsidRDefault="00000000" w:rsidP="00E24B3B">
            <w:pPr>
              <w:jc w:val="both"/>
              <w:rPr>
                <w:sz w:val="24"/>
                <w:szCs w:val="24"/>
              </w:rPr>
            </w:pPr>
            <w:r w:rsidRPr="00C47CF8">
              <w:rPr>
                <w:sz w:val="24"/>
                <w:szCs w:val="24"/>
              </w:rPr>
              <w:t>R 2,527,000</w:t>
            </w:r>
          </w:p>
        </w:tc>
      </w:tr>
      <w:tr w:rsidR="00D1217F" w14:paraId="69FDC23A" w14:textId="77777777" w:rsidTr="0069002F">
        <w:tc>
          <w:tcPr>
            <w:tcW w:w="1984"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24F01769" w14:textId="77777777" w:rsidR="00D1217F" w:rsidRPr="00C47CF8" w:rsidRDefault="00000000" w:rsidP="00E24B3B">
            <w:pPr>
              <w:jc w:val="both"/>
              <w:rPr>
                <w:sz w:val="24"/>
                <w:szCs w:val="24"/>
              </w:rPr>
            </w:pPr>
            <w:r w:rsidRPr="00C47CF8">
              <w:rPr>
                <w:sz w:val="24"/>
                <w:szCs w:val="24"/>
              </w:rPr>
              <w:t>Operating Expenses</w:t>
            </w:r>
          </w:p>
        </w:tc>
        <w:tc>
          <w:tcPr>
            <w:tcW w:w="1559"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29BED436" w14:textId="77777777" w:rsidR="00D1217F" w:rsidRPr="00C47CF8" w:rsidRDefault="00000000" w:rsidP="00E24B3B">
            <w:pPr>
              <w:jc w:val="both"/>
              <w:rPr>
                <w:sz w:val="24"/>
                <w:szCs w:val="24"/>
              </w:rPr>
            </w:pPr>
            <w:r w:rsidRPr="00C47CF8">
              <w:rPr>
                <w:sz w:val="24"/>
                <w:szCs w:val="24"/>
              </w:rPr>
              <w:t>(R 1,440,000)</w:t>
            </w:r>
          </w:p>
        </w:tc>
        <w:tc>
          <w:tcPr>
            <w:tcW w:w="1521"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18DFF6E2" w14:textId="77777777" w:rsidR="00D1217F" w:rsidRPr="00C47CF8" w:rsidRDefault="00000000" w:rsidP="00E24B3B">
            <w:pPr>
              <w:jc w:val="both"/>
              <w:rPr>
                <w:sz w:val="24"/>
                <w:szCs w:val="24"/>
              </w:rPr>
            </w:pPr>
            <w:r w:rsidRPr="00C47CF8">
              <w:rPr>
                <w:sz w:val="24"/>
                <w:szCs w:val="24"/>
              </w:rPr>
              <w:t>(R 1,210,000)</w:t>
            </w:r>
          </w:p>
        </w:tc>
        <w:tc>
          <w:tcPr>
            <w:tcW w:w="1432"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630EF8B7" w14:textId="77777777" w:rsidR="00D1217F" w:rsidRPr="00C47CF8" w:rsidRDefault="00000000" w:rsidP="00E24B3B">
            <w:pPr>
              <w:jc w:val="both"/>
              <w:rPr>
                <w:sz w:val="24"/>
                <w:szCs w:val="24"/>
              </w:rPr>
            </w:pPr>
            <w:r w:rsidRPr="00C47CF8">
              <w:rPr>
                <w:sz w:val="24"/>
                <w:szCs w:val="24"/>
              </w:rPr>
              <w:t>(R 1,000,000)</w:t>
            </w:r>
          </w:p>
        </w:tc>
        <w:tc>
          <w:tcPr>
            <w:tcW w:w="1583"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506882A9" w14:textId="77777777" w:rsidR="00D1217F" w:rsidRPr="00C47CF8" w:rsidRDefault="00000000" w:rsidP="00E24B3B">
            <w:pPr>
              <w:jc w:val="both"/>
              <w:rPr>
                <w:sz w:val="24"/>
                <w:szCs w:val="24"/>
              </w:rPr>
            </w:pPr>
            <w:r w:rsidRPr="00C47CF8">
              <w:rPr>
                <w:sz w:val="24"/>
                <w:szCs w:val="24"/>
              </w:rPr>
              <w:t>(R 1,050,000)</w:t>
            </w:r>
          </w:p>
        </w:tc>
        <w:tc>
          <w:tcPr>
            <w:tcW w:w="1418"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546962BD" w14:textId="77777777" w:rsidR="00D1217F" w:rsidRPr="00C47CF8" w:rsidRDefault="00000000" w:rsidP="00E24B3B">
            <w:pPr>
              <w:jc w:val="both"/>
              <w:rPr>
                <w:sz w:val="24"/>
                <w:szCs w:val="24"/>
              </w:rPr>
            </w:pPr>
            <w:r w:rsidRPr="00C47CF8">
              <w:rPr>
                <w:sz w:val="24"/>
                <w:szCs w:val="24"/>
              </w:rPr>
              <w:t>(R 1,105,000)</w:t>
            </w:r>
          </w:p>
        </w:tc>
      </w:tr>
      <w:tr w:rsidR="00D1217F" w14:paraId="68D1C57D" w14:textId="77777777" w:rsidTr="0069002F">
        <w:tc>
          <w:tcPr>
            <w:tcW w:w="1984"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4711158B" w14:textId="77777777" w:rsidR="00D1217F" w:rsidRPr="00C47CF8" w:rsidRDefault="00000000" w:rsidP="00E24B3B">
            <w:pPr>
              <w:jc w:val="both"/>
              <w:rPr>
                <w:sz w:val="24"/>
                <w:szCs w:val="24"/>
              </w:rPr>
            </w:pPr>
            <w:r w:rsidRPr="00C47CF8">
              <w:rPr>
                <w:sz w:val="24"/>
                <w:szCs w:val="24"/>
              </w:rPr>
              <w:t>EBITDA</w:t>
            </w:r>
          </w:p>
        </w:tc>
        <w:tc>
          <w:tcPr>
            <w:tcW w:w="1559"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7574539A" w14:textId="77777777" w:rsidR="00D1217F" w:rsidRPr="00C47CF8" w:rsidRDefault="00000000" w:rsidP="00E24B3B">
            <w:pPr>
              <w:jc w:val="both"/>
              <w:rPr>
                <w:sz w:val="24"/>
                <w:szCs w:val="24"/>
              </w:rPr>
            </w:pPr>
            <w:r w:rsidRPr="00C47CF8">
              <w:rPr>
                <w:sz w:val="24"/>
                <w:szCs w:val="24"/>
              </w:rPr>
              <w:t>R 276,000</w:t>
            </w:r>
          </w:p>
        </w:tc>
        <w:tc>
          <w:tcPr>
            <w:tcW w:w="1521"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0AB8408C" w14:textId="77777777" w:rsidR="00D1217F" w:rsidRPr="00C47CF8" w:rsidRDefault="00000000" w:rsidP="00E24B3B">
            <w:pPr>
              <w:jc w:val="both"/>
              <w:rPr>
                <w:sz w:val="24"/>
                <w:szCs w:val="24"/>
              </w:rPr>
            </w:pPr>
            <w:r w:rsidRPr="00C47CF8">
              <w:rPr>
                <w:sz w:val="24"/>
                <w:szCs w:val="24"/>
              </w:rPr>
              <w:t>R 662,000</w:t>
            </w:r>
          </w:p>
        </w:tc>
        <w:tc>
          <w:tcPr>
            <w:tcW w:w="1432"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5990E93D" w14:textId="77777777" w:rsidR="00D1217F" w:rsidRPr="00C47CF8" w:rsidRDefault="00000000" w:rsidP="00E24B3B">
            <w:pPr>
              <w:jc w:val="both"/>
              <w:rPr>
                <w:sz w:val="24"/>
                <w:szCs w:val="24"/>
              </w:rPr>
            </w:pPr>
            <w:r w:rsidRPr="00C47CF8">
              <w:rPr>
                <w:sz w:val="24"/>
                <w:szCs w:val="24"/>
              </w:rPr>
              <w:t>R 1,059,000</w:t>
            </w:r>
          </w:p>
        </w:tc>
        <w:tc>
          <w:tcPr>
            <w:tcW w:w="1583"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2750B3B6" w14:textId="77777777" w:rsidR="00D1217F" w:rsidRPr="00C47CF8" w:rsidRDefault="00000000" w:rsidP="00E24B3B">
            <w:pPr>
              <w:jc w:val="both"/>
              <w:rPr>
                <w:sz w:val="24"/>
                <w:szCs w:val="24"/>
              </w:rPr>
            </w:pPr>
            <w:r w:rsidRPr="00C47CF8">
              <w:rPr>
                <w:sz w:val="24"/>
                <w:szCs w:val="24"/>
              </w:rPr>
              <w:t>R 1,228,000</w:t>
            </w:r>
          </w:p>
        </w:tc>
        <w:tc>
          <w:tcPr>
            <w:tcW w:w="1418"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5E0B0BD5" w14:textId="77777777" w:rsidR="00D1217F" w:rsidRPr="00C47CF8" w:rsidRDefault="00000000" w:rsidP="00E24B3B">
            <w:pPr>
              <w:jc w:val="both"/>
              <w:rPr>
                <w:sz w:val="24"/>
                <w:szCs w:val="24"/>
              </w:rPr>
            </w:pPr>
            <w:r w:rsidRPr="00C47CF8">
              <w:rPr>
                <w:sz w:val="24"/>
                <w:szCs w:val="24"/>
              </w:rPr>
              <w:t>R 1,422,000</w:t>
            </w:r>
          </w:p>
        </w:tc>
      </w:tr>
      <w:tr w:rsidR="00D1217F" w14:paraId="3EBFE990" w14:textId="77777777" w:rsidTr="0069002F">
        <w:tc>
          <w:tcPr>
            <w:tcW w:w="1984"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529247D1" w14:textId="77777777" w:rsidR="00D1217F" w:rsidRPr="00C47CF8" w:rsidRDefault="00000000" w:rsidP="00E24B3B">
            <w:pPr>
              <w:jc w:val="both"/>
              <w:rPr>
                <w:sz w:val="24"/>
                <w:szCs w:val="24"/>
              </w:rPr>
            </w:pPr>
            <w:r w:rsidRPr="00C47CF8">
              <w:rPr>
                <w:sz w:val="24"/>
                <w:szCs w:val="24"/>
              </w:rPr>
              <w:t>Depreciation &amp; Amortisation</w:t>
            </w:r>
          </w:p>
        </w:tc>
        <w:tc>
          <w:tcPr>
            <w:tcW w:w="1559"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50D9FCFC" w14:textId="77777777" w:rsidR="00D1217F" w:rsidRPr="00C47CF8" w:rsidRDefault="00000000" w:rsidP="00E24B3B">
            <w:pPr>
              <w:jc w:val="both"/>
              <w:rPr>
                <w:sz w:val="24"/>
                <w:szCs w:val="24"/>
              </w:rPr>
            </w:pPr>
            <w:r w:rsidRPr="00C47CF8">
              <w:rPr>
                <w:sz w:val="24"/>
                <w:szCs w:val="24"/>
              </w:rPr>
              <w:t>(R 21,000)</w:t>
            </w:r>
          </w:p>
        </w:tc>
        <w:tc>
          <w:tcPr>
            <w:tcW w:w="1521"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55CB2424" w14:textId="77777777" w:rsidR="00D1217F" w:rsidRPr="00C47CF8" w:rsidRDefault="00000000" w:rsidP="00E24B3B">
            <w:pPr>
              <w:jc w:val="both"/>
              <w:rPr>
                <w:sz w:val="24"/>
                <w:szCs w:val="24"/>
              </w:rPr>
            </w:pPr>
            <w:r w:rsidRPr="00C47CF8">
              <w:rPr>
                <w:sz w:val="24"/>
                <w:szCs w:val="24"/>
              </w:rPr>
              <w:t>(R 64,000)</w:t>
            </w:r>
          </w:p>
        </w:tc>
        <w:tc>
          <w:tcPr>
            <w:tcW w:w="1432"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6D3655B0" w14:textId="77777777" w:rsidR="00D1217F" w:rsidRPr="00C47CF8" w:rsidRDefault="00000000" w:rsidP="00E24B3B">
            <w:pPr>
              <w:jc w:val="both"/>
              <w:rPr>
                <w:sz w:val="24"/>
                <w:szCs w:val="24"/>
              </w:rPr>
            </w:pPr>
            <w:r w:rsidRPr="00C47CF8">
              <w:rPr>
                <w:sz w:val="24"/>
                <w:szCs w:val="24"/>
              </w:rPr>
              <w:t>(R 60,000)</w:t>
            </w:r>
          </w:p>
        </w:tc>
        <w:tc>
          <w:tcPr>
            <w:tcW w:w="1583"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58822E42" w14:textId="77777777" w:rsidR="00D1217F" w:rsidRPr="00C47CF8" w:rsidRDefault="00000000" w:rsidP="00E24B3B">
            <w:pPr>
              <w:jc w:val="both"/>
              <w:rPr>
                <w:sz w:val="24"/>
                <w:szCs w:val="24"/>
              </w:rPr>
            </w:pPr>
            <w:r w:rsidRPr="00C47CF8">
              <w:rPr>
                <w:sz w:val="24"/>
                <w:szCs w:val="24"/>
              </w:rPr>
              <w:t>(R 55,000)</w:t>
            </w:r>
          </w:p>
        </w:tc>
        <w:tc>
          <w:tcPr>
            <w:tcW w:w="1418"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1535746B" w14:textId="77777777" w:rsidR="00D1217F" w:rsidRPr="00C47CF8" w:rsidRDefault="00000000" w:rsidP="00E24B3B">
            <w:pPr>
              <w:jc w:val="both"/>
              <w:rPr>
                <w:sz w:val="24"/>
                <w:szCs w:val="24"/>
              </w:rPr>
            </w:pPr>
            <w:r w:rsidRPr="00C47CF8">
              <w:rPr>
                <w:sz w:val="24"/>
                <w:szCs w:val="24"/>
              </w:rPr>
              <w:t>(R 50,000)</w:t>
            </w:r>
          </w:p>
        </w:tc>
      </w:tr>
      <w:tr w:rsidR="00D1217F" w14:paraId="33F12140" w14:textId="77777777" w:rsidTr="0069002F">
        <w:tc>
          <w:tcPr>
            <w:tcW w:w="1984"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63701818" w14:textId="77777777" w:rsidR="00D1217F" w:rsidRPr="00C47CF8" w:rsidRDefault="00000000" w:rsidP="00E24B3B">
            <w:pPr>
              <w:jc w:val="both"/>
              <w:rPr>
                <w:sz w:val="24"/>
                <w:szCs w:val="24"/>
              </w:rPr>
            </w:pPr>
            <w:r w:rsidRPr="00C47CF8">
              <w:rPr>
                <w:sz w:val="24"/>
                <w:szCs w:val="24"/>
              </w:rPr>
              <w:t>Tax Provision (28% CIT)</w:t>
            </w:r>
          </w:p>
        </w:tc>
        <w:tc>
          <w:tcPr>
            <w:tcW w:w="1559"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5E59484E" w14:textId="77777777" w:rsidR="00D1217F" w:rsidRPr="00C47CF8" w:rsidRDefault="00000000" w:rsidP="00E24B3B">
            <w:pPr>
              <w:jc w:val="both"/>
              <w:rPr>
                <w:sz w:val="24"/>
                <w:szCs w:val="24"/>
              </w:rPr>
            </w:pPr>
            <w:r w:rsidRPr="00C47CF8">
              <w:rPr>
                <w:sz w:val="24"/>
                <w:szCs w:val="24"/>
              </w:rPr>
              <w:t>—</w:t>
            </w:r>
          </w:p>
        </w:tc>
        <w:tc>
          <w:tcPr>
            <w:tcW w:w="1521"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2237AE48" w14:textId="77777777" w:rsidR="00D1217F" w:rsidRPr="00C47CF8" w:rsidRDefault="00000000" w:rsidP="00E24B3B">
            <w:pPr>
              <w:jc w:val="both"/>
              <w:rPr>
                <w:sz w:val="24"/>
                <w:szCs w:val="24"/>
              </w:rPr>
            </w:pPr>
            <w:r w:rsidRPr="00C47CF8">
              <w:rPr>
                <w:sz w:val="24"/>
                <w:szCs w:val="24"/>
              </w:rPr>
              <w:t>—</w:t>
            </w:r>
          </w:p>
        </w:tc>
        <w:tc>
          <w:tcPr>
            <w:tcW w:w="1432"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4D25C0BE" w14:textId="77777777" w:rsidR="00D1217F" w:rsidRPr="00C47CF8" w:rsidRDefault="00000000" w:rsidP="00E24B3B">
            <w:pPr>
              <w:jc w:val="both"/>
              <w:rPr>
                <w:sz w:val="24"/>
                <w:szCs w:val="24"/>
              </w:rPr>
            </w:pPr>
            <w:r w:rsidRPr="00C47CF8">
              <w:rPr>
                <w:sz w:val="24"/>
                <w:szCs w:val="24"/>
              </w:rPr>
              <w:t>(R 60,000)</w:t>
            </w:r>
          </w:p>
        </w:tc>
        <w:tc>
          <w:tcPr>
            <w:tcW w:w="1583"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3C6028E4" w14:textId="77777777" w:rsidR="00D1217F" w:rsidRPr="00C47CF8" w:rsidRDefault="00000000" w:rsidP="00E24B3B">
            <w:pPr>
              <w:jc w:val="both"/>
              <w:rPr>
                <w:sz w:val="24"/>
                <w:szCs w:val="24"/>
              </w:rPr>
            </w:pPr>
            <w:r w:rsidRPr="00C47CF8">
              <w:rPr>
                <w:sz w:val="24"/>
                <w:szCs w:val="24"/>
              </w:rPr>
              <w:t>(R 158,000)</w:t>
            </w:r>
          </w:p>
        </w:tc>
        <w:tc>
          <w:tcPr>
            <w:tcW w:w="1418"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500D93EF" w14:textId="77777777" w:rsidR="00D1217F" w:rsidRPr="00C47CF8" w:rsidRDefault="00000000" w:rsidP="00E24B3B">
            <w:pPr>
              <w:jc w:val="both"/>
              <w:rPr>
                <w:sz w:val="24"/>
                <w:szCs w:val="24"/>
              </w:rPr>
            </w:pPr>
            <w:r w:rsidRPr="00C47CF8">
              <w:rPr>
                <w:sz w:val="24"/>
                <w:szCs w:val="24"/>
              </w:rPr>
              <w:t>(R 220,000)</w:t>
            </w:r>
          </w:p>
        </w:tc>
      </w:tr>
      <w:tr w:rsidR="00D1217F" w14:paraId="0CE6966F" w14:textId="77777777" w:rsidTr="0069002F">
        <w:tc>
          <w:tcPr>
            <w:tcW w:w="1984"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tcPr>
          <w:p w14:paraId="44955D88" w14:textId="77777777" w:rsidR="00D1217F" w:rsidRPr="00C47CF8" w:rsidRDefault="00000000" w:rsidP="00E24B3B">
            <w:pPr>
              <w:jc w:val="both"/>
              <w:rPr>
                <w:sz w:val="24"/>
                <w:szCs w:val="24"/>
              </w:rPr>
            </w:pPr>
            <w:r w:rsidRPr="00C47CF8">
              <w:rPr>
                <w:b/>
                <w:bCs/>
                <w:color w:val="FFFFFF"/>
                <w:sz w:val="24"/>
                <w:szCs w:val="24"/>
              </w:rPr>
              <w:t>NET PROFIT / (LOSS)</w:t>
            </w:r>
          </w:p>
        </w:tc>
        <w:tc>
          <w:tcPr>
            <w:tcW w:w="1559"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tcPr>
          <w:p w14:paraId="3131F69C" w14:textId="77777777" w:rsidR="00D1217F" w:rsidRPr="00C47CF8" w:rsidRDefault="00000000" w:rsidP="00E24B3B">
            <w:pPr>
              <w:jc w:val="both"/>
              <w:rPr>
                <w:sz w:val="24"/>
                <w:szCs w:val="24"/>
              </w:rPr>
            </w:pPr>
            <w:r w:rsidRPr="00C47CF8">
              <w:rPr>
                <w:b/>
                <w:bCs/>
                <w:color w:val="FFFFFF"/>
                <w:sz w:val="24"/>
                <w:szCs w:val="24"/>
              </w:rPr>
              <w:t>R 255,000</w:t>
            </w:r>
          </w:p>
        </w:tc>
        <w:tc>
          <w:tcPr>
            <w:tcW w:w="1521"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tcPr>
          <w:p w14:paraId="64CE8E18" w14:textId="77777777" w:rsidR="00D1217F" w:rsidRPr="00C47CF8" w:rsidRDefault="00000000" w:rsidP="00E24B3B">
            <w:pPr>
              <w:jc w:val="both"/>
              <w:rPr>
                <w:sz w:val="24"/>
                <w:szCs w:val="24"/>
              </w:rPr>
            </w:pPr>
            <w:r w:rsidRPr="00C47CF8">
              <w:rPr>
                <w:b/>
                <w:bCs/>
                <w:color w:val="FFFFFF"/>
                <w:sz w:val="24"/>
                <w:szCs w:val="24"/>
              </w:rPr>
              <w:t>R 598,000</w:t>
            </w:r>
          </w:p>
        </w:tc>
        <w:tc>
          <w:tcPr>
            <w:tcW w:w="1432"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tcPr>
          <w:p w14:paraId="632E1D3C" w14:textId="77777777" w:rsidR="00D1217F" w:rsidRPr="00C47CF8" w:rsidRDefault="00000000" w:rsidP="00E24B3B">
            <w:pPr>
              <w:jc w:val="both"/>
              <w:rPr>
                <w:sz w:val="24"/>
                <w:szCs w:val="24"/>
              </w:rPr>
            </w:pPr>
            <w:r w:rsidRPr="00C47CF8">
              <w:rPr>
                <w:b/>
                <w:bCs/>
                <w:color w:val="FFFFFF"/>
                <w:sz w:val="24"/>
                <w:szCs w:val="24"/>
              </w:rPr>
              <w:t>R 939,000</w:t>
            </w:r>
          </w:p>
        </w:tc>
        <w:tc>
          <w:tcPr>
            <w:tcW w:w="1583"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tcPr>
          <w:p w14:paraId="7B2483ED" w14:textId="77777777" w:rsidR="00D1217F" w:rsidRPr="00C47CF8" w:rsidRDefault="00000000" w:rsidP="00E24B3B">
            <w:pPr>
              <w:jc w:val="both"/>
              <w:rPr>
                <w:sz w:val="24"/>
                <w:szCs w:val="24"/>
              </w:rPr>
            </w:pPr>
            <w:r w:rsidRPr="00C47CF8">
              <w:rPr>
                <w:b/>
                <w:bCs/>
                <w:color w:val="FFFFFF"/>
                <w:sz w:val="24"/>
                <w:szCs w:val="24"/>
              </w:rPr>
              <w:t>R 1,015,000</w:t>
            </w:r>
          </w:p>
        </w:tc>
        <w:tc>
          <w:tcPr>
            <w:tcW w:w="1418"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tcPr>
          <w:p w14:paraId="42E601F9" w14:textId="77777777" w:rsidR="00D1217F" w:rsidRPr="00C47CF8" w:rsidRDefault="00000000" w:rsidP="00E24B3B">
            <w:pPr>
              <w:jc w:val="both"/>
              <w:rPr>
                <w:sz w:val="24"/>
                <w:szCs w:val="24"/>
              </w:rPr>
            </w:pPr>
            <w:r w:rsidRPr="00C47CF8">
              <w:rPr>
                <w:b/>
                <w:bCs/>
                <w:color w:val="FFFFFF"/>
                <w:sz w:val="24"/>
                <w:szCs w:val="24"/>
              </w:rPr>
              <w:t>R 1,152,000</w:t>
            </w:r>
          </w:p>
        </w:tc>
      </w:tr>
      <w:tr w:rsidR="00D1217F" w14:paraId="18F82D2F" w14:textId="77777777" w:rsidTr="0069002F">
        <w:tc>
          <w:tcPr>
            <w:tcW w:w="1984"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0525E629" w14:textId="77777777" w:rsidR="00D1217F" w:rsidRPr="00C47CF8" w:rsidRDefault="00000000" w:rsidP="00E24B3B">
            <w:pPr>
              <w:jc w:val="both"/>
              <w:rPr>
                <w:sz w:val="24"/>
                <w:szCs w:val="24"/>
              </w:rPr>
            </w:pPr>
            <w:r w:rsidRPr="00C47CF8">
              <w:rPr>
                <w:b/>
                <w:bCs/>
                <w:sz w:val="24"/>
                <w:szCs w:val="24"/>
              </w:rPr>
              <w:t>Gross Profit Margin</w:t>
            </w:r>
          </w:p>
        </w:tc>
        <w:tc>
          <w:tcPr>
            <w:tcW w:w="1559"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19FB7176" w14:textId="77777777" w:rsidR="00D1217F" w:rsidRPr="00C47CF8" w:rsidRDefault="00000000" w:rsidP="00E24B3B">
            <w:pPr>
              <w:jc w:val="both"/>
              <w:rPr>
                <w:sz w:val="24"/>
                <w:szCs w:val="24"/>
              </w:rPr>
            </w:pPr>
            <w:r w:rsidRPr="00C47CF8">
              <w:rPr>
                <w:sz w:val="24"/>
                <w:szCs w:val="24"/>
              </w:rPr>
              <w:t>38.0%</w:t>
            </w:r>
          </w:p>
        </w:tc>
        <w:tc>
          <w:tcPr>
            <w:tcW w:w="1521"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5E3C890B" w14:textId="77777777" w:rsidR="00D1217F" w:rsidRPr="00C47CF8" w:rsidRDefault="00000000" w:rsidP="00E24B3B">
            <w:pPr>
              <w:jc w:val="both"/>
              <w:rPr>
                <w:sz w:val="24"/>
                <w:szCs w:val="24"/>
              </w:rPr>
            </w:pPr>
            <w:r w:rsidRPr="00C47CF8">
              <w:rPr>
                <w:sz w:val="24"/>
                <w:szCs w:val="24"/>
              </w:rPr>
              <w:t>38.0%</w:t>
            </w:r>
          </w:p>
        </w:tc>
        <w:tc>
          <w:tcPr>
            <w:tcW w:w="1432"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53624848" w14:textId="77777777" w:rsidR="00D1217F" w:rsidRPr="00C47CF8" w:rsidRDefault="00000000" w:rsidP="00E24B3B">
            <w:pPr>
              <w:jc w:val="both"/>
              <w:rPr>
                <w:sz w:val="24"/>
                <w:szCs w:val="24"/>
              </w:rPr>
            </w:pPr>
            <w:r w:rsidRPr="00C47CF8">
              <w:rPr>
                <w:sz w:val="24"/>
                <w:szCs w:val="24"/>
              </w:rPr>
              <w:t>38.0%</w:t>
            </w:r>
          </w:p>
        </w:tc>
        <w:tc>
          <w:tcPr>
            <w:tcW w:w="1583"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7C7BD176" w14:textId="77777777" w:rsidR="00D1217F" w:rsidRPr="00C47CF8" w:rsidRDefault="00000000" w:rsidP="00E24B3B">
            <w:pPr>
              <w:jc w:val="both"/>
              <w:rPr>
                <w:sz w:val="24"/>
                <w:szCs w:val="24"/>
              </w:rPr>
            </w:pPr>
            <w:r w:rsidRPr="00C47CF8">
              <w:rPr>
                <w:sz w:val="24"/>
                <w:szCs w:val="24"/>
              </w:rPr>
              <w:t>38.1%</w:t>
            </w:r>
          </w:p>
        </w:tc>
        <w:tc>
          <w:tcPr>
            <w:tcW w:w="1418"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351F9DDE" w14:textId="77777777" w:rsidR="00D1217F" w:rsidRPr="00C47CF8" w:rsidRDefault="00000000" w:rsidP="00E24B3B">
            <w:pPr>
              <w:jc w:val="both"/>
              <w:rPr>
                <w:sz w:val="24"/>
                <w:szCs w:val="24"/>
              </w:rPr>
            </w:pPr>
            <w:r w:rsidRPr="00C47CF8">
              <w:rPr>
                <w:sz w:val="24"/>
                <w:szCs w:val="24"/>
              </w:rPr>
              <w:t>38.0%</w:t>
            </w:r>
          </w:p>
        </w:tc>
      </w:tr>
      <w:tr w:rsidR="00D1217F" w14:paraId="06A253D2" w14:textId="77777777" w:rsidTr="0069002F">
        <w:tc>
          <w:tcPr>
            <w:tcW w:w="1984"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03EA2E42" w14:textId="77777777" w:rsidR="00D1217F" w:rsidRPr="00C47CF8" w:rsidRDefault="00000000" w:rsidP="00E24B3B">
            <w:pPr>
              <w:jc w:val="both"/>
              <w:rPr>
                <w:sz w:val="24"/>
                <w:szCs w:val="24"/>
              </w:rPr>
            </w:pPr>
            <w:r w:rsidRPr="00C47CF8">
              <w:rPr>
                <w:b/>
                <w:bCs/>
                <w:sz w:val="24"/>
                <w:szCs w:val="24"/>
              </w:rPr>
              <w:t>Net Profit Margin</w:t>
            </w:r>
          </w:p>
        </w:tc>
        <w:tc>
          <w:tcPr>
            <w:tcW w:w="1559"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49FD46B5" w14:textId="77777777" w:rsidR="00D1217F" w:rsidRPr="00C47CF8" w:rsidRDefault="00000000" w:rsidP="00E24B3B">
            <w:pPr>
              <w:jc w:val="both"/>
              <w:rPr>
                <w:sz w:val="24"/>
                <w:szCs w:val="24"/>
              </w:rPr>
            </w:pPr>
            <w:r w:rsidRPr="00C47CF8">
              <w:rPr>
                <w:sz w:val="24"/>
                <w:szCs w:val="24"/>
              </w:rPr>
              <w:t>5.7%</w:t>
            </w:r>
          </w:p>
        </w:tc>
        <w:tc>
          <w:tcPr>
            <w:tcW w:w="1521"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148E7874" w14:textId="77777777" w:rsidR="00D1217F" w:rsidRPr="00C47CF8" w:rsidRDefault="00000000" w:rsidP="00E24B3B">
            <w:pPr>
              <w:jc w:val="both"/>
              <w:rPr>
                <w:sz w:val="24"/>
                <w:szCs w:val="24"/>
              </w:rPr>
            </w:pPr>
            <w:r w:rsidRPr="00C47CF8">
              <w:rPr>
                <w:sz w:val="24"/>
                <w:szCs w:val="24"/>
              </w:rPr>
              <w:t>12.2%</w:t>
            </w:r>
          </w:p>
        </w:tc>
        <w:tc>
          <w:tcPr>
            <w:tcW w:w="1432"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38AFC6CB" w14:textId="77777777" w:rsidR="00D1217F" w:rsidRPr="00C47CF8" w:rsidRDefault="00000000" w:rsidP="00E24B3B">
            <w:pPr>
              <w:jc w:val="both"/>
              <w:rPr>
                <w:sz w:val="24"/>
                <w:szCs w:val="24"/>
              </w:rPr>
            </w:pPr>
            <w:r w:rsidRPr="00C47CF8">
              <w:rPr>
                <w:sz w:val="24"/>
                <w:szCs w:val="24"/>
              </w:rPr>
              <w:t>17.4%</w:t>
            </w:r>
          </w:p>
        </w:tc>
        <w:tc>
          <w:tcPr>
            <w:tcW w:w="1583"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4A6A2C9E" w14:textId="77777777" w:rsidR="00D1217F" w:rsidRPr="00C47CF8" w:rsidRDefault="00000000" w:rsidP="00E24B3B">
            <w:pPr>
              <w:jc w:val="both"/>
              <w:rPr>
                <w:sz w:val="24"/>
                <w:szCs w:val="24"/>
              </w:rPr>
            </w:pPr>
            <w:r w:rsidRPr="00C47CF8">
              <w:rPr>
                <w:sz w:val="24"/>
                <w:szCs w:val="24"/>
              </w:rPr>
              <w:t>17.0%</w:t>
            </w:r>
          </w:p>
        </w:tc>
        <w:tc>
          <w:tcPr>
            <w:tcW w:w="1418"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663E7F30" w14:textId="77777777" w:rsidR="00D1217F" w:rsidRPr="00C47CF8" w:rsidRDefault="00000000" w:rsidP="00E24B3B">
            <w:pPr>
              <w:jc w:val="both"/>
              <w:rPr>
                <w:sz w:val="24"/>
                <w:szCs w:val="24"/>
              </w:rPr>
            </w:pPr>
            <w:r w:rsidRPr="00C47CF8">
              <w:rPr>
                <w:sz w:val="24"/>
                <w:szCs w:val="24"/>
              </w:rPr>
              <w:t>17.3%</w:t>
            </w:r>
          </w:p>
        </w:tc>
      </w:tr>
    </w:tbl>
    <w:p w14:paraId="1C764AAD" w14:textId="77777777" w:rsidR="00D1217F" w:rsidRDefault="00D1217F" w:rsidP="00E24B3B">
      <w:pPr>
        <w:spacing w:before="60" w:after="60"/>
        <w:jc w:val="both"/>
      </w:pPr>
    </w:p>
    <w:p w14:paraId="28410987" w14:textId="77777777" w:rsidR="00BA471A" w:rsidRDefault="00BA471A" w:rsidP="00E24B3B">
      <w:pPr>
        <w:spacing w:before="60" w:after="60"/>
        <w:jc w:val="both"/>
      </w:pPr>
    </w:p>
    <w:p w14:paraId="2A53672B" w14:textId="77777777" w:rsidR="00BA471A" w:rsidRDefault="00BA471A" w:rsidP="00E24B3B">
      <w:pPr>
        <w:spacing w:before="60" w:after="60"/>
        <w:jc w:val="both"/>
      </w:pPr>
    </w:p>
    <w:p w14:paraId="5DC19910" w14:textId="77777777" w:rsidR="00C47CF8" w:rsidRDefault="00C47CF8" w:rsidP="00E24B3B">
      <w:pPr>
        <w:spacing w:before="60" w:after="60"/>
        <w:jc w:val="both"/>
      </w:pPr>
    </w:p>
    <w:p w14:paraId="6866D527" w14:textId="77777777" w:rsidR="00C47CF8" w:rsidRDefault="00C47CF8" w:rsidP="00E24B3B">
      <w:pPr>
        <w:spacing w:before="60" w:after="60"/>
        <w:jc w:val="both"/>
      </w:pPr>
    </w:p>
    <w:p w14:paraId="1C953624" w14:textId="77777777" w:rsidR="00C47CF8" w:rsidRDefault="00C47CF8" w:rsidP="00E24B3B">
      <w:pPr>
        <w:spacing w:before="60" w:after="60"/>
        <w:jc w:val="both"/>
      </w:pPr>
    </w:p>
    <w:p w14:paraId="292E197D" w14:textId="77777777" w:rsidR="00C47CF8" w:rsidRDefault="00C47CF8" w:rsidP="00E24B3B">
      <w:pPr>
        <w:spacing w:before="60" w:after="60"/>
        <w:jc w:val="both"/>
      </w:pPr>
    </w:p>
    <w:p w14:paraId="1D31E8EA" w14:textId="77777777" w:rsidR="00C47CF8" w:rsidRDefault="00C47CF8" w:rsidP="00E24B3B">
      <w:pPr>
        <w:spacing w:before="60" w:after="60"/>
        <w:jc w:val="both"/>
      </w:pPr>
    </w:p>
    <w:p w14:paraId="3C3C82CC" w14:textId="77777777" w:rsidR="00C47CF8" w:rsidRDefault="00C47CF8" w:rsidP="00E24B3B">
      <w:pPr>
        <w:spacing w:before="60" w:after="60"/>
        <w:jc w:val="both"/>
      </w:pPr>
    </w:p>
    <w:p w14:paraId="570AE9B2" w14:textId="77777777" w:rsidR="00C47CF8" w:rsidRDefault="00C47CF8" w:rsidP="00E24B3B">
      <w:pPr>
        <w:spacing w:before="60" w:after="60"/>
        <w:jc w:val="both"/>
      </w:pPr>
    </w:p>
    <w:p w14:paraId="011B88D9" w14:textId="77777777" w:rsidR="00D1217F" w:rsidRDefault="00000000" w:rsidP="00E24B3B">
      <w:pPr>
        <w:pStyle w:val="Heading1"/>
        <w:pBdr>
          <w:bottom w:val="single" w:sz="6" w:space="4" w:color="1B4F8A"/>
        </w:pBdr>
        <w:jc w:val="both"/>
      </w:pPr>
      <w:bookmarkStart w:id="20" w:name="_Toc229586040"/>
      <w:r>
        <w:lastRenderedPageBreak/>
        <w:t>6. 5-YEAR SALES FORECAST</w:t>
      </w:r>
      <w:bookmarkEnd w:id="20"/>
    </w:p>
    <w:p w14:paraId="185D9093" w14:textId="77777777" w:rsidR="00D1217F" w:rsidRDefault="00000000" w:rsidP="00E24B3B">
      <w:pPr>
        <w:pStyle w:val="Heading2"/>
        <w:jc w:val="both"/>
      </w:pPr>
      <w:bookmarkStart w:id="21" w:name="_Toc229586041"/>
      <w:r>
        <w:t>6.1 Unit Sales &amp; Revenue Projection (CAGR: 8%)</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D1217F" w14:paraId="665C64DB" w14:textId="77777777">
        <w:tc>
          <w:tcPr>
            <w:tcW w:w="1560"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vAlign w:val="center"/>
          </w:tcPr>
          <w:p w14:paraId="58802388" w14:textId="77777777" w:rsidR="00D1217F" w:rsidRPr="00C47CF8" w:rsidRDefault="00000000" w:rsidP="00E24B3B">
            <w:pPr>
              <w:jc w:val="both"/>
              <w:rPr>
                <w:sz w:val="24"/>
                <w:szCs w:val="24"/>
              </w:rPr>
            </w:pPr>
            <w:r w:rsidRPr="00C47CF8">
              <w:rPr>
                <w:b/>
                <w:bCs/>
                <w:color w:val="FFFFFF"/>
                <w:sz w:val="24"/>
                <w:szCs w:val="24"/>
              </w:rPr>
              <w:t>Year</w:t>
            </w:r>
          </w:p>
        </w:tc>
        <w:tc>
          <w:tcPr>
            <w:tcW w:w="1560"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vAlign w:val="center"/>
          </w:tcPr>
          <w:p w14:paraId="46DFEC5D" w14:textId="77777777" w:rsidR="00D1217F" w:rsidRPr="00C47CF8" w:rsidRDefault="00000000" w:rsidP="00E24B3B">
            <w:pPr>
              <w:jc w:val="both"/>
              <w:rPr>
                <w:sz w:val="24"/>
                <w:szCs w:val="24"/>
              </w:rPr>
            </w:pPr>
            <w:r w:rsidRPr="00C47CF8">
              <w:rPr>
                <w:b/>
                <w:bCs/>
                <w:color w:val="FFFFFF"/>
                <w:sz w:val="24"/>
                <w:szCs w:val="24"/>
              </w:rPr>
              <w:t>Units Sold</w:t>
            </w:r>
          </w:p>
        </w:tc>
        <w:tc>
          <w:tcPr>
            <w:tcW w:w="1560"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vAlign w:val="center"/>
          </w:tcPr>
          <w:p w14:paraId="177B86C0" w14:textId="77777777" w:rsidR="00D1217F" w:rsidRPr="00C47CF8" w:rsidRDefault="00000000" w:rsidP="00E24B3B">
            <w:pPr>
              <w:jc w:val="both"/>
              <w:rPr>
                <w:sz w:val="24"/>
                <w:szCs w:val="24"/>
              </w:rPr>
            </w:pPr>
            <w:r w:rsidRPr="00C47CF8">
              <w:rPr>
                <w:b/>
                <w:bCs/>
                <w:color w:val="FFFFFF"/>
                <w:sz w:val="24"/>
                <w:szCs w:val="24"/>
              </w:rPr>
              <w:t>Revenue (ZAR)</w:t>
            </w:r>
          </w:p>
        </w:tc>
        <w:tc>
          <w:tcPr>
            <w:tcW w:w="1560"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vAlign w:val="center"/>
          </w:tcPr>
          <w:p w14:paraId="78ED3ADB" w14:textId="77777777" w:rsidR="00D1217F" w:rsidRPr="00C47CF8" w:rsidRDefault="00000000" w:rsidP="00E24B3B">
            <w:pPr>
              <w:jc w:val="both"/>
              <w:rPr>
                <w:sz w:val="24"/>
                <w:szCs w:val="24"/>
              </w:rPr>
            </w:pPr>
            <w:r w:rsidRPr="00C47CF8">
              <w:rPr>
                <w:b/>
                <w:bCs/>
                <w:color w:val="FFFFFF"/>
                <w:sz w:val="24"/>
                <w:szCs w:val="24"/>
              </w:rPr>
              <w:t>YoY Growth</w:t>
            </w:r>
          </w:p>
        </w:tc>
        <w:tc>
          <w:tcPr>
            <w:tcW w:w="1560"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vAlign w:val="center"/>
          </w:tcPr>
          <w:p w14:paraId="3FF7CBDC" w14:textId="77777777" w:rsidR="00D1217F" w:rsidRDefault="00000000" w:rsidP="00E24B3B">
            <w:pPr>
              <w:jc w:val="both"/>
            </w:pPr>
            <w:r>
              <w:rPr>
                <w:b/>
                <w:bCs/>
                <w:color w:val="FFFFFF"/>
                <w:sz w:val="20"/>
                <w:szCs w:val="20"/>
              </w:rPr>
              <w:t>Market Share Est.</w:t>
            </w:r>
          </w:p>
        </w:tc>
        <w:tc>
          <w:tcPr>
            <w:tcW w:w="1560"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vAlign w:val="center"/>
          </w:tcPr>
          <w:p w14:paraId="20548AC5" w14:textId="77777777" w:rsidR="00D1217F" w:rsidRDefault="00000000" w:rsidP="00E24B3B">
            <w:pPr>
              <w:jc w:val="both"/>
            </w:pPr>
            <w:r>
              <w:rPr>
                <w:b/>
                <w:bCs/>
                <w:color w:val="FFFFFF"/>
                <w:sz w:val="20"/>
                <w:szCs w:val="20"/>
              </w:rPr>
              <w:t>Cumulative Revenue</w:t>
            </w:r>
          </w:p>
        </w:tc>
      </w:tr>
      <w:tr w:rsidR="00D1217F" w14:paraId="705616A9" w14:textId="77777777">
        <w:tc>
          <w:tcPr>
            <w:tcW w:w="156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019615BB" w14:textId="5FEC0D6E" w:rsidR="00D1217F" w:rsidRPr="00C47CF8" w:rsidRDefault="00000000" w:rsidP="00E24B3B">
            <w:pPr>
              <w:jc w:val="both"/>
              <w:rPr>
                <w:sz w:val="24"/>
                <w:szCs w:val="24"/>
              </w:rPr>
            </w:pPr>
            <w:r w:rsidRPr="00C47CF8">
              <w:rPr>
                <w:sz w:val="24"/>
                <w:szCs w:val="24"/>
              </w:rPr>
              <w:t>202</w:t>
            </w:r>
            <w:r w:rsidR="00722C89" w:rsidRPr="00C47CF8">
              <w:rPr>
                <w:sz w:val="24"/>
                <w:szCs w:val="24"/>
              </w:rPr>
              <w:t>6</w:t>
            </w:r>
            <w:r w:rsidRPr="00C47CF8">
              <w:rPr>
                <w:sz w:val="24"/>
                <w:szCs w:val="24"/>
              </w:rPr>
              <w:t xml:space="preserve"> (Yr 1)</w:t>
            </w:r>
          </w:p>
        </w:tc>
        <w:tc>
          <w:tcPr>
            <w:tcW w:w="156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75CC572F" w14:textId="77777777" w:rsidR="00D1217F" w:rsidRPr="00C47CF8" w:rsidRDefault="00000000" w:rsidP="00E24B3B">
            <w:pPr>
              <w:jc w:val="both"/>
              <w:rPr>
                <w:sz w:val="24"/>
                <w:szCs w:val="24"/>
              </w:rPr>
            </w:pPr>
            <w:r w:rsidRPr="00C47CF8">
              <w:rPr>
                <w:sz w:val="24"/>
                <w:szCs w:val="24"/>
              </w:rPr>
              <w:t>220</w:t>
            </w:r>
          </w:p>
        </w:tc>
        <w:tc>
          <w:tcPr>
            <w:tcW w:w="156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3B39A561" w14:textId="77777777" w:rsidR="00D1217F" w:rsidRPr="00C47CF8" w:rsidRDefault="00000000" w:rsidP="00E24B3B">
            <w:pPr>
              <w:jc w:val="both"/>
              <w:rPr>
                <w:sz w:val="24"/>
                <w:szCs w:val="24"/>
              </w:rPr>
            </w:pPr>
            <w:r w:rsidRPr="00C47CF8">
              <w:rPr>
                <w:sz w:val="24"/>
                <w:szCs w:val="24"/>
              </w:rPr>
              <w:t>R 4,510,000</w:t>
            </w:r>
          </w:p>
        </w:tc>
        <w:tc>
          <w:tcPr>
            <w:tcW w:w="156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2D8A50A2" w14:textId="77777777" w:rsidR="00D1217F" w:rsidRPr="00C47CF8" w:rsidRDefault="00000000" w:rsidP="00E24B3B">
            <w:pPr>
              <w:jc w:val="both"/>
              <w:rPr>
                <w:sz w:val="24"/>
                <w:szCs w:val="24"/>
              </w:rPr>
            </w:pPr>
            <w:r w:rsidRPr="00C47CF8">
              <w:rPr>
                <w:sz w:val="24"/>
                <w:szCs w:val="24"/>
              </w:rPr>
              <w:t>—</w:t>
            </w:r>
          </w:p>
        </w:tc>
        <w:tc>
          <w:tcPr>
            <w:tcW w:w="156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2E441AE3" w14:textId="77777777" w:rsidR="00D1217F" w:rsidRDefault="00000000" w:rsidP="00E24B3B">
            <w:pPr>
              <w:jc w:val="both"/>
            </w:pPr>
            <w:r>
              <w:rPr>
                <w:sz w:val="20"/>
                <w:szCs w:val="20"/>
              </w:rPr>
              <w:t>0.4%</w:t>
            </w:r>
          </w:p>
        </w:tc>
        <w:tc>
          <w:tcPr>
            <w:tcW w:w="156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05C84D9C" w14:textId="77777777" w:rsidR="00D1217F" w:rsidRDefault="00000000" w:rsidP="00E24B3B">
            <w:pPr>
              <w:jc w:val="both"/>
            </w:pPr>
            <w:r>
              <w:rPr>
                <w:sz w:val="20"/>
                <w:szCs w:val="20"/>
              </w:rPr>
              <w:t>R 4,510,000</w:t>
            </w:r>
          </w:p>
        </w:tc>
      </w:tr>
      <w:tr w:rsidR="00D1217F" w14:paraId="50B05FD5" w14:textId="77777777">
        <w:tc>
          <w:tcPr>
            <w:tcW w:w="1560"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31B04C0E" w14:textId="1B62FD7D" w:rsidR="00D1217F" w:rsidRPr="00C47CF8" w:rsidRDefault="00000000" w:rsidP="00E24B3B">
            <w:pPr>
              <w:jc w:val="both"/>
              <w:rPr>
                <w:sz w:val="24"/>
                <w:szCs w:val="24"/>
              </w:rPr>
            </w:pPr>
            <w:r w:rsidRPr="00C47CF8">
              <w:rPr>
                <w:sz w:val="24"/>
                <w:szCs w:val="24"/>
              </w:rPr>
              <w:t>202</w:t>
            </w:r>
            <w:r w:rsidR="00722C89" w:rsidRPr="00C47CF8">
              <w:rPr>
                <w:sz w:val="24"/>
                <w:szCs w:val="24"/>
              </w:rPr>
              <w:t>7</w:t>
            </w:r>
            <w:r w:rsidRPr="00C47CF8">
              <w:rPr>
                <w:sz w:val="24"/>
                <w:szCs w:val="24"/>
              </w:rPr>
              <w:t xml:space="preserve"> (Yr 2)</w:t>
            </w:r>
          </w:p>
        </w:tc>
        <w:tc>
          <w:tcPr>
            <w:tcW w:w="1560"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536275E6" w14:textId="77777777" w:rsidR="00D1217F" w:rsidRPr="00C47CF8" w:rsidRDefault="00000000" w:rsidP="00E24B3B">
            <w:pPr>
              <w:jc w:val="both"/>
              <w:rPr>
                <w:sz w:val="24"/>
                <w:szCs w:val="24"/>
              </w:rPr>
            </w:pPr>
            <w:r w:rsidRPr="00C47CF8">
              <w:rPr>
                <w:sz w:val="24"/>
                <w:szCs w:val="24"/>
              </w:rPr>
              <w:t>240</w:t>
            </w:r>
          </w:p>
        </w:tc>
        <w:tc>
          <w:tcPr>
            <w:tcW w:w="1560"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0351D6F8" w14:textId="77777777" w:rsidR="00D1217F" w:rsidRPr="00C47CF8" w:rsidRDefault="00000000" w:rsidP="00E24B3B">
            <w:pPr>
              <w:jc w:val="both"/>
              <w:rPr>
                <w:sz w:val="24"/>
                <w:szCs w:val="24"/>
              </w:rPr>
            </w:pPr>
            <w:r w:rsidRPr="00C47CF8">
              <w:rPr>
                <w:sz w:val="24"/>
                <w:szCs w:val="24"/>
              </w:rPr>
              <w:t>R 4,920,000</w:t>
            </w:r>
          </w:p>
        </w:tc>
        <w:tc>
          <w:tcPr>
            <w:tcW w:w="1560"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75B09679" w14:textId="77777777" w:rsidR="00D1217F" w:rsidRPr="00C47CF8" w:rsidRDefault="00000000" w:rsidP="00E24B3B">
            <w:pPr>
              <w:jc w:val="both"/>
              <w:rPr>
                <w:sz w:val="24"/>
                <w:szCs w:val="24"/>
              </w:rPr>
            </w:pPr>
            <w:r w:rsidRPr="00C47CF8">
              <w:rPr>
                <w:sz w:val="24"/>
                <w:szCs w:val="24"/>
              </w:rPr>
              <w:t>+9.1%</w:t>
            </w:r>
          </w:p>
        </w:tc>
        <w:tc>
          <w:tcPr>
            <w:tcW w:w="1560"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12898A83" w14:textId="77777777" w:rsidR="00D1217F" w:rsidRDefault="00000000" w:rsidP="00E24B3B">
            <w:pPr>
              <w:jc w:val="both"/>
            </w:pPr>
            <w:r>
              <w:rPr>
                <w:sz w:val="20"/>
                <w:szCs w:val="20"/>
              </w:rPr>
              <w:t>0.5%</w:t>
            </w:r>
          </w:p>
        </w:tc>
        <w:tc>
          <w:tcPr>
            <w:tcW w:w="1560"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41937305" w14:textId="77777777" w:rsidR="00D1217F" w:rsidRDefault="00000000" w:rsidP="00E24B3B">
            <w:pPr>
              <w:jc w:val="both"/>
            </w:pPr>
            <w:r>
              <w:rPr>
                <w:sz w:val="20"/>
                <w:szCs w:val="20"/>
              </w:rPr>
              <w:t>R 9,430,000</w:t>
            </w:r>
          </w:p>
        </w:tc>
      </w:tr>
      <w:tr w:rsidR="00D1217F" w14:paraId="688F8508" w14:textId="77777777">
        <w:tc>
          <w:tcPr>
            <w:tcW w:w="156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19594021" w14:textId="799A63AF" w:rsidR="00D1217F" w:rsidRPr="00C47CF8" w:rsidRDefault="00000000" w:rsidP="00E24B3B">
            <w:pPr>
              <w:jc w:val="both"/>
              <w:rPr>
                <w:sz w:val="24"/>
                <w:szCs w:val="24"/>
              </w:rPr>
            </w:pPr>
            <w:r w:rsidRPr="00C47CF8">
              <w:rPr>
                <w:sz w:val="24"/>
                <w:szCs w:val="24"/>
              </w:rPr>
              <w:t>202</w:t>
            </w:r>
            <w:r w:rsidR="00722C89" w:rsidRPr="00C47CF8">
              <w:rPr>
                <w:sz w:val="24"/>
                <w:szCs w:val="24"/>
              </w:rPr>
              <w:t>8</w:t>
            </w:r>
            <w:r w:rsidRPr="00C47CF8">
              <w:rPr>
                <w:sz w:val="24"/>
                <w:szCs w:val="24"/>
              </w:rPr>
              <w:t xml:space="preserve"> (Yr 3)</w:t>
            </w:r>
          </w:p>
        </w:tc>
        <w:tc>
          <w:tcPr>
            <w:tcW w:w="156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0FFDEBFC" w14:textId="77777777" w:rsidR="00D1217F" w:rsidRPr="00C47CF8" w:rsidRDefault="00000000" w:rsidP="00E24B3B">
            <w:pPr>
              <w:jc w:val="both"/>
              <w:rPr>
                <w:sz w:val="24"/>
                <w:szCs w:val="24"/>
              </w:rPr>
            </w:pPr>
            <w:r w:rsidRPr="00C47CF8">
              <w:rPr>
                <w:sz w:val="24"/>
                <w:szCs w:val="24"/>
              </w:rPr>
              <w:t>264</w:t>
            </w:r>
          </w:p>
        </w:tc>
        <w:tc>
          <w:tcPr>
            <w:tcW w:w="156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1B52ECA7" w14:textId="77777777" w:rsidR="00D1217F" w:rsidRPr="00C47CF8" w:rsidRDefault="00000000" w:rsidP="00E24B3B">
            <w:pPr>
              <w:jc w:val="both"/>
              <w:rPr>
                <w:sz w:val="24"/>
                <w:szCs w:val="24"/>
              </w:rPr>
            </w:pPr>
            <w:r w:rsidRPr="00C47CF8">
              <w:rPr>
                <w:sz w:val="24"/>
                <w:szCs w:val="24"/>
              </w:rPr>
              <w:t>R 5,412,000</w:t>
            </w:r>
          </w:p>
        </w:tc>
        <w:tc>
          <w:tcPr>
            <w:tcW w:w="156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574D8ECB" w14:textId="77777777" w:rsidR="00D1217F" w:rsidRPr="00C47CF8" w:rsidRDefault="00000000" w:rsidP="00E24B3B">
            <w:pPr>
              <w:jc w:val="both"/>
              <w:rPr>
                <w:sz w:val="24"/>
                <w:szCs w:val="24"/>
              </w:rPr>
            </w:pPr>
            <w:r w:rsidRPr="00C47CF8">
              <w:rPr>
                <w:sz w:val="24"/>
                <w:szCs w:val="24"/>
              </w:rPr>
              <w:t>+10.0%</w:t>
            </w:r>
          </w:p>
        </w:tc>
        <w:tc>
          <w:tcPr>
            <w:tcW w:w="156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556BF090" w14:textId="77777777" w:rsidR="00D1217F" w:rsidRDefault="00000000" w:rsidP="00E24B3B">
            <w:pPr>
              <w:jc w:val="both"/>
            </w:pPr>
            <w:r>
              <w:rPr>
                <w:sz w:val="20"/>
                <w:szCs w:val="20"/>
              </w:rPr>
              <w:t>0.6%</w:t>
            </w:r>
          </w:p>
        </w:tc>
        <w:tc>
          <w:tcPr>
            <w:tcW w:w="156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28F8B6F4" w14:textId="77777777" w:rsidR="00D1217F" w:rsidRDefault="00000000" w:rsidP="00E24B3B">
            <w:pPr>
              <w:jc w:val="both"/>
            </w:pPr>
            <w:r>
              <w:rPr>
                <w:sz w:val="20"/>
                <w:szCs w:val="20"/>
              </w:rPr>
              <w:t>R 14,842,000</w:t>
            </w:r>
          </w:p>
        </w:tc>
      </w:tr>
      <w:tr w:rsidR="00D1217F" w14:paraId="2C834209" w14:textId="77777777">
        <w:tc>
          <w:tcPr>
            <w:tcW w:w="1560"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64EF6E4D" w14:textId="1C20E033" w:rsidR="00D1217F" w:rsidRPr="00C47CF8" w:rsidRDefault="00000000" w:rsidP="00E24B3B">
            <w:pPr>
              <w:jc w:val="both"/>
              <w:rPr>
                <w:sz w:val="24"/>
                <w:szCs w:val="24"/>
              </w:rPr>
            </w:pPr>
            <w:r w:rsidRPr="00C47CF8">
              <w:rPr>
                <w:sz w:val="24"/>
                <w:szCs w:val="24"/>
              </w:rPr>
              <w:t>202</w:t>
            </w:r>
            <w:r w:rsidR="00722C89" w:rsidRPr="00C47CF8">
              <w:rPr>
                <w:sz w:val="24"/>
                <w:szCs w:val="24"/>
              </w:rPr>
              <w:t>9</w:t>
            </w:r>
            <w:r w:rsidRPr="00C47CF8">
              <w:rPr>
                <w:sz w:val="24"/>
                <w:szCs w:val="24"/>
              </w:rPr>
              <w:t xml:space="preserve"> (Yr 4)</w:t>
            </w:r>
          </w:p>
        </w:tc>
        <w:tc>
          <w:tcPr>
            <w:tcW w:w="1560"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50677D7A" w14:textId="77777777" w:rsidR="00D1217F" w:rsidRPr="00C47CF8" w:rsidRDefault="00000000" w:rsidP="00E24B3B">
            <w:pPr>
              <w:jc w:val="both"/>
              <w:rPr>
                <w:sz w:val="24"/>
                <w:szCs w:val="24"/>
              </w:rPr>
            </w:pPr>
            <w:r w:rsidRPr="00C47CF8">
              <w:rPr>
                <w:sz w:val="24"/>
                <w:szCs w:val="24"/>
              </w:rPr>
              <w:t>292</w:t>
            </w:r>
          </w:p>
        </w:tc>
        <w:tc>
          <w:tcPr>
            <w:tcW w:w="1560"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2D4594AD" w14:textId="77777777" w:rsidR="00D1217F" w:rsidRPr="00C47CF8" w:rsidRDefault="00000000" w:rsidP="00E24B3B">
            <w:pPr>
              <w:jc w:val="both"/>
              <w:rPr>
                <w:sz w:val="24"/>
                <w:szCs w:val="24"/>
              </w:rPr>
            </w:pPr>
            <w:r w:rsidRPr="00C47CF8">
              <w:rPr>
                <w:sz w:val="24"/>
                <w:szCs w:val="24"/>
              </w:rPr>
              <w:t>R 5,986,000</w:t>
            </w:r>
          </w:p>
        </w:tc>
        <w:tc>
          <w:tcPr>
            <w:tcW w:w="1560"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61658524" w14:textId="77777777" w:rsidR="00D1217F" w:rsidRPr="00C47CF8" w:rsidRDefault="00000000" w:rsidP="00E24B3B">
            <w:pPr>
              <w:jc w:val="both"/>
              <w:rPr>
                <w:sz w:val="24"/>
                <w:szCs w:val="24"/>
              </w:rPr>
            </w:pPr>
            <w:r w:rsidRPr="00C47CF8">
              <w:rPr>
                <w:sz w:val="24"/>
                <w:szCs w:val="24"/>
              </w:rPr>
              <w:t>+10.6%</w:t>
            </w:r>
          </w:p>
        </w:tc>
        <w:tc>
          <w:tcPr>
            <w:tcW w:w="1560"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0EB19D2F" w14:textId="77777777" w:rsidR="00D1217F" w:rsidRDefault="00000000" w:rsidP="00E24B3B">
            <w:pPr>
              <w:jc w:val="both"/>
            </w:pPr>
            <w:r>
              <w:rPr>
                <w:sz w:val="20"/>
                <w:szCs w:val="20"/>
              </w:rPr>
              <w:t>0.7%</w:t>
            </w:r>
          </w:p>
        </w:tc>
        <w:tc>
          <w:tcPr>
            <w:tcW w:w="1560" w:type="dxa"/>
            <w:tcBorders>
              <w:top w:val="single" w:sz="1" w:space="0" w:color="AABDD6"/>
              <w:left w:val="single" w:sz="1" w:space="0" w:color="AABDD6"/>
              <w:bottom w:val="single" w:sz="1" w:space="0" w:color="AABDD6"/>
              <w:right w:val="single" w:sz="1" w:space="0" w:color="AABDD6"/>
            </w:tcBorders>
            <w:shd w:val="clear" w:color="auto" w:fill="D6E8F7"/>
            <w:tcMar>
              <w:top w:w="80" w:type="dxa"/>
              <w:left w:w="120" w:type="dxa"/>
              <w:bottom w:w="80" w:type="dxa"/>
              <w:right w:w="120" w:type="dxa"/>
            </w:tcMar>
          </w:tcPr>
          <w:p w14:paraId="4EE7C527" w14:textId="77777777" w:rsidR="00D1217F" w:rsidRDefault="00000000" w:rsidP="00E24B3B">
            <w:pPr>
              <w:jc w:val="both"/>
            </w:pPr>
            <w:r>
              <w:rPr>
                <w:sz w:val="20"/>
                <w:szCs w:val="20"/>
              </w:rPr>
              <w:t>R 20,828,000</w:t>
            </w:r>
          </w:p>
        </w:tc>
      </w:tr>
      <w:tr w:rsidR="00D1217F" w14:paraId="05969994" w14:textId="77777777">
        <w:tc>
          <w:tcPr>
            <w:tcW w:w="156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42891714" w14:textId="4BF4878C" w:rsidR="00D1217F" w:rsidRPr="00C47CF8" w:rsidRDefault="00000000" w:rsidP="00E24B3B">
            <w:pPr>
              <w:jc w:val="both"/>
              <w:rPr>
                <w:sz w:val="24"/>
                <w:szCs w:val="24"/>
              </w:rPr>
            </w:pPr>
            <w:r w:rsidRPr="00C47CF8">
              <w:rPr>
                <w:sz w:val="24"/>
                <w:szCs w:val="24"/>
              </w:rPr>
              <w:t>20</w:t>
            </w:r>
            <w:r w:rsidR="00722C89" w:rsidRPr="00C47CF8">
              <w:rPr>
                <w:sz w:val="24"/>
                <w:szCs w:val="24"/>
              </w:rPr>
              <w:t>30</w:t>
            </w:r>
            <w:r w:rsidRPr="00C47CF8">
              <w:rPr>
                <w:sz w:val="24"/>
                <w:szCs w:val="24"/>
              </w:rPr>
              <w:t xml:space="preserve"> (Yr 5)</w:t>
            </w:r>
          </w:p>
        </w:tc>
        <w:tc>
          <w:tcPr>
            <w:tcW w:w="156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204742DE" w14:textId="77777777" w:rsidR="00D1217F" w:rsidRPr="00C47CF8" w:rsidRDefault="00000000" w:rsidP="00E24B3B">
            <w:pPr>
              <w:jc w:val="both"/>
              <w:rPr>
                <w:sz w:val="24"/>
                <w:szCs w:val="24"/>
              </w:rPr>
            </w:pPr>
            <w:r w:rsidRPr="00C47CF8">
              <w:rPr>
                <w:sz w:val="24"/>
                <w:szCs w:val="24"/>
              </w:rPr>
              <w:t>324</w:t>
            </w:r>
          </w:p>
        </w:tc>
        <w:tc>
          <w:tcPr>
            <w:tcW w:w="156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68DD0800" w14:textId="77777777" w:rsidR="00D1217F" w:rsidRPr="00C47CF8" w:rsidRDefault="00000000" w:rsidP="00E24B3B">
            <w:pPr>
              <w:jc w:val="both"/>
              <w:rPr>
                <w:sz w:val="24"/>
                <w:szCs w:val="24"/>
              </w:rPr>
            </w:pPr>
            <w:r w:rsidRPr="00C47CF8">
              <w:rPr>
                <w:sz w:val="24"/>
                <w:szCs w:val="24"/>
              </w:rPr>
              <w:t>R 6,642,000</w:t>
            </w:r>
          </w:p>
        </w:tc>
        <w:tc>
          <w:tcPr>
            <w:tcW w:w="156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0288E18A" w14:textId="77777777" w:rsidR="00D1217F" w:rsidRPr="00C47CF8" w:rsidRDefault="00000000" w:rsidP="00E24B3B">
            <w:pPr>
              <w:jc w:val="both"/>
              <w:rPr>
                <w:sz w:val="24"/>
                <w:szCs w:val="24"/>
              </w:rPr>
            </w:pPr>
            <w:r w:rsidRPr="00C47CF8">
              <w:rPr>
                <w:sz w:val="24"/>
                <w:szCs w:val="24"/>
              </w:rPr>
              <w:t>+10.9%</w:t>
            </w:r>
          </w:p>
        </w:tc>
        <w:tc>
          <w:tcPr>
            <w:tcW w:w="156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58411012" w14:textId="77777777" w:rsidR="00D1217F" w:rsidRDefault="00000000" w:rsidP="00E24B3B">
            <w:pPr>
              <w:jc w:val="both"/>
            </w:pPr>
            <w:r>
              <w:rPr>
                <w:sz w:val="20"/>
                <w:szCs w:val="20"/>
              </w:rPr>
              <w:t>0.8%</w:t>
            </w:r>
          </w:p>
        </w:tc>
        <w:tc>
          <w:tcPr>
            <w:tcW w:w="156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5312716F" w14:textId="77777777" w:rsidR="00D1217F" w:rsidRDefault="00000000" w:rsidP="00E24B3B">
            <w:pPr>
              <w:jc w:val="both"/>
            </w:pPr>
            <w:r>
              <w:rPr>
                <w:sz w:val="20"/>
                <w:szCs w:val="20"/>
              </w:rPr>
              <w:t>R 27,470,000</w:t>
            </w:r>
          </w:p>
        </w:tc>
      </w:tr>
      <w:tr w:rsidR="00D1217F" w14:paraId="17426DCD" w14:textId="77777777">
        <w:tc>
          <w:tcPr>
            <w:tcW w:w="1560"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tcPr>
          <w:p w14:paraId="7D8E659B" w14:textId="77777777" w:rsidR="00D1217F" w:rsidRPr="00C47CF8" w:rsidRDefault="00000000" w:rsidP="00E24B3B">
            <w:pPr>
              <w:jc w:val="both"/>
              <w:rPr>
                <w:sz w:val="24"/>
                <w:szCs w:val="24"/>
              </w:rPr>
            </w:pPr>
            <w:r w:rsidRPr="00C47CF8">
              <w:rPr>
                <w:b/>
                <w:bCs/>
                <w:color w:val="FFFFFF"/>
                <w:sz w:val="24"/>
                <w:szCs w:val="24"/>
              </w:rPr>
              <w:t>5-Year TOTAL</w:t>
            </w:r>
          </w:p>
        </w:tc>
        <w:tc>
          <w:tcPr>
            <w:tcW w:w="1560"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tcPr>
          <w:p w14:paraId="5ADCD6E8" w14:textId="77777777" w:rsidR="00D1217F" w:rsidRPr="00C47CF8" w:rsidRDefault="00000000" w:rsidP="00E24B3B">
            <w:pPr>
              <w:jc w:val="both"/>
              <w:rPr>
                <w:sz w:val="24"/>
                <w:szCs w:val="24"/>
              </w:rPr>
            </w:pPr>
            <w:r w:rsidRPr="00C47CF8">
              <w:rPr>
                <w:b/>
                <w:bCs/>
                <w:color w:val="FFFFFF"/>
                <w:sz w:val="24"/>
                <w:szCs w:val="24"/>
              </w:rPr>
              <w:t>1,340 units</w:t>
            </w:r>
          </w:p>
        </w:tc>
        <w:tc>
          <w:tcPr>
            <w:tcW w:w="6240" w:type="dxa"/>
            <w:gridSpan w:val="4"/>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tcPr>
          <w:p w14:paraId="652D55D3" w14:textId="2AD5B2F6" w:rsidR="00D1217F" w:rsidRPr="00C47CF8" w:rsidRDefault="00000000" w:rsidP="00E24B3B">
            <w:pPr>
              <w:jc w:val="both"/>
              <w:rPr>
                <w:sz w:val="24"/>
                <w:szCs w:val="24"/>
              </w:rPr>
            </w:pPr>
            <w:r w:rsidRPr="00C47CF8">
              <w:rPr>
                <w:b/>
                <w:bCs/>
                <w:color w:val="FFFFFF"/>
                <w:sz w:val="24"/>
                <w:szCs w:val="24"/>
              </w:rPr>
              <w:t xml:space="preserve">TOTAL REVENUE: R </w:t>
            </w:r>
            <w:r w:rsidR="006A105B" w:rsidRPr="00C47CF8">
              <w:rPr>
                <w:b/>
                <w:bCs/>
                <w:color w:val="FFFFFF"/>
                <w:sz w:val="24"/>
                <w:szCs w:val="24"/>
              </w:rPr>
              <w:t>27,470,000 | CAGR</w:t>
            </w:r>
            <w:r w:rsidRPr="00C47CF8">
              <w:rPr>
                <w:b/>
                <w:bCs/>
                <w:color w:val="FFFFFF"/>
                <w:sz w:val="24"/>
                <w:szCs w:val="24"/>
              </w:rPr>
              <w:t>: 8.0%</w:t>
            </w:r>
          </w:p>
        </w:tc>
      </w:tr>
    </w:tbl>
    <w:p w14:paraId="268D96C9" w14:textId="77777777" w:rsidR="00122B0B" w:rsidRDefault="00122B0B" w:rsidP="00E24B3B">
      <w:pPr>
        <w:spacing w:before="60" w:after="60"/>
        <w:jc w:val="both"/>
      </w:pPr>
    </w:p>
    <w:p w14:paraId="0C8AEF2D" w14:textId="77777777" w:rsidR="00D1217F" w:rsidRDefault="00000000" w:rsidP="00E24B3B">
      <w:pPr>
        <w:pStyle w:val="Heading1"/>
        <w:pBdr>
          <w:bottom w:val="single" w:sz="6" w:space="4" w:color="1B4F8A"/>
        </w:pBdr>
        <w:jc w:val="both"/>
      </w:pPr>
      <w:bookmarkStart w:id="22" w:name="_Toc229586042"/>
      <w:r>
        <w:t>7. RISK ANALYSIS &amp; MITIGATION</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800"/>
        <w:gridCol w:w="3560"/>
      </w:tblGrid>
      <w:tr w:rsidR="00D1217F" w14:paraId="1E9774E8" w14:textId="77777777">
        <w:tc>
          <w:tcPr>
            <w:tcW w:w="2000"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vAlign w:val="center"/>
          </w:tcPr>
          <w:p w14:paraId="49065203" w14:textId="77777777" w:rsidR="00D1217F" w:rsidRPr="00C47CF8" w:rsidRDefault="00000000" w:rsidP="00E24B3B">
            <w:pPr>
              <w:jc w:val="both"/>
              <w:rPr>
                <w:sz w:val="24"/>
                <w:szCs w:val="24"/>
              </w:rPr>
            </w:pPr>
            <w:r w:rsidRPr="00C47CF8">
              <w:rPr>
                <w:b/>
                <w:bCs/>
                <w:color w:val="FFFFFF"/>
                <w:sz w:val="24"/>
                <w:szCs w:val="24"/>
              </w:rPr>
              <w:t>Risk Factor</w:t>
            </w:r>
          </w:p>
        </w:tc>
        <w:tc>
          <w:tcPr>
            <w:tcW w:w="2000"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vAlign w:val="center"/>
          </w:tcPr>
          <w:p w14:paraId="12850D91" w14:textId="77777777" w:rsidR="00D1217F" w:rsidRPr="00C47CF8" w:rsidRDefault="00000000" w:rsidP="00E24B3B">
            <w:pPr>
              <w:jc w:val="both"/>
              <w:rPr>
                <w:sz w:val="24"/>
                <w:szCs w:val="24"/>
              </w:rPr>
            </w:pPr>
            <w:r w:rsidRPr="00C47CF8">
              <w:rPr>
                <w:b/>
                <w:bCs/>
                <w:color w:val="FFFFFF"/>
                <w:sz w:val="24"/>
                <w:szCs w:val="24"/>
              </w:rPr>
              <w:t>Likelihood</w:t>
            </w:r>
          </w:p>
        </w:tc>
        <w:tc>
          <w:tcPr>
            <w:tcW w:w="1800"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vAlign w:val="center"/>
          </w:tcPr>
          <w:p w14:paraId="15662A4D" w14:textId="77777777" w:rsidR="00D1217F" w:rsidRPr="00C47CF8" w:rsidRDefault="00000000" w:rsidP="00E24B3B">
            <w:pPr>
              <w:jc w:val="both"/>
              <w:rPr>
                <w:sz w:val="24"/>
                <w:szCs w:val="24"/>
              </w:rPr>
            </w:pPr>
            <w:r w:rsidRPr="00C47CF8">
              <w:rPr>
                <w:b/>
                <w:bCs/>
                <w:color w:val="FFFFFF"/>
                <w:sz w:val="24"/>
                <w:szCs w:val="24"/>
              </w:rPr>
              <w:t>Impact</w:t>
            </w:r>
          </w:p>
        </w:tc>
        <w:tc>
          <w:tcPr>
            <w:tcW w:w="3560"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vAlign w:val="center"/>
          </w:tcPr>
          <w:p w14:paraId="0B718F69" w14:textId="77777777" w:rsidR="00D1217F" w:rsidRPr="00C47CF8" w:rsidRDefault="00000000" w:rsidP="00E24B3B">
            <w:pPr>
              <w:jc w:val="both"/>
              <w:rPr>
                <w:sz w:val="24"/>
                <w:szCs w:val="24"/>
              </w:rPr>
            </w:pPr>
            <w:r w:rsidRPr="00C47CF8">
              <w:rPr>
                <w:b/>
                <w:bCs/>
                <w:color w:val="FFFFFF"/>
                <w:sz w:val="24"/>
                <w:szCs w:val="24"/>
              </w:rPr>
              <w:t>Mitigation Strategy</w:t>
            </w:r>
          </w:p>
        </w:tc>
      </w:tr>
      <w:tr w:rsidR="00D1217F" w14:paraId="4478CB60" w14:textId="77777777">
        <w:tc>
          <w:tcPr>
            <w:tcW w:w="200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336C9FE1" w14:textId="77777777" w:rsidR="00D1217F" w:rsidRPr="00C47CF8" w:rsidRDefault="00000000" w:rsidP="00E24B3B">
            <w:pPr>
              <w:jc w:val="both"/>
              <w:rPr>
                <w:sz w:val="24"/>
                <w:szCs w:val="24"/>
              </w:rPr>
            </w:pPr>
            <w:r w:rsidRPr="00C47CF8">
              <w:rPr>
                <w:sz w:val="24"/>
                <w:szCs w:val="24"/>
              </w:rPr>
              <w:t>ZAR exchange rate volatility</w:t>
            </w:r>
          </w:p>
        </w:tc>
        <w:tc>
          <w:tcPr>
            <w:tcW w:w="200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693E4C09" w14:textId="77777777" w:rsidR="00D1217F" w:rsidRPr="00C47CF8" w:rsidRDefault="00000000" w:rsidP="00E24B3B">
            <w:pPr>
              <w:jc w:val="both"/>
              <w:rPr>
                <w:sz w:val="24"/>
                <w:szCs w:val="24"/>
              </w:rPr>
            </w:pPr>
            <w:r w:rsidRPr="00C47CF8">
              <w:rPr>
                <w:sz w:val="24"/>
                <w:szCs w:val="24"/>
              </w:rPr>
              <w:t>High</w:t>
            </w:r>
          </w:p>
        </w:tc>
        <w:tc>
          <w:tcPr>
            <w:tcW w:w="180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15F7D22F" w14:textId="77777777" w:rsidR="00D1217F" w:rsidRPr="00C47CF8" w:rsidRDefault="00000000" w:rsidP="00E24B3B">
            <w:pPr>
              <w:jc w:val="both"/>
              <w:rPr>
                <w:sz w:val="24"/>
                <w:szCs w:val="24"/>
              </w:rPr>
            </w:pPr>
            <w:r w:rsidRPr="00C47CF8">
              <w:rPr>
                <w:sz w:val="24"/>
                <w:szCs w:val="24"/>
              </w:rPr>
              <w:t>Medium</w:t>
            </w:r>
          </w:p>
        </w:tc>
        <w:tc>
          <w:tcPr>
            <w:tcW w:w="356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5F47118A" w14:textId="77777777" w:rsidR="00D1217F" w:rsidRPr="00C47CF8" w:rsidRDefault="00000000" w:rsidP="00E24B3B">
            <w:pPr>
              <w:jc w:val="both"/>
              <w:rPr>
                <w:sz w:val="24"/>
                <w:szCs w:val="24"/>
              </w:rPr>
            </w:pPr>
            <w:r w:rsidRPr="00C47CF8">
              <w:rPr>
                <w:sz w:val="24"/>
                <w:szCs w:val="24"/>
              </w:rPr>
              <w:t>Source 60%+ components locally; maintain forex buffer</w:t>
            </w:r>
          </w:p>
        </w:tc>
      </w:tr>
      <w:tr w:rsidR="00D1217F" w14:paraId="2FB0808D" w14:textId="77777777">
        <w:tc>
          <w:tcPr>
            <w:tcW w:w="2000"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691EFF75" w14:textId="77777777" w:rsidR="00D1217F" w:rsidRPr="00C47CF8" w:rsidRDefault="00000000" w:rsidP="00E24B3B">
            <w:pPr>
              <w:jc w:val="both"/>
              <w:rPr>
                <w:sz w:val="24"/>
                <w:szCs w:val="24"/>
              </w:rPr>
            </w:pPr>
            <w:r w:rsidRPr="00C47CF8">
              <w:rPr>
                <w:sz w:val="24"/>
                <w:szCs w:val="24"/>
              </w:rPr>
              <w:t>Imported competitor price dumping</w:t>
            </w:r>
          </w:p>
        </w:tc>
        <w:tc>
          <w:tcPr>
            <w:tcW w:w="2000"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653B26AF" w14:textId="77777777" w:rsidR="00D1217F" w:rsidRPr="00C47CF8" w:rsidRDefault="00000000" w:rsidP="00E24B3B">
            <w:pPr>
              <w:jc w:val="both"/>
              <w:rPr>
                <w:sz w:val="24"/>
                <w:szCs w:val="24"/>
              </w:rPr>
            </w:pPr>
            <w:r w:rsidRPr="00C47CF8">
              <w:rPr>
                <w:sz w:val="24"/>
                <w:szCs w:val="24"/>
              </w:rPr>
              <w:t>Medium</w:t>
            </w:r>
          </w:p>
        </w:tc>
        <w:tc>
          <w:tcPr>
            <w:tcW w:w="1800"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2947F918" w14:textId="77777777" w:rsidR="00D1217F" w:rsidRPr="00C47CF8" w:rsidRDefault="00000000" w:rsidP="00E24B3B">
            <w:pPr>
              <w:jc w:val="both"/>
              <w:rPr>
                <w:sz w:val="24"/>
                <w:szCs w:val="24"/>
              </w:rPr>
            </w:pPr>
            <w:r w:rsidRPr="00C47CF8">
              <w:rPr>
                <w:sz w:val="24"/>
                <w:szCs w:val="24"/>
              </w:rPr>
              <w:t>High</w:t>
            </w:r>
          </w:p>
        </w:tc>
        <w:tc>
          <w:tcPr>
            <w:tcW w:w="3560"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492BC850" w14:textId="77777777" w:rsidR="00D1217F" w:rsidRPr="00C47CF8" w:rsidRDefault="00000000" w:rsidP="00E24B3B">
            <w:pPr>
              <w:jc w:val="both"/>
              <w:rPr>
                <w:sz w:val="24"/>
                <w:szCs w:val="24"/>
              </w:rPr>
            </w:pPr>
            <w:r w:rsidRPr="00C47CF8">
              <w:rPr>
                <w:sz w:val="24"/>
                <w:szCs w:val="24"/>
              </w:rPr>
              <w:t>Compete on service, warranty &amp; local availability</w:t>
            </w:r>
          </w:p>
        </w:tc>
      </w:tr>
      <w:tr w:rsidR="00D1217F" w14:paraId="41BED4CD" w14:textId="77777777">
        <w:tc>
          <w:tcPr>
            <w:tcW w:w="200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214072BF" w14:textId="77777777" w:rsidR="00D1217F" w:rsidRPr="00C47CF8" w:rsidRDefault="00000000" w:rsidP="00E24B3B">
            <w:pPr>
              <w:jc w:val="both"/>
              <w:rPr>
                <w:sz w:val="24"/>
                <w:szCs w:val="24"/>
              </w:rPr>
            </w:pPr>
            <w:r w:rsidRPr="00C47CF8">
              <w:rPr>
                <w:sz w:val="24"/>
                <w:szCs w:val="24"/>
              </w:rPr>
              <w:t>Skilled labour shortage</w:t>
            </w:r>
          </w:p>
        </w:tc>
        <w:tc>
          <w:tcPr>
            <w:tcW w:w="200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407ED4D7" w14:textId="77777777" w:rsidR="00D1217F" w:rsidRPr="00C47CF8" w:rsidRDefault="00000000" w:rsidP="00E24B3B">
            <w:pPr>
              <w:jc w:val="both"/>
              <w:rPr>
                <w:sz w:val="24"/>
                <w:szCs w:val="24"/>
              </w:rPr>
            </w:pPr>
            <w:r w:rsidRPr="00C47CF8">
              <w:rPr>
                <w:sz w:val="24"/>
                <w:szCs w:val="24"/>
              </w:rPr>
              <w:t>Medium</w:t>
            </w:r>
          </w:p>
        </w:tc>
        <w:tc>
          <w:tcPr>
            <w:tcW w:w="180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5CB81292" w14:textId="77777777" w:rsidR="00D1217F" w:rsidRPr="00C47CF8" w:rsidRDefault="00000000" w:rsidP="00E24B3B">
            <w:pPr>
              <w:jc w:val="both"/>
              <w:rPr>
                <w:sz w:val="24"/>
                <w:szCs w:val="24"/>
              </w:rPr>
            </w:pPr>
            <w:r w:rsidRPr="00C47CF8">
              <w:rPr>
                <w:sz w:val="24"/>
                <w:szCs w:val="24"/>
              </w:rPr>
              <w:t>Medium</w:t>
            </w:r>
          </w:p>
        </w:tc>
        <w:tc>
          <w:tcPr>
            <w:tcW w:w="356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1CAD5C68" w14:textId="77777777" w:rsidR="00D1217F" w:rsidRPr="00C47CF8" w:rsidRDefault="00000000" w:rsidP="00E24B3B">
            <w:pPr>
              <w:jc w:val="both"/>
              <w:rPr>
                <w:sz w:val="24"/>
                <w:szCs w:val="24"/>
              </w:rPr>
            </w:pPr>
            <w:r w:rsidRPr="00C47CF8">
              <w:rPr>
                <w:sz w:val="24"/>
                <w:szCs w:val="24"/>
              </w:rPr>
              <w:t>Partner with FET colleges; build internal training programme</w:t>
            </w:r>
          </w:p>
        </w:tc>
      </w:tr>
      <w:tr w:rsidR="00D1217F" w14:paraId="4D0E42B8" w14:textId="77777777">
        <w:tc>
          <w:tcPr>
            <w:tcW w:w="2000"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50F6A034" w14:textId="77777777" w:rsidR="00D1217F" w:rsidRPr="00C47CF8" w:rsidRDefault="00000000" w:rsidP="00E24B3B">
            <w:pPr>
              <w:jc w:val="both"/>
              <w:rPr>
                <w:sz w:val="24"/>
                <w:szCs w:val="24"/>
              </w:rPr>
            </w:pPr>
            <w:r w:rsidRPr="00C47CF8">
              <w:rPr>
                <w:sz w:val="24"/>
                <w:szCs w:val="24"/>
              </w:rPr>
              <w:t>Load-shedding / Eskom outages</w:t>
            </w:r>
          </w:p>
        </w:tc>
        <w:tc>
          <w:tcPr>
            <w:tcW w:w="2000"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206CBBAA" w14:textId="77777777" w:rsidR="00D1217F" w:rsidRPr="00C47CF8" w:rsidRDefault="00000000" w:rsidP="00E24B3B">
            <w:pPr>
              <w:jc w:val="both"/>
              <w:rPr>
                <w:sz w:val="24"/>
                <w:szCs w:val="24"/>
              </w:rPr>
            </w:pPr>
            <w:r w:rsidRPr="00C47CF8">
              <w:rPr>
                <w:sz w:val="24"/>
                <w:szCs w:val="24"/>
              </w:rPr>
              <w:t>High</w:t>
            </w:r>
          </w:p>
        </w:tc>
        <w:tc>
          <w:tcPr>
            <w:tcW w:w="1800"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06683B42" w14:textId="77777777" w:rsidR="00D1217F" w:rsidRPr="00C47CF8" w:rsidRDefault="00000000" w:rsidP="00E24B3B">
            <w:pPr>
              <w:jc w:val="both"/>
              <w:rPr>
                <w:sz w:val="24"/>
                <w:szCs w:val="24"/>
              </w:rPr>
            </w:pPr>
            <w:r w:rsidRPr="00C47CF8">
              <w:rPr>
                <w:sz w:val="24"/>
                <w:szCs w:val="24"/>
              </w:rPr>
              <w:t>Medium</w:t>
            </w:r>
          </w:p>
        </w:tc>
        <w:tc>
          <w:tcPr>
            <w:tcW w:w="3560"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67B605ED" w14:textId="77777777" w:rsidR="00D1217F" w:rsidRPr="00C47CF8" w:rsidRDefault="00000000" w:rsidP="00E24B3B">
            <w:pPr>
              <w:jc w:val="both"/>
              <w:rPr>
                <w:sz w:val="24"/>
                <w:szCs w:val="24"/>
              </w:rPr>
            </w:pPr>
            <w:r w:rsidRPr="00C47CF8">
              <w:rPr>
                <w:sz w:val="24"/>
                <w:szCs w:val="24"/>
              </w:rPr>
              <w:t>Install solar + battery backup; promote diesel model range</w:t>
            </w:r>
          </w:p>
        </w:tc>
      </w:tr>
      <w:tr w:rsidR="00D1217F" w14:paraId="1E8AA87F" w14:textId="77777777">
        <w:tc>
          <w:tcPr>
            <w:tcW w:w="200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37225CB8" w14:textId="77777777" w:rsidR="00D1217F" w:rsidRPr="00C47CF8" w:rsidRDefault="00000000" w:rsidP="00E24B3B">
            <w:pPr>
              <w:jc w:val="both"/>
              <w:rPr>
                <w:sz w:val="24"/>
                <w:szCs w:val="24"/>
              </w:rPr>
            </w:pPr>
            <w:r w:rsidRPr="00C47CF8">
              <w:rPr>
                <w:sz w:val="24"/>
                <w:szCs w:val="24"/>
              </w:rPr>
              <w:t>NRCS or regulatory non-compliance</w:t>
            </w:r>
          </w:p>
        </w:tc>
        <w:tc>
          <w:tcPr>
            <w:tcW w:w="200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3C4BCA72" w14:textId="77777777" w:rsidR="00D1217F" w:rsidRPr="00C47CF8" w:rsidRDefault="00000000" w:rsidP="00E24B3B">
            <w:pPr>
              <w:jc w:val="both"/>
              <w:rPr>
                <w:sz w:val="24"/>
                <w:szCs w:val="24"/>
              </w:rPr>
            </w:pPr>
            <w:r w:rsidRPr="00C47CF8">
              <w:rPr>
                <w:sz w:val="24"/>
                <w:szCs w:val="24"/>
              </w:rPr>
              <w:t>Low</w:t>
            </w:r>
          </w:p>
        </w:tc>
        <w:tc>
          <w:tcPr>
            <w:tcW w:w="180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42A25BD1" w14:textId="77777777" w:rsidR="00D1217F" w:rsidRPr="00C47CF8" w:rsidRDefault="00000000" w:rsidP="00E24B3B">
            <w:pPr>
              <w:jc w:val="both"/>
              <w:rPr>
                <w:sz w:val="24"/>
                <w:szCs w:val="24"/>
              </w:rPr>
            </w:pPr>
            <w:r w:rsidRPr="00C47CF8">
              <w:rPr>
                <w:sz w:val="24"/>
                <w:szCs w:val="24"/>
              </w:rPr>
              <w:t>High</w:t>
            </w:r>
          </w:p>
        </w:tc>
        <w:tc>
          <w:tcPr>
            <w:tcW w:w="356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69A94A0C" w14:textId="77777777" w:rsidR="00D1217F" w:rsidRPr="00C47CF8" w:rsidRDefault="00000000" w:rsidP="00E24B3B">
            <w:pPr>
              <w:jc w:val="both"/>
              <w:rPr>
                <w:sz w:val="24"/>
                <w:szCs w:val="24"/>
              </w:rPr>
            </w:pPr>
            <w:r w:rsidRPr="00C47CF8">
              <w:rPr>
                <w:sz w:val="24"/>
                <w:szCs w:val="24"/>
              </w:rPr>
              <w:t>Engage accredited testing lab; budget for certification</w:t>
            </w:r>
          </w:p>
        </w:tc>
      </w:tr>
    </w:tbl>
    <w:p w14:paraId="5ABDF6E6" w14:textId="77777777" w:rsidR="008B6F62" w:rsidRDefault="008B6F62" w:rsidP="00E24B3B">
      <w:pPr>
        <w:pStyle w:val="ListParagraph"/>
        <w:jc w:val="both"/>
      </w:pPr>
    </w:p>
    <w:p w14:paraId="7B0F654B" w14:textId="77777777" w:rsidR="00C47CF8" w:rsidRDefault="00C47CF8" w:rsidP="00E24B3B">
      <w:pPr>
        <w:pStyle w:val="ListParagraph"/>
        <w:jc w:val="both"/>
      </w:pPr>
    </w:p>
    <w:p w14:paraId="60238BAB" w14:textId="77777777" w:rsidR="00C47CF8" w:rsidRDefault="00C47CF8" w:rsidP="00E24B3B">
      <w:pPr>
        <w:pStyle w:val="ListParagraph"/>
        <w:jc w:val="both"/>
      </w:pPr>
    </w:p>
    <w:p w14:paraId="20CBA2FB" w14:textId="77777777" w:rsidR="00C47CF8" w:rsidRDefault="00C47CF8" w:rsidP="00E24B3B">
      <w:pPr>
        <w:pStyle w:val="ListParagraph"/>
        <w:jc w:val="both"/>
      </w:pPr>
    </w:p>
    <w:p w14:paraId="5F114931" w14:textId="77777777" w:rsidR="00C47CF8" w:rsidRDefault="00C47CF8" w:rsidP="00E24B3B">
      <w:pPr>
        <w:pStyle w:val="ListParagraph"/>
        <w:jc w:val="both"/>
      </w:pPr>
    </w:p>
    <w:p w14:paraId="5D71A388" w14:textId="77777777" w:rsidR="00C47CF8" w:rsidRDefault="00C47CF8" w:rsidP="00E24B3B">
      <w:pPr>
        <w:pStyle w:val="ListParagraph"/>
        <w:jc w:val="both"/>
      </w:pPr>
    </w:p>
    <w:p w14:paraId="02D859B7" w14:textId="77777777" w:rsidR="00C47CF8" w:rsidRDefault="00C47CF8" w:rsidP="00E24B3B">
      <w:pPr>
        <w:pStyle w:val="ListParagraph"/>
        <w:jc w:val="both"/>
      </w:pPr>
    </w:p>
    <w:p w14:paraId="7747D93D" w14:textId="77777777" w:rsidR="00C47CF8" w:rsidRDefault="00C47CF8" w:rsidP="00E24B3B">
      <w:pPr>
        <w:pStyle w:val="ListParagraph"/>
        <w:jc w:val="both"/>
      </w:pPr>
    </w:p>
    <w:p w14:paraId="5CC06ACB" w14:textId="0B615F01" w:rsidR="00D1217F" w:rsidRDefault="00E24B3B" w:rsidP="00E24B3B">
      <w:pPr>
        <w:pStyle w:val="Heading1"/>
        <w:pBdr>
          <w:bottom w:val="single" w:sz="6" w:space="4" w:color="1B4F8A"/>
        </w:pBdr>
        <w:jc w:val="both"/>
      </w:pPr>
      <w:bookmarkStart w:id="23" w:name="_Toc229586043"/>
      <w:r>
        <w:lastRenderedPageBreak/>
        <w:t>8</w:t>
      </w:r>
      <w:r w:rsidR="00013697">
        <w:t>. EXECUTIVE CONCLUSION</w:t>
      </w:r>
      <w:bookmarkEnd w:id="23"/>
    </w:p>
    <w:p w14:paraId="5CCDC3FD" w14:textId="77777777" w:rsidR="00D1217F" w:rsidRPr="00C47CF8" w:rsidRDefault="00000000" w:rsidP="00C47CF8">
      <w:pPr>
        <w:spacing w:before="80" w:after="80" w:line="360" w:lineRule="auto"/>
        <w:jc w:val="both"/>
        <w:rPr>
          <w:sz w:val="24"/>
          <w:szCs w:val="24"/>
        </w:rPr>
      </w:pPr>
      <w:r w:rsidRPr="00C47CF8">
        <w:rPr>
          <w:sz w:val="24"/>
          <w:szCs w:val="24"/>
        </w:rPr>
        <w:t>HydroForce Industries (Pty) Ltd presents a compelling investment opportunity in the South African industrial equipment sector. The HF-250 PRO satisfies a clear and growing market need, with locally manufactured units offering competitive pricing, superior after-sales support, and stronger margins than imported alternatives.</w:t>
      </w:r>
    </w:p>
    <w:p w14:paraId="5CE49D5F" w14:textId="77777777" w:rsidR="00D1217F" w:rsidRDefault="00D1217F" w:rsidP="00E24B3B">
      <w:pPr>
        <w:spacing w:before="60" w:after="60"/>
        <w:jc w:val="both"/>
      </w:pP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5384"/>
      </w:tblGrid>
      <w:tr w:rsidR="00D1217F" w:rsidRPr="00C47CF8" w14:paraId="3F393873" w14:textId="77777777" w:rsidTr="00170D21">
        <w:tc>
          <w:tcPr>
            <w:tcW w:w="4680"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vAlign w:val="center"/>
          </w:tcPr>
          <w:p w14:paraId="497624E5" w14:textId="77777777" w:rsidR="00D1217F" w:rsidRPr="00C47CF8" w:rsidRDefault="00000000" w:rsidP="00E24B3B">
            <w:pPr>
              <w:jc w:val="both"/>
              <w:rPr>
                <w:sz w:val="28"/>
                <w:szCs w:val="28"/>
              </w:rPr>
            </w:pPr>
            <w:r w:rsidRPr="00C47CF8">
              <w:rPr>
                <w:b/>
                <w:bCs/>
                <w:color w:val="FFFFFF"/>
                <w:sz w:val="24"/>
                <w:szCs w:val="24"/>
              </w:rPr>
              <w:t>Key Investment Metric</w:t>
            </w:r>
          </w:p>
        </w:tc>
        <w:tc>
          <w:tcPr>
            <w:tcW w:w="5384" w:type="dxa"/>
            <w:tcBorders>
              <w:top w:val="single" w:sz="1" w:space="0" w:color="AABDD6"/>
              <w:left w:val="single" w:sz="1" w:space="0" w:color="AABDD6"/>
              <w:bottom w:val="single" w:sz="1" w:space="0" w:color="AABDD6"/>
              <w:right w:val="single" w:sz="1" w:space="0" w:color="AABDD6"/>
            </w:tcBorders>
            <w:shd w:val="clear" w:color="auto" w:fill="1B4F8A"/>
            <w:tcMar>
              <w:top w:w="100" w:type="dxa"/>
              <w:left w:w="120" w:type="dxa"/>
              <w:bottom w:w="100" w:type="dxa"/>
              <w:right w:w="120" w:type="dxa"/>
            </w:tcMar>
            <w:vAlign w:val="center"/>
          </w:tcPr>
          <w:p w14:paraId="547247CC" w14:textId="77777777" w:rsidR="00D1217F" w:rsidRPr="00C47CF8" w:rsidRDefault="00000000" w:rsidP="00E24B3B">
            <w:pPr>
              <w:jc w:val="both"/>
              <w:rPr>
                <w:sz w:val="28"/>
                <w:szCs w:val="28"/>
              </w:rPr>
            </w:pPr>
            <w:r w:rsidRPr="00C47CF8">
              <w:rPr>
                <w:b/>
                <w:bCs/>
                <w:color w:val="FFFFFF"/>
                <w:sz w:val="24"/>
                <w:szCs w:val="24"/>
              </w:rPr>
              <w:t>Projected Outcome</w:t>
            </w:r>
          </w:p>
        </w:tc>
      </w:tr>
      <w:tr w:rsidR="00D1217F" w:rsidRPr="00C47CF8" w14:paraId="35786A67" w14:textId="77777777" w:rsidTr="00170D21">
        <w:tc>
          <w:tcPr>
            <w:tcW w:w="468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1137575E" w14:textId="77777777" w:rsidR="00D1217F" w:rsidRPr="00C47CF8" w:rsidRDefault="00000000" w:rsidP="00E24B3B">
            <w:pPr>
              <w:jc w:val="both"/>
              <w:rPr>
                <w:sz w:val="28"/>
                <w:szCs w:val="28"/>
              </w:rPr>
            </w:pPr>
            <w:r w:rsidRPr="00C47CF8">
              <w:rPr>
                <w:sz w:val="24"/>
                <w:szCs w:val="24"/>
              </w:rPr>
              <w:t>Total Investment Required</w:t>
            </w:r>
          </w:p>
        </w:tc>
        <w:tc>
          <w:tcPr>
            <w:tcW w:w="5384"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131F5E7C" w14:textId="77777777" w:rsidR="00D1217F" w:rsidRPr="00C47CF8" w:rsidRDefault="00000000" w:rsidP="00E24B3B">
            <w:pPr>
              <w:jc w:val="both"/>
              <w:rPr>
                <w:sz w:val="28"/>
                <w:szCs w:val="28"/>
              </w:rPr>
            </w:pPr>
            <w:r w:rsidRPr="00C47CF8">
              <w:rPr>
                <w:sz w:val="24"/>
                <w:szCs w:val="24"/>
              </w:rPr>
              <w:t>R 2,500,000</w:t>
            </w:r>
          </w:p>
        </w:tc>
      </w:tr>
      <w:tr w:rsidR="00D1217F" w:rsidRPr="00C47CF8" w14:paraId="22ECD911" w14:textId="77777777" w:rsidTr="00170D21">
        <w:tc>
          <w:tcPr>
            <w:tcW w:w="4680"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6796C376" w14:textId="77777777" w:rsidR="00D1217F" w:rsidRPr="00C47CF8" w:rsidRDefault="00000000" w:rsidP="00E24B3B">
            <w:pPr>
              <w:jc w:val="both"/>
              <w:rPr>
                <w:sz w:val="28"/>
                <w:szCs w:val="28"/>
              </w:rPr>
            </w:pPr>
            <w:r w:rsidRPr="00C47CF8">
              <w:rPr>
                <w:sz w:val="24"/>
                <w:szCs w:val="24"/>
              </w:rPr>
              <w:t>Breakeven Volume</w:t>
            </w:r>
          </w:p>
        </w:tc>
        <w:tc>
          <w:tcPr>
            <w:tcW w:w="5384"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1DD5821A" w14:textId="77777777" w:rsidR="00D1217F" w:rsidRPr="00C47CF8" w:rsidRDefault="00000000" w:rsidP="00E24B3B">
            <w:pPr>
              <w:jc w:val="both"/>
              <w:rPr>
                <w:sz w:val="28"/>
                <w:szCs w:val="28"/>
              </w:rPr>
            </w:pPr>
            <w:r w:rsidRPr="00C47CF8">
              <w:rPr>
                <w:sz w:val="24"/>
                <w:szCs w:val="24"/>
              </w:rPr>
              <w:t>185 units/year</w:t>
            </w:r>
          </w:p>
        </w:tc>
      </w:tr>
      <w:tr w:rsidR="00D1217F" w:rsidRPr="00C47CF8" w14:paraId="008B6AEA" w14:textId="77777777" w:rsidTr="00170D21">
        <w:tc>
          <w:tcPr>
            <w:tcW w:w="468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73502ECC" w14:textId="77777777" w:rsidR="00D1217F" w:rsidRPr="00C47CF8" w:rsidRDefault="00000000" w:rsidP="00E24B3B">
            <w:pPr>
              <w:jc w:val="both"/>
              <w:rPr>
                <w:sz w:val="28"/>
                <w:szCs w:val="28"/>
              </w:rPr>
            </w:pPr>
            <w:r w:rsidRPr="00C47CF8">
              <w:rPr>
                <w:sz w:val="24"/>
                <w:szCs w:val="24"/>
              </w:rPr>
              <w:t>Payback Period</w:t>
            </w:r>
          </w:p>
        </w:tc>
        <w:tc>
          <w:tcPr>
            <w:tcW w:w="5384"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66204F34" w14:textId="77777777" w:rsidR="00D1217F" w:rsidRPr="00C47CF8" w:rsidRDefault="00000000" w:rsidP="00E24B3B">
            <w:pPr>
              <w:jc w:val="both"/>
              <w:rPr>
                <w:sz w:val="28"/>
                <w:szCs w:val="28"/>
              </w:rPr>
            </w:pPr>
            <w:r w:rsidRPr="00C47CF8">
              <w:rPr>
                <w:sz w:val="24"/>
                <w:szCs w:val="24"/>
              </w:rPr>
              <w:t>≈ 3.6 Years</w:t>
            </w:r>
          </w:p>
        </w:tc>
      </w:tr>
      <w:tr w:rsidR="00D1217F" w:rsidRPr="00C47CF8" w14:paraId="14E149C7" w14:textId="77777777" w:rsidTr="00170D21">
        <w:tc>
          <w:tcPr>
            <w:tcW w:w="4680"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7F91517F" w14:textId="77777777" w:rsidR="00D1217F" w:rsidRPr="00C47CF8" w:rsidRDefault="00000000" w:rsidP="00E24B3B">
            <w:pPr>
              <w:jc w:val="both"/>
              <w:rPr>
                <w:sz w:val="28"/>
                <w:szCs w:val="28"/>
              </w:rPr>
            </w:pPr>
            <w:r w:rsidRPr="00C47CF8">
              <w:rPr>
                <w:sz w:val="24"/>
                <w:szCs w:val="24"/>
              </w:rPr>
              <w:t>5-Year Total Revenue</w:t>
            </w:r>
          </w:p>
        </w:tc>
        <w:tc>
          <w:tcPr>
            <w:tcW w:w="5384"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04F061B7" w14:textId="77777777" w:rsidR="00D1217F" w:rsidRPr="00C47CF8" w:rsidRDefault="00000000" w:rsidP="00E24B3B">
            <w:pPr>
              <w:jc w:val="both"/>
              <w:rPr>
                <w:sz w:val="28"/>
                <w:szCs w:val="28"/>
              </w:rPr>
            </w:pPr>
            <w:r w:rsidRPr="00C47CF8">
              <w:rPr>
                <w:sz w:val="24"/>
                <w:szCs w:val="24"/>
              </w:rPr>
              <w:t>R 27,470,000</w:t>
            </w:r>
          </w:p>
        </w:tc>
      </w:tr>
      <w:tr w:rsidR="00D1217F" w:rsidRPr="00C47CF8" w14:paraId="1CD2407B" w14:textId="77777777" w:rsidTr="00170D21">
        <w:tc>
          <w:tcPr>
            <w:tcW w:w="4680"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21D815C9" w14:textId="77777777" w:rsidR="00D1217F" w:rsidRPr="00C47CF8" w:rsidRDefault="00000000" w:rsidP="00E24B3B">
            <w:pPr>
              <w:jc w:val="both"/>
              <w:rPr>
                <w:sz w:val="28"/>
                <w:szCs w:val="28"/>
              </w:rPr>
            </w:pPr>
            <w:r w:rsidRPr="00C47CF8">
              <w:rPr>
                <w:sz w:val="24"/>
                <w:szCs w:val="24"/>
              </w:rPr>
              <w:t>5-Year Cumulative Net Profit</w:t>
            </w:r>
          </w:p>
        </w:tc>
        <w:tc>
          <w:tcPr>
            <w:tcW w:w="5384" w:type="dxa"/>
            <w:tcBorders>
              <w:top w:val="single" w:sz="1" w:space="0" w:color="AABDD6"/>
              <w:left w:val="single" w:sz="1" w:space="0" w:color="AABDD6"/>
              <w:bottom w:val="single" w:sz="1" w:space="0" w:color="AABDD6"/>
              <w:right w:val="single" w:sz="1" w:space="0" w:color="AABDD6"/>
            </w:tcBorders>
            <w:shd w:val="clear" w:color="auto" w:fill="F2F4F4"/>
            <w:tcMar>
              <w:top w:w="80" w:type="dxa"/>
              <w:left w:w="120" w:type="dxa"/>
              <w:bottom w:w="80" w:type="dxa"/>
              <w:right w:w="120" w:type="dxa"/>
            </w:tcMar>
          </w:tcPr>
          <w:p w14:paraId="79C88639" w14:textId="77777777" w:rsidR="00D1217F" w:rsidRPr="00C47CF8" w:rsidRDefault="00000000" w:rsidP="00E24B3B">
            <w:pPr>
              <w:jc w:val="both"/>
              <w:rPr>
                <w:sz w:val="28"/>
                <w:szCs w:val="28"/>
              </w:rPr>
            </w:pPr>
            <w:r w:rsidRPr="00C47CF8">
              <w:rPr>
                <w:sz w:val="24"/>
                <w:szCs w:val="24"/>
              </w:rPr>
              <w:t>R 3,959,000</w:t>
            </w:r>
          </w:p>
        </w:tc>
      </w:tr>
      <w:tr w:rsidR="00D1217F" w:rsidRPr="00C47CF8" w14:paraId="43E504A1" w14:textId="77777777" w:rsidTr="00170D21">
        <w:trPr>
          <w:trHeight w:val="18"/>
        </w:trPr>
        <w:tc>
          <w:tcPr>
            <w:tcW w:w="4680"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49006741" w14:textId="77777777" w:rsidR="00D1217F" w:rsidRPr="00C47CF8" w:rsidRDefault="00000000" w:rsidP="00E24B3B">
            <w:pPr>
              <w:jc w:val="both"/>
              <w:rPr>
                <w:sz w:val="28"/>
                <w:szCs w:val="28"/>
              </w:rPr>
            </w:pPr>
            <w:r w:rsidRPr="00C47CF8">
              <w:rPr>
                <w:sz w:val="24"/>
                <w:szCs w:val="24"/>
              </w:rPr>
              <w:t>Return on Investment (5 Year)</w:t>
            </w:r>
          </w:p>
        </w:tc>
        <w:tc>
          <w:tcPr>
            <w:tcW w:w="5384" w:type="dxa"/>
            <w:tcBorders>
              <w:top w:val="single" w:sz="1" w:space="0" w:color="AABDD6"/>
              <w:left w:val="single" w:sz="1" w:space="0" w:color="AABDD6"/>
              <w:bottom w:val="single" w:sz="1" w:space="0" w:color="AABDD6"/>
              <w:right w:val="single" w:sz="1" w:space="0" w:color="AABDD6"/>
            </w:tcBorders>
            <w:shd w:val="clear" w:color="auto" w:fill="FFFFFF"/>
            <w:tcMar>
              <w:top w:w="80" w:type="dxa"/>
              <w:left w:w="120" w:type="dxa"/>
              <w:bottom w:w="80" w:type="dxa"/>
              <w:right w:w="120" w:type="dxa"/>
            </w:tcMar>
          </w:tcPr>
          <w:p w14:paraId="2F8607C6" w14:textId="77777777" w:rsidR="00D1217F" w:rsidRPr="00C47CF8" w:rsidRDefault="00000000" w:rsidP="00E24B3B">
            <w:pPr>
              <w:jc w:val="both"/>
              <w:rPr>
                <w:sz w:val="28"/>
                <w:szCs w:val="28"/>
              </w:rPr>
            </w:pPr>
            <w:r w:rsidRPr="00C47CF8">
              <w:rPr>
                <w:sz w:val="24"/>
                <w:szCs w:val="24"/>
              </w:rPr>
              <w:t>218%</w:t>
            </w:r>
          </w:p>
        </w:tc>
      </w:tr>
    </w:tbl>
    <w:p w14:paraId="43EF7C30" w14:textId="77777777" w:rsidR="00D1217F" w:rsidRPr="00C47CF8" w:rsidRDefault="00D1217F" w:rsidP="00C47CF8">
      <w:pPr>
        <w:spacing w:before="60" w:after="60" w:line="360" w:lineRule="auto"/>
        <w:jc w:val="both"/>
        <w:rPr>
          <w:sz w:val="28"/>
          <w:szCs w:val="28"/>
        </w:rPr>
      </w:pPr>
    </w:p>
    <w:p w14:paraId="557C2643" w14:textId="77777777" w:rsidR="00D1217F" w:rsidRPr="00C47CF8" w:rsidRDefault="00000000" w:rsidP="00C47CF8">
      <w:pPr>
        <w:spacing w:before="80" w:after="80" w:line="360" w:lineRule="auto"/>
        <w:jc w:val="both"/>
        <w:rPr>
          <w:sz w:val="24"/>
          <w:szCs w:val="24"/>
        </w:rPr>
      </w:pPr>
      <w:r w:rsidRPr="00C47CF8">
        <w:rPr>
          <w:sz w:val="24"/>
          <w:szCs w:val="24"/>
        </w:rPr>
        <w:t>With disciplined cost management, a structured go-to-market approach targeting the construction, agriculture, and food logistics sectors, and a phased scale-up to 324 units by Year 5, HydroForce Industries is well-positioned to capture growing market share and deliver strong returns to founders and investors alike.</w:t>
      </w:r>
    </w:p>
    <w:p w14:paraId="1805C5AD" w14:textId="77777777" w:rsidR="00E24B3B" w:rsidRDefault="00E24B3B" w:rsidP="00E24B3B">
      <w:pPr>
        <w:spacing w:before="80" w:after="80"/>
        <w:jc w:val="both"/>
      </w:pPr>
    </w:p>
    <w:p w14:paraId="4E920C4C" w14:textId="77777777" w:rsidR="00A33D9B" w:rsidRDefault="00A33D9B" w:rsidP="00E24B3B">
      <w:pPr>
        <w:spacing w:before="80" w:after="80"/>
        <w:jc w:val="both"/>
      </w:pPr>
    </w:p>
    <w:p w14:paraId="24987840" w14:textId="77777777" w:rsidR="00A33D9B" w:rsidRDefault="00A33D9B" w:rsidP="00E24B3B">
      <w:pPr>
        <w:spacing w:before="80" w:after="80"/>
        <w:jc w:val="both"/>
      </w:pPr>
    </w:p>
    <w:p w14:paraId="01706508" w14:textId="77777777" w:rsidR="00A33D9B" w:rsidRDefault="00A33D9B" w:rsidP="00E24B3B">
      <w:pPr>
        <w:spacing w:before="80" w:after="80"/>
        <w:jc w:val="both"/>
      </w:pPr>
    </w:p>
    <w:p w14:paraId="24DBEBCB" w14:textId="77777777" w:rsidR="00A940D1" w:rsidRDefault="00A940D1" w:rsidP="00E24B3B">
      <w:pPr>
        <w:spacing w:before="80" w:after="80"/>
        <w:jc w:val="both"/>
      </w:pPr>
    </w:p>
    <w:p w14:paraId="653ECBB5" w14:textId="77777777" w:rsidR="00A33D9B" w:rsidRDefault="00A33D9B" w:rsidP="00E24B3B">
      <w:pPr>
        <w:spacing w:before="80" w:after="80"/>
        <w:jc w:val="both"/>
      </w:pPr>
    </w:p>
    <w:p w14:paraId="0B00032C" w14:textId="77777777" w:rsidR="00C47CF8" w:rsidRDefault="00C47CF8" w:rsidP="00E24B3B">
      <w:pPr>
        <w:spacing w:before="80" w:after="80"/>
        <w:jc w:val="both"/>
      </w:pPr>
    </w:p>
    <w:p w14:paraId="2F2BC9AC" w14:textId="77777777" w:rsidR="00C47CF8" w:rsidRDefault="00C47CF8" w:rsidP="00E24B3B">
      <w:pPr>
        <w:spacing w:before="80" w:after="80"/>
        <w:jc w:val="both"/>
      </w:pPr>
    </w:p>
    <w:p w14:paraId="659C54DF" w14:textId="77777777" w:rsidR="00C47CF8" w:rsidRDefault="00C47CF8" w:rsidP="00E24B3B">
      <w:pPr>
        <w:spacing w:before="80" w:after="80"/>
        <w:jc w:val="both"/>
      </w:pPr>
    </w:p>
    <w:p w14:paraId="7ADF1B3C" w14:textId="77777777" w:rsidR="00C47CF8" w:rsidRDefault="00C47CF8" w:rsidP="00E24B3B">
      <w:pPr>
        <w:spacing w:before="80" w:after="80"/>
        <w:jc w:val="both"/>
      </w:pPr>
    </w:p>
    <w:p w14:paraId="3F4CBE90" w14:textId="77777777" w:rsidR="00C47CF8" w:rsidRDefault="00C47CF8" w:rsidP="00E24B3B">
      <w:pPr>
        <w:spacing w:before="80" w:after="80"/>
        <w:jc w:val="both"/>
      </w:pPr>
    </w:p>
    <w:p w14:paraId="0E487A30" w14:textId="77777777" w:rsidR="00C47CF8" w:rsidRDefault="00C47CF8" w:rsidP="00E24B3B">
      <w:pPr>
        <w:spacing w:before="80" w:after="80"/>
        <w:jc w:val="both"/>
      </w:pPr>
    </w:p>
    <w:p w14:paraId="235D6E75" w14:textId="77777777" w:rsidR="00C47CF8" w:rsidRDefault="00C47CF8" w:rsidP="00E24B3B">
      <w:pPr>
        <w:spacing w:before="80" w:after="80"/>
        <w:jc w:val="both"/>
      </w:pPr>
    </w:p>
    <w:p w14:paraId="6F347227" w14:textId="77777777" w:rsidR="00C47CF8" w:rsidRDefault="00C47CF8" w:rsidP="00E24B3B">
      <w:pPr>
        <w:spacing w:before="80" w:after="80"/>
        <w:jc w:val="both"/>
      </w:pPr>
    </w:p>
    <w:p w14:paraId="13AE609A" w14:textId="77777777" w:rsidR="00C47CF8" w:rsidRDefault="00C47CF8" w:rsidP="00E24B3B">
      <w:pPr>
        <w:spacing w:before="80" w:after="80"/>
        <w:jc w:val="both"/>
      </w:pPr>
    </w:p>
    <w:p w14:paraId="3408D832" w14:textId="791F8BC3" w:rsidR="00F835DF" w:rsidRDefault="00E24B3B" w:rsidP="00A33D9B">
      <w:pPr>
        <w:pStyle w:val="Heading1"/>
      </w:pPr>
      <w:bookmarkStart w:id="24" w:name="_Toc229586044"/>
      <w:r>
        <w:lastRenderedPageBreak/>
        <w:t>9</w:t>
      </w:r>
      <w:r w:rsidRPr="00E6188D">
        <w:t>. Bill of materials</w:t>
      </w:r>
      <w:r w:rsidR="00A33D9B">
        <w:t xml:space="preserve"> (</w:t>
      </w:r>
      <w:r w:rsidR="00A33D9B" w:rsidRPr="00A33D9B">
        <w:rPr>
          <w:sz w:val="28"/>
          <w:szCs w:val="28"/>
        </w:rPr>
        <w:t>MAKE OR BUY DE</w:t>
      </w:r>
      <w:r w:rsidR="00A33D9B">
        <w:rPr>
          <w:sz w:val="28"/>
          <w:szCs w:val="28"/>
        </w:rPr>
        <w:t>CISION</w:t>
      </w:r>
      <w:r w:rsidR="00A33D9B">
        <w:t>)</w:t>
      </w:r>
      <w:bookmarkEnd w:id="24"/>
    </w:p>
    <w:tbl>
      <w:tblPr>
        <w:tblW w:w="8121" w:type="dxa"/>
        <w:tblLook w:val="04A0" w:firstRow="1" w:lastRow="0" w:firstColumn="1" w:lastColumn="0" w:noHBand="0" w:noVBand="1"/>
      </w:tblPr>
      <w:tblGrid>
        <w:gridCol w:w="1220"/>
        <w:gridCol w:w="1497"/>
        <w:gridCol w:w="3529"/>
        <w:gridCol w:w="777"/>
        <w:gridCol w:w="1537"/>
      </w:tblGrid>
      <w:tr w:rsidR="00C11F2D" w:rsidRPr="00C11F2D" w14:paraId="22B4C59F" w14:textId="77777777" w:rsidTr="00C11F2D">
        <w:trPr>
          <w:trHeight w:val="312"/>
        </w:trPr>
        <w:tc>
          <w:tcPr>
            <w:tcW w:w="8121" w:type="dxa"/>
            <w:gridSpan w:val="5"/>
            <w:tcBorders>
              <w:top w:val="single" w:sz="4" w:space="0" w:color="auto"/>
              <w:left w:val="single" w:sz="4" w:space="0" w:color="auto"/>
              <w:bottom w:val="single" w:sz="4" w:space="0" w:color="auto"/>
              <w:right w:val="single" w:sz="4" w:space="0" w:color="auto"/>
            </w:tcBorders>
            <w:noWrap/>
            <w:vAlign w:val="bottom"/>
            <w:hideMark/>
          </w:tcPr>
          <w:p w14:paraId="75143150" w14:textId="77777777" w:rsidR="00C11F2D" w:rsidRPr="00C11F2D" w:rsidRDefault="00C11F2D" w:rsidP="00C11F2D">
            <w:pPr>
              <w:jc w:val="center"/>
              <w:rPr>
                <w:rFonts w:eastAsia="Times New Roman"/>
                <w:b/>
                <w:bCs/>
                <w:color w:val="000000"/>
                <w:sz w:val="24"/>
                <w:szCs w:val="24"/>
              </w:rPr>
            </w:pPr>
            <w:r w:rsidRPr="00C11F2D">
              <w:rPr>
                <w:rFonts w:eastAsia="Times New Roman"/>
                <w:b/>
                <w:bCs/>
                <w:color w:val="000000"/>
                <w:sz w:val="24"/>
                <w:szCs w:val="24"/>
              </w:rPr>
              <w:t>MAKE /BUY PARTS LIST</w:t>
            </w:r>
          </w:p>
        </w:tc>
      </w:tr>
      <w:tr w:rsidR="00C11F2D" w:rsidRPr="00C11F2D" w14:paraId="3285C238" w14:textId="77777777" w:rsidTr="00C11F2D">
        <w:trPr>
          <w:trHeight w:val="624"/>
        </w:trPr>
        <w:tc>
          <w:tcPr>
            <w:tcW w:w="1220" w:type="dxa"/>
            <w:tcBorders>
              <w:top w:val="nil"/>
              <w:left w:val="single" w:sz="4" w:space="0" w:color="auto"/>
              <w:bottom w:val="single" w:sz="4" w:space="0" w:color="auto"/>
              <w:right w:val="single" w:sz="4" w:space="0" w:color="auto"/>
            </w:tcBorders>
            <w:noWrap/>
            <w:vAlign w:val="bottom"/>
            <w:hideMark/>
          </w:tcPr>
          <w:p w14:paraId="0C0E2C79" w14:textId="77777777" w:rsidR="00C11F2D" w:rsidRPr="00C11F2D" w:rsidRDefault="00C11F2D" w:rsidP="00C11F2D">
            <w:pPr>
              <w:rPr>
                <w:rFonts w:eastAsia="Times New Roman"/>
                <w:b/>
                <w:bCs/>
                <w:color w:val="000000"/>
                <w:sz w:val="24"/>
                <w:szCs w:val="24"/>
              </w:rPr>
            </w:pPr>
            <w:r w:rsidRPr="00C11F2D">
              <w:rPr>
                <w:rFonts w:eastAsia="Times New Roman"/>
                <w:b/>
                <w:bCs/>
                <w:color w:val="000000"/>
                <w:sz w:val="24"/>
                <w:szCs w:val="24"/>
              </w:rPr>
              <w:t>PART NO.</w:t>
            </w:r>
          </w:p>
        </w:tc>
        <w:tc>
          <w:tcPr>
            <w:tcW w:w="1311" w:type="dxa"/>
            <w:tcBorders>
              <w:top w:val="nil"/>
              <w:left w:val="nil"/>
              <w:bottom w:val="single" w:sz="4" w:space="0" w:color="auto"/>
              <w:right w:val="single" w:sz="4" w:space="0" w:color="auto"/>
            </w:tcBorders>
            <w:vAlign w:val="bottom"/>
            <w:hideMark/>
          </w:tcPr>
          <w:p w14:paraId="16CCCAEB" w14:textId="77777777" w:rsidR="00C11F2D" w:rsidRPr="00C11F2D" w:rsidRDefault="00C11F2D" w:rsidP="00C11F2D">
            <w:pPr>
              <w:rPr>
                <w:rFonts w:eastAsia="Times New Roman"/>
                <w:b/>
                <w:bCs/>
                <w:color w:val="000000"/>
                <w:sz w:val="24"/>
                <w:szCs w:val="24"/>
              </w:rPr>
            </w:pPr>
            <w:r w:rsidRPr="00C11F2D">
              <w:rPr>
                <w:rFonts w:eastAsia="Times New Roman"/>
                <w:b/>
                <w:bCs/>
                <w:color w:val="000000"/>
                <w:sz w:val="24"/>
                <w:szCs w:val="24"/>
              </w:rPr>
              <w:t>MAKE/BUY</w:t>
            </w:r>
          </w:p>
        </w:tc>
        <w:tc>
          <w:tcPr>
            <w:tcW w:w="3529" w:type="dxa"/>
            <w:tcBorders>
              <w:top w:val="nil"/>
              <w:left w:val="nil"/>
              <w:bottom w:val="single" w:sz="4" w:space="0" w:color="auto"/>
              <w:right w:val="single" w:sz="4" w:space="0" w:color="auto"/>
            </w:tcBorders>
            <w:noWrap/>
            <w:vAlign w:val="bottom"/>
            <w:hideMark/>
          </w:tcPr>
          <w:p w14:paraId="49914C3F" w14:textId="77777777" w:rsidR="00C11F2D" w:rsidRPr="00C11F2D" w:rsidRDefault="00C11F2D" w:rsidP="00C11F2D">
            <w:pPr>
              <w:rPr>
                <w:rFonts w:eastAsia="Times New Roman"/>
                <w:b/>
                <w:bCs/>
                <w:color w:val="000000"/>
                <w:sz w:val="24"/>
                <w:szCs w:val="24"/>
              </w:rPr>
            </w:pPr>
            <w:r w:rsidRPr="00C11F2D">
              <w:rPr>
                <w:rFonts w:eastAsia="Times New Roman"/>
                <w:b/>
                <w:bCs/>
                <w:color w:val="000000"/>
                <w:sz w:val="24"/>
                <w:szCs w:val="24"/>
              </w:rPr>
              <w:t>PART NAME</w:t>
            </w:r>
          </w:p>
        </w:tc>
        <w:tc>
          <w:tcPr>
            <w:tcW w:w="591" w:type="dxa"/>
            <w:tcBorders>
              <w:top w:val="nil"/>
              <w:left w:val="nil"/>
              <w:bottom w:val="single" w:sz="4" w:space="0" w:color="auto"/>
              <w:right w:val="single" w:sz="4" w:space="0" w:color="auto"/>
            </w:tcBorders>
            <w:noWrap/>
            <w:vAlign w:val="bottom"/>
            <w:hideMark/>
          </w:tcPr>
          <w:p w14:paraId="6626F389" w14:textId="77777777" w:rsidR="00C11F2D" w:rsidRPr="00C11F2D" w:rsidRDefault="00C11F2D" w:rsidP="00C11F2D">
            <w:pPr>
              <w:rPr>
                <w:rFonts w:eastAsia="Times New Roman"/>
                <w:b/>
                <w:bCs/>
                <w:color w:val="000000"/>
                <w:sz w:val="24"/>
                <w:szCs w:val="24"/>
              </w:rPr>
            </w:pPr>
            <w:r w:rsidRPr="00C11F2D">
              <w:rPr>
                <w:rFonts w:eastAsia="Times New Roman"/>
                <w:b/>
                <w:bCs/>
                <w:color w:val="000000"/>
                <w:sz w:val="24"/>
                <w:szCs w:val="24"/>
              </w:rPr>
              <w:t>QTY.</w:t>
            </w:r>
          </w:p>
        </w:tc>
        <w:tc>
          <w:tcPr>
            <w:tcW w:w="1470" w:type="dxa"/>
            <w:tcBorders>
              <w:top w:val="nil"/>
              <w:left w:val="nil"/>
              <w:bottom w:val="single" w:sz="4" w:space="0" w:color="auto"/>
              <w:right w:val="single" w:sz="4" w:space="0" w:color="auto"/>
            </w:tcBorders>
            <w:noWrap/>
            <w:vAlign w:val="bottom"/>
            <w:hideMark/>
          </w:tcPr>
          <w:p w14:paraId="7F59C920" w14:textId="77777777" w:rsidR="00C11F2D" w:rsidRPr="00C11F2D" w:rsidRDefault="00C11F2D" w:rsidP="00C11F2D">
            <w:pPr>
              <w:rPr>
                <w:rFonts w:eastAsia="Times New Roman"/>
                <w:b/>
                <w:bCs/>
                <w:color w:val="000000"/>
                <w:sz w:val="24"/>
                <w:szCs w:val="24"/>
              </w:rPr>
            </w:pPr>
            <w:r w:rsidRPr="00C11F2D">
              <w:rPr>
                <w:rFonts w:eastAsia="Times New Roman"/>
                <w:b/>
                <w:bCs/>
                <w:color w:val="000000"/>
                <w:sz w:val="24"/>
                <w:szCs w:val="24"/>
              </w:rPr>
              <w:t>MATERIAL</w:t>
            </w:r>
          </w:p>
        </w:tc>
      </w:tr>
      <w:tr w:rsidR="00C11F2D" w:rsidRPr="00C11F2D" w14:paraId="01E64ED5" w14:textId="77777777" w:rsidTr="00C11F2D">
        <w:trPr>
          <w:trHeight w:val="612"/>
        </w:trPr>
        <w:tc>
          <w:tcPr>
            <w:tcW w:w="1220" w:type="dxa"/>
            <w:tcBorders>
              <w:top w:val="nil"/>
              <w:left w:val="single" w:sz="4" w:space="0" w:color="auto"/>
              <w:bottom w:val="single" w:sz="4" w:space="0" w:color="auto"/>
              <w:right w:val="single" w:sz="4" w:space="0" w:color="auto"/>
            </w:tcBorders>
            <w:vAlign w:val="center"/>
            <w:hideMark/>
          </w:tcPr>
          <w:p w14:paraId="50789FE8" w14:textId="77777777" w:rsidR="00C11F2D" w:rsidRPr="00C11F2D" w:rsidRDefault="00C11F2D" w:rsidP="00C11F2D">
            <w:pPr>
              <w:jc w:val="center"/>
              <w:rPr>
                <w:rFonts w:eastAsia="Times New Roman"/>
                <w:color w:val="000000"/>
                <w:sz w:val="24"/>
                <w:szCs w:val="24"/>
              </w:rPr>
            </w:pPr>
            <w:r w:rsidRPr="00C11F2D">
              <w:rPr>
                <w:rFonts w:eastAsia="Times New Roman"/>
                <w:color w:val="000000"/>
                <w:sz w:val="24"/>
                <w:szCs w:val="24"/>
              </w:rPr>
              <w:t>1</w:t>
            </w:r>
          </w:p>
        </w:tc>
        <w:tc>
          <w:tcPr>
            <w:tcW w:w="1311" w:type="dxa"/>
            <w:tcBorders>
              <w:top w:val="nil"/>
              <w:left w:val="nil"/>
              <w:bottom w:val="single" w:sz="4" w:space="0" w:color="auto"/>
              <w:right w:val="single" w:sz="4" w:space="0" w:color="auto"/>
            </w:tcBorders>
            <w:noWrap/>
            <w:vAlign w:val="center"/>
            <w:hideMark/>
          </w:tcPr>
          <w:p w14:paraId="3E9B5EA6" w14:textId="77777777" w:rsidR="00C11F2D" w:rsidRPr="00C11F2D" w:rsidRDefault="00C11F2D" w:rsidP="00C11F2D">
            <w:pPr>
              <w:jc w:val="center"/>
              <w:rPr>
                <w:rFonts w:eastAsia="Times New Roman"/>
                <w:color w:val="000000"/>
                <w:sz w:val="24"/>
                <w:szCs w:val="24"/>
              </w:rPr>
            </w:pPr>
            <w:r w:rsidRPr="00C11F2D">
              <w:rPr>
                <w:rFonts w:eastAsia="Times New Roman"/>
                <w:color w:val="000000"/>
                <w:sz w:val="24"/>
                <w:szCs w:val="24"/>
              </w:rPr>
              <w:t>MAKE</w:t>
            </w:r>
          </w:p>
        </w:tc>
        <w:tc>
          <w:tcPr>
            <w:tcW w:w="3529" w:type="dxa"/>
            <w:tcBorders>
              <w:top w:val="nil"/>
              <w:left w:val="nil"/>
              <w:bottom w:val="single" w:sz="4" w:space="0" w:color="auto"/>
              <w:right w:val="single" w:sz="4" w:space="0" w:color="auto"/>
            </w:tcBorders>
            <w:vAlign w:val="center"/>
            <w:hideMark/>
          </w:tcPr>
          <w:p w14:paraId="698AD833" w14:textId="77777777" w:rsidR="00C11F2D" w:rsidRPr="00C11F2D" w:rsidRDefault="00C11F2D" w:rsidP="00C11F2D">
            <w:pPr>
              <w:rPr>
                <w:rFonts w:eastAsia="Times New Roman"/>
                <w:color w:val="000000"/>
                <w:sz w:val="24"/>
                <w:szCs w:val="24"/>
              </w:rPr>
            </w:pPr>
            <w:r w:rsidRPr="00C11F2D">
              <w:rPr>
                <w:rFonts w:eastAsia="Times New Roman"/>
                <w:color w:val="000000"/>
                <w:sz w:val="24"/>
                <w:szCs w:val="24"/>
              </w:rPr>
              <w:t>BASE PLATE</w:t>
            </w:r>
          </w:p>
        </w:tc>
        <w:tc>
          <w:tcPr>
            <w:tcW w:w="591" w:type="dxa"/>
            <w:tcBorders>
              <w:top w:val="nil"/>
              <w:left w:val="nil"/>
              <w:bottom w:val="single" w:sz="4" w:space="0" w:color="auto"/>
              <w:right w:val="single" w:sz="4" w:space="0" w:color="auto"/>
            </w:tcBorders>
            <w:noWrap/>
            <w:vAlign w:val="center"/>
            <w:hideMark/>
          </w:tcPr>
          <w:p w14:paraId="0E950AD3" w14:textId="77777777" w:rsidR="00C11F2D" w:rsidRPr="00C11F2D" w:rsidRDefault="00C11F2D" w:rsidP="00C11F2D">
            <w:pPr>
              <w:jc w:val="center"/>
              <w:rPr>
                <w:rFonts w:eastAsia="Times New Roman"/>
                <w:color w:val="000000"/>
                <w:sz w:val="24"/>
                <w:szCs w:val="24"/>
              </w:rPr>
            </w:pPr>
            <w:r w:rsidRPr="00C11F2D">
              <w:rPr>
                <w:rFonts w:eastAsia="Times New Roman"/>
                <w:color w:val="000000"/>
                <w:sz w:val="24"/>
                <w:szCs w:val="24"/>
              </w:rPr>
              <w:t>1</w:t>
            </w:r>
          </w:p>
        </w:tc>
        <w:tc>
          <w:tcPr>
            <w:tcW w:w="1470" w:type="dxa"/>
            <w:tcBorders>
              <w:top w:val="nil"/>
              <w:left w:val="nil"/>
              <w:bottom w:val="single" w:sz="4" w:space="0" w:color="auto"/>
              <w:right w:val="single" w:sz="4" w:space="0" w:color="auto"/>
            </w:tcBorders>
            <w:vAlign w:val="bottom"/>
            <w:hideMark/>
          </w:tcPr>
          <w:p w14:paraId="06CD0285" w14:textId="77777777" w:rsidR="00C11F2D" w:rsidRPr="00C11F2D" w:rsidRDefault="00C11F2D" w:rsidP="00C11F2D">
            <w:pPr>
              <w:rPr>
                <w:rFonts w:eastAsia="Times New Roman"/>
                <w:color w:val="000000"/>
                <w:sz w:val="24"/>
                <w:szCs w:val="24"/>
              </w:rPr>
            </w:pPr>
            <w:r w:rsidRPr="00C11F2D">
              <w:rPr>
                <w:rFonts w:eastAsia="Times New Roman"/>
                <w:color w:val="000000"/>
                <w:sz w:val="24"/>
                <w:szCs w:val="24"/>
              </w:rPr>
              <w:t>AISI 4130 STEEL</w:t>
            </w:r>
          </w:p>
        </w:tc>
      </w:tr>
      <w:tr w:rsidR="00C11F2D" w:rsidRPr="00C11F2D" w14:paraId="452892CD" w14:textId="77777777" w:rsidTr="00C11F2D">
        <w:trPr>
          <w:trHeight w:val="1212"/>
        </w:trPr>
        <w:tc>
          <w:tcPr>
            <w:tcW w:w="1220" w:type="dxa"/>
            <w:tcBorders>
              <w:top w:val="nil"/>
              <w:left w:val="single" w:sz="4" w:space="0" w:color="auto"/>
              <w:bottom w:val="single" w:sz="4" w:space="0" w:color="auto"/>
              <w:right w:val="single" w:sz="4" w:space="0" w:color="auto"/>
            </w:tcBorders>
            <w:vAlign w:val="center"/>
            <w:hideMark/>
          </w:tcPr>
          <w:p w14:paraId="7B6B02CA" w14:textId="77777777" w:rsidR="00C11F2D" w:rsidRPr="00C11F2D" w:rsidRDefault="00C11F2D" w:rsidP="00C11F2D">
            <w:pPr>
              <w:jc w:val="center"/>
              <w:rPr>
                <w:rFonts w:eastAsia="Times New Roman"/>
                <w:color w:val="000000"/>
                <w:sz w:val="24"/>
                <w:szCs w:val="24"/>
              </w:rPr>
            </w:pPr>
            <w:r w:rsidRPr="00C11F2D">
              <w:rPr>
                <w:rFonts w:eastAsia="Times New Roman"/>
                <w:color w:val="000000"/>
                <w:sz w:val="24"/>
                <w:szCs w:val="24"/>
              </w:rPr>
              <w:t>2</w:t>
            </w:r>
          </w:p>
        </w:tc>
        <w:tc>
          <w:tcPr>
            <w:tcW w:w="1311" w:type="dxa"/>
            <w:tcBorders>
              <w:top w:val="nil"/>
              <w:left w:val="nil"/>
              <w:bottom w:val="single" w:sz="4" w:space="0" w:color="auto"/>
              <w:right w:val="single" w:sz="4" w:space="0" w:color="auto"/>
            </w:tcBorders>
            <w:noWrap/>
            <w:vAlign w:val="center"/>
            <w:hideMark/>
          </w:tcPr>
          <w:p w14:paraId="5356EF2D" w14:textId="77777777" w:rsidR="00C11F2D" w:rsidRPr="00C11F2D" w:rsidRDefault="00C11F2D" w:rsidP="00C11F2D">
            <w:pPr>
              <w:jc w:val="center"/>
              <w:rPr>
                <w:rFonts w:eastAsia="Times New Roman"/>
                <w:color w:val="000000"/>
                <w:sz w:val="24"/>
                <w:szCs w:val="24"/>
              </w:rPr>
            </w:pPr>
            <w:r w:rsidRPr="00C11F2D">
              <w:rPr>
                <w:rFonts w:eastAsia="Times New Roman"/>
                <w:color w:val="000000"/>
                <w:sz w:val="24"/>
                <w:szCs w:val="24"/>
              </w:rPr>
              <w:t>MAKE</w:t>
            </w:r>
          </w:p>
        </w:tc>
        <w:tc>
          <w:tcPr>
            <w:tcW w:w="3529" w:type="dxa"/>
            <w:tcBorders>
              <w:top w:val="nil"/>
              <w:left w:val="nil"/>
              <w:bottom w:val="single" w:sz="4" w:space="0" w:color="auto"/>
              <w:right w:val="single" w:sz="4" w:space="0" w:color="auto"/>
            </w:tcBorders>
            <w:vAlign w:val="center"/>
            <w:hideMark/>
          </w:tcPr>
          <w:p w14:paraId="49228290" w14:textId="77777777" w:rsidR="00C11F2D" w:rsidRPr="00C11F2D" w:rsidRDefault="00C11F2D" w:rsidP="00C11F2D">
            <w:pPr>
              <w:rPr>
                <w:rFonts w:eastAsia="Times New Roman"/>
                <w:color w:val="000000"/>
                <w:sz w:val="24"/>
                <w:szCs w:val="24"/>
              </w:rPr>
            </w:pPr>
            <w:r w:rsidRPr="00C11F2D">
              <w:rPr>
                <w:rFonts w:eastAsia="Times New Roman"/>
                <w:color w:val="000000"/>
                <w:sz w:val="24"/>
                <w:szCs w:val="24"/>
              </w:rPr>
              <w:t>NOZZLE BAR FRAME</w:t>
            </w:r>
          </w:p>
        </w:tc>
        <w:tc>
          <w:tcPr>
            <w:tcW w:w="591" w:type="dxa"/>
            <w:tcBorders>
              <w:top w:val="nil"/>
              <w:left w:val="nil"/>
              <w:bottom w:val="single" w:sz="4" w:space="0" w:color="auto"/>
              <w:right w:val="single" w:sz="4" w:space="0" w:color="auto"/>
            </w:tcBorders>
            <w:noWrap/>
            <w:vAlign w:val="center"/>
            <w:hideMark/>
          </w:tcPr>
          <w:p w14:paraId="4BF7B9C2" w14:textId="77777777" w:rsidR="00C11F2D" w:rsidRPr="00C11F2D" w:rsidRDefault="00C11F2D" w:rsidP="00C11F2D">
            <w:pPr>
              <w:jc w:val="center"/>
              <w:rPr>
                <w:rFonts w:eastAsia="Times New Roman"/>
                <w:color w:val="000000"/>
                <w:sz w:val="24"/>
                <w:szCs w:val="24"/>
              </w:rPr>
            </w:pPr>
            <w:r w:rsidRPr="00C11F2D">
              <w:rPr>
                <w:rFonts w:eastAsia="Times New Roman"/>
                <w:color w:val="000000"/>
                <w:sz w:val="24"/>
                <w:szCs w:val="24"/>
              </w:rPr>
              <w:t>2</w:t>
            </w:r>
          </w:p>
        </w:tc>
        <w:tc>
          <w:tcPr>
            <w:tcW w:w="1470" w:type="dxa"/>
            <w:tcBorders>
              <w:top w:val="nil"/>
              <w:left w:val="nil"/>
              <w:bottom w:val="single" w:sz="4" w:space="0" w:color="auto"/>
              <w:right w:val="single" w:sz="4" w:space="0" w:color="auto"/>
            </w:tcBorders>
            <w:vAlign w:val="bottom"/>
            <w:hideMark/>
          </w:tcPr>
          <w:p w14:paraId="799E3372" w14:textId="77777777" w:rsidR="00C11F2D" w:rsidRPr="00C11F2D" w:rsidRDefault="00C11F2D" w:rsidP="00C11F2D">
            <w:pPr>
              <w:rPr>
                <w:rFonts w:eastAsia="Times New Roman"/>
                <w:color w:val="000000"/>
                <w:sz w:val="24"/>
                <w:szCs w:val="24"/>
              </w:rPr>
            </w:pPr>
            <w:r w:rsidRPr="00C11F2D">
              <w:rPr>
                <w:rFonts w:eastAsia="Times New Roman"/>
                <w:color w:val="000000"/>
                <w:sz w:val="24"/>
                <w:szCs w:val="24"/>
              </w:rPr>
              <w:t xml:space="preserve">316 ANNEALED STAINLESS </w:t>
            </w:r>
            <w:r w:rsidRPr="00C11F2D">
              <w:rPr>
                <w:rFonts w:eastAsia="Times New Roman"/>
                <w:color w:val="000000"/>
                <w:sz w:val="24"/>
                <w:szCs w:val="24"/>
              </w:rPr>
              <w:br/>
              <w:t>STEEL</w:t>
            </w:r>
          </w:p>
        </w:tc>
      </w:tr>
      <w:tr w:rsidR="00C11F2D" w:rsidRPr="00C11F2D" w14:paraId="36825F71" w14:textId="77777777" w:rsidTr="00C11F2D">
        <w:trPr>
          <w:trHeight w:val="1212"/>
        </w:trPr>
        <w:tc>
          <w:tcPr>
            <w:tcW w:w="1220" w:type="dxa"/>
            <w:tcBorders>
              <w:top w:val="nil"/>
              <w:left w:val="single" w:sz="4" w:space="0" w:color="auto"/>
              <w:bottom w:val="single" w:sz="4" w:space="0" w:color="auto"/>
              <w:right w:val="single" w:sz="4" w:space="0" w:color="auto"/>
            </w:tcBorders>
            <w:vAlign w:val="center"/>
            <w:hideMark/>
          </w:tcPr>
          <w:p w14:paraId="40949C03" w14:textId="77777777" w:rsidR="00C11F2D" w:rsidRPr="00C11F2D" w:rsidRDefault="00C11F2D" w:rsidP="00C11F2D">
            <w:pPr>
              <w:jc w:val="center"/>
              <w:rPr>
                <w:rFonts w:eastAsia="Times New Roman"/>
                <w:color w:val="000000"/>
                <w:sz w:val="24"/>
                <w:szCs w:val="24"/>
              </w:rPr>
            </w:pPr>
            <w:r w:rsidRPr="00C11F2D">
              <w:rPr>
                <w:rFonts w:eastAsia="Times New Roman"/>
                <w:color w:val="000000"/>
                <w:sz w:val="24"/>
                <w:szCs w:val="24"/>
              </w:rPr>
              <w:t>3</w:t>
            </w:r>
          </w:p>
        </w:tc>
        <w:tc>
          <w:tcPr>
            <w:tcW w:w="1311" w:type="dxa"/>
            <w:tcBorders>
              <w:top w:val="nil"/>
              <w:left w:val="nil"/>
              <w:bottom w:val="single" w:sz="4" w:space="0" w:color="auto"/>
              <w:right w:val="single" w:sz="4" w:space="0" w:color="auto"/>
            </w:tcBorders>
            <w:noWrap/>
            <w:vAlign w:val="center"/>
            <w:hideMark/>
          </w:tcPr>
          <w:p w14:paraId="2031FB41" w14:textId="77777777" w:rsidR="00C11F2D" w:rsidRPr="00C11F2D" w:rsidRDefault="00C11F2D" w:rsidP="00C11F2D">
            <w:pPr>
              <w:jc w:val="center"/>
              <w:rPr>
                <w:rFonts w:eastAsia="Times New Roman"/>
                <w:color w:val="000000"/>
                <w:sz w:val="24"/>
                <w:szCs w:val="24"/>
              </w:rPr>
            </w:pPr>
            <w:r w:rsidRPr="00C11F2D">
              <w:rPr>
                <w:rFonts w:eastAsia="Times New Roman"/>
                <w:color w:val="000000"/>
                <w:sz w:val="24"/>
                <w:szCs w:val="24"/>
              </w:rPr>
              <w:t>MAKE</w:t>
            </w:r>
          </w:p>
        </w:tc>
        <w:tc>
          <w:tcPr>
            <w:tcW w:w="3529" w:type="dxa"/>
            <w:tcBorders>
              <w:top w:val="nil"/>
              <w:left w:val="nil"/>
              <w:bottom w:val="single" w:sz="4" w:space="0" w:color="auto"/>
              <w:right w:val="single" w:sz="4" w:space="0" w:color="auto"/>
            </w:tcBorders>
            <w:vAlign w:val="center"/>
            <w:hideMark/>
          </w:tcPr>
          <w:p w14:paraId="3880B020" w14:textId="77777777" w:rsidR="00C11F2D" w:rsidRPr="00C11F2D" w:rsidRDefault="00C11F2D" w:rsidP="00C11F2D">
            <w:pPr>
              <w:rPr>
                <w:rFonts w:eastAsia="Times New Roman"/>
                <w:color w:val="000000"/>
                <w:sz w:val="24"/>
                <w:szCs w:val="24"/>
              </w:rPr>
            </w:pPr>
            <w:r w:rsidRPr="00C11F2D">
              <w:rPr>
                <w:rFonts w:eastAsia="Times New Roman"/>
                <w:color w:val="000000"/>
                <w:sz w:val="24"/>
                <w:szCs w:val="24"/>
              </w:rPr>
              <w:t>ELBOW PIPE</w:t>
            </w:r>
          </w:p>
        </w:tc>
        <w:tc>
          <w:tcPr>
            <w:tcW w:w="591" w:type="dxa"/>
            <w:tcBorders>
              <w:top w:val="nil"/>
              <w:left w:val="nil"/>
              <w:bottom w:val="single" w:sz="4" w:space="0" w:color="auto"/>
              <w:right w:val="single" w:sz="4" w:space="0" w:color="auto"/>
            </w:tcBorders>
            <w:noWrap/>
            <w:vAlign w:val="center"/>
            <w:hideMark/>
          </w:tcPr>
          <w:p w14:paraId="3BF1885A" w14:textId="77777777" w:rsidR="00C11F2D" w:rsidRPr="00C11F2D" w:rsidRDefault="00C11F2D" w:rsidP="00C11F2D">
            <w:pPr>
              <w:jc w:val="center"/>
              <w:rPr>
                <w:rFonts w:eastAsia="Times New Roman"/>
                <w:color w:val="000000"/>
                <w:sz w:val="24"/>
                <w:szCs w:val="24"/>
              </w:rPr>
            </w:pPr>
            <w:r w:rsidRPr="00C11F2D">
              <w:rPr>
                <w:rFonts w:eastAsia="Times New Roman"/>
                <w:color w:val="000000"/>
                <w:sz w:val="24"/>
                <w:szCs w:val="24"/>
              </w:rPr>
              <w:t>6</w:t>
            </w:r>
          </w:p>
        </w:tc>
        <w:tc>
          <w:tcPr>
            <w:tcW w:w="1470" w:type="dxa"/>
            <w:tcBorders>
              <w:top w:val="nil"/>
              <w:left w:val="nil"/>
              <w:bottom w:val="single" w:sz="4" w:space="0" w:color="auto"/>
              <w:right w:val="single" w:sz="4" w:space="0" w:color="auto"/>
            </w:tcBorders>
            <w:vAlign w:val="bottom"/>
            <w:hideMark/>
          </w:tcPr>
          <w:p w14:paraId="3C08BE89" w14:textId="77777777" w:rsidR="00C11F2D" w:rsidRPr="00C11F2D" w:rsidRDefault="00C11F2D" w:rsidP="00C11F2D">
            <w:pPr>
              <w:rPr>
                <w:rFonts w:eastAsia="Times New Roman"/>
                <w:color w:val="000000"/>
                <w:sz w:val="24"/>
                <w:szCs w:val="24"/>
              </w:rPr>
            </w:pPr>
            <w:r w:rsidRPr="00C11F2D">
              <w:rPr>
                <w:rFonts w:eastAsia="Times New Roman"/>
                <w:color w:val="000000"/>
                <w:sz w:val="24"/>
                <w:szCs w:val="24"/>
              </w:rPr>
              <w:t xml:space="preserve">AISI 347 ANNEALED STAINLESS </w:t>
            </w:r>
            <w:r w:rsidRPr="00C11F2D">
              <w:rPr>
                <w:rFonts w:eastAsia="Times New Roman"/>
                <w:color w:val="000000"/>
                <w:sz w:val="24"/>
                <w:szCs w:val="24"/>
              </w:rPr>
              <w:br/>
              <w:t>STEEL</w:t>
            </w:r>
          </w:p>
        </w:tc>
      </w:tr>
      <w:tr w:rsidR="00C11F2D" w:rsidRPr="00C11F2D" w14:paraId="2EF415A5" w14:textId="77777777" w:rsidTr="00C11F2D">
        <w:trPr>
          <w:trHeight w:val="912"/>
        </w:trPr>
        <w:tc>
          <w:tcPr>
            <w:tcW w:w="1220" w:type="dxa"/>
            <w:tcBorders>
              <w:top w:val="nil"/>
              <w:left w:val="single" w:sz="4" w:space="0" w:color="auto"/>
              <w:bottom w:val="single" w:sz="4" w:space="0" w:color="auto"/>
              <w:right w:val="single" w:sz="4" w:space="0" w:color="auto"/>
            </w:tcBorders>
            <w:vAlign w:val="center"/>
            <w:hideMark/>
          </w:tcPr>
          <w:p w14:paraId="42944B71" w14:textId="77777777" w:rsidR="00C11F2D" w:rsidRPr="00C11F2D" w:rsidRDefault="00C11F2D" w:rsidP="00C11F2D">
            <w:pPr>
              <w:jc w:val="center"/>
              <w:rPr>
                <w:rFonts w:eastAsia="Times New Roman"/>
                <w:color w:val="000000"/>
                <w:sz w:val="24"/>
                <w:szCs w:val="24"/>
              </w:rPr>
            </w:pPr>
            <w:r w:rsidRPr="00C11F2D">
              <w:rPr>
                <w:rFonts w:eastAsia="Times New Roman"/>
                <w:color w:val="000000"/>
                <w:sz w:val="24"/>
                <w:szCs w:val="24"/>
              </w:rPr>
              <w:t>4</w:t>
            </w:r>
          </w:p>
        </w:tc>
        <w:tc>
          <w:tcPr>
            <w:tcW w:w="1311" w:type="dxa"/>
            <w:tcBorders>
              <w:top w:val="nil"/>
              <w:left w:val="nil"/>
              <w:bottom w:val="single" w:sz="4" w:space="0" w:color="auto"/>
              <w:right w:val="single" w:sz="4" w:space="0" w:color="auto"/>
            </w:tcBorders>
            <w:noWrap/>
            <w:vAlign w:val="center"/>
            <w:hideMark/>
          </w:tcPr>
          <w:p w14:paraId="4E1EFC46" w14:textId="77777777" w:rsidR="00C11F2D" w:rsidRPr="00C11F2D" w:rsidRDefault="00C11F2D" w:rsidP="00C11F2D">
            <w:pPr>
              <w:jc w:val="center"/>
              <w:rPr>
                <w:rFonts w:eastAsia="Times New Roman"/>
                <w:color w:val="000000"/>
                <w:sz w:val="24"/>
                <w:szCs w:val="24"/>
              </w:rPr>
            </w:pPr>
            <w:r w:rsidRPr="00C11F2D">
              <w:rPr>
                <w:rFonts w:eastAsia="Times New Roman"/>
                <w:color w:val="000000"/>
                <w:sz w:val="24"/>
                <w:szCs w:val="24"/>
              </w:rPr>
              <w:t>MAKE</w:t>
            </w:r>
          </w:p>
        </w:tc>
        <w:tc>
          <w:tcPr>
            <w:tcW w:w="3529" w:type="dxa"/>
            <w:tcBorders>
              <w:top w:val="nil"/>
              <w:left w:val="nil"/>
              <w:bottom w:val="single" w:sz="4" w:space="0" w:color="auto"/>
              <w:right w:val="single" w:sz="4" w:space="0" w:color="auto"/>
            </w:tcBorders>
            <w:vAlign w:val="center"/>
            <w:hideMark/>
          </w:tcPr>
          <w:p w14:paraId="15C0FB8C" w14:textId="77777777" w:rsidR="00C11F2D" w:rsidRPr="00C11F2D" w:rsidRDefault="00C11F2D" w:rsidP="00C11F2D">
            <w:pPr>
              <w:rPr>
                <w:rFonts w:eastAsia="Times New Roman"/>
                <w:color w:val="000000"/>
                <w:sz w:val="24"/>
                <w:szCs w:val="24"/>
              </w:rPr>
            </w:pPr>
            <w:r w:rsidRPr="00C11F2D">
              <w:rPr>
                <w:rFonts w:eastAsia="Times New Roman"/>
                <w:color w:val="000000"/>
                <w:sz w:val="24"/>
                <w:szCs w:val="24"/>
              </w:rPr>
              <w:t>PIPE FITTING 1</w:t>
            </w:r>
          </w:p>
        </w:tc>
        <w:tc>
          <w:tcPr>
            <w:tcW w:w="591" w:type="dxa"/>
            <w:tcBorders>
              <w:top w:val="nil"/>
              <w:left w:val="nil"/>
              <w:bottom w:val="single" w:sz="4" w:space="0" w:color="auto"/>
              <w:right w:val="single" w:sz="4" w:space="0" w:color="auto"/>
            </w:tcBorders>
            <w:noWrap/>
            <w:vAlign w:val="center"/>
            <w:hideMark/>
          </w:tcPr>
          <w:p w14:paraId="277EF5D7" w14:textId="77777777" w:rsidR="00C11F2D" w:rsidRPr="00C11F2D" w:rsidRDefault="00C11F2D" w:rsidP="00C11F2D">
            <w:pPr>
              <w:jc w:val="center"/>
              <w:rPr>
                <w:rFonts w:eastAsia="Times New Roman"/>
                <w:color w:val="000000"/>
                <w:sz w:val="24"/>
                <w:szCs w:val="24"/>
              </w:rPr>
            </w:pPr>
            <w:r w:rsidRPr="00C11F2D">
              <w:rPr>
                <w:rFonts w:eastAsia="Times New Roman"/>
                <w:color w:val="000000"/>
                <w:sz w:val="24"/>
                <w:szCs w:val="24"/>
              </w:rPr>
              <w:t>2</w:t>
            </w:r>
          </w:p>
        </w:tc>
        <w:tc>
          <w:tcPr>
            <w:tcW w:w="1470" w:type="dxa"/>
            <w:tcBorders>
              <w:top w:val="nil"/>
              <w:left w:val="nil"/>
              <w:bottom w:val="single" w:sz="4" w:space="0" w:color="auto"/>
              <w:right w:val="single" w:sz="4" w:space="0" w:color="auto"/>
            </w:tcBorders>
            <w:vAlign w:val="bottom"/>
            <w:hideMark/>
          </w:tcPr>
          <w:p w14:paraId="4CA9F3A0" w14:textId="77777777" w:rsidR="00C11F2D" w:rsidRPr="00C11F2D" w:rsidRDefault="00C11F2D" w:rsidP="00C11F2D">
            <w:pPr>
              <w:rPr>
                <w:rFonts w:eastAsia="Times New Roman"/>
                <w:color w:val="000000"/>
                <w:sz w:val="24"/>
                <w:szCs w:val="24"/>
              </w:rPr>
            </w:pPr>
            <w:r w:rsidRPr="00C11F2D">
              <w:rPr>
                <w:rFonts w:eastAsia="Times New Roman"/>
                <w:color w:val="000000"/>
                <w:sz w:val="24"/>
                <w:szCs w:val="24"/>
              </w:rPr>
              <w:t>Rigid PVC (Polyvinyl Chloride)</w:t>
            </w:r>
          </w:p>
        </w:tc>
      </w:tr>
      <w:tr w:rsidR="00C11F2D" w:rsidRPr="00C11F2D" w14:paraId="4B240F66" w14:textId="77777777" w:rsidTr="00C11F2D">
        <w:trPr>
          <w:trHeight w:val="612"/>
        </w:trPr>
        <w:tc>
          <w:tcPr>
            <w:tcW w:w="1220" w:type="dxa"/>
            <w:tcBorders>
              <w:top w:val="nil"/>
              <w:left w:val="single" w:sz="4" w:space="0" w:color="auto"/>
              <w:bottom w:val="single" w:sz="4" w:space="0" w:color="auto"/>
              <w:right w:val="single" w:sz="4" w:space="0" w:color="auto"/>
            </w:tcBorders>
            <w:vAlign w:val="center"/>
            <w:hideMark/>
          </w:tcPr>
          <w:p w14:paraId="64EF3095" w14:textId="77777777" w:rsidR="00C11F2D" w:rsidRPr="00C11F2D" w:rsidRDefault="00C11F2D" w:rsidP="00C11F2D">
            <w:pPr>
              <w:jc w:val="center"/>
              <w:rPr>
                <w:rFonts w:eastAsia="Times New Roman"/>
                <w:color w:val="000000"/>
                <w:sz w:val="24"/>
                <w:szCs w:val="24"/>
              </w:rPr>
            </w:pPr>
            <w:r w:rsidRPr="00C11F2D">
              <w:rPr>
                <w:rFonts w:eastAsia="Times New Roman"/>
                <w:color w:val="000000"/>
                <w:sz w:val="24"/>
                <w:szCs w:val="24"/>
              </w:rPr>
              <w:t>5</w:t>
            </w:r>
          </w:p>
        </w:tc>
        <w:tc>
          <w:tcPr>
            <w:tcW w:w="1311" w:type="dxa"/>
            <w:tcBorders>
              <w:top w:val="nil"/>
              <w:left w:val="nil"/>
              <w:bottom w:val="single" w:sz="4" w:space="0" w:color="auto"/>
              <w:right w:val="single" w:sz="4" w:space="0" w:color="auto"/>
            </w:tcBorders>
            <w:noWrap/>
            <w:vAlign w:val="center"/>
            <w:hideMark/>
          </w:tcPr>
          <w:p w14:paraId="4727B592" w14:textId="77777777" w:rsidR="00C11F2D" w:rsidRPr="00C11F2D" w:rsidRDefault="00C11F2D" w:rsidP="00C11F2D">
            <w:pPr>
              <w:jc w:val="center"/>
              <w:rPr>
                <w:rFonts w:eastAsia="Times New Roman"/>
                <w:color w:val="000000"/>
                <w:sz w:val="24"/>
                <w:szCs w:val="24"/>
              </w:rPr>
            </w:pPr>
            <w:r w:rsidRPr="00C11F2D">
              <w:rPr>
                <w:rFonts w:eastAsia="Times New Roman"/>
                <w:color w:val="000000"/>
                <w:sz w:val="24"/>
                <w:szCs w:val="24"/>
              </w:rPr>
              <w:t>MAKE</w:t>
            </w:r>
          </w:p>
        </w:tc>
        <w:tc>
          <w:tcPr>
            <w:tcW w:w="3529" w:type="dxa"/>
            <w:tcBorders>
              <w:top w:val="nil"/>
              <w:left w:val="nil"/>
              <w:bottom w:val="single" w:sz="4" w:space="0" w:color="auto"/>
              <w:right w:val="single" w:sz="4" w:space="0" w:color="auto"/>
            </w:tcBorders>
            <w:vAlign w:val="center"/>
            <w:hideMark/>
          </w:tcPr>
          <w:p w14:paraId="596D7C07" w14:textId="77777777" w:rsidR="00C11F2D" w:rsidRPr="00C11F2D" w:rsidRDefault="00C11F2D" w:rsidP="00C11F2D">
            <w:pPr>
              <w:rPr>
                <w:rFonts w:eastAsia="Times New Roman"/>
                <w:color w:val="000000"/>
                <w:sz w:val="24"/>
                <w:szCs w:val="24"/>
              </w:rPr>
            </w:pPr>
            <w:r w:rsidRPr="00C11F2D">
              <w:rPr>
                <w:rFonts w:eastAsia="Times New Roman"/>
                <w:color w:val="000000"/>
                <w:sz w:val="24"/>
                <w:szCs w:val="24"/>
              </w:rPr>
              <w:t>MOUNTING BRACKET</w:t>
            </w:r>
          </w:p>
        </w:tc>
        <w:tc>
          <w:tcPr>
            <w:tcW w:w="591" w:type="dxa"/>
            <w:tcBorders>
              <w:top w:val="nil"/>
              <w:left w:val="nil"/>
              <w:bottom w:val="single" w:sz="4" w:space="0" w:color="auto"/>
              <w:right w:val="single" w:sz="4" w:space="0" w:color="auto"/>
            </w:tcBorders>
            <w:noWrap/>
            <w:vAlign w:val="center"/>
            <w:hideMark/>
          </w:tcPr>
          <w:p w14:paraId="583BF826" w14:textId="77777777" w:rsidR="00C11F2D" w:rsidRPr="00C11F2D" w:rsidRDefault="00C11F2D" w:rsidP="00C11F2D">
            <w:pPr>
              <w:jc w:val="center"/>
              <w:rPr>
                <w:rFonts w:eastAsia="Times New Roman"/>
                <w:color w:val="000000"/>
                <w:sz w:val="24"/>
                <w:szCs w:val="24"/>
              </w:rPr>
            </w:pPr>
            <w:r w:rsidRPr="00C11F2D">
              <w:rPr>
                <w:rFonts w:eastAsia="Times New Roman"/>
                <w:color w:val="000000"/>
                <w:sz w:val="24"/>
                <w:szCs w:val="24"/>
              </w:rPr>
              <w:t>1</w:t>
            </w:r>
          </w:p>
        </w:tc>
        <w:tc>
          <w:tcPr>
            <w:tcW w:w="1470" w:type="dxa"/>
            <w:tcBorders>
              <w:top w:val="nil"/>
              <w:left w:val="nil"/>
              <w:bottom w:val="single" w:sz="4" w:space="0" w:color="auto"/>
              <w:right w:val="single" w:sz="4" w:space="0" w:color="auto"/>
            </w:tcBorders>
            <w:vAlign w:val="bottom"/>
            <w:hideMark/>
          </w:tcPr>
          <w:p w14:paraId="0FABC152" w14:textId="77777777" w:rsidR="00C11F2D" w:rsidRPr="00C11F2D" w:rsidRDefault="00C11F2D" w:rsidP="00C11F2D">
            <w:pPr>
              <w:rPr>
                <w:rFonts w:eastAsia="Times New Roman"/>
                <w:color w:val="000000"/>
                <w:sz w:val="24"/>
                <w:szCs w:val="24"/>
              </w:rPr>
            </w:pPr>
            <w:r w:rsidRPr="00C11F2D">
              <w:rPr>
                <w:rFonts w:eastAsia="Times New Roman"/>
                <w:color w:val="000000"/>
                <w:sz w:val="24"/>
                <w:szCs w:val="24"/>
              </w:rPr>
              <w:t>ALUMINUM 6061</w:t>
            </w:r>
          </w:p>
        </w:tc>
      </w:tr>
      <w:tr w:rsidR="00C11F2D" w:rsidRPr="00C11F2D" w14:paraId="648D4C40" w14:textId="77777777" w:rsidTr="00C11F2D">
        <w:trPr>
          <w:trHeight w:val="1212"/>
        </w:trPr>
        <w:tc>
          <w:tcPr>
            <w:tcW w:w="1220" w:type="dxa"/>
            <w:tcBorders>
              <w:top w:val="nil"/>
              <w:left w:val="single" w:sz="4" w:space="0" w:color="auto"/>
              <w:bottom w:val="single" w:sz="4" w:space="0" w:color="auto"/>
              <w:right w:val="single" w:sz="4" w:space="0" w:color="auto"/>
            </w:tcBorders>
            <w:vAlign w:val="center"/>
            <w:hideMark/>
          </w:tcPr>
          <w:p w14:paraId="416FA721" w14:textId="77777777" w:rsidR="00C11F2D" w:rsidRPr="00B447F4" w:rsidRDefault="00C11F2D" w:rsidP="00C11F2D">
            <w:pPr>
              <w:jc w:val="center"/>
              <w:rPr>
                <w:rFonts w:eastAsia="Times New Roman"/>
                <w:color w:val="000000"/>
                <w:sz w:val="24"/>
                <w:szCs w:val="24"/>
              </w:rPr>
            </w:pPr>
            <w:r w:rsidRPr="00B447F4">
              <w:rPr>
                <w:rFonts w:eastAsia="Times New Roman"/>
                <w:color w:val="000000"/>
                <w:sz w:val="24"/>
                <w:szCs w:val="24"/>
              </w:rPr>
              <w:t>6</w:t>
            </w:r>
          </w:p>
        </w:tc>
        <w:tc>
          <w:tcPr>
            <w:tcW w:w="1311" w:type="dxa"/>
            <w:tcBorders>
              <w:top w:val="nil"/>
              <w:left w:val="nil"/>
              <w:bottom w:val="single" w:sz="4" w:space="0" w:color="auto"/>
              <w:right w:val="single" w:sz="4" w:space="0" w:color="auto"/>
            </w:tcBorders>
            <w:noWrap/>
            <w:vAlign w:val="center"/>
            <w:hideMark/>
          </w:tcPr>
          <w:p w14:paraId="736B661E" w14:textId="77777777" w:rsidR="00C11F2D" w:rsidRPr="00B447F4" w:rsidRDefault="00C11F2D" w:rsidP="00C11F2D">
            <w:pPr>
              <w:jc w:val="center"/>
              <w:rPr>
                <w:rFonts w:eastAsia="Times New Roman"/>
                <w:color w:val="000000"/>
                <w:sz w:val="24"/>
                <w:szCs w:val="24"/>
              </w:rPr>
            </w:pPr>
            <w:r w:rsidRPr="00B447F4">
              <w:rPr>
                <w:rFonts w:eastAsia="Times New Roman"/>
                <w:color w:val="000000"/>
                <w:sz w:val="24"/>
                <w:szCs w:val="24"/>
              </w:rPr>
              <w:t>MAKE</w:t>
            </w:r>
          </w:p>
        </w:tc>
        <w:tc>
          <w:tcPr>
            <w:tcW w:w="3529" w:type="dxa"/>
            <w:tcBorders>
              <w:top w:val="nil"/>
              <w:left w:val="nil"/>
              <w:bottom w:val="single" w:sz="4" w:space="0" w:color="auto"/>
              <w:right w:val="single" w:sz="4" w:space="0" w:color="auto"/>
            </w:tcBorders>
            <w:vAlign w:val="center"/>
            <w:hideMark/>
          </w:tcPr>
          <w:p w14:paraId="7A397186" w14:textId="1A57C026" w:rsidR="00C11F2D" w:rsidRPr="00B447F4" w:rsidRDefault="00C11F2D" w:rsidP="00C11F2D">
            <w:pPr>
              <w:rPr>
                <w:rFonts w:eastAsia="Times New Roman"/>
                <w:color w:val="000000"/>
                <w:sz w:val="24"/>
                <w:szCs w:val="24"/>
              </w:rPr>
            </w:pPr>
            <w:r w:rsidRPr="00B447F4">
              <w:rPr>
                <w:rFonts w:eastAsia="Times New Roman"/>
                <w:color w:val="000000"/>
                <w:sz w:val="24"/>
                <w:szCs w:val="24"/>
              </w:rPr>
              <w:t>HANDLEBAR</w:t>
            </w:r>
          </w:p>
        </w:tc>
        <w:tc>
          <w:tcPr>
            <w:tcW w:w="591" w:type="dxa"/>
            <w:tcBorders>
              <w:top w:val="nil"/>
              <w:left w:val="nil"/>
              <w:bottom w:val="single" w:sz="4" w:space="0" w:color="auto"/>
              <w:right w:val="single" w:sz="4" w:space="0" w:color="auto"/>
            </w:tcBorders>
            <w:noWrap/>
            <w:vAlign w:val="center"/>
            <w:hideMark/>
          </w:tcPr>
          <w:p w14:paraId="08C51FCA" w14:textId="77777777" w:rsidR="00C11F2D" w:rsidRPr="00B447F4" w:rsidRDefault="00C11F2D" w:rsidP="00C11F2D">
            <w:pPr>
              <w:jc w:val="center"/>
              <w:rPr>
                <w:rFonts w:eastAsia="Times New Roman"/>
                <w:color w:val="000000"/>
                <w:sz w:val="24"/>
                <w:szCs w:val="24"/>
              </w:rPr>
            </w:pPr>
            <w:r w:rsidRPr="00B447F4">
              <w:rPr>
                <w:rFonts w:eastAsia="Times New Roman"/>
                <w:color w:val="000000"/>
                <w:sz w:val="24"/>
                <w:szCs w:val="24"/>
              </w:rPr>
              <w:t>1</w:t>
            </w:r>
          </w:p>
        </w:tc>
        <w:tc>
          <w:tcPr>
            <w:tcW w:w="1470" w:type="dxa"/>
            <w:tcBorders>
              <w:top w:val="nil"/>
              <w:left w:val="nil"/>
              <w:bottom w:val="single" w:sz="4" w:space="0" w:color="auto"/>
              <w:right w:val="single" w:sz="4" w:space="0" w:color="auto"/>
            </w:tcBorders>
            <w:vAlign w:val="bottom"/>
            <w:hideMark/>
          </w:tcPr>
          <w:p w14:paraId="0D613079" w14:textId="77777777" w:rsidR="00C11F2D" w:rsidRPr="00B447F4" w:rsidRDefault="00C11F2D" w:rsidP="00C11F2D">
            <w:pPr>
              <w:rPr>
                <w:rFonts w:eastAsia="Times New Roman"/>
                <w:color w:val="000000"/>
                <w:sz w:val="24"/>
                <w:szCs w:val="24"/>
              </w:rPr>
            </w:pPr>
            <w:r w:rsidRPr="00B447F4">
              <w:rPr>
                <w:rFonts w:eastAsia="Times New Roman"/>
                <w:color w:val="000000"/>
                <w:sz w:val="24"/>
                <w:szCs w:val="24"/>
              </w:rPr>
              <w:t xml:space="preserve">316 ANNEALED STAINLESS </w:t>
            </w:r>
            <w:r w:rsidRPr="00B447F4">
              <w:rPr>
                <w:rFonts w:eastAsia="Times New Roman"/>
                <w:color w:val="000000"/>
                <w:sz w:val="24"/>
                <w:szCs w:val="24"/>
              </w:rPr>
              <w:br/>
              <w:t>STEEL</w:t>
            </w:r>
          </w:p>
        </w:tc>
      </w:tr>
      <w:tr w:rsidR="00C11F2D" w:rsidRPr="00C11F2D" w14:paraId="0D144E25" w14:textId="77777777" w:rsidTr="00C11F2D">
        <w:trPr>
          <w:trHeight w:val="312"/>
        </w:trPr>
        <w:tc>
          <w:tcPr>
            <w:tcW w:w="1220" w:type="dxa"/>
            <w:tcBorders>
              <w:top w:val="nil"/>
              <w:left w:val="single" w:sz="4" w:space="0" w:color="auto"/>
              <w:bottom w:val="single" w:sz="4" w:space="0" w:color="auto"/>
              <w:right w:val="single" w:sz="4" w:space="0" w:color="auto"/>
            </w:tcBorders>
            <w:vAlign w:val="center"/>
            <w:hideMark/>
          </w:tcPr>
          <w:p w14:paraId="1BB3193B" w14:textId="77777777" w:rsidR="00C11F2D" w:rsidRPr="00B447F4" w:rsidRDefault="00C11F2D" w:rsidP="00C11F2D">
            <w:pPr>
              <w:jc w:val="center"/>
              <w:rPr>
                <w:rFonts w:eastAsia="Times New Roman"/>
                <w:color w:val="000000"/>
                <w:sz w:val="24"/>
                <w:szCs w:val="24"/>
              </w:rPr>
            </w:pPr>
            <w:r w:rsidRPr="00B447F4">
              <w:rPr>
                <w:rFonts w:eastAsia="Times New Roman"/>
                <w:color w:val="000000"/>
                <w:sz w:val="24"/>
                <w:szCs w:val="24"/>
              </w:rPr>
              <w:t>7</w:t>
            </w:r>
          </w:p>
        </w:tc>
        <w:tc>
          <w:tcPr>
            <w:tcW w:w="1311" w:type="dxa"/>
            <w:tcBorders>
              <w:top w:val="nil"/>
              <w:left w:val="nil"/>
              <w:bottom w:val="single" w:sz="4" w:space="0" w:color="auto"/>
              <w:right w:val="single" w:sz="4" w:space="0" w:color="auto"/>
            </w:tcBorders>
            <w:noWrap/>
            <w:vAlign w:val="center"/>
            <w:hideMark/>
          </w:tcPr>
          <w:p w14:paraId="40DBA814" w14:textId="77777777" w:rsidR="00C11F2D" w:rsidRPr="00B447F4" w:rsidRDefault="00C11F2D" w:rsidP="00C11F2D">
            <w:pPr>
              <w:jc w:val="center"/>
              <w:rPr>
                <w:rFonts w:eastAsia="Times New Roman"/>
                <w:color w:val="000000"/>
                <w:sz w:val="24"/>
                <w:szCs w:val="24"/>
              </w:rPr>
            </w:pPr>
            <w:r w:rsidRPr="00B447F4">
              <w:rPr>
                <w:rFonts w:eastAsia="Times New Roman"/>
                <w:color w:val="000000"/>
                <w:sz w:val="24"/>
                <w:szCs w:val="24"/>
              </w:rPr>
              <w:t>BUY</w:t>
            </w:r>
          </w:p>
        </w:tc>
        <w:tc>
          <w:tcPr>
            <w:tcW w:w="3529" w:type="dxa"/>
            <w:tcBorders>
              <w:top w:val="nil"/>
              <w:left w:val="nil"/>
              <w:bottom w:val="single" w:sz="4" w:space="0" w:color="auto"/>
              <w:right w:val="single" w:sz="4" w:space="0" w:color="auto"/>
            </w:tcBorders>
            <w:vAlign w:val="center"/>
            <w:hideMark/>
          </w:tcPr>
          <w:p w14:paraId="45CBD138" w14:textId="77777777" w:rsidR="00C11F2D" w:rsidRPr="00B447F4" w:rsidRDefault="00C11F2D" w:rsidP="00C11F2D">
            <w:pPr>
              <w:rPr>
                <w:rFonts w:eastAsia="Times New Roman"/>
                <w:color w:val="000000"/>
                <w:sz w:val="24"/>
                <w:szCs w:val="24"/>
              </w:rPr>
            </w:pPr>
            <w:r w:rsidRPr="00B447F4">
              <w:rPr>
                <w:rFonts w:eastAsia="Times New Roman"/>
                <w:color w:val="000000"/>
                <w:sz w:val="24"/>
                <w:szCs w:val="24"/>
              </w:rPr>
              <w:t>AC MOTOR</w:t>
            </w:r>
          </w:p>
        </w:tc>
        <w:tc>
          <w:tcPr>
            <w:tcW w:w="591" w:type="dxa"/>
            <w:tcBorders>
              <w:top w:val="nil"/>
              <w:left w:val="nil"/>
              <w:bottom w:val="single" w:sz="4" w:space="0" w:color="auto"/>
              <w:right w:val="single" w:sz="4" w:space="0" w:color="auto"/>
            </w:tcBorders>
            <w:noWrap/>
            <w:vAlign w:val="center"/>
            <w:hideMark/>
          </w:tcPr>
          <w:p w14:paraId="372635E6" w14:textId="77777777" w:rsidR="00C11F2D" w:rsidRPr="00B447F4" w:rsidRDefault="00C11F2D" w:rsidP="00C11F2D">
            <w:pPr>
              <w:jc w:val="center"/>
              <w:rPr>
                <w:rFonts w:eastAsia="Times New Roman"/>
                <w:color w:val="000000"/>
                <w:sz w:val="24"/>
                <w:szCs w:val="24"/>
              </w:rPr>
            </w:pPr>
            <w:r w:rsidRPr="00B447F4">
              <w:rPr>
                <w:rFonts w:eastAsia="Times New Roman"/>
                <w:color w:val="000000"/>
                <w:sz w:val="24"/>
                <w:szCs w:val="24"/>
              </w:rPr>
              <w:t>1</w:t>
            </w:r>
          </w:p>
        </w:tc>
        <w:tc>
          <w:tcPr>
            <w:tcW w:w="1470" w:type="dxa"/>
            <w:tcBorders>
              <w:top w:val="nil"/>
              <w:left w:val="nil"/>
              <w:bottom w:val="single" w:sz="4" w:space="0" w:color="auto"/>
              <w:right w:val="single" w:sz="4" w:space="0" w:color="auto"/>
            </w:tcBorders>
            <w:vAlign w:val="bottom"/>
            <w:hideMark/>
          </w:tcPr>
          <w:p w14:paraId="4FEE8940" w14:textId="77777777" w:rsidR="00C11F2D" w:rsidRPr="00B447F4" w:rsidRDefault="00C11F2D" w:rsidP="00C11F2D">
            <w:pPr>
              <w:rPr>
                <w:rFonts w:eastAsia="Times New Roman"/>
                <w:color w:val="000000"/>
                <w:sz w:val="24"/>
                <w:szCs w:val="24"/>
              </w:rPr>
            </w:pPr>
            <w:r w:rsidRPr="00B447F4">
              <w:rPr>
                <w:rFonts w:eastAsia="Times New Roman"/>
                <w:color w:val="000000"/>
                <w:sz w:val="24"/>
                <w:szCs w:val="24"/>
              </w:rPr>
              <w:t>N/A</w:t>
            </w:r>
          </w:p>
        </w:tc>
      </w:tr>
      <w:tr w:rsidR="00C11F2D" w:rsidRPr="00C11F2D" w14:paraId="21B6F213" w14:textId="77777777" w:rsidTr="00C11F2D">
        <w:trPr>
          <w:trHeight w:val="312"/>
        </w:trPr>
        <w:tc>
          <w:tcPr>
            <w:tcW w:w="1220" w:type="dxa"/>
            <w:tcBorders>
              <w:top w:val="nil"/>
              <w:left w:val="single" w:sz="4" w:space="0" w:color="auto"/>
              <w:bottom w:val="single" w:sz="4" w:space="0" w:color="auto"/>
              <w:right w:val="single" w:sz="4" w:space="0" w:color="auto"/>
            </w:tcBorders>
            <w:vAlign w:val="center"/>
            <w:hideMark/>
          </w:tcPr>
          <w:p w14:paraId="5F069883" w14:textId="77777777" w:rsidR="00C11F2D" w:rsidRPr="00B447F4" w:rsidRDefault="00C11F2D" w:rsidP="00C11F2D">
            <w:pPr>
              <w:jc w:val="center"/>
              <w:rPr>
                <w:rFonts w:eastAsia="Times New Roman"/>
                <w:color w:val="000000"/>
                <w:sz w:val="24"/>
                <w:szCs w:val="24"/>
              </w:rPr>
            </w:pPr>
            <w:r w:rsidRPr="00B447F4">
              <w:rPr>
                <w:rFonts w:eastAsia="Times New Roman"/>
                <w:color w:val="000000"/>
                <w:sz w:val="24"/>
                <w:szCs w:val="24"/>
              </w:rPr>
              <w:t>8</w:t>
            </w:r>
          </w:p>
        </w:tc>
        <w:tc>
          <w:tcPr>
            <w:tcW w:w="1311" w:type="dxa"/>
            <w:tcBorders>
              <w:top w:val="nil"/>
              <w:left w:val="nil"/>
              <w:bottom w:val="single" w:sz="4" w:space="0" w:color="auto"/>
              <w:right w:val="single" w:sz="4" w:space="0" w:color="auto"/>
            </w:tcBorders>
            <w:noWrap/>
            <w:vAlign w:val="center"/>
            <w:hideMark/>
          </w:tcPr>
          <w:p w14:paraId="1B15C6D6" w14:textId="77777777" w:rsidR="00C11F2D" w:rsidRPr="00B447F4" w:rsidRDefault="00C11F2D" w:rsidP="00C11F2D">
            <w:pPr>
              <w:jc w:val="center"/>
              <w:rPr>
                <w:rFonts w:eastAsia="Times New Roman"/>
                <w:color w:val="000000"/>
                <w:sz w:val="24"/>
                <w:szCs w:val="24"/>
              </w:rPr>
            </w:pPr>
            <w:r w:rsidRPr="00B447F4">
              <w:rPr>
                <w:rFonts w:eastAsia="Times New Roman"/>
                <w:color w:val="000000"/>
                <w:sz w:val="24"/>
                <w:szCs w:val="24"/>
              </w:rPr>
              <w:t>BUY</w:t>
            </w:r>
          </w:p>
        </w:tc>
        <w:tc>
          <w:tcPr>
            <w:tcW w:w="3529" w:type="dxa"/>
            <w:tcBorders>
              <w:top w:val="nil"/>
              <w:left w:val="nil"/>
              <w:bottom w:val="single" w:sz="4" w:space="0" w:color="auto"/>
              <w:right w:val="single" w:sz="4" w:space="0" w:color="auto"/>
            </w:tcBorders>
            <w:vAlign w:val="center"/>
            <w:hideMark/>
          </w:tcPr>
          <w:p w14:paraId="2D79D324" w14:textId="77777777" w:rsidR="00C11F2D" w:rsidRPr="00B447F4" w:rsidRDefault="00C11F2D" w:rsidP="00C11F2D">
            <w:pPr>
              <w:rPr>
                <w:rFonts w:eastAsia="Times New Roman"/>
                <w:color w:val="000000"/>
                <w:sz w:val="24"/>
                <w:szCs w:val="24"/>
              </w:rPr>
            </w:pPr>
            <w:r w:rsidRPr="00B447F4">
              <w:rPr>
                <w:rFonts w:eastAsia="Times New Roman"/>
                <w:color w:val="000000"/>
                <w:sz w:val="24"/>
                <w:szCs w:val="24"/>
              </w:rPr>
              <w:t>HIGH PRESSURE PUMP</w:t>
            </w:r>
          </w:p>
        </w:tc>
        <w:tc>
          <w:tcPr>
            <w:tcW w:w="591" w:type="dxa"/>
            <w:tcBorders>
              <w:top w:val="nil"/>
              <w:left w:val="nil"/>
              <w:bottom w:val="single" w:sz="4" w:space="0" w:color="auto"/>
              <w:right w:val="single" w:sz="4" w:space="0" w:color="auto"/>
            </w:tcBorders>
            <w:noWrap/>
            <w:vAlign w:val="center"/>
            <w:hideMark/>
          </w:tcPr>
          <w:p w14:paraId="35A5C5EC" w14:textId="77777777" w:rsidR="00C11F2D" w:rsidRPr="00B447F4" w:rsidRDefault="00C11F2D" w:rsidP="00C11F2D">
            <w:pPr>
              <w:jc w:val="center"/>
              <w:rPr>
                <w:rFonts w:eastAsia="Times New Roman"/>
                <w:color w:val="000000"/>
                <w:sz w:val="24"/>
                <w:szCs w:val="24"/>
              </w:rPr>
            </w:pPr>
            <w:r w:rsidRPr="00B447F4">
              <w:rPr>
                <w:rFonts w:eastAsia="Times New Roman"/>
                <w:color w:val="000000"/>
                <w:sz w:val="24"/>
                <w:szCs w:val="24"/>
              </w:rPr>
              <w:t>1</w:t>
            </w:r>
          </w:p>
        </w:tc>
        <w:tc>
          <w:tcPr>
            <w:tcW w:w="1470" w:type="dxa"/>
            <w:tcBorders>
              <w:top w:val="nil"/>
              <w:left w:val="nil"/>
              <w:bottom w:val="single" w:sz="4" w:space="0" w:color="auto"/>
              <w:right w:val="single" w:sz="4" w:space="0" w:color="auto"/>
            </w:tcBorders>
            <w:vAlign w:val="bottom"/>
            <w:hideMark/>
          </w:tcPr>
          <w:p w14:paraId="33A6D144" w14:textId="77777777" w:rsidR="00C11F2D" w:rsidRPr="00B447F4" w:rsidRDefault="00C11F2D" w:rsidP="00C11F2D">
            <w:pPr>
              <w:rPr>
                <w:rFonts w:eastAsia="Times New Roman"/>
                <w:color w:val="000000"/>
                <w:sz w:val="24"/>
                <w:szCs w:val="24"/>
              </w:rPr>
            </w:pPr>
            <w:r w:rsidRPr="00B447F4">
              <w:rPr>
                <w:rFonts w:eastAsia="Times New Roman"/>
                <w:color w:val="000000"/>
                <w:sz w:val="24"/>
                <w:szCs w:val="24"/>
              </w:rPr>
              <w:t>N/A</w:t>
            </w:r>
          </w:p>
        </w:tc>
      </w:tr>
      <w:tr w:rsidR="00C11F2D" w:rsidRPr="00C11F2D" w14:paraId="248F55FB" w14:textId="77777777" w:rsidTr="00C11F2D">
        <w:trPr>
          <w:trHeight w:val="600"/>
        </w:trPr>
        <w:tc>
          <w:tcPr>
            <w:tcW w:w="1220" w:type="dxa"/>
            <w:tcBorders>
              <w:top w:val="nil"/>
              <w:left w:val="single" w:sz="4" w:space="0" w:color="auto"/>
              <w:bottom w:val="single" w:sz="4" w:space="0" w:color="auto"/>
              <w:right w:val="single" w:sz="4" w:space="0" w:color="auto"/>
            </w:tcBorders>
            <w:vAlign w:val="center"/>
            <w:hideMark/>
          </w:tcPr>
          <w:p w14:paraId="02718A9D" w14:textId="77777777" w:rsidR="00C11F2D" w:rsidRPr="00B447F4" w:rsidRDefault="00C11F2D" w:rsidP="00C11F2D">
            <w:pPr>
              <w:jc w:val="center"/>
              <w:rPr>
                <w:rFonts w:eastAsia="Times New Roman"/>
                <w:color w:val="000000"/>
                <w:sz w:val="24"/>
                <w:szCs w:val="24"/>
              </w:rPr>
            </w:pPr>
            <w:r w:rsidRPr="00B447F4">
              <w:rPr>
                <w:rFonts w:eastAsia="Times New Roman"/>
                <w:color w:val="000000"/>
                <w:sz w:val="24"/>
                <w:szCs w:val="24"/>
              </w:rPr>
              <w:t>9</w:t>
            </w:r>
          </w:p>
        </w:tc>
        <w:tc>
          <w:tcPr>
            <w:tcW w:w="1311" w:type="dxa"/>
            <w:tcBorders>
              <w:top w:val="nil"/>
              <w:left w:val="nil"/>
              <w:bottom w:val="single" w:sz="4" w:space="0" w:color="auto"/>
              <w:right w:val="single" w:sz="4" w:space="0" w:color="auto"/>
            </w:tcBorders>
            <w:noWrap/>
            <w:vAlign w:val="center"/>
            <w:hideMark/>
          </w:tcPr>
          <w:p w14:paraId="58DF55FE" w14:textId="77777777" w:rsidR="00C11F2D" w:rsidRPr="00B447F4" w:rsidRDefault="00C11F2D" w:rsidP="00C11F2D">
            <w:pPr>
              <w:jc w:val="center"/>
              <w:rPr>
                <w:rFonts w:eastAsia="Times New Roman"/>
                <w:color w:val="000000"/>
                <w:sz w:val="24"/>
                <w:szCs w:val="24"/>
              </w:rPr>
            </w:pPr>
            <w:r w:rsidRPr="00B447F4">
              <w:rPr>
                <w:rFonts w:eastAsia="Times New Roman"/>
                <w:color w:val="000000"/>
                <w:sz w:val="24"/>
                <w:szCs w:val="24"/>
              </w:rPr>
              <w:t>MAKE</w:t>
            </w:r>
          </w:p>
        </w:tc>
        <w:tc>
          <w:tcPr>
            <w:tcW w:w="3529" w:type="dxa"/>
            <w:tcBorders>
              <w:top w:val="nil"/>
              <w:left w:val="nil"/>
              <w:bottom w:val="single" w:sz="4" w:space="0" w:color="auto"/>
              <w:right w:val="single" w:sz="4" w:space="0" w:color="auto"/>
            </w:tcBorders>
            <w:vAlign w:val="center"/>
            <w:hideMark/>
          </w:tcPr>
          <w:p w14:paraId="0AF2CA85" w14:textId="77777777" w:rsidR="00C11F2D" w:rsidRPr="00B447F4" w:rsidRDefault="00C11F2D" w:rsidP="00C11F2D">
            <w:pPr>
              <w:rPr>
                <w:rFonts w:eastAsia="Times New Roman"/>
                <w:color w:val="000000"/>
                <w:sz w:val="24"/>
                <w:szCs w:val="24"/>
              </w:rPr>
            </w:pPr>
            <w:r w:rsidRPr="00B447F4">
              <w:rPr>
                <w:rFonts w:eastAsia="Times New Roman"/>
                <w:color w:val="000000"/>
                <w:sz w:val="24"/>
                <w:szCs w:val="24"/>
              </w:rPr>
              <w:t>SWIVEL FITTING FOR SPRAY NOZZLE</w:t>
            </w:r>
          </w:p>
        </w:tc>
        <w:tc>
          <w:tcPr>
            <w:tcW w:w="591" w:type="dxa"/>
            <w:tcBorders>
              <w:top w:val="nil"/>
              <w:left w:val="nil"/>
              <w:bottom w:val="single" w:sz="4" w:space="0" w:color="auto"/>
              <w:right w:val="single" w:sz="4" w:space="0" w:color="auto"/>
            </w:tcBorders>
            <w:noWrap/>
            <w:vAlign w:val="center"/>
            <w:hideMark/>
          </w:tcPr>
          <w:p w14:paraId="1F50013F" w14:textId="77777777" w:rsidR="00C11F2D" w:rsidRPr="00B447F4" w:rsidRDefault="00C11F2D" w:rsidP="00C11F2D">
            <w:pPr>
              <w:jc w:val="center"/>
              <w:rPr>
                <w:rFonts w:eastAsia="Times New Roman"/>
                <w:color w:val="000000"/>
                <w:sz w:val="24"/>
                <w:szCs w:val="24"/>
              </w:rPr>
            </w:pPr>
            <w:r w:rsidRPr="00B447F4">
              <w:rPr>
                <w:rFonts w:eastAsia="Times New Roman"/>
                <w:color w:val="000000"/>
                <w:sz w:val="24"/>
                <w:szCs w:val="24"/>
              </w:rPr>
              <w:t>16</w:t>
            </w:r>
          </w:p>
        </w:tc>
        <w:tc>
          <w:tcPr>
            <w:tcW w:w="1470" w:type="dxa"/>
            <w:tcBorders>
              <w:top w:val="nil"/>
              <w:left w:val="nil"/>
              <w:bottom w:val="single" w:sz="4" w:space="0" w:color="auto"/>
              <w:right w:val="single" w:sz="4" w:space="0" w:color="auto"/>
            </w:tcBorders>
            <w:vAlign w:val="bottom"/>
            <w:hideMark/>
          </w:tcPr>
          <w:p w14:paraId="5B4C98D0" w14:textId="77777777" w:rsidR="00C11F2D" w:rsidRPr="00B447F4" w:rsidRDefault="00C11F2D" w:rsidP="00C11F2D">
            <w:pPr>
              <w:rPr>
                <w:rFonts w:eastAsia="Times New Roman"/>
                <w:color w:val="000000"/>
                <w:sz w:val="24"/>
                <w:szCs w:val="24"/>
              </w:rPr>
            </w:pPr>
            <w:r w:rsidRPr="00B447F4">
              <w:rPr>
                <w:rFonts w:eastAsia="Times New Roman"/>
                <w:color w:val="000000"/>
                <w:sz w:val="24"/>
                <w:szCs w:val="24"/>
              </w:rPr>
              <w:t>BRASS</w:t>
            </w:r>
          </w:p>
        </w:tc>
      </w:tr>
      <w:tr w:rsidR="00C11F2D" w:rsidRPr="00C11F2D" w14:paraId="4CCCE9F7" w14:textId="77777777" w:rsidTr="00C11F2D">
        <w:trPr>
          <w:trHeight w:val="312"/>
        </w:trPr>
        <w:tc>
          <w:tcPr>
            <w:tcW w:w="1220" w:type="dxa"/>
            <w:tcBorders>
              <w:top w:val="nil"/>
              <w:left w:val="single" w:sz="4" w:space="0" w:color="auto"/>
              <w:bottom w:val="single" w:sz="4" w:space="0" w:color="auto"/>
              <w:right w:val="single" w:sz="4" w:space="0" w:color="auto"/>
            </w:tcBorders>
            <w:vAlign w:val="center"/>
            <w:hideMark/>
          </w:tcPr>
          <w:p w14:paraId="29E23FAC" w14:textId="77777777" w:rsidR="00C11F2D" w:rsidRPr="00B447F4" w:rsidRDefault="00C11F2D" w:rsidP="00C11F2D">
            <w:pPr>
              <w:jc w:val="center"/>
              <w:rPr>
                <w:rFonts w:eastAsia="Times New Roman"/>
                <w:color w:val="000000"/>
                <w:sz w:val="24"/>
                <w:szCs w:val="24"/>
              </w:rPr>
            </w:pPr>
            <w:r w:rsidRPr="00B447F4">
              <w:rPr>
                <w:rFonts w:eastAsia="Times New Roman"/>
                <w:color w:val="000000"/>
                <w:sz w:val="24"/>
                <w:szCs w:val="24"/>
              </w:rPr>
              <w:t>10</w:t>
            </w:r>
          </w:p>
        </w:tc>
        <w:tc>
          <w:tcPr>
            <w:tcW w:w="1311" w:type="dxa"/>
            <w:tcBorders>
              <w:top w:val="nil"/>
              <w:left w:val="nil"/>
              <w:bottom w:val="single" w:sz="4" w:space="0" w:color="auto"/>
              <w:right w:val="single" w:sz="4" w:space="0" w:color="auto"/>
            </w:tcBorders>
            <w:noWrap/>
            <w:vAlign w:val="center"/>
            <w:hideMark/>
          </w:tcPr>
          <w:p w14:paraId="67B179E1" w14:textId="77777777" w:rsidR="00C11F2D" w:rsidRPr="00B447F4" w:rsidRDefault="00C11F2D" w:rsidP="00C11F2D">
            <w:pPr>
              <w:jc w:val="center"/>
              <w:rPr>
                <w:rFonts w:eastAsia="Times New Roman"/>
                <w:color w:val="000000"/>
                <w:sz w:val="24"/>
                <w:szCs w:val="24"/>
              </w:rPr>
            </w:pPr>
            <w:r w:rsidRPr="00B447F4">
              <w:rPr>
                <w:rFonts w:eastAsia="Times New Roman"/>
                <w:color w:val="000000"/>
                <w:sz w:val="24"/>
                <w:szCs w:val="24"/>
              </w:rPr>
              <w:t>BUY</w:t>
            </w:r>
          </w:p>
        </w:tc>
        <w:tc>
          <w:tcPr>
            <w:tcW w:w="3529" w:type="dxa"/>
            <w:tcBorders>
              <w:top w:val="nil"/>
              <w:left w:val="nil"/>
              <w:bottom w:val="single" w:sz="4" w:space="0" w:color="auto"/>
              <w:right w:val="single" w:sz="4" w:space="0" w:color="auto"/>
            </w:tcBorders>
            <w:vAlign w:val="center"/>
            <w:hideMark/>
          </w:tcPr>
          <w:p w14:paraId="1E9DA91F" w14:textId="77777777" w:rsidR="00C11F2D" w:rsidRPr="00B447F4" w:rsidRDefault="00C11F2D" w:rsidP="00C11F2D">
            <w:pPr>
              <w:rPr>
                <w:rFonts w:eastAsia="Times New Roman"/>
                <w:color w:val="000000"/>
                <w:sz w:val="24"/>
                <w:szCs w:val="24"/>
              </w:rPr>
            </w:pPr>
            <w:r w:rsidRPr="00B447F4">
              <w:rPr>
                <w:rFonts w:eastAsia="Times New Roman"/>
                <w:color w:val="000000"/>
                <w:sz w:val="24"/>
                <w:szCs w:val="24"/>
              </w:rPr>
              <w:t>HIGH PRESSURE HOSE</w:t>
            </w:r>
          </w:p>
        </w:tc>
        <w:tc>
          <w:tcPr>
            <w:tcW w:w="591" w:type="dxa"/>
            <w:tcBorders>
              <w:top w:val="nil"/>
              <w:left w:val="nil"/>
              <w:bottom w:val="single" w:sz="4" w:space="0" w:color="auto"/>
              <w:right w:val="single" w:sz="4" w:space="0" w:color="auto"/>
            </w:tcBorders>
            <w:noWrap/>
            <w:vAlign w:val="center"/>
            <w:hideMark/>
          </w:tcPr>
          <w:p w14:paraId="216DD1D2" w14:textId="77777777" w:rsidR="00C11F2D" w:rsidRPr="00B447F4" w:rsidRDefault="00C11F2D" w:rsidP="00C11F2D">
            <w:pPr>
              <w:jc w:val="center"/>
              <w:rPr>
                <w:rFonts w:eastAsia="Times New Roman"/>
                <w:color w:val="000000"/>
                <w:sz w:val="24"/>
                <w:szCs w:val="24"/>
              </w:rPr>
            </w:pPr>
            <w:r w:rsidRPr="00B447F4">
              <w:rPr>
                <w:rFonts w:eastAsia="Times New Roman"/>
                <w:color w:val="000000"/>
                <w:sz w:val="24"/>
                <w:szCs w:val="24"/>
              </w:rPr>
              <w:t>1</w:t>
            </w:r>
          </w:p>
        </w:tc>
        <w:tc>
          <w:tcPr>
            <w:tcW w:w="1470" w:type="dxa"/>
            <w:tcBorders>
              <w:top w:val="nil"/>
              <w:left w:val="nil"/>
              <w:bottom w:val="single" w:sz="4" w:space="0" w:color="auto"/>
              <w:right w:val="single" w:sz="4" w:space="0" w:color="auto"/>
            </w:tcBorders>
            <w:vAlign w:val="bottom"/>
            <w:hideMark/>
          </w:tcPr>
          <w:p w14:paraId="0D172AAD" w14:textId="77777777" w:rsidR="00C11F2D" w:rsidRPr="00B447F4" w:rsidRDefault="00C11F2D" w:rsidP="00C11F2D">
            <w:pPr>
              <w:rPr>
                <w:rFonts w:eastAsia="Times New Roman"/>
                <w:color w:val="000000"/>
                <w:sz w:val="24"/>
                <w:szCs w:val="24"/>
              </w:rPr>
            </w:pPr>
            <w:r w:rsidRPr="00B447F4">
              <w:rPr>
                <w:rFonts w:eastAsia="Times New Roman"/>
                <w:color w:val="000000"/>
                <w:sz w:val="24"/>
                <w:szCs w:val="24"/>
              </w:rPr>
              <w:t>N/A</w:t>
            </w:r>
          </w:p>
        </w:tc>
      </w:tr>
      <w:tr w:rsidR="00C11F2D" w:rsidRPr="00C11F2D" w14:paraId="6A68724E" w14:textId="77777777" w:rsidTr="00C11F2D">
        <w:trPr>
          <w:trHeight w:val="912"/>
        </w:trPr>
        <w:tc>
          <w:tcPr>
            <w:tcW w:w="1220" w:type="dxa"/>
            <w:tcBorders>
              <w:top w:val="nil"/>
              <w:left w:val="single" w:sz="4" w:space="0" w:color="auto"/>
              <w:bottom w:val="single" w:sz="4" w:space="0" w:color="auto"/>
              <w:right w:val="single" w:sz="4" w:space="0" w:color="auto"/>
            </w:tcBorders>
            <w:vAlign w:val="center"/>
            <w:hideMark/>
          </w:tcPr>
          <w:p w14:paraId="6C388EA1" w14:textId="77777777" w:rsidR="00C11F2D" w:rsidRPr="00B447F4" w:rsidRDefault="00C11F2D" w:rsidP="00C11F2D">
            <w:pPr>
              <w:jc w:val="center"/>
              <w:rPr>
                <w:rFonts w:eastAsia="Times New Roman"/>
                <w:color w:val="000000"/>
                <w:sz w:val="24"/>
                <w:szCs w:val="24"/>
              </w:rPr>
            </w:pPr>
            <w:r w:rsidRPr="00B447F4">
              <w:rPr>
                <w:rFonts w:eastAsia="Times New Roman"/>
                <w:color w:val="000000"/>
                <w:sz w:val="24"/>
                <w:szCs w:val="24"/>
              </w:rPr>
              <w:t>11</w:t>
            </w:r>
          </w:p>
        </w:tc>
        <w:tc>
          <w:tcPr>
            <w:tcW w:w="1311" w:type="dxa"/>
            <w:tcBorders>
              <w:top w:val="nil"/>
              <w:left w:val="nil"/>
              <w:bottom w:val="single" w:sz="4" w:space="0" w:color="auto"/>
              <w:right w:val="single" w:sz="4" w:space="0" w:color="auto"/>
            </w:tcBorders>
            <w:noWrap/>
            <w:vAlign w:val="center"/>
            <w:hideMark/>
          </w:tcPr>
          <w:p w14:paraId="50C4B7E4" w14:textId="77777777" w:rsidR="00C11F2D" w:rsidRPr="00B447F4" w:rsidRDefault="00C11F2D" w:rsidP="00C11F2D">
            <w:pPr>
              <w:jc w:val="center"/>
              <w:rPr>
                <w:rFonts w:eastAsia="Times New Roman"/>
                <w:color w:val="000000"/>
                <w:sz w:val="24"/>
                <w:szCs w:val="24"/>
              </w:rPr>
            </w:pPr>
            <w:r w:rsidRPr="00B447F4">
              <w:rPr>
                <w:rFonts w:eastAsia="Times New Roman"/>
                <w:color w:val="000000"/>
                <w:sz w:val="24"/>
                <w:szCs w:val="24"/>
              </w:rPr>
              <w:t>MAKE</w:t>
            </w:r>
          </w:p>
        </w:tc>
        <w:tc>
          <w:tcPr>
            <w:tcW w:w="3529" w:type="dxa"/>
            <w:tcBorders>
              <w:top w:val="nil"/>
              <w:left w:val="nil"/>
              <w:bottom w:val="single" w:sz="4" w:space="0" w:color="auto"/>
              <w:right w:val="single" w:sz="4" w:space="0" w:color="auto"/>
            </w:tcBorders>
            <w:vAlign w:val="center"/>
            <w:hideMark/>
          </w:tcPr>
          <w:p w14:paraId="25CF73FB" w14:textId="77777777" w:rsidR="00C11F2D" w:rsidRPr="00B447F4" w:rsidRDefault="00C11F2D" w:rsidP="00C11F2D">
            <w:pPr>
              <w:rPr>
                <w:rFonts w:eastAsia="Times New Roman"/>
                <w:color w:val="000000"/>
                <w:sz w:val="24"/>
                <w:szCs w:val="24"/>
              </w:rPr>
            </w:pPr>
            <w:r w:rsidRPr="00B447F4">
              <w:rPr>
                <w:rFonts w:eastAsia="Times New Roman"/>
                <w:color w:val="000000"/>
                <w:sz w:val="24"/>
                <w:szCs w:val="24"/>
              </w:rPr>
              <w:t>PIPE FITTING 2</w:t>
            </w:r>
          </w:p>
        </w:tc>
        <w:tc>
          <w:tcPr>
            <w:tcW w:w="591" w:type="dxa"/>
            <w:tcBorders>
              <w:top w:val="nil"/>
              <w:left w:val="nil"/>
              <w:bottom w:val="single" w:sz="4" w:space="0" w:color="auto"/>
              <w:right w:val="single" w:sz="4" w:space="0" w:color="auto"/>
            </w:tcBorders>
            <w:noWrap/>
            <w:vAlign w:val="center"/>
            <w:hideMark/>
          </w:tcPr>
          <w:p w14:paraId="22A128F8" w14:textId="77777777" w:rsidR="00C11F2D" w:rsidRPr="00B447F4" w:rsidRDefault="00C11F2D" w:rsidP="00C11F2D">
            <w:pPr>
              <w:jc w:val="center"/>
              <w:rPr>
                <w:rFonts w:eastAsia="Times New Roman"/>
                <w:color w:val="000000"/>
                <w:sz w:val="24"/>
                <w:szCs w:val="24"/>
              </w:rPr>
            </w:pPr>
            <w:r w:rsidRPr="00B447F4">
              <w:rPr>
                <w:rFonts w:eastAsia="Times New Roman"/>
                <w:color w:val="000000"/>
                <w:sz w:val="24"/>
                <w:szCs w:val="24"/>
              </w:rPr>
              <w:t>1</w:t>
            </w:r>
          </w:p>
        </w:tc>
        <w:tc>
          <w:tcPr>
            <w:tcW w:w="1470" w:type="dxa"/>
            <w:tcBorders>
              <w:top w:val="nil"/>
              <w:left w:val="nil"/>
              <w:bottom w:val="single" w:sz="4" w:space="0" w:color="auto"/>
              <w:right w:val="single" w:sz="4" w:space="0" w:color="auto"/>
            </w:tcBorders>
            <w:vAlign w:val="bottom"/>
            <w:hideMark/>
          </w:tcPr>
          <w:p w14:paraId="1BAD8232" w14:textId="77777777" w:rsidR="00C11F2D" w:rsidRPr="00B447F4" w:rsidRDefault="00C11F2D" w:rsidP="00C11F2D">
            <w:pPr>
              <w:rPr>
                <w:rFonts w:eastAsia="Times New Roman"/>
                <w:color w:val="000000"/>
                <w:sz w:val="24"/>
                <w:szCs w:val="24"/>
              </w:rPr>
            </w:pPr>
            <w:r w:rsidRPr="00B447F4">
              <w:rPr>
                <w:rFonts w:eastAsia="Times New Roman"/>
                <w:color w:val="000000"/>
                <w:sz w:val="24"/>
                <w:szCs w:val="24"/>
              </w:rPr>
              <w:t>Rigid PVC (Polyvinyl Chloride)</w:t>
            </w:r>
          </w:p>
        </w:tc>
      </w:tr>
      <w:tr w:rsidR="00C11F2D" w:rsidRPr="00C11F2D" w14:paraId="4DE59915" w14:textId="77777777" w:rsidTr="00C11F2D">
        <w:trPr>
          <w:trHeight w:val="1212"/>
        </w:trPr>
        <w:tc>
          <w:tcPr>
            <w:tcW w:w="1220" w:type="dxa"/>
            <w:tcBorders>
              <w:top w:val="nil"/>
              <w:left w:val="single" w:sz="4" w:space="0" w:color="auto"/>
              <w:bottom w:val="single" w:sz="4" w:space="0" w:color="auto"/>
              <w:right w:val="single" w:sz="4" w:space="0" w:color="auto"/>
            </w:tcBorders>
            <w:vAlign w:val="center"/>
            <w:hideMark/>
          </w:tcPr>
          <w:p w14:paraId="43F618BD" w14:textId="77777777" w:rsidR="00C11F2D" w:rsidRPr="00B447F4" w:rsidRDefault="00C11F2D" w:rsidP="00C11F2D">
            <w:pPr>
              <w:jc w:val="center"/>
              <w:rPr>
                <w:rFonts w:eastAsia="Times New Roman"/>
                <w:color w:val="000000"/>
                <w:sz w:val="24"/>
                <w:szCs w:val="24"/>
              </w:rPr>
            </w:pPr>
            <w:r w:rsidRPr="00B447F4">
              <w:rPr>
                <w:rFonts w:eastAsia="Times New Roman"/>
                <w:color w:val="000000"/>
                <w:sz w:val="24"/>
                <w:szCs w:val="24"/>
              </w:rPr>
              <w:t>12</w:t>
            </w:r>
          </w:p>
        </w:tc>
        <w:tc>
          <w:tcPr>
            <w:tcW w:w="1311" w:type="dxa"/>
            <w:tcBorders>
              <w:top w:val="nil"/>
              <w:left w:val="nil"/>
              <w:bottom w:val="single" w:sz="4" w:space="0" w:color="auto"/>
              <w:right w:val="single" w:sz="4" w:space="0" w:color="auto"/>
            </w:tcBorders>
            <w:noWrap/>
            <w:vAlign w:val="center"/>
            <w:hideMark/>
          </w:tcPr>
          <w:p w14:paraId="531FF4E8" w14:textId="77777777" w:rsidR="00C11F2D" w:rsidRPr="00B447F4" w:rsidRDefault="00C11F2D" w:rsidP="00C11F2D">
            <w:pPr>
              <w:jc w:val="center"/>
              <w:rPr>
                <w:rFonts w:eastAsia="Times New Roman"/>
                <w:color w:val="000000"/>
                <w:sz w:val="24"/>
                <w:szCs w:val="24"/>
              </w:rPr>
            </w:pPr>
            <w:r w:rsidRPr="00B447F4">
              <w:rPr>
                <w:rFonts w:eastAsia="Times New Roman"/>
                <w:color w:val="000000"/>
                <w:sz w:val="24"/>
                <w:szCs w:val="24"/>
              </w:rPr>
              <w:t>MAKE</w:t>
            </w:r>
          </w:p>
        </w:tc>
        <w:tc>
          <w:tcPr>
            <w:tcW w:w="3529" w:type="dxa"/>
            <w:tcBorders>
              <w:top w:val="nil"/>
              <w:left w:val="nil"/>
              <w:bottom w:val="single" w:sz="4" w:space="0" w:color="auto"/>
              <w:right w:val="single" w:sz="4" w:space="0" w:color="auto"/>
            </w:tcBorders>
            <w:vAlign w:val="center"/>
            <w:hideMark/>
          </w:tcPr>
          <w:p w14:paraId="0C0357DA" w14:textId="77777777" w:rsidR="00C11F2D" w:rsidRPr="00B447F4" w:rsidRDefault="00C11F2D" w:rsidP="00C11F2D">
            <w:pPr>
              <w:rPr>
                <w:rFonts w:eastAsia="Times New Roman"/>
                <w:color w:val="000000"/>
                <w:sz w:val="24"/>
                <w:szCs w:val="24"/>
              </w:rPr>
            </w:pPr>
            <w:r w:rsidRPr="00B447F4">
              <w:rPr>
                <w:rFonts w:eastAsia="Times New Roman"/>
                <w:color w:val="000000"/>
                <w:sz w:val="24"/>
                <w:szCs w:val="24"/>
              </w:rPr>
              <w:t>T-PIPE</w:t>
            </w:r>
          </w:p>
        </w:tc>
        <w:tc>
          <w:tcPr>
            <w:tcW w:w="591" w:type="dxa"/>
            <w:tcBorders>
              <w:top w:val="nil"/>
              <w:left w:val="nil"/>
              <w:bottom w:val="single" w:sz="4" w:space="0" w:color="auto"/>
              <w:right w:val="single" w:sz="4" w:space="0" w:color="auto"/>
            </w:tcBorders>
            <w:noWrap/>
            <w:vAlign w:val="center"/>
            <w:hideMark/>
          </w:tcPr>
          <w:p w14:paraId="774E0B6D" w14:textId="77777777" w:rsidR="00C11F2D" w:rsidRPr="00B447F4" w:rsidRDefault="00C11F2D" w:rsidP="00C11F2D">
            <w:pPr>
              <w:jc w:val="center"/>
              <w:rPr>
                <w:rFonts w:eastAsia="Times New Roman"/>
                <w:color w:val="000000"/>
                <w:sz w:val="24"/>
                <w:szCs w:val="24"/>
              </w:rPr>
            </w:pPr>
            <w:r w:rsidRPr="00B447F4">
              <w:rPr>
                <w:rFonts w:eastAsia="Times New Roman"/>
                <w:color w:val="000000"/>
                <w:sz w:val="24"/>
                <w:szCs w:val="24"/>
              </w:rPr>
              <w:t>1</w:t>
            </w:r>
          </w:p>
        </w:tc>
        <w:tc>
          <w:tcPr>
            <w:tcW w:w="1470" w:type="dxa"/>
            <w:tcBorders>
              <w:top w:val="nil"/>
              <w:left w:val="nil"/>
              <w:bottom w:val="single" w:sz="4" w:space="0" w:color="auto"/>
              <w:right w:val="single" w:sz="4" w:space="0" w:color="auto"/>
            </w:tcBorders>
            <w:vAlign w:val="bottom"/>
            <w:hideMark/>
          </w:tcPr>
          <w:p w14:paraId="08194E82" w14:textId="77777777" w:rsidR="00C11F2D" w:rsidRPr="00B447F4" w:rsidRDefault="00C11F2D" w:rsidP="00C11F2D">
            <w:pPr>
              <w:rPr>
                <w:rFonts w:eastAsia="Times New Roman"/>
                <w:color w:val="000000"/>
                <w:sz w:val="24"/>
                <w:szCs w:val="24"/>
              </w:rPr>
            </w:pPr>
            <w:r w:rsidRPr="00B447F4">
              <w:rPr>
                <w:rFonts w:eastAsia="Times New Roman"/>
                <w:color w:val="000000"/>
                <w:sz w:val="24"/>
                <w:szCs w:val="24"/>
              </w:rPr>
              <w:t xml:space="preserve">AISI 347 ANNEALED </w:t>
            </w:r>
            <w:r w:rsidRPr="00B447F4">
              <w:rPr>
                <w:rFonts w:eastAsia="Times New Roman"/>
                <w:color w:val="000000"/>
                <w:sz w:val="24"/>
                <w:szCs w:val="24"/>
              </w:rPr>
              <w:br/>
              <w:t>STAINLESS STEEL</w:t>
            </w:r>
          </w:p>
        </w:tc>
      </w:tr>
      <w:tr w:rsidR="00C11F2D" w:rsidRPr="00C11F2D" w14:paraId="6DEBB81C" w14:textId="77777777" w:rsidTr="00C11F2D">
        <w:trPr>
          <w:trHeight w:val="312"/>
        </w:trPr>
        <w:tc>
          <w:tcPr>
            <w:tcW w:w="1220" w:type="dxa"/>
            <w:tcBorders>
              <w:top w:val="nil"/>
              <w:left w:val="single" w:sz="4" w:space="0" w:color="auto"/>
              <w:bottom w:val="single" w:sz="4" w:space="0" w:color="auto"/>
              <w:right w:val="single" w:sz="4" w:space="0" w:color="auto"/>
            </w:tcBorders>
            <w:vAlign w:val="center"/>
            <w:hideMark/>
          </w:tcPr>
          <w:p w14:paraId="7C2E9BE2" w14:textId="77777777" w:rsidR="00C11F2D" w:rsidRPr="00B447F4" w:rsidRDefault="00C11F2D" w:rsidP="00C11F2D">
            <w:pPr>
              <w:jc w:val="center"/>
              <w:rPr>
                <w:rFonts w:eastAsia="Times New Roman"/>
                <w:color w:val="000000"/>
                <w:sz w:val="24"/>
                <w:szCs w:val="24"/>
              </w:rPr>
            </w:pPr>
            <w:r w:rsidRPr="00B447F4">
              <w:rPr>
                <w:rFonts w:eastAsia="Times New Roman"/>
                <w:color w:val="000000"/>
                <w:sz w:val="24"/>
                <w:szCs w:val="24"/>
              </w:rPr>
              <w:t>13</w:t>
            </w:r>
          </w:p>
        </w:tc>
        <w:tc>
          <w:tcPr>
            <w:tcW w:w="1311" w:type="dxa"/>
            <w:tcBorders>
              <w:top w:val="nil"/>
              <w:left w:val="nil"/>
              <w:bottom w:val="single" w:sz="4" w:space="0" w:color="auto"/>
              <w:right w:val="single" w:sz="4" w:space="0" w:color="auto"/>
            </w:tcBorders>
            <w:noWrap/>
            <w:vAlign w:val="center"/>
            <w:hideMark/>
          </w:tcPr>
          <w:p w14:paraId="231F2477" w14:textId="77777777" w:rsidR="00C11F2D" w:rsidRPr="00B447F4" w:rsidRDefault="00C11F2D" w:rsidP="00C11F2D">
            <w:pPr>
              <w:jc w:val="center"/>
              <w:rPr>
                <w:rFonts w:eastAsia="Times New Roman"/>
                <w:color w:val="000000"/>
                <w:sz w:val="24"/>
                <w:szCs w:val="24"/>
              </w:rPr>
            </w:pPr>
            <w:r w:rsidRPr="00B447F4">
              <w:rPr>
                <w:rFonts w:eastAsia="Times New Roman"/>
                <w:color w:val="000000"/>
                <w:sz w:val="24"/>
                <w:szCs w:val="24"/>
              </w:rPr>
              <w:t>MAKE</w:t>
            </w:r>
          </w:p>
        </w:tc>
        <w:tc>
          <w:tcPr>
            <w:tcW w:w="3529" w:type="dxa"/>
            <w:tcBorders>
              <w:top w:val="nil"/>
              <w:left w:val="nil"/>
              <w:bottom w:val="single" w:sz="4" w:space="0" w:color="auto"/>
              <w:right w:val="single" w:sz="4" w:space="0" w:color="auto"/>
            </w:tcBorders>
            <w:vAlign w:val="center"/>
            <w:hideMark/>
          </w:tcPr>
          <w:p w14:paraId="7CC6AA57" w14:textId="77777777" w:rsidR="00C11F2D" w:rsidRPr="00B447F4" w:rsidRDefault="00C11F2D" w:rsidP="00C11F2D">
            <w:pPr>
              <w:rPr>
                <w:rFonts w:eastAsia="Times New Roman"/>
                <w:color w:val="000000"/>
                <w:sz w:val="24"/>
                <w:szCs w:val="24"/>
              </w:rPr>
            </w:pPr>
            <w:r w:rsidRPr="00B447F4">
              <w:rPr>
                <w:rFonts w:eastAsia="Times New Roman"/>
                <w:color w:val="000000"/>
                <w:sz w:val="24"/>
                <w:szCs w:val="24"/>
              </w:rPr>
              <w:t>FLAT SPRAY NOZZLE</w:t>
            </w:r>
          </w:p>
        </w:tc>
        <w:tc>
          <w:tcPr>
            <w:tcW w:w="591" w:type="dxa"/>
            <w:tcBorders>
              <w:top w:val="nil"/>
              <w:left w:val="nil"/>
              <w:bottom w:val="single" w:sz="4" w:space="0" w:color="auto"/>
              <w:right w:val="single" w:sz="4" w:space="0" w:color="auto"/>
            </w:tcBorders>
            <w:noWrap/>
            <w:vAlign w:val="center"/>
            <w:hideMark/>
          </w:tcPr>
          <w:p w14:paraId="6C81C5E3" w14:textId="77777777" w:rsidR="00C11F2D" w:rsidRPr="00B447F4" w:rsidRDefault="00C11F2D" w:rsidP="00C11F2D">
            <w:pPr>
              <w:jc w:val="center"/>
              <w:rPr>
                <w:rFonts w:eastAsia="Times New Roman"/>
                <w:color w:val="000000"/>
                <w:sz w:val="24"/>
                <w:szCs w:val="24"/>
              </w:rPr>
            </w:pPr>
            <w:r w:rsidRPr="00B447F4">
              <w:rPr>
                <w:rFonts w:eastAsia="Times New Roman"/>
                <w:color w:val="000000"/>
                <w:sz w:val="24"/>
                <w:szCs w:val="24"/>
              </w:rPr>
              <w:t>16</w:t>
            </w:r>
          </w:p>
        </w:tc>
        <w:tc>
          <w:tcPr>
            <w:tcW w:w="1470" w:type="dxa"/>
            <w:tcBorders>
              <w:top w:val="nil"/>
              <w:left w:val="nil"/>
              <w:bottom w:val="single" w:sz="4" w:space="0" w:color="auto"/>
              <w:right w:val="single" w:sz="4" w:space="0" w:color="auto"/>
            </w:tcBorders>
            <w:vAlign w:val="bottom"/>
            <w:hideMark/>
          </w:tcPr>
          <w:p w14:paraId="49918016" w14:textId="77777777" w:rsidR="00C11F2D" w:rsidRPr="00B447F4" w:rsidRDefault="00C11F2D" w:rsidP="00C11F2D">
            <w:pPr>
              <w:rPr>
                <w:rFonts w:eastAsia="Times New Roman"/>
                <w:color w:val="000000"/>
                <w:sz w:val="24"/>
                <w:szCs w:val="24"/>
              </w:rPr>
            </w:pPr>
            <w:r w:rsidRPr="00B447F4">
              <w:rPr>
                <w:rFonts w:eastAsia="Times New Roman"/>
                <w:color w:val="000000"/>
                <w:sz w:val="24"/>
                <w:szCs w:val="24"/>
              </w:rPr>
              <w:t>PVDF</w:t>
            </w:r>
          </w:p>
        </w:tc>
      </w:tr>
      <w:tr w:rsidR="00C11F2D" w:rsidRPr="000965E9" w14:paraId="1F451E79" w14:textId="77777777" w:rsidTr="00C11F2D">
        <w:trPr>
          <w:trHeight w:val="312"/>
        </w:trPr>
        <w:tc>
          <w:tcPr>
            <w:tcW w:w="1220" w:type="dxa"/>
            <w:tcBorders>
              <w:top w:val="nil"/>
              <w:left w:val="single" w:sz="4" w:space="0" w:color="auto"/>
              <w:bottom w:val="single" w:sz="4" w:space="0" w:color="auto"/>
              <w:right w:val="single" w:sz="4" w:space="0" w:color="auto"/>
            </w:tcBorders>
            <w:vAlign w:val="center"/>
            <w:hideMark/>
          </w:tcPr>
          <w:p w14:paraId="07030E80" w14:textId="77777777" w:rsidR="00C11F2D" w:rsidRPr="00B447F4" w:rsidRDefault="00C11F2D" w:rsidP="00C11F2D">
            <w:pPr>
              <w:jc w:val="center"/>
              <w:rPr>
                <w:rFonts w:eastAsia="Times New Roman"/>
                <w:color w:val="000000"/>
                <w:sz w:val="24"/>
                <w:szCs w:val="24"/>
              </w:rPr>
            </w:pPr>
            <w:r w:rsidRPr="00B447F4">
              <w:rPr>
                <w:rFonts w:eastAsia="Times New Roman"/>
                <w:color w:val="000000"/>
                <w:sz w:val="24"/>
                <w:szCs w:val="24"/>
              </w:rPr>
              <w:t>14</w:t>
            </w:r>
          </w:p>
        </w:tc>
        <w:tc>
          <w:tcPr>
            <w:tcW w:w="1311" w:type="dxa"/>
            <w:tcBorders>
              <w:top w:val="nil"/>
              <w:left w:val="nil"/>
              <w:bottom w:val="single" w:sz="4" w:space="0" w:color="auto"/>
              <w:right w:val="single" w:sz="4" w:space="0" w:color="auto"/>
            </w:tcBorders>
            <w:noWrap/>
            <w:vAlign w:val="center"/>
            <w:hideMark/>
          </w:tcPr>
          <w:p w14:paraId="1B4FEF96" w14:textId="77777777" w:rsidR="00C11F2D" w:rsidRPr="00B447F4" w:rsidRDefault="00C11F2D" w:rsidP="00C11F2D">
            <w:pPr>
              <w:jc w:val="center"/>
              <w:rPr>
                <w:rFonts w:eastAsia="Times New Roman"/>
                <w:color w:val="000000"/>
                <w:sz w:val="24"/>
                <w:szCs w:val="24"/>
              </w:rPr>
            </w:pPr>
            <w:r w:rsidRPr="00B447F4">
              <w:rPr>
                <w:rFonts w:eastAsia="Times New Roman"/>
                <w:color w:val="000000"/>
                <w:sz w:val="24"/>
                <w:szCs w:val="24"/>
              </w:rPr>
              <w:t>BUY</w:t>
            </w:r>
          </w:p>
        </w:tc>
        <w:tc>
          <w:tcPr>
            <w:tcW w:w="3529" w:type="dxa"/>
            <w:tcBorders>
              <w:top w:val="nil"/>
              <w:left w:val="nil"/>
              <w:bottom w:val="single" w:sz="4" w:space="0" w:color="auto"/>
              <w:right w:val="single" w:sz="4" w:space="0" w:color="auto"/>
            </w:tcBorders>
            <w:noWrap/>
            <w:vAlign w:val="center"/>
            <w:hideMark/>
          </w:tcPr>
          <w:p w14:paraId="64A711FA" w14:textId="77777777" w:rsidR="00C11F2D" w:rsidRPr="00B447F4" w:rsidRDefault="00C11F2D" w:rsidP="00C11F2D">
            <w:pPr>
              <w:rPr>
                <w:rFonts w:eastAsia="Times New Roman"/>
                <w:color w:val="000000"/>
                <w:sz w:val="24"/>
                <w:szCs w:val="24"/>
              </w:rPr>
            </w:pPr>
            <w:r w:rsidRPr="00B447F4">
              <w:rPr>
                <w:rFonts w:eastAsia="Times New Roman"/>
                <w:color w:val="000000"/>
                <w:sz w:val="24"/>
                <w:szCs w:val="24"/>
              </w:rPr>
              <w:t>SPARTAN CASTER WHEEL</w:t>
            </w:r>
          </w:p>
        </w:tc>
        <w:tc>
          <w:tcPr>
            <w:tcW w:w="591" w:type="dxa"/>
            <w:tcBorders>
              <w:top w:val="nil"/>
              <w:left w:val="nil"/>
              <w:bottom w:val="single" w:sz="4" w:space="0" w:color="auto"/>
              <w:right w:val="single" w:sz="4" w:space="0" w:color="auto"/>
            </w:tcBorders>
            <w:noWrap/>
            <w:vAlign w:val="center"/>
            <w:hideMark/>
          </w:tcPr>
          <w:p w14:paraId="78697E68" w14:textId="77777777" w:rsidR="00C11F2D" w:rsidRPr="00B447F4" w:rsidRDefault="00C11F2D" w:rsidP="00C11F2D">
            <w:pPr>
              <w:jc w:val="center"/>
              <w:rPr>
                <w:rFonts w:eastAsia="Times New Roman"/>
                <w:color w:val="000000"/>
                <w:sz w:val="24"/>
                <w:szCs w:val="24"/>
              </w:rPr>
            </w:pPr>
            <w:r w:rsidRPr="00B447F4">
              <w:rPr>
                <w:rFonts w:eastAsia="Times New Roman"/>
                <w:color w:val="000000"/>
                <w:sz w:val="24"/>
                <w:szCs w:val="24"/>
              </w:rPr>
              <w:t>4</w:t>
            </w:r>
          </w:p>
        </w:tc>
        <w:tc>
          <w:tcPr>
            <w:tcW w:w="1470" w:type="dxa"/>
            <w:tcBorders>
              <w:top w:val="nil"/>
              <w:left w:val="nil"/>
              <w:bottom w:val="single" w:sz="4" w:space="0" w:color="auto"/>
              <w:right w:val="single" w:sz="4" w:space="0" w:color="auto"/>
            </w:tcBorders>
            <w:vAlign w:val="bottom"/>
            <w:hideMark/>
          </w:tcPr>
          <w:p w14:paraId="02234CC7" w14:textId="77777777" w:rsidR="00C11F2D" w:rsidRPr="00B447F4" w:rsidRDefault="00C11F2D" w:rsidP="00C11F2D">
            <w:pPr>
              <w:rPr>
                <w:rFonts w:eastAsia="Times New Roman"/>
                <w:color w:val="000000"/>
                <w:sz w:val="24"/>
                <w:szCs w:val="24"/>
              </w:rPr>
            </w:pPr>
            <w:r w:rsidRPr="00B447F4">
              <w:rPr>
                <w:rFonts w:eastAsia="Times New Roman"/>
                <w:color w:val="000000"/>
                <w:sz w:val="24"/>
                <w:szCs w:val="24"/>
              </w:rPr>
              <w:t>N/A</w:t>
            </w:r>
          </w:p>
        </w:tc>
      </w:tr>
    </w:tbl>
    <w:p w14:paraId="0C04DACD" w14:textId="77777777" w:rsidR="00E24B3B" w:rsidRPr="000965E9" w:rsidRDefault="00E24B3B" w:rsidP="00E24B3B">
      <w:pPr>
        <w:pStyle w:val="ListParagraph"/>
        <w:jc w:val="both"/>
        <w:rPr>
          <w:highlight w:val="cyan"/>
        </w:rPr>
      </w:pPr>
    </w:p>
    <w:p w14:paraId="796DF8C0" w14:textId="77777777" w:rsidR="00D1217F" w:rsidRDefault="00000000" w:rsidP="00E24B3B">
      <w:pPr>
        <w:pBdr>
          <w:top w:val="single" w:sz="4" w:space="4" w:color="1B4F8A"/>
        </w:pBdr>
        <w:spacing w:before="200" w:after="100"/>
        <w:jc w:val="both"/>
      </w:pPr>
      <w:r>
        <w:rPr>
          <w:i/>
          <w:iCs/>
          <w:color w:val="888888"/>
          <w:sz w:val="18"/>
          <w:szCs w:val="18"/>
        </w:rPr>
        <w:t>— End of Report — HydroForce Industries (Pty) Ltd | Confidential Business Document | March 2025 —</w:t>
      </w:r>
    </w:p>
    <w:sectPr w:rsidR="00D1217F">
      <w:footerReference w:type="default" r:id="rId2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D32AC" w14:textId="77777777" w:rsidR="004E1F7C" w:rsidRDefault="004E1F7C" w:rsidP="00761B38">
      <w:r>
        <w:separator/>
      </w:r>
    </w:p>
  </w:endnote>
  <w:endnote w:type="continuationSeparator" w:id="0">
    <w:p w14:paraId="73AB86ED" w14:textId="77777777" w:rsidR="004E1F7C" w:rsidRDefault="004E1F7C" w:rsidP="00761B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3868386"/>
      <w:docPartObj>
        <w:docPartGallery w:val="Page Numbers (Bottom of Page)"/>
        <w:docPartUnique/>
      </w:docPartObj>
    </w:sdtPr>
    <w:sdtEndPr>
      <w:rPr>
        <w:noProof/>
      </w:rPr>
    </w:sdtEndPr>
    <w:sdtContent>
      <w:p w14:paraId="2940DC95" w14:textId="77777777" w:rsidR="00761B38" w:rsidRDefault="00761B38">
        <w:pPr>
          <w:pStyle w:val="Footer"/>
          <w:jc w:val="right"/>
        </w:pPr>
      </w:p>
      <w:p w14:paraId="177A414A" w14:textId="27775D3E" w:rsidR="00761B38" w:rsidRDefault="00761B3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034A38F" w14:textId="77777777" w:rsidR="00761B38" w:rsidRDefault="00761B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F9205" w14:textId="77777777" w:rsidR="004E1F7C" w:rsidRDefault="004E1F7C" w:rsidP="00761B38">
      <w:r>
        <w:separator/>
      </w:r>
    </w:p>
  </w:footnote>
  <w:footnote w:type="continuationSeparator" w:id="0">
    <w:p w14:paraId="2AB8DB78" w14:textId="77777777" w:rsidR="004E1F7C" w:rsidRDefault="004E1F7C" w:rsidP="00761B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E1A34"/>
    <w:multiLevelType w:val="hybridMultilevel"/>
    <w:tmpl w:val="AFE8E058"/>
    <w:lvl w:ilvl="0" w:tplc="19EE42D2">
      <w:start w:val="1"/>
      <w:numFmt w:val="bullet"/>
      <w:lvlText w:val="●"/>
      <w:lvlJc w:val="left"/>
      <w:pPr>
        <w:ind w:left="720" w:hanging="360"/>
      </w:pPr>
    </w:lvl>
    <w:lvl w:ilvl="1" w:tplc="E51AA330">
      <w:start w:val="1"/>
      <w:numFmt w:val="bullet"/>
      <w:lvlText w:val="○"/>
      <w:lvlJc w:val="left"/>
      <w:pPr>
        <w:ind w:left="1440" w:hanging="360"/>
      </w:pPr>
    </w:lvl>
    <w:lvl w:ilvl="2" w:tplc="DE26D27E">
      <w:start w:val="1"/>
      <w:numFmt w:val="bullet"/>
      <w:lvlText w:val="■"/>
      <w:lvlJc w:val="left"/>
      <w:pPr>
        <w:ind w:left="2160" w:hanging="360"/>
      </w:pPr>
    </w:lvl>
    <w:lvl w:ilvl="3" w:tplc="D62C078C">
      <w:start w:val="1"/>
      <w:numFmt w:val="bullet"/>
      <w:lvlText w:val="●"/>
      <w:lvlJc w:val="left"/>
      <w:pPr>
        <w:ind w:left="2880" w:hanging="360"/>
      </w:pPr>
    </w:lvl>
    <w:lvl w:ilvl="4" w:tplc="EF4CC732">
      <w:start w:val="1"/>
      <w:numFmt w:val="bullet"/>
      <w:lvlText w:val="○"/>
      <w:lvlJc w:val="left"/>
      <w:pPr>
        <w:ind w:left="3600" w:hanging="360"/>
      </w:pPr>
    </w:lvl>
    <w:lvl w:ilvl="5" w:tplc="771A81E2">
      <w:start w:val="1"/>
      <w:numFmt w:val="bullet"/>
      <w:lvlText w:val="■"/>
      <w:lvlJc w:val="left"/>
      <w:pPr>
        <w:ind w:left="4320" w:hanging="360"/>
      </w:pPr>
    </w:lvl>
    <w:lvl w:ilvl="6" w:tplc="1EE835D2">
      <w:start w:val="1"/>
      <w:numFmt w:val="bullet"/>
      <w:lvlText w:val="●"/>
      <w:lvlJc w:val="left"/>
      <w:pPr>
        <w:ind w:left="5040" w:hanging="360"/>
      </w:pPr>
    </w:lvl>
    <w:lvl w:ilvl="7" w:tplc="0BA40B3C">
      <w:start w:val="1"/>
      <w:numFmt w:val="bullet"/>
      <w:lvlText w:val="●"/>
      <w:lvlJc w:val="left"/>
      <w:pPr>
        <w:ind w:left="5760" w:hanging="360"/>
      </w:pPr>
    </w:lvl>
    <w:lvl w:ilvl="8" w:tplc="52DA0C56">
      <w:start w:val="1"/>
      <w:numFmt w:val="bullet"/>
      <w:lvlText w:val="●"/>
      <w:lvlJc w:val="left"/>
      <w:pPr>
        <w:ind w:left="6480" w:hanging="360"/>
      </w:pPr>
    </w:lvl>
  </w:abstractNum>
  <w:num w:numId="1" w16cid:durableId="123400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17F"/>
    <w:rsid w:val="00013697"/>
    <w:rsid w:val="000410A4"/>
    <w:rsid w:val="000850FF"/>
    <w:rsid w:val="000965E9"/>
    <w:rsid w:val="000A257B"/>
    <w:rsid w:val="00122B0B"/>
    <w:rsid w:val="00170D21"/>
    <w:rsid w:val="00180675"/>
    <w:rsid w:val="001B56AD"/>
    <w:rsid w:val="001C1A5D"/>
    <w:rsid w:val="00216EE3"/>
    <w:rsid w:val="00290082"/>
    <w:rsid w:val="00335156"/>
    <w:rsid w:val="003532B9"/>
    <w:rsid w:val="00361ACF"/>
    <w:rsid w:val="00381691"/>
    <w:rsid w:val="00392408"/>
    <w:rsid w:val="0039621D"/>
    <w:rsid w:val="003E3DC1"/>
    <w:rsid w:val="003F71AA"/>
    <w:rsid w:val="004E1F7C"/>
    <w:rsid w:val="005D67EB"/>
    <w:rsid w:val="0060046F"/>
    <w:rsid w:val="00607C77"/>
    <w:rsid w:val="00670A59"/>
    <w:rsid w:val="0069002F"/>
    <w:rsid w:val="006A105B"/>
    <w:rsid w:val="006A71F9"/>
    <w:rsid w:val="00706E43"/>
    <w:rsid w:val="00722C89"/>
    <w:rsid w:val="007321B6"/>
    <w:rsid w:val="00761B38"/>
    <w:rsid w:val="00763A5E"/>
    <w:rsid w:val="007E1EF8"/>
    <w:rsid w:val="007E492F"/>
    <w:rsid w:val="00812ACE"/>
    <w:rsid w:val="00820825"/>
    <w:rsid w:val="0087684B"/>
    <w:rsid w:val="00883B47"/>
    <w:rsid w:val="008B23CE"/>
    <w:rsid w:val="008B6E16"/>
    <w:rsid w:val="008B6F62"/>
    <w:rsid w:val="008C6166"/>
    <w:rsid w:val="008D7F9E"/>
    <w:rsid w:val="0090223F"/>
    <w:rsid w:val="00946699"/>
    <w:rsid w:val="009518BD"/>
    <w:rsid w:val="00981E33"/>
    <w:rsid w:val="00986862"/>
    <w:rsid w:val="009A4B8D"/>
    <w:rsid w:val="009B6C54"/>
    <w:rsid w:val="00A3065A"/>
    <w:rsid w:val="00A33D9B"/>
    <w:rsid w:val="00A50D5A"/>
    <w:rsid w:val="00A940D1"/>
    <w:rsid w:val="00B447F4"/>
    <w:rsid w:val="00B45958"/>
    <w:rsid w:val="00B842A6"/>
    <w:rsid w:val="00BA471A"/>
    <w:rsid w:val="00BC1E24"/>
    <w:rsid w:val="00BE45B2"/>
    <w:rsid w:val="00BF74D4"/>
    <w:rsid w:val="00C00F95"/>
    <w:rsid w:val="00C11F2D"/>
    <w:rsid w:val="00C2159D"/>
    <w:rsid w:val="00C47CF8"/>
    <w:rsid w:val="00C57A6D"/>
    <w:rsid w:val="00C871C9"/>
    <w:rsid w:val="00D1217F"/>
    <w:rsid w:val="00D13B09"/>
    <w:rsid w:val="00D1502F"/>
    <w:rsid w:val="00D17E4F"/>
    <w:rsid w:val="00D25505"/>
    <w:rsid w:val="00DC3FCF"/>
    <w:rsid w:val="00DD48F6"/>
    <w:rsid w:val="00E24B3B"/>
    <w:rsid w:val="00E35284"/>
    <w:rsid w:val="00E438D5"/>
    <w:rsid w:val="00E6188D"/>
    <w:rsid w:val="00E7486D"/>
    <w:rsid w:val="00E84C4F"/>
    <w:rsid w:val="00E95F18"/>
    <w:rsid w:val="00EA71F4"/>
    <w:rsid w:val="00ED2D2C"/>
    <w:rsid w:val="00F3791C"/>
    <w:rsid w:val="00F835DF"/>
    <w:rsid w:val="00FD6A9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41D12"/>
  <w15:docId w15:val="{3835F0EA-ED9C-4473-BB4D-05F6FBD17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D9B"/>
  </w:style>
  <w:style w:type="paragraph" w:styleId="Heading1">
    <w:name w:val="heading 1"/>
    <w:link w:val="Heading1Char"/>
    <w:uiPriority w:val="9"/>
    <w:qFormat/>
    <w:pPr>
      <w:spacing w:before="360" w:after="120"/>
      <w:outlineLvl w:val="0"/>
    </w:pPr>
    <w:rPr>
      <w:b/>
      <w:bCs/>
      <w:color w:val="1B4F8A"/>
      <w:sz w:val="32"/>
      <w:szCs w:val="32"/>
    </w:rPr>
  </w:style>
  <w:style w:type="paragraph" w:styleId="Heading2">
    <w:name w:val="heading 2"/>
    <w:uiPriority w:val="9"/>
    <w:unhideWhenUsed/>
    <w:qFormat/>
    <w:pPr>
      <w:spacing w:before="240" w:after="100"/>
      <w:outlineLvl w:val="1"/>
    </w:pPr>
    <w:rPr>
      <w:b/>
      <w:bCs/>
      <w:color w:val="2E86C1"/>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D1502F"/>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D1502F"/>
    <w:pPr>
      <w:spacing w:after="100"/>
    </w:pPr>
  </w:style>
  <w:style w:type="paragraph" w:styleId="TOC2">
    <w:name w:val="toc 2"/>
    <w:basedOn w:val="Normal"/>
    <w:next w:val="Normal"/>
    <w:autoRedefine/>
    <w:uiPriority w:val="39"/>
    <w:unhideWhenUsed/>
    <w:rsid w:val="00D1502F"/>
    <w:pPr>
      <w:spacing w:after="100"/>
      <w:ind w:left="220"/>
    </w:pPr>
  </w:style>
  <w:style w:type="character" w:styleId="SubtleReference">
    <w:name w:val="Subtle Reference"/>
    <w:basedOn w:val="DefaultParagraphFont"/>
    <w:uiPriority w:val="31"/>
    <w:qFormat/>
    <w:rsid w:val="00392408"/>
    <w:rPr>
      <w:smallCaps/>
      <w:color w:val="5A5A5A" w:themeColor="text1" w:themeTint="A5"/>
    </w:rPr>
  </w:style>
  <w:style w:type="character" w:customStyle="1" w:styleId="Heading1Char">
    <w:name w:val="Heading 1 Char"/>
    <w:basedOn w:val="DefaultParagraphFont"/>
    <w:link w:val="Heading1"/>
    <w:uiPriority w:val="9"/>
    <w:rsid w:val="00E24B3B"/>
    <w:rPr>
      <w:b/>
      <w:bCs/>
      <w:color w:val="1B4F8A"/>
      <w:sz w:val="32"/>
      <w:szCs w:val="32"/>
    </w:rPr>
  </w:style>
  <w:style w:type="paragraph" w:styleId="Subtitle">
    <w:name w:val="Subtitle"/>
    <w:basedOn w:val="Normal"/>
    <w:next w:val="Normal"/>
    <w:link w:val="SubtitleChar"/>
    <w:uiPriority w:val="11"/>
    <w:qFormat/>
    <w:rsid w:val="00A940D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A940D1"/>
    <w:rPr>
      <w:rFonts w:asciiTheme="minorHAnsi" w:eastAsiaTheme="minorEastAsia" w:hAnsiTheme="minorHAnsi" w:cstheme="minorBidi"/>
      <w:color w:val="5A5A5A" w:themeColor="text1" w:themeTint="A5"/>
      <w:spacing w:val="15"/>
    </w:rPr>
  </w:style>
  <w:style w:type="paragraph" w:styleId="Header">
    <w:name w:val="header"/>
    <w:basedOn w:val="Normal"/>
    <w:link w:val="HeaderChar"/>
    <w:uiPriority w:val="99"/>
    <w:unhideWhenUsed/>
    <w:rsid w:val="00761B38"/>
    <w:pPr>
      <w:tabs>
        <w:tab w:val="center" w:pos="4513"/>
        <w:tab w:val="right" w:pos="9026"/>
      </w:tabs>
    </w:pPr>
  </w:style>
  <w:style w:type="character" w:customStyle="1" w:styleId="HeaderChar">
    <w:name w:val="Header Char"/>
    <w:basedOn w:val="DefaultParagraphFont"/>
    <w:link w:val="Header"/>
    <w:uiPriority w:val="99"/>
    <w:rsid w:val="00761B38"/>
  </w:style>
  <w:style w:type="paragraph" w:styleId="Footer">
    <w:name w:val="footer"/>
    <w:basedOn w:val="Normal"/>
    <w:link w:val="FooterChar"/>
    <w:uiPriority w:val="99"/>
    <w:unhideWhenUsed/>
    <w:rsid w:val="00761B38"/>
    <w:pPr>
      <w:tabs>
        <w:tab w:val="center" w:pos="4513"/>
        <w:tab w:val="right" w:pos="9026"/>
      </w:tabs>
    </w:pPr>
  </w:style>
  <w:style w:type="character" w:customStyle="1" w:styleId="FooterChar">
    <w:name w:val="Footer Char"/>
    <w:basedOn w:val="DefaultParagraphFont"/>
    <w:link w:val="Footer"/>
    <w:uiPriority w:val="99"/>
    <w:rsid w:val="00761B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3.xml"/><Relationship Id="rId18" Type="http://schemas.openxmlformats.org/officeDocument/2006/relationships/chart" Target="charts/chart8.xml"/><Relationship Id="rId3" Type="http://schemas.openxmlformats.org/officeDocument/2006/relationships/styles" Target="styles.xml"/><Relationship Id="rId21" Type="http://schemas.openxmlformats.org/officeDocument/2006/relationships/chart" Target="charts/chart11.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chart" Target="charts/chart7.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6.xml"/><Relationship Id="rId20" Type="http://schemas.openxmlformats.org/officeDocument/2006/relationships/chart" Target="charts/chart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5.xml"/><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chart" Target="charts/chart9.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chart" Target="charts/chart4.xml"/><Relationship Id="rId22" Type="http://schemas.openxmlformats.org/officeDocument/2006/relationships/chart" Target="charts/chart12.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Christy%20Moodley\Desktop\FAM\Part1\MarketSurveyChart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Christy%20Moodley\Desktop\FAM\Part1\MarketSurveyChart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Christy%20Moodley\Desktop\FAM\Part1\MarketSurveyChart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Christy%20Moodley\Desktop\FAM\Part1\MarketSurveyChart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Christy%20Moodley\Desktop\FAM\Part1\MarketSurveyChart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Christy%20Moodley\Desktop\FAM\Part1\MarketSurveyChart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Christy%20Moodley\Desktop\FAM\Part1\MarketSurveyCharts.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Christy%20Moodley\Desktop\FAM\Part1\MarketSurveyCharts.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Christy%20Moodley\Desktop\FAM\Part1\MarketSurveyCharts.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Christy%20Moodley\Desktop\FAM\Part1\MarketSurveyCharts.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Christy%20Moodley\Desktop\FAM\Part1\MarketSurveyCharts.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Christy%20Moodley\Desktop\FAM\Part1\MarketSurveyCharts.xlsx" TargetMode="External"/><Relationship Id="rId2" Type="http://schemas.microsoft.com/office/2011/relationships/chartColorStyle" Target="colors12.xml"/><Relationship Id="rId1" Type="http://schemas.microsoft.com/office/2011/relationships/chartStyle" Target="style1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Sheet1!$B$14</c:f>
              <c:strCache>
                <c:ptCount val="1"/>
              </c:strCache>
            </c:strRef>
          </c:tx>
          <c:spPr>
            <a:solidFill>
              <a:schemeClr val="accent1"/>
            </a:solidFill>
            <a:ln>
              <a:noFill/>
            </a:ln>
            <a:effectLst/>
          </c:spPr>
          <c:invertIfNegative val="0"/>
          <c:cat>
            <c:strRef>
              <c:f>Sheet1!$A$15:$A$17</c:f>
              <c:strCache>
                <c:ptCount val="3"/>
                <c:pt idx="0">
                  <c:v>Small (1-50 employees): </c:v>
                </c:pt>
                <c:pt idx="1">
                  <c:v>Medium (51-200 employees): </c:v>
                </c:pt>
                <c:pt idx="2">
                  <c:v>Large (201+ employees): </c:v>
                </c:pt>
              </c:strCache>
            </c:strRef>
          </c:cat>
          <c:val>
            <c:numRef>
              <c:f>Sheet1!$B$15:$B$17</c:f>
              <c:numCache>
                <c:formatCode>0%</c:formatCode>
                <c:ptCount val="3"/>
                <c:pt idx="0">
                  <c:v>0.2</c:v>
                </c:pt>
                <c:pt idx="1">
                  <c:v>0.35</c:v>
                </c:pt>
                <c:pt idx="2">
                  <c:v>0.45</c:v>
                </c:pt>
              </c:numCache>
            </c:numRef>
          </c:val>
          <c:extLst>
            <c:ext xmlns:c16="http://schemas.microsoft.com/office/drawing/2014/chart" uri="{C3380CC4-5D6E-409C-BE32-E72D297353CC}">
              <c16:uniqueId val="{00000000-40D3-41FD-B8C5-49CDCA4BD608}"/>
            </c:ext>
          </c:extLst>
        </c:ser>
        <c:dLbls>
          <c:showLegendKey val="0"/>
          <c:showVal val="0"/>
          <c:showCatName val="0"/>
          <c:showSerName val="0"/>
          <c:showPercent val="0"/>
          <c:showBubbleSize val="0"/>
        </c:dLbls>
        <c:gapWidth val="182"/>
        <c:axId val="1553449536"/>
        <c:axId val="1553451936"/>
      </c:barChart>
      <c:catAx>
        <c:axId val="155344953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3451936"/>
        <c:crosses val="autoZero"/>
        <c:auto val="1"/>
        <c:lblAlgn val="ctr"/>
        <c:lblOffset val="100"/>
        <c:noMultiLvlLbl val="0"/>
      </c:catAx>
      <c:valAx>
        <c:axId val="155345193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A" sz="1200">
                    <a:latin typeface="Arial" panose="020B0604020202020204" pitchFamily="34" charset="0"/>
                    <a:cs typeface="Arial" panose="020B0604020202020204" pitchFamily="34" charset="0"/>
                  </a:rPr>
                  <a:t>3. What</a:t>
                </a:r>
                <a:r>
                  <a:rPr lang="en-ZA" sz="1200" baseline="0">
                    <a:latin typeface="Arial" panose="020B0604020202020204" pitchFamily="34" charset="0"/>
                    <a:cs typeface="Arial" panose="020B0604020202020204" pitchFamily="34" charset="0"/>
                  </a:rPr>
                  <a:t> is the size of your company?</a:t>
                </a:r>
                <a:endParaRPr lang="en-ZA" sz="1200">
                  <a:latin typeface="Arial" panose="020B0604020202020204" pitchFamily="34" charset="0"/>
                  <a:cs typeface="Arial" panose="020B0604020202020204" pitchFamily="34" charset="0"/>
                </a:endParaRPr>
              </a:p>
            </c:rich>
          </c:tx>
          <c:layout>
            <c:manualLayout>
              <c:xMode val="edge"/>
              <c:yMode val="edge"/>
              <c:x val="0.35207011364088187"/>
              <c:y val="8.2384076990376198E-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ZA"/>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344953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ZA" sz="1200" b="0">
                <a:latin typeface="Arial" panose="020B0604020202020204" pitchFamily="34" charset="0"/>
                <a:cs typeface="Arial" panose="020B0604020202020204" pitchFamily="34" charset="0"/>
              </a:rPr>
              <a:t> 1. What is your job title?</a:t>
            </a:r>
          </a:p>
        </c:rich>
      </c:tx>
      <c:layout>
        <c:manualLayout>
          <c:xMode val="edge"/>
          <c:yMode val="edge"/>
          <c:x val="0.15113890667972721"/>
          <c:y val="4.1666725834203097E-2"/>
        </c:manualLayout>
      </c:layout>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D5E2-4FC1-BAF6-D4056E51DE12}"/>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D5E2-4FC1-BAF6-D4056E51DE12}"/>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D5E2-4FC1-BAF6-D4056E51DE12}"/>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D5E2-4FC1-BAF6-D4056E51DE12}"/>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Sheet1!$A$3:$A$6</c:f>
              <c:strCache>
                <c:ptCount val="4"/>
                <c:pt idx="0">
                  <c:v>Owner/Manager: </c:v>
                </c:pt>
                <c:pt idx="1">
                  <c:v>Operations Manager: </c:v>
                </c:pt>
                <c:pt idx="2">
                  <c:v>Maintenance Supervisor: </c:v>
                </c:pt>
                <c:pt idx="3">
                  <c:v>Purchasing Agent: </c:v>
                </c:pt>
              </c:strCache>
            </c:strRef>
          </c:cat>
          <c:val>
            <c:numRef>
              <c:f>Sheet1!$B$3:$B$6</c:f>
              <c:numCache>
                <c:formatCode>0%</c:formatCode>
                <c:ptCount val="4"/>
                <c:pt idx="0">
                  <c:v>0.35</c:v>
                </c:pt>
                <c:pt idx="1">
                  <c:v>0.3</c:v>
                </c:pt>
                <c:pt idx="2">
                  <c:v>0.2</c:v>
                </c:pt>
                <c:pt idx="3">
                  <c:v>0.15</c:v>
                </c:pt>
              </c:numCache>
            </c:numRef>
          </c:val>
          <c:extLst>
            <c:ext xmlns:c16="http://schemas.microsoft.com/office/drawing/2014/chart" uri="{C3380CC4-5D6E-409C-BE32-E72D297353CC}">
              <c16:uniqueId val="{00000008-D5E2-4FC1-BAF6-D4056E51DE12}"/>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400" b="1" i="0" u="none" strike="noStrike" kern="1200" cap="all" spc="50" baseline="0">
                <a:solidFill>
                  <a:schemeClr val="tx1">
                    <a:lumMod val="65000"/>
                    <a:lumOff val="35000"/>
                  </a:schemeClr>
                </a:solidFill>
                <a:latin typeface="+mn-lt"/>
                <a:ea typeface="+mn-ea"/>
                <a:cs typeface="+mn-cs"/>
              </a:defRPr>
            </a:pPr>
            <a:r>
              <a:rPr lang="en-ZA" sz="1200" b="0">
                <a:latin typeface="Arial" panose="020B0604020202020204" pitchFamily="34" charset="0"/>
                <a:cs typeface="Arial" panose="020B0604020202020204" pitchFamily="34" charset="0"/>
              </a:rPr>
              <a:t>2. Primary Applications for Pressure Washers</a:t>
            </a:r>
          </a:p>
        </c:rich>
      </c:tx>
      <c:overlay val="0"/>
      <c:spPr>
        <a:noFill/>
        <a:ln>
          <a:noFill/>
        </a:ln>
        <a:effectLst/>
      </c:spPr>
      <c:txPr>
        <a:bodyPr rot="0" spcFirstLastPara="1" vertOverflow="ellipsis" vert="horz" wrap="square" anchor="ctr" anchorCtr="1"/>
        <a:lstStyle/>
        <a:p>
          <a:pPr algn="ct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DDE6-4282-AC9A-8591C60ABD4F}"/>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DDE6-4282-AC9A-8591C60ABD4F}"/>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DDE6-4282-AC9A-8591C60ABD4F}"/>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DDE6-4282-AC9A-8591C60ABD4F}"/>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DDE6-4282-AC9A-8591C60ABD4F}"/>
              </c:ext>
            </c:extLst>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B-DDE6-4282-AC9A-8591C60ABD4F}"/>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Sheet1!$A$8:$A$13</c:f>
              <c:strCache>
                <c:ptCount val="6"/>
                <c:pt idx="0">
                  <c:v>Cleaning Services: </c:v>
                </c:pt>
                <c:pt idx="1">
                  <c:v>Manufacturing: </c:v>
                </c:pt>
                <c:pt idx="2">
                  <c:v>Construction: </c:v>
                </c:pt>
                <c:pt idx="3">
                  <c:v>Automotive: </c:v>
                </c:pt>
                <c:pt idx="4">
                  <c:v>Agriculture: </c:v>
                </c:pt>
                <c:pt idx="5">
                  <c:v>Other: </c:v>
                </c:pt>
              </c:strCache>
            </c:strRef>
          </c:cat>
          <c:val>
            <c:numRef>
              <c:f>Sheet1!$B$8:$B$13</c:f>
              <c:numCache>
                <c:formatCode>0%</c:formatCode>
                <c:ptCount val="6"/>
                <c:pt idx="0">
                  <c:v>0.6</c:v>
                </c:pt>
                <c:pt idx="1">
                  <c:v>0.45</c:v>
                </c:pt>
                <c:pt idx="2">
                  <c:v>0.3</c:v>
                </c:pt>
                <c:pt idx="3">
                  <c:v>0.2</c:v>
                </c:pt>
                <c:pt idx="4">
                  <c:v>0.2</c:v>
                </c:pt>
                <c:pt idx="5">
                  <c:v>0.05</c:v>
                </c:pt>
              </c:numCache>
            </c:numRef>
          </c:val>
          <c:extLst>
            <c:ext xmlns:c16="http://schemas.microsoft.com/office/drawing/2014/chart" uri="{C3380CC4-5D6E-409C-BE32-E72D297353CC}">
              <c16:uniqueId val="{0000000C-DDE6-4282-AC9A-8591C60ABD4F}"/>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a:latin typeface="Arial" panose="020B0604020202020204" pitchFamily="34" charset="0"/>
                <a:cs typeface="Arial" panose="020B0604020202020204" pitchFamily="34" charset="0"/>
              </a:rPr>
              <a:t>5. If yes, what brand(s) of pressure washers do you currently use?</a:t>
            </a:r>
          </a:p>
        </c:rich>
      </c:tx>
      <c:layout>
        <c:manualLayout>
          <c:xMode val="edge"/>
          <c:yMode val="edge"/>
          <c:x val="0.18019156924231108"/>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Sheet1!$B$21</c:f>
              <c:strCache>
                <c:ptCount val="1"/>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6C6-44A2-8DD8-592571C48DC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6C6-44A2-8DD8-592571C48DC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6C6-44A2-8DD8-592571C48DC4}"/>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06C6-44A2-8DD8-592571C48DC4}"/>
              </c:ext>
            </c:extLst>
          </c:dPt>
          <c:cat>
            <c:strRef>
              <c:f>Sheet1!$A$22:$A$25</c:f>
              <c:strCache>
                <c:ptCount val="4"/>
                <c:pt idx="0">
                  <c:v>Kärcher SA</c:v>
                </c:pt>
                <c:pt idx="1">
                  <c:v>Nilfisk (SA)</c:v>
                </c:pt>
                <c:pt idx="2">
                  <c:v>Alto / WAP</c:v>
                </c:pt>
                <c:pt idx="3">
                  <c:v>Other (please specify): __________</c:v>
                </c:pt>
              </c:strCache>
            </c:strRef>
          </c:cat>
          <c:val>
            <c:numRef>
              <c:f>Sheet1!$B$22:$B$25</c:f>
              <c:numCache>
                <c:formatCode>0%</c:formatCode>
                <c:ptCount val="4"/>
                <c:pt idx="0">
                  <c:v>0.5</c:v>
                </c:pt>
                <c:pt idx="1">
                  <c:v>0.3</c:v>
                </c:pt>
                <c:pt idx="2">
                  <c:v>0.2</c:v>
                </c:pt>
              </c:numCache>
            </c:numRef>
          </c:val>
          <c:extLst>
            <c:ext xmlns:c16="http://schemas.microsoft.com/office/drawing/2014/chart" uri="{C3380CC4-5D6E-409C-BE32-E72D297353CC}">
              <c16:uniqueId val="{00000008-06C6-44A2-8DD8-592571C48DC4}"/>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Sheet1!$B$18</c:f>
              <c:strCache>
                <c:ptCount val="1"/>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Sheet1!$A$19:$A$20</c:f>
              <c:strCache>
                <c:ptCount val="2"/>
                <c:pt idx="0">
                  <c:v>Yes</c:v>
                </c:pt>
                <c:pt idx="1">
                  <c:v>No</c:v>
                </c:pt>
              </c:strCache>
            </c:strRef>
          </c:cat>
          <c:val>
            <c:numRef>
              <c:f>Sheet1!$B$19:$B$20</c:f>
              <c:numCache>
                <c:formatCode>0%</c:formatCode>
                <c:ptCount val="2"/>
                <c:pt idx="0">
                  <c:v>0.65</c:v>
                </c:pt>
                <c:pt idx="1">
                  <c:v>0.35</c:v>
                </c:pt>
              </c:numCache>
            </c:numRef>
          </c:val>
          <c:extLst>
            <c:ext xmlns:c16="http://schemas.microsoft.com/office/drawing/2014/chart" uri="{C3380CC4-5D6E-409C-BE32-E72D297353CC}">
              <c16:uniqueId val="{00000000-EB69-492D-AA03-C0EB0FED5347}"/>
            </c:ext>
          </c:extLst>
        </c:ser>
        <c:dLbls>
          <c:showLegendKey val="0"/>
          <c:showVal val="0"/>
          <c:showCatName val="0"/>
          <c:showSerName val="0"/>
          <c:showPercent val="0"/>
          <c:showBubbleSize val="0"/>
        </c:dLbls>
        <c:gapWidth val="219"/>
        <c:overlap val="-27"/>
        <c:axId val="1546810896"/>
        <c:axId val="1546811376"/>
      </c:barChart>
      <c:catAx>
        <c:axId val="15468108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A" sz="1200">
                    <a:latin typeface="Arial" panose="020B0604020202020204" pitchFamily="34" charset="0"/>
                    <a:cs typeface="Arial" panose="020B0604020202020204" pitchFamily="34" charset="0"/>
                  </a:rPr>
                  <a:t>4. Does your company currently use industrial pressure washers?</a:t>
                </a:r>
              </a:p>
            </c:rich>
          </c:tx>
          <c:layout>
            <c:manualLayout>
              <c:xMode val="edge"/>
              <c:yMode val="edge"/>
              <c:x val="0.14413242270656088"/>
              <c:y val="2.6908907028823305E-4"/>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46811376"/>
        <c:crosses val="autoZero"/>
        <c:auto val="1"/>
        <c:lblAlgn val="ctr"/>
        <c:lblOffset val="100"/>
        <c:noMultiLvlLbl val="0"/>
      </c:catAx>
      <c:valAx>
        <c:axId val="154681137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4681089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ZA" sz="1200" b="0">
                <a:latin typeface="Arial" panose="020B0604020202020204" pitchFamily="34" charset="0"/>
                <a:cs typeface="Arial" panose="020B0604020202020204" pitchFamily="34" charset="0"/>
              </a:rPr>
              <a:t>6. What specifications are important to you? </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BF48-4B2F-B64F-A4A7C02C4230}"/>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BF48-4B2F-B64F-A4A7C02C4230}"/>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BF48-4B2F-B64F-A4A7C02C4230}"/>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BF48-4B2F-B64F-A4A7C02C4230}"/>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BF48-4B2F-B64F-A4A7C02C4230}"/>
              </c:ext>
            </c:extLst>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B-BF48-4B2F-B64F-A4A7C02C4230}"/>
              </c:ext>
            </c:extLst>
          </c:dPt>
          <c:dPt>
            <c:idx val="6"/>
            <c:bubble3D val="0"/>
            <c:spPr>
              <a:solidFill>
                <a:schemeClr val="accent1">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D-BF48-4B2F-B64F-A4A7C02C4230}"/>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Sheet1!$A$27:$A$33</c:f>
              <c:strCache>
                <c:ptCount val="7"/>
                <c:pt idx="0">
                  <c:v>PSI (Pressure per Square Meter): </c:v>
                </c:pt>
                <c:pt idx="1">
                  <c:v>Flow Rate (LPM - Litres per Minute): </c:v>
                </c:pt>
                <c:pt idx="2">
                  <c:v>Portability: </c:v>
                </c:pt>
                <c:pt idx="3">
                  <c:v>Durability: </c:v>
                </c:pt>
                <c:pt idx="4">
                  <c:v>Warranty: </c:v>
                </c:pt>
                <c:pt idx="5">
                  <c:v>Brand Reputation: </c:v>
                </c:pt>
                <c:pt idx="6">
                  <c:v>Price: </c:v>
                </c:pt>
              </c:strCache>
            </c:strRef>
          </c:cat>
          <c:val>
            <c:numRef>
              <c:f>Sheet1!$B$27:$B$33</c:f>
              <c:numCache>
                <c:formatCode>0%</c:formatCode>
                <c:ptCount val="7"/>
                <c:pt idx="0">
                  <c:v>0.8</c:v>
                </c:pt>
                <c:pt idx="1">
                  <c:v>0.7</c:v>
                </c:pt>
                <c:pt idx="2">
                  <c:v>0.5</c:v>
                </c:pt>
                <c:pt idx="3">
                  <c:v>0.9</c:v>
                </c:pt>
                <c:pt idx="4">
                  <c:v>0.6</c:v>
                </c:pt>
                <c:pt idx="5">
                  <c:v>0.4</c:v>
                </c:pt>
                <c:pt idx="6">
                  <c:v>0.95</c:v>
                </c:pt>
              </c:numCache>
            </c:numRef>
          </c:val>
          <c:extLst>
            <c:ext xmlns:c16="http://schemas.microsoft.com/office/drawing/2014/chart" uri="{C3380CC4-5D6E-409C-BE32-E72D297353CC}">
              <c16:uniqueId val="{0000000E-BF48-4B2F-B64F-A4A7C02C4230}"/>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ZA" sz="1200" b="0">
                <a:latin typeface="Arial" panose="020B0604020202020204" pitchFamily="34" charset="0"/>
                <a:cs typeface="Arial" panose="020B0604020202020204" pitchFamily="34" charset="0"/>
              </a:rPr>
              <a:t>7.</a:t>
            </a:r>
            <a:r>
              <a:rPr lang="en-ZA" sz="1200" b="0" baseline="0">
                <a:latin typeface="Arial" panose="020B0604020202020204" pitchFamily="34" charset="0"/>
                <a:cs typeface="Arial" panose="020B0604020202020204" pitchFamily="34" charset="0"/>
              </a:rPr>
              <a:t> </a:t>
            </a:r>
            <a:r>
              <a:rPr lang="en-ZA" sz="1200" b="0">
                <a:latin typeface="Arial" panose="020B0604020202020204" pitchFamily="34" charset="0"/>
                <a:cs typeface="Arial" panose="020B0604020202020204" pitchFamily="34" charset="0"/>
              </a:rPr>
              <a:t>What is the primary application of your pressure washer? </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7515-472D-B3DE-6EABF388F4C9}"/>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7515-472D-B3DE-6EABF388F4C9}"/>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7515-472D-B3DE-6EABF388F4C9}"/>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7515-472D-B3DE-6EABF388F4C9}"/>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7515-472D-B3DE-6EABF388F4C9}"/>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Sheet1!$A$35:$A$39</c:f>
              <c:strCache>
                <c:ptCount val="5"/>
                <c:pt idx="0">
                  <c:v>Cleaning surfaces (floors, walls): </c:v>
                </c:pt>
                <c:pt idx="1">
                  <c:v>Equipment cleaning: </c:v>
                </c:pt>
                <c:pt idx="2">
                  <c:v>Vehicle washing: </c:v>
                </c:pt>
                <c:pt idx="3">
                  <c:v>Graffiti removal:</c:v>
                </c:pt>
                <c:pt idx="4">
                  <c:v>Other (please specify):</c:v>
                </c:pt>
              </c:strCache>
            </c:strRef>
          </c:cat>
          <c:val>
            <c:numRef>
              <c:f>Sheet1!$B$35:$B$39</c:f>
              <c:numCache>
                <c:formatCode>0%</c:formatCode>
                <c:ptCount val="5"/>
                <c:pt idx="0">
                  <c:v>0.6</c:v>
                </c:pt>
                <c:pt idx="1">
                  <c:v>0.45</c:v>
                </c:pt>
                <c:pt idx="2">
                  <c:v>0.3</c:v>
                </c:pt>
                <c:pt idx="3">
                  <c:v>0.2</c:v>
                </c:pt>
                <c:pt idx="4">
                  <c:v>0.05</c:v>
                </c:pt>
              </c:numCache>
            </c:numRef>
          </c:val>
          <c:extLst>
            <c:ext xmlns:c16="http://schemas.microsoft.com/office/drawing/2014/chart" uri="{C3380CC4-5D6E-409C-BE32-E72D297353CC}">
              <c16:uniqueId val="{0000000A-7515-472D-B3DE-6EABF388F4C9}"/>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ZA" sz="1200" b="0">
                <a:latin typeface="Arial" panose="020B0604020202020204" pitchFamily="34" charset="0"/>
                <a:cs typeface="Arial" panose="020B0604020202020204" pitchFamily="34" charset="0"/>
              </a:rPr>
              <a:t>9. Does your company currently use industrial pressure washers?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doughnutChart>
        <c:varyColors val="1"/>
        <c:ser>
          <c:idx val="0"/>
          <c:order val="0"/>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5AEA-4095-B3DD-ED20AF3575A6}"/>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5AEA-4095-B3DD-ED20AF3575A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Sheet1!$A$19:$A$20</c:f>
              <c:strCache>
                <c:ptCount val="2"/>
                <c:pt idx="0">
                  <c:v>Yes</c:v>
                </c:pt>
                <c:pt idx="1">
                  <c:v>No</c:v>
                </c:pt>
              </c:strCache>
            </c:strRef>
          </c:cat>
          <c:val>
            <c:numRef>
              <c:f>Sheet1!$B$19:$B$20</c:f>
              <c:numCache>
                <c:formatCode>0%</c:formatCode>
                <c:ptCount val="2"/>
                <c:pt idx="0">
                  <c:v>0.65</c:v>
                </c:pt>
                <c:pt idx="1">
                  <c:v>0.35</c:v>
                </c:pt>
              </c:numCache>
            </c:numRef>
          </c:val>
          <c:extLst>
            <c:ext xmlns:c16="http://schemas.microsoft.com/office/drawing/2014/chart" uri="{C3380CC4-5D6E-409C-BE32-E72D297353CC}">
              <c16:uniqueId val="{00000004-5AEA-4095-B3DD-ED20AF3575A6}"/>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ZA" sz="1200" b="0">
                <a:latin typeface="Arial" panose="020B0604020202020204" pitchFamily="34" charset="0"/>
                <a:cs typeface="Arial" panose="020B0604020202020204" pitchFamily="34" charset="0"/>
              </a:rPr>
              <a:t>8. What factors influence your purchasing decision the most? </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8546-4982-BE20-BC2D6820C5CA}"/>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8546-4982-BE20-BC2D6820C5CA}"/>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8546-4982-BE20-BC2D6820C5CA}"/>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8546-4982-BE20-BC2D6820C5CA}"/>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8546-4982-BE20-BC2D6820C5CA}"/>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Sheet1!$A$46:$A$50</c:f>
              <c:strCache>
                <c:ptCount val="5"/>
                <c:pt idx="0">
                  <c:v>Price: </c:v>
                </c:pt>
                <c:pt idx="1">
                  <c:v>Features/Specifications: </c:v>
                </c:pt>
                <c:pt idx="2">
                  <c:v>Brand Reputation: </c:v>
                </c:pt>
                <c:pt idx="3">
                  <c:v>After-sales Service: </c:v>
                </c:pt>
                <c:pt idx="4">
                  <c:v>Recommendations from peers:</c:v>
                </c:pt>
              </c:strCache>
            </c:strRef>
          </c:cat>
          <c:val>
            <c:numRef>
              <c:f>Sheet1!$B$46:$B$50</c:f>
              <c:numCache>
                <c:formatCode>0%</c:formatCode>
                <c:ptCount val="5"/>
                <c:pt idx="0">
                  <c:v>0.35</c:v>
                </c:pt>
                <c:pt idx="1">
                  <c:v>0.3</c:v>
                </c:pt>
                <c:pt idx="2">
                  <c:v>0.2</c:v>
                </c:pt>
                <c:pt idx="3">
                  <c:v>0.1</c:v>
                </c:pt>
                <c:pt idx="4">
                  <c:v>0.05</c:v>
                </c:pt>
              </c:numCache>
            </c:numRef>
          </c:val>
          <c:extLst>
            <c:ext xmlns:c16="http://schemas.microsoft.com/office/drawing/2014/chart" uri="{C3380CC4-5D6E-409C-BE32-E72D297353CC}">
              <c16:uniqueId val="{0000000A-8546-4982-BE20-BC2D6820C5CA}"/>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ZA" sz="1200" b="0">
                <a:latin typeface="Arial" panose="020B0604020202020204" pitchFamily="34" charset="0"/>
                <a:cs typeface="Arial" panose="020B0604020202020204" pitchFamily="34" charset="0"/>
              </a:rPr>
              <a:t>10. Does your company currently use industrial pressure washers?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doughnutChart>
        <c:varyColors val="1"/>
        <c:ser>
          <c:idx val="0"/>
          <c:order val="0"/>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1764-4331-9325-7591EDD8EBCC}"/>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1764-4331-9325-7591EDD8EBCC}"/>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[MarketSurveyCharts.xlsx]Sheet1!$A$19:$A$20</c:f>
              <c:strCache>
                <c:ptCount val="2"/>
                <c:pt idx="0">
                  <c:v>Yes</c:v>
                </c:pt>
                <c:pt idx="1">
                  <c:v>No</c:v>
                </c:pt>
              </c:strCache>
            </c:strRef>
          </c:cat>
          <c:val>
            <c:numRef>
              <c:f>[MarketSurveyCharts.xlsx]Sheet1!$B$19:$B$20</c:f>
              <c:numCache>
                <c:formatCode>0%</c:formatCode>
                <c:ptCount val="2"/>
                <c:pt idx="0">
                  <c:v>0.65</c:v>
                </c:pt>
                <c:pt idx="1">
                  <c:v>0.35</c:v>
                </c:pt>
              </c:numCache>
            </c:numRef>
          </c:val>
          <c:extLst>
            <c:ext xmlns:c16="http://schemas.microsoft.com/office/drawing/2014/chart" uri="{C3380CC4-5D6E-409C-BE32-E72D297353CC}">
              <c16:uniqueId val="{00000004-1764-4331-9325-7591EDD8EBCC}"/>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ZA" sz="1200" b="0">
                <a:latin typeface="Arial" panose="020B0604020202020204" pitchFamily="34" charset="0"/>
                <a:cs typeface="Arial" panose="020B0604020202020204" pitchFamily="34" charset="0"/>
              </a:rPr>
              <a:t>12. Are you considering purchasing a new industrial pressure washer in the next 12 months?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doughnutChart>
        <c:varyColors val="1"/>
        <c:ser>
          <c:idx val="0"/>
          <c:order val="0"/>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A0B2-42A4-B636-5E889ACC54F5}"/>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A0B2-42A4-B636-5E889ACC54F5}"/>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Sheet1!$A$63:$A$64</c:f>
              <c:strCache>
                <c:ptCount val="2"/>
                <c:pt idx="0">
                  <c:v>o   Yes: </c:v>
                </c:pt>
                <c:pt idx="1">
                  <c:v>o   No: </c:v>
                </c:pt>
              </c:strCache>
            </c:strRef>
          </c:cat>
          <c:val>
            <c:numRef>
              <c:f>Sheet1!$B$63:$B$64</c:f>
              <c:numCache>
                <c:formatCode>0%</c:formatCode>
                <c:ptCount val="2"/>
                <c:pt idx="0">
                  <c:v>0.6</c:v>
                </c:pt>
                <c:pt idx="1">
                  <c:v>0.4</c:v>
                </c:pt>
              </c:numCache>
            </c:numRef>
          </c:val>
          <c:extLst>
            <c:ext xmlns:c16="http://schemas.microsoft.com/office/drawing/2014/chart" uri="{C3380CC4-5D6E-409C-BE32-E72D297353CC}">
              <c16:uniqueId val="{00000004-A0B2-42A4-B636-5E889ACC54F5}"/>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b="0" i="0" u="none" strike="noStrike" kern="1200" baseline="0">
                <a:solidFill>
                  <a:schemeClr val="dk1">
                    <a:lumMod val="65000"/>
                    <a:lumOff val="35000"/>
                  </a:schemeClr>
                </a:solidFill>
                <a:effectLst/>
                <a:latin typeface="+mn-lt"/>
                <a:ea typeface="+mn-ea"/>
                <a:cs typeface="+mn-cs"/>
              </a:defRPr>
            </a:pPr>
            <a:r>
              <a:rPr lang="en-ZA"/>
              <a:t>11. What improvements or features would you like to see in future pressure washers?</a:t>
            </a:r>
          </a:p>
        </c:rich>
      </c:tx>
      <c:overlay val="0"/>
      <c:spPr>
        <a:noFill/>
        <a:ln>
          <a:noFill/>
        </a:ln>
        <a:effectLst/>
      </c:spPr>
      <c:txPr>
        <a:bodyPr rot="0" spcFirstLastPara="1" vertOverflow="ellipsis" vert="horz" wrap="square" anchor="ctr" anchorCtr="1"/>
        <a:lstStyle/>
        <a:p>
          <a:pPr>
            <a:defRPr b="0" i="0" u="none" strike="noStrike" kern="1200" baseline="0">
              <a:solidFill>
                <a:schemeClr val="dk1">
                  <a:lumMod val="65000"/>
                  <a:lumOff val="35000"/>
                </a:schemeClr>
              </a:solidFill>
              <a:effectLst/>
              <a:latin typeface="+mn-lt"/>
              <a:ea typeface="+mn-ea"/>
              <a:cs typeface="+mn-cs"/>
            </a:defRPr>
          </a:pPr>
          <a:endParaRPr lang="en-US"/>
        </a:p>
      </c:txPr>
    </c:title>
    <c:autoTitleDeleted val="0"/>
    <c:plotArea>
      <c:layout/>
      <c:barChart>
        <c:barDir val="col"/>
        <c:grouping val="clustered"/>
        <c:varyColors val="0"/>
        <c:ser>
          <c:idx val="0"/>
          <c:order val="0"/>
          <c:spPr>
            <a:gradFill>
              <a:gsLst>
                <a:gs pos="0">
                  <a:schemeClr val="accent1"/>
                </a:gs>
                <a:gs pos="100000">
                  <a:schemeClr val="accent1">
                    <a:lumMod val="84000"/>
                  </a:schemeClr>
                </a:gs>
              </a:gsLst>
              <a:lin ang="5400000" scaled="1"/>
            </a:gradFill>
            <a:ln>
              <a:noFill/>
            </a:ln>
            <a:effectLst>
              <a:outerShdw blurRad="76200" dir="18900000" sy="23000" kx="-1200000" algn="bl" rotWithShape="0">
                <a:prstClr val="black">
                  <a:alpha val="20000"/>
                </a:prst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Sheet1!$A$58:$A$61</c:f>
              <c:strCache>
                <c:ptCount val="4"/>
                <c:pt idx="0">
                  <c:v>o   Additional nozzle option</c:v>
                </c:pt>
                <c:pt idx="1">
                  <c:v>o   Improved durability and design</c:v>
                </c:pt>
                <c:pt idx="2">
                  <c:v>o   Better warranty offerings</c:v>
                </c:pt>
                <c:pt idx="3">
                  <c:v>o   Enhanced energy efficiency features</c:v>
                </c:pt>
              </c:strCache>
            </c:strRef>
          </c:cat>
          <c:val>
            <c:numRef>
              <c:f>Sheet1!$B$58:$B$61</c:f>
              <c:numCache>
                <c:formatCode>0%</c:formatCode>
                <c:ptCount val="4"/>
                <c:pt idx="0">
                  <c:v>0.25</c:v>
                </c:pt>
                <c:pt idx="1">
                  <c:v>0.4</c:v>
                </c:pt>
                <c:pt idx="2">
                  <c:v>0.15</c:v>
                </c:pt>
                <c:pt idx="3">
                  <c:v>0.2</c:v>
                </c:pt>
              </c:numCache>
            </c:numRef>
          </c:val>
          <c:extLst>
            <c:ext xmlns:c16="http://schemas.microsoft.com/office/drawing/2014/chart" uri="{C3380CC4-5D6E-409C-BE32-E72D297353CC}">
              <c16:uniqueId val="{00000000-2BB2-41CD-98DC-0E557805C6EC}"/>
            </c:ext>
          </c:extLst>
        </c:ser>
        <c:dLbls>
          <c:dLblPos val="inEnd"/>
          <c:showLegendKey val="0"/>
          <c:showVal val="1"/>
          <c:showCatName val="0"/>
          <c:showSerName val="0"/>
          <c:showPercent val="0"/>
          <c:showBubbleSize val="0"/>
        </c:dLbls>
        <c:gapWidth val="41"/>
        <c:axId val="484414480"/>
        <c:axId val="484420240"/>
      </c:barChart>
      <c:catAx>
        <c:axId val="484414480"/>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effectLst/>
                <a:latin typeface="+mn-lt"/>
                <a:ea typeface="+mn-ea"/>
                <a:cs typeface="+mn-cs"/>
              </a:defRPr>
            </a:pPr>
            <a:endParaRPr lang="en-US"/>
          </a:p>
        </c:txPr>
        <c:crossAx val="484420240"/>
        <c:crosses val="autoZero"/>
        <c:auto val="1"/>
        <c:lblAlgn val="ctr"/>
        <c:lblOffset val="100"/>
        <c:noMultiLvlLbl val="0"/>
      </c:catAx>
      <c:valAx>
        <c:axId val="484420240"/>
        <c:scaling>
          <c:orientation val="minMax"/>
        </c:scaling>
        <c:delete val="1"/>
        <c:axPos val="l"/>
        <c:numFmt formatCode="0%" sourceLinked="1"/>
        <c:majorTickMark val="none"/>
        <c:minorTickMark val="none"/>
        <c:tickLblPos val="nextTo"/>
        <c:crossAx val="48441448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68000">
          <a:schemeClr val="lt1">
            <a:lumMod val="85000"/>
          </a:schemeClr>
        </a:gs>
        <a:gs pos="100000">
          <a:schemeClr val="lt1"/>
        </a:gs>
      </a:gsLst>
      <a:lin ang="5400000" scaled="1"/>
      <a:tileRect/>
    </a:gra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4">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a:effectLst/>
    </cs:defRPr>
  </cs:categoryAxis>
  <cs:chartArea>
    <cs:lnRef idx="0"/>
    <cs:fillRef idx="0"/>
    <cs:effectRef idx="0"/>
    <cs:fontRef idx="minor">
      <a:schemeClr val="dk1"/>
    </cs:fontRef>
    <cs:spPr>
      <a:gradFill flip="none" rotWithShape="1">
        <a:gsLst>
          <a:gs pos="0">
            <a:schemeClr val="lt1"/>
          </a:gs>
          <a:gs pos="68000">
            <a:schemeClr val="lt1">
              <a:lumMod val="85000"/>
            </a:schemeClr>
          </a:gs>
          <a:gs pos="100000">
            <a:schemeClr val="lt1"/>
          </a:gs>
        </a:gsLst>
        <a:lin ang="5400000" scaled="1"/>
        <a:tileRect/>
      </a:gradFill>
      <a:ln w="9525" cap="flat" cmpd="sng" algn="ctr">
        <a:solidFill>
          <a:schemeClr val="dk1">
            <a:lumMod val="15000"/>
            <a:lumOff val="85000"/>
          </a:schemeClr>
        </a:solidFill>
        <a:round/>
      </a:ln>
    </cs:spPr>
    <cs:defRPr sz="1000" kern="1200"/>
  </cs:chartArea>
  <cs:dataLabel>
    <cs:lnRef idx="0"/>
    <cs:fillRef idx="0"/>
    <cs:effectRef idx="0"/>
    <cs:fontRef idx="minor">
      <a:schemeClr val="lt1"/>
    </cs:fontRef>
    <cs:spPr/>
    <cs:defRPr sz="10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1000" b="1"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
  <cs:dataPoint3D>
    <cs:lnRef idx="0"/>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3D>
  <cs:dataPointLine>
    <cs:lnRef idx="0">
      <cs:styleClr val="auto"/>
    </cs:lnRef>
    <cs:fillRef idx="0"/>
    <cs:effectRef idx="0"/>
    <cs:fontRef idx="minor">
      <a:schemeClr val="dk1"/>
    </cs:fontRef>
    <cs:spPr>
      <a:ln w="28575" cap="rnd">
        <a:gradFill>
          <a:gsLst>
            <a:gs pos="0">
              <a:schemeClr val="phClr"/>
            </a:gs>
            <a:gs pos="100000">
              <a:schemeClr val="phClr">
                <a:lumMod val="84000"/>
              </a:schemeClr>
            </a:gs>
          </a:gsLst>
          <a:lin ang="5400000" scaled="1"/>
        </a:gradFill>
        <a:round/>
      </a:ln>
    </cs:spPr>
  </cs:dataPointLine>
  <cs:dataPointMarker>
    <cs:lnRef idx="0"/>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35000"/>
          <a:lumOff val="6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50000"/>
            <a:lumOff val="50000"/>
          </a:schemeClr>
        </a:solidFill>
        <a:round/>
      </a:ln>
    </cs:spPr>
  </cs:dropLine>
  <cs:errorBar>
    <cs:lnRef idx="0"/>
    <cs:fillRef idx="0"/>
    <cs:effectRef idx="0"/>
    <cs:fontRef idx="minor">
      <a:schemeClr val="dk1"/>
    </cs:fontRef>
    <cs:spPr>
      <a:ln w="9525">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50000"/>
            <a:lumOff val="50000"/>
          </a:schemeClr>
        </a:solidFill>
        <a:round/>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65000"/>
        <a:lumOff val="35000"/>
      </a:schemeClr>
    </cs:fontRef>
    <cs:defRPr kern="1200">
      <a:effectLst/>
    </cs:defRPr>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lumMod val="95000"/>
        </a:schemeClr>
      </a:solidFill>
      <a:ln w="9525">
        <a:solidFill>
          <a:schemeClr val="dk1">
            <a:lumMod val="15000"/>
            <a:lumOff val="85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512A4A-695D-41A5-857A-72B053BA87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2713</Words>
  <Characters>15468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Fadeel Phillips</cp:lastModifiedBy>
  <cp:revision>2</cp:revision>
  <dcterms:created xsi:type="dcterms:W3CDTF">2026-06-29T19:25:00Z</dcterms:created>
  <dcterms:modified xsi:type="dcterms:W3CDTF">2026-06-29T19:25:00Z</dcterms:modified>
</cp:coreProperties>
</file>