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Phillips and George Study 4</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r/>
      </w:r>
      <w:r>
        <w:rPr/>
        <w:t xml:space="preserve">
  Research Informed Consent
  Joshua Knobe
  </w:t>
      </w:r>
      <w:r>
        <w:rPr>
          <w:b w:val="on"/>
        </w:rPr>
        <w:t xml:space="preserve">Purpose:</w:t>
      </w:r>
      <w:r>
        <w:rPr/>
        <w:t xml:space="preserve">
  We are conducting a research study to examine people’s ordinary intuitions.</w:t>
      </w:r>
      <w:r>
        <w:rPr/>
        <w:t xml:space="preserve">
  </w:t>
      </w:r>
      <w:r>
        <w:rPr>
          <w:b w:val="on"/>
        </w:rPr>
        <w:t xml:space="preserve">Procedures:</w:t>
      </w:r>
      <w:r>
        <w:rPr/>
        <w:t xml:space="preserve">
  Participation in this study will involve filling out a brief questionnaire.  </w:t>
      </w:r>
      <w:r>
        <w:rPr>
          <w:b w:val="on"/>
          <w:i w:val="on"/>
        </w:rPr>
        <w:t xml:space="preserve">We anticipate that your involvement will require approximately five minutes.</w:t>
      </w:r>
      <w:r>
        <w:rPr/>
        <w:t xml:space="preserve">  You will be compensated financially for participating. Participants must be at least 18 years of age to participate.</w:t>
      </w:r>
      <w:r>
        <w:rPr/>
        <w:t xml:space="preserve">
  </w:t>
      </w:r>
      <w:r>
        <w:rPr>
          <w:b w:val="on"/>
        </w:rPr>
        <w:t xml:space="preserve">Risks and Benefits:</w:t>
      </w:r>
      <w:r>
        <w:rPr/>
        <w:t xml:space="preserve">
  You will be paid for participation through Amazon's Mechanical Turk. Further, we hope that our results will add to scientific knowledge about people’s ordinary social intuitions.</w:t>
      </w:r>
      <w:r>
        <w:rPr/>
        <w:t xml:space="preserve">
  </w:t>
      </w:r>
      <w:r>
        <w:rPr>
          <w:b w:val="on"/>
        </w:rPr>
        <w:t xml:space="preserve">Confidentiality:</w:t>
      </w:r>
      <w:r>
        <w:rPr/>
        <w:t xml:space="preserve">
  All of your responses will be anonymous. Only the researchers involved in this study and those responsible for research oversight will have access to the information you provide. 
  </w:t>
      </w:r>
      <w:r>
        <w:rPr>
          <w:b w:val="on"/>
        </w:rPr>
        <w:t xml:space="preserve">Voluntary Participation:</w:t>
      </w:r>
      <w:r>
        <w:rPr/>
        <w:t xml:space="preserve">
  Participation in this study is completely voluntary.  You are free to decline to participate, to end participation at any time for any reason, or to refuse to answer any individual question without penalty.
  </w:t>
      </w:r>
      <w:r>
        <w:rPr>
          <w:b w:val="on"/>
        </w:rPr>
        <w:t xml:space="preserve">Questions:</w:t>
      </w:r>
      <w:r>
        <w:rPr/>
        <w:t xml:space="preserve">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athttp://www.yale.edu/hsc/Subject/subjectsrights.htm
  </w:t>
      </w:r>
      <w:r>
        <w:rPr>
          <w:b w:val="on"/>
          <w:i w:val="on"/>
        </w:rPr>
        <w:t xml:space="preserve"> Do you voluntarily consent to participate in this study?</w:t>
      </w:r>
      <w:r>
        <w:rPr/>
        <w:t xml:space="preserve">
</w:t>
      </w:r>
      <w:r>
        <w:rPr/>
        <w:t xml:space="preserve"/>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Consent</w:t>
      </w:r>
    </w:p>
    <w:p>
      <w:pPr>
        <w:pStyle w:val="BlockSeparator"/>
      </w:pPr>
    </w:p>
    <w:p>
      <w:pPr>
        <w:pStyle w:val="BlockStartLabel"/>
      </w:pPr>
      <w:r>
        <w:t>Start of Block: Shared Language</w:t>
      </w:r>
    </w:p>
    <w:tbl>
      <w:tblPr>
        <w:tblStyle w:val="QQuestionIconTable"/>
        <w:tblW w:w="0" w:type="auto"/>
        <w:tblLook w:firstRow="true" w:lastRow="true" w:firstCol="true" w:lastCol="true"/>
      </w:tblPr>
      <w:tblGrid/>
    </w:tbl>
    <w:p/>
    <w:p>
      <w:pPr>
        <w:keepNext/>
      </w:pPr>
      <w:r>
        <w:rPr/>
        <w:t xml:space="preserve">F_sha_vign </w:t>
      </w:r>
      <w:r>
        <w:rPr>
          <w:b w:val="on"/>
        </w:rPr>
        <w:t xml:space="preserve">Please read the following story carefully. You will be asked about it again at the end of the study. </w:t>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Sue, who speaks only Italian and English, needs to buy an Italian newspaper. She is standing on the street near two stores: one called PaperWorld, and one called Cellulose City. Sue sees a man named Bob nearby. Bob is a native of the city who is normally very well-informed and trustworthy.
Bob speaks only English and Hungarian. He believes that PaperWorld and Cellulose City sell Italian newspapers. He would be happy to tell this to Sue if she asked and he understood her. Moreover, Bob should be able to understand Sue's question, since they can speak the same language.
</w:t>
      </w:r>
      <w:r>
        <w:rPr/>
        <w:br/>
      </w:r>
      <w:r>
        <w:rPr/>
        <w:t xml:space="preserve">
Bob is completely mistaken about PaperWorld and Cellulose City, neither of which sells Italian newspapers. (They are actually both stationery shops.)
</w:t>
      </w:r>
      <w:r>
        <w:rPr/>
        <w:t xml:space="preserve"/>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M_sha_vign </w:t>
      </w:r>
      <w:r>
        <w:rPr>
          <w:b w:val="on"/>
        </w:rPr>
        <w:t xml:space="preserve">Please read the following story carefully. You will be asked about it again at the end of the study. </w:t>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Sue, who speaks only Italian and English, needs to buy an Italian newspaper. She is standing on the street near two stores: one called PaperWorld, and one called Cellulose City. Sue sees a man named Bob nearby. Bob is a native of the city who is normally very well-informed and trustworthy.
Bob speaks only English and Hungarian. He believes that PaperWorld and Cellulose City sell Italian newspapers. He would be happy to tell this to Sue if she asked and he understood her. Moreover, Bob should be able to understand Sue's question, since they can speak the same language.
Bob is right about PaperWorld. However, Bob is mistaken about Cellulose City, which does not sell Italian newspapers. (It is actually a stationery shop.)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T_sha_vign </w:t>
      </w:r>
      <w:r>
        <w:rPr>
          <w:b w:val="on"/>
        </w:rPr>
        <w:t xml:space="preserve">Please read the following story carefully. You will be asked about it again at the end of the study. </w:t>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Sue, who speaks only Italian and English, needs to buy an Italian newspaper. She is standing on the street near two stores: one called PaperWorld, and one called Cellulose City. Sue sees a man named Bob nearby. Bob is a native of the city who is normally very well-informed and trustworthy.
Bob speaks only English and Hungarian. He believes that PaperWorld and Cellulose City sell Italian newspapers. He would be happy to tell this to Sue if she asked and he understood her. Moreover, Bob should be able to understand Sue's question, since they can speak the same language.
Bob is right about both stores: PaperWorld and Cellulose City both sell Italian newspapers.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Share_Know </w:t>
      </w:r>
      <w:r>
        <w:rPr/>
        <w:br/>
      </w:r>
      <w:r>
        <w:rPr/>
        <w:t xml:space="preserve"> Please tell us whether you agree or disagree with the following statement:</w:t>
      </w:r>
      <w:r>
        <w:rPr/>
        <w:t xml:space="preserve"/>
      </w:r>
      <w:r>
        <w:rPr/>
        <w:br/>
      </w:r>
      <w:r>
        <w:rPr/>
        <w:br/>
      </w:r>
      <w:r>
        <w:rPr/>
        <w:t xml:space="preserve">
</w:t>
      </w:r>
      <w:r>
        <w:rPr/>
        <w:br/>
      </w:r>
      <w:r>
        <w:rPr/>
        <w:t xml:space="preserve">
</w:t>
      </w:r>
      <w:r>
        <w:rPr/>
        <w:br/>
      </w:r>
      <w:r>
        <w:rPr/>
        <w:t xml:space="preserve">
</w:t>
      </w:r>
      <w:r>
        <w:rPr>
          <w:b w:val="on"/>
        </w:rPr>
        <w:t xml:space="preserve">Bob knows where Sue can buy an Italian newspaper.</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Share_Time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Shared Language</w:t>
      </w:r>
    </w:p>
    <w:p>
      <w:pPr>
        <w:pStyle w:val="BlockSeparator"/>
      </w:pPr>
    </w:p>
    <w:p>
      <w:pPr>
        <w:pStyle w:val="BlockStartLabel"/>
      </w:pPr>
      <w:r>
        <w:t>Start of Block: Language Mismatch</w:t>
      </w:r>
    </w:p>
    <w:tbl>
      <w:tblPr>
        <w:tblStyle w:val="QQuestionIconTable"/>
        <w:tblW w:w="0" w:type="auto"/>
        <w:tblLook w:firstRow="true" w:lastRow="true" w:firstCol="true" w:lastCol="true"/>
      </w:tblPr>
      <w:tblGrid/>
    </w:tbl>
    <w:p/>
    <w:p>
      <w:pPr>
        <w:keepNext/>
      </w:pPr>
      <w:r>
        <w:rPr/>
        <w:t xml:space="preserve">F_mis_vign </w:t>
      </w:r>
      <w:r>
        <w:rPr>
          <w:b w:val="on"/>
        </w:rPr>
        <w:t xml:space="preserve">Please read the following story carefully. You will be asked about it again at the end of the study. </w:t>
      </w:r>
      <w:r>
        <w:rPr/>
        <w:t xml:space="preserve">
</w:t>
      </w:r>
      <w:r>
        <w:rPr/>
        <w:br/>
      </w:r>
      <w:r>
        <w:rPr/>
        <w:t xml:space="preserve"> 
</w:t>
      </w:r>
      <w:r>
        <w:rPr/>
        <w:br/>
      </w:r>
      <w:r>
        <w:rPr/>
        <w:t xml:space="preserve"> </w:t>
      </w:r>
      <w:r>
        <w:rPr/>
        <w:t xml:space="preserve"/>
      </w:r>
      <w:r>
        <w:rPr/>
        <w:br/>
      </w:r>
      <w:r>
        <w:rPr/>
        <w:br/>
      </w:r>
      <w:r>
        <w:rPr/>
        <w:t xml:space="preserve">
Sue, who speaks only Italian and English, needs to buy an Italian newspaper. She is standing on the street near two stores: one called PaperWorld, and one called Cellulose City. Sue sees a man named Bob nearby. Bob is a native of the city who is normally very well-informed and trustworthy.
Bob speaks only Cantonese and Hungarian. He believes that PaperWorld and Cellulose City sell Italian newspapers. He would be happy to tell this to Sue if she asked and he understood her. However, Bob would not be able to understand Sue's question, since they can't speak the same language.
</w:t>
      </w:r>
      <w:r>
        <w:rPr/>
        <w:br/>
      </w:r>
      <w:r>
        <w:rPr/>
        <w:t xml:space="preserve">
Bob is completely mistaken about PaperWorld and Cellulose City, neither of which sells Italian newspapers. (They are actually both stationery shops.)
</w:t>
      </w:r>
      <w:r>
        <w:rPr/>
        <w:t xml:space="preserve"/>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M_mis_vign </w:t>
      </w:r>
      <w:r>
        <w:rPr>
          <w:b w:val="on"/>
        </w:rPr>
        <w:t xml:space="preserve">Please read the following story carefully. You will be asked about it again at the end of the study. </w:t>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Sue, who speaks only Italian and English, needs to buy an Italian newspaper. She is standing on the street near two stores: one called PaperWorld, and one called Cellulose City. Sue sees a man named Bob nearby. Bob is a native of the city who is normally very well-informed and trustworthy.
Bob speaks only Cantonese and Hungarian. He believes that PaperWorld and Cellulose City sell Italian newspapers. He would be happy to tell this to Sue if she asked and he understood her. However, Bob would not be able to understand Sue's question, since they can't speak the same language.
Bob is right about PaperWorld. However, Bob is mistaken about Cellulose City, which does not sell Italian newspapers. (It is actually a stationery shop.)
</w:t>
      </w:r>
      <w:r>
        <w:rPr/>
        <w:br/>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T_mis_vign </w:t>
      </w:r>
      <w:r>
        <w:rPr>
          <w:b w:val="on"/>
        </w:rPr>
        <w:t xml:space="preserve">Please read the following story carefully. You will be asked about it again at the end of the study. </w:t>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Sue, who speaks only Italian and English, needs to buy an Italian newspaper. She is standing on the street near two stores: one called PaperWorld, and one called Cellulose City. Sue sees a man named Bob nearby. Bob is a native of the city who is normally very well-informed and trustworthy.
Bob speaks only Cantonese and Hungarian. He believes that PaperWorld and Cellulose City sell Italian newspapers. He would be happy to tell this to Sue if she asked and he understood her. However, Bob would not be able to understand Sue's question, since they can't speak the same language.
</w:t>
      </w:r>
      <w:r>
        <w:rPr/>
        <w:br/>
      </w:r>
      <w:r>
        <w:rPr/>
        <w:t xml:space="preserve">Bob is right about both stores: PaperWorld and Cellulose City both sell Italian newspapers.</w:t>
      </w:r>
      <w:r>
        <w:rPr/>
        <w:t xml:space="preserve"/>
      </w:r>
      <w:r>
        <w:rPr/>
        <w:t xml:space="preserve">
</w:t>
      </w:r>
      <w:r>
        <w:rPr/>
        <w:t xml:space="preserve"/>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Mism_Know </w:t>
      </w:r>
      <w:r>
        <w:rPr/>
        <w:br/>
      </w:r>
      <w:r>
        <w:rPr/>
        <w:t xml:space="preserve"> Please tell us whether you agree or disagree with the following statement:</w:t>
      </w:r>
      <w:r>
        <w:rPr/>
        <w:t xml:space="preserve"/>
      </w:r>
      <w:r>
        <w:rPr/>
        <w:br/>
      </w:r>
      <w:r>
        <w:rPr/>
        <w:br/>
      </w:r>
      <w:r>
        <w:rPr/>
        <w:t xml:space="preserve">
</w:t>
      </w:r>
      <w:r>
        <w:rPr/>
        <w:br/>
      </w:r>
      <w:r>
        <w:rPr/>
        <w:t xml:space="preserve">
</w:t>
      </w:r>
      <w:r>
        <w:rPr/>
        <w:br/>
      </w:r>
      <w:r>
        <w:rPr/>
        <w:t xml:space="preserve">
</w:t>
      </w:r>
      <w:r>
        <w:rPr>
          <w:b w:val="on"/>
        </w:rPr>
        <w:t xml:space="preserve">Bob knows where Sue can buy an Italian newspaper.</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Mism_Time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Language Mismatch</w:t>
      </w:r>
    </w:p>
    <w:p>
      <w:pPr>
        <w:pStyle w:val="BlockSeparator"/>
      </w:pPr>
    </w:p>
    <w:p>
      <w:pPr>
        <w:pStyle w:val="BlockStartLabel"/>
      </w:pPr>
      <w:r>
        <w:t>Start of Block: Felicity Item</w:t>
      </w:r>
    </w:p>
    <w:tbl>
      <w:tblPr>
        <w:tblStyle w:val="QQuestionIconTable"/>
        <w:tblW w:w="0" w:type="auto"/>
        <w:tblLook w:firstRow="true" w:lastRow="true" w:firstCol="true" w:lastCol="true"/>
      </w:tblPr>
      <w:tblGrid/>
    </w:tbl>
    <w:p/>
    <w:p>
      <w:pPr>
        <w:keepNext/>
      </w:pPr>
      <w:r>
        <w:rPr/>
        <w:t xml:space="preserve">Felicity </w:t>
      </w:r>
      <w:r>
        <w:rPr/>
        <w:br/>
      </w:r>
      <w:r>
        <w:rPr/>
        <w:t xml:space="preserve"> </w:t>
      </w:r>
      <w:r>
        <w:rPr/>
        <w:t xml:space="preserve"/>
      </w:r>
      <w:r>
        <w:rPr/>
        <w:t xml:space="preserve">
</w:t>
      </w:r>
      <w:r>
        <w:rPr/>
        <w:br/>
      </w:r>
      <w:r>
        <w:rPr/>
        <w:t xml:space="preserve"> </w:t>
      </w:r>
      <w:r>
        <w:rPr/>
        <w:t xml:space="preserve"/>
      </w:r>
      <w:r>
        <w:rPr/>
        <w:t xml:space="preserve">
</w:t>
      </w:r>
      <w:r>
        <w:rPr/>
        <w:br/>
      </w:r>
      <w:r>
        <w:rPr/>
        <w:t xml:space="preserve">
Because Sue needs an Italian newspaper, she calls her friend Mary, to ask her what she should do, and happens to mentions that she sees Bob nearby. Mary, who knows that Bob likes to keep up with the latest news from Italy, tells Sue </w:t>
      </w:r>
      <w:r>
        <w:rPr/>
        <w:br/>
      </w:r>
      <w:r>
        <w:rPr/>
        <w:t xml:space="preserve">
“Bob knows where you can buy an Italian newspaper.”
 </w:t>
      </w:r>
      <w:r>
        <w:rPr/>
        <w:t xml:space="preserve"/>
      </w:r>
      <w:r>
        <w:rPr/>
        <w:br/>
      </w:r>
      <w:r>
        <w:rPr/>
        <w:br/>
      </w:r>
      <w:r>
        <w:rPr/>
        <w:t xml:space="preserve"> 
Given everything you know about Bob, how useful will Mary’s information be to Sue?
</w:t>
      </w:r>
      <w:r>
        <w:rPr/>
        <w:t xml:space="preserve"/>
      </w:r>
      <w:r>
        <w:rPr/>
        <w:t xml:space="preserve">
</w:t>
      </w:r>
      <w:r>
        <w:rPr/>
        <w:br/>
      </w:r>
      <w:r>
        <w:rPr/>
        <w:t xml:space="preserve"> </w:t>
      </w:r>
      <w:r>
        <w:rPr/>
        <w:t xml:space="preserve"/>
      </w:r>
    </w:p>
    <w:p>
      <w:pPr>
        <w:keepNext/>
        <w:pStyle w:val="ListParagraph"/>
        <w:numPr>
          <w:ilvl w:val="0"/>
          <w:numId w:val="4"/>
        </w:numPr>
      </w:pPr>
      <w:r>
        <w:rPr/>
        <w:t xml:space="preserve">Not at all  useful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Very  useful  (7) </w:t>
      </w:r>
    </w:p>
    <w:p>
      <w:pPr/>
    </w:p>
    <w:p>
      <w:pPr>
        <w:pStyle w:val="QuestionSeparator"/>
      </w:pPr>
    </w:p>
    <w:tbl>
      <w:tblPr>
        <w:tblStyle w:val="QQuestionIconTable"/>
        <w:tblW w:w="0" w:type="auto"/>
        <w:tblLook w:firstRow="true" w:lastRow="true" w:firstCol="true" w:lastCol="true"/>
      </w:tblPr>
      <w:tblGrid/>
    </w:tbl>
    <w:p/>
    <w:p>
      <w:pPr>
        <w:keepNext/>
      </w:pPr>
      <w:r>
        <w:rPr/>
        <w:t xml:space="preserve">Fel_Time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Felicity Item</w:t>
      </w:r>
    </w:p>
    <w:p>
      <w:pPr>
        <w:pStyle w:val="BlockSeparator"/>
      </w:pPr>
    </w:p>
    <w:p>
      <w:pPr>
        <w:pStyle w:val="BlockStartLabel"/>
      </w:pPr>
      <w:r>
        <w:t>Start of Block: Demographics and Controls</w:t>
      </w:r>
    </w:p>
    <w:tbl>
      <w:tblPr>
        <w:tblStyle w:val="QQuestionIconTable"/>
        <w:tblW w:w="0" w:type="auto"/>
        <w:tblLook w:firstRow="true" w:lastRow="true" w:firstCol="true" w:lastCol="true"/>
      </w:tblPr>
      <w:tblGrid/>
    </w:tbl>
    <w:p/>
    <w:p>
      <w:pPr>
        <w:keepNext/>
      </w:pPr>
      <w:r>
        <w:rPr/>
        <w:t xml:space="preserve">Control_B If Sue asks Bob, in English, where to buy an Italian newspaper, what is most likely to happen?</w:t>
      </w:r>
      <w:r>
        <w:rPr/>
        <w:br/>
      </w:r>
    </w:p>
    <w:p>
      <w:pPr>
        <w:keepNext/>
        <w:pStyle w:val="ListParagraph"/>
        <w:numPr>
          <w:ilvl w:val="0"/>
          <w:numId w:val="4"/>
        </w:numPr>
      </w:pPr>
      <w:r>
        <w:rPr/>
        <w:t xml:space="preserve">Bob will name a store or stores  (9) </w:t>
      </w:r>
    </w:p>
    <w:p>
      <w:pPr>
        <w:keepNext/>
        <w:pStyle w:val="ListParagraph"/>
        <w:numPr>
          <w:ilvl w:val="0"/>
          <w:numId w:val="4"/>
        </w:numPr>
      </w:pPr>
      <w:r>
        <w:rPr/>
        <w:t xml:space="preserve">Bob will not understand Sue's question  (10) </w:t>
      </w:r>
    </w:p>
    <w:p>
      <w:pPr/>
    </w:p>
    <w:p>
      <w:pPr>
        <w:pStyle w:val="QuestionSeparator"/>
      </w:pPr>
    </w:p>
    <w:tbl>
      <w:tblPr>
        <w:tblStyle w:val="QQuestionIconTable"/>
        <w:tblW w:w="0" w:type="auto"/>
        <w:tblLook w:firstRow="true" w:lastRow="true" w:firstCol="true" w:lastCol="true"/>
      </w:tblPr>
      <w:tblGrid/>
    </w:tbl>
    <w:p/>
    <w:p>
      <w:pPr>
        <w:keepNext/>
      </w:pPr>
      <w:r>
        <w:rPr/>
        <w:t xml:space="preserve">Control_S Given Sue's situation, do you think it is very likely that Sue will succeed in finding and Italian newspaper?</w:t>
      </w:r>
    </w:p>
    <w:p>
      <w:pPr>
        <w:keepNext/>
        <w:pStyle w:val="ListParagraph"/>
        <w:numPr>
          <w:ilvl w:val="0"/>
          <w:numId w:val="4"/>
        </w:numPr>
      </w:pPr>
      <w:r>
        <w:rPr/>
        <w:t xml:space="preserve">Yes, it is very likely  (9) </w:t>
      </w:r>
    </w:p>
    <w:p>
      <w:pPr>
        <w:keepNext/>
        <w:pStyle w:val="ListParagraph"/>
        <w:numPr>
          <w:ilvl w:val="0"/>
          <w:numId w:val="4"/>
        </w:numPr>
      </w:pPr>
      <w:r>
        <w:rPr/>
        <w:t xml:space="preserve">No, it is not very likely  (10)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DemoInstr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Lang Is English your native language?</w:t>
      </w:r>
    </w:p>
    <w:p>
      <w:pPr>
        <w:keepNext/>
        <w:pStyle w:val="ListParagraph"/>
        <w:numPr>
          <w:ilvl w:val="0"/>
          <w:numId w:val="4"/>
        </w:numPr>
      </w:pPr>
      <w:r>
        <w:rPr/>
        <w:t xml:space="preserve">Yes  (21) </w:t>
      </w:r>
    </w:p>
    <w:p>
      <w:pPr>
        <w:keepNext/>
        <w:pStyle w:val="ListParagraph"/>
        <w:numPr>
          <w:ilvl w:val="0"/>
          <w:numId w:val="4"/>
        </w:numPr>
      </w:pPr>
      <w:r>
        <w:rPr/>
        <w:t xml:space="preserve">No  (22) </w:t>
      </w:r>
    </w:p>
    <w:p>
      <w:pPr/>
    </w:p>
    <w:p>
      <w:pPr>
        <w:pStyle w:val="QuestionSeparator"/>
      </w:pPr>
    </w:p>
    <w:tbl>
      <w:tblPr>
        <w:tblStyle w:val="QQuestionIconTable"/>
        <w:tblW w:w="0" w:type="auto"/>
        <w:tblLook w:firstRow="true" w:lastRow="true" w:firstCol="true" w:lastCol="true"/>
      </w:tblPr>
      <w:tblGrid/>
    </w:tbl>
    <w:p/>
    <w:p>
      <w:pPr>
        <w:keepNext/>
      </w:pPr>
      <w:r>
        <w:rPr/>
        <w:t xml:space="preserve">Age </w:t>
      </w:r>
      <w:r>
        <w:rPr/>
        <w:br/>
      </w:r>
      <w:r>
        <w:rPr/>
        <w:t xml:space="preserve">
	What is your age?</w:t>
      </w:r>
      <w:r>
        <w:rPr/>
        <w:t xml:space="preserve"/>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Prefer not to answer / 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Ethnicity </w:t>
      </w:r>
      <w:r>
        <w:rPr/>
        <w:br/>
      </w:r>
      <w:r>
        <w:rPr/>
        <w:t xml:space="preserve">
	What is your ethnicity?</w:t>
      </w:r>
      <w:r>
        <w:rPr/>
        <w:t xml:space="preserve"/>
      </w:r>
    </w:p>
    <w:p>
      <w:pPr>
        <w:keepNext/>
        <w:pStyle w:val="ListParagraph"/>
        <w:numPr>
          <w:ilvl w:val="0"/>
          <w:numId w:val="2"/>
        </w:numPr>
      </w:pPr>
      <w:r>
        <w:rPr/>
        <w:t xml:space="preserve">Black / African American  (1) </w:t>
      </w:r>
    </w:p>
    <w:p>
      <w:pPr>
        <w:keepNext/>
        <w:pStyle w:val="ListParagraph"/>
        <w:numPr>
          <w:ilvl w:val="0"/>
          <w:numId w:val="2"/>
        </w:numPr>
      </w:pPr>
      <w:r>
        <w:rPr/>
        <w:t xml:space="preserve">Hispanic / Latino  (2) </w:t>
      </w:r>
    </w:p>
    <w:p>
      <w:pPr>
        <w:keepNext/>
        <w:pStyle w:val="ListParagraph"/>
        <w:numPr>
          <w:ilvl w:val="0"/>
          <w:numId w:val="2"/>
        </w:numPr>
      </w:pPr>
      <w:r>
        <w:rPr/>
        <w:t xml:space="preserve">Asian / Pacific Islander  (3) </w:t>
      </w:r>
    </w:p>
    <w:p>
      <w:pPr>
        <w:keepNext/>
        <w:pStyle w:val="ListParagraph"/>
        <w:numPr>
          <w:ilvl w:val="0"/>
          <w:numId w:val="2"/>
        </w:numPr>
      </w:pPr>
      <w:r>
        <w:rPr/>
        <w:t xml:space="preserve">Native American / American Indian  (4) </w:t>
      </w:r>
    </w:p>
    <w:p>
      <w:pPr>
        <w:keepNext/>
        <w:pStyle w:val="ListParagraph"/>
        <w:numPr>
          <w:ilvl w:val="0"/>
          <w:numId w:val="2"/>
        </w:numPr>
      </w:pPr>
      <w:r>
        <w:rPr/>
        <w:t xml:space="preserve">White / Caucasian  (5) </w:t>
      </w:r>
    </w:p>
    <w:p>
      <w:pPr>
        <w:keepNext/>
        <w:pStyle w:val="ListParagraph"/>
        <w:numPr>
          <w:ilvl w:val="0"/>
          <w:numId w:val="2"/>
        </w:numPr>
      </w:pPr>
      <w:r>
        <w:rPr/>
        <w:t xml:space="preserve">Other  (6) ________________________________________________</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Education Please indicate the highest level of education completed.</w:t>
      </w:r>
    </w:p>
    <w:p>
      <w:pPr>
        <w:keepNext/>
        <w:pStyle w:val="ListParagraph"/>
        <w:numPr>
          <w:ilvl w:val="0"/>
          <w:numId w:val="4"/>
        </w:numPr>
      </w:pPr>
      <w:r>
        <w:rPr/>
        <w:t xml:space="preserve">Grammar School  (1) </w:t>
      </w:r>
    </w:p>
    <w:p>
      <w:pPr>
        <w:keepNext/>
        <w:pStyle w:val="ListParagraph"/>
        <w:numPr>
          <w:ilvl w:val="0"/>
          <w:numId w:val="4"/>
        </w:numPr>
      </w:pPr>
      <w:r>
        <w:rPr/>
        <w:t xml:space="preserve">High School or equivalent  (2) </w:t>
      </w:r>
    </w:p>
    <w:p>
      <w:pPr>
        <w:keepNext/>
        <w:pStyle w:val="ListParagraph"/>
        <w:numPr>
          <w:ilvl w:val="0"/>
          <w:numId w:val="4"/>
        </w:numPr>
      </w:pPr>
      <w:r>
        <w:rPr/>
        <w:t xml:space="preserve">Vocational/Technical School (2 year)  (3) </w:t>
      </w:r>
    </w:p>
    <w:p>
      <w:pPr>
        <w:keepNext/>
        <w:pStyle w:val="ListParagraph"/>
        <w:numPr>
          <w:ilvl w:val="0"/>
          <w:numId w:val="4"/>
        </w:numPr>
      </w:pPr>
      <w:r>
        <w:rPr/>
        <w:t xml:space="preserve">Some College  (4) </w:t>
      </w:r>
    </w:p>
    <w:p>
      <w:pPr>
        <w:keepNext/>
        <w:pStyle w:val="ListParagraph"/>
        <w:numPr>
          <w:ilvl w:val="0"/>
          <w:numId w:val="4"/>
        </w:numPr>
      </w:pPr>
      <w:r>
        <w:rPr/>
        <w:t xml:space="preserve">College Graduate (4 year)  (5) </w:t>
      </w:r>
    </w:p>
    <w:p>
      <w:pPr>
        <w:keepNext/>
        <w:pStyle w:val="ListParagraph"/>
        <w:numPr>
          <w:ilvl w:val="0"/>
          <w:numId w:val="4"/>
        </w:numPr>
      </w:pPr>
      <w:r>
        <w:rPr/>
        <w:t xml:space="preserve">Master's Degree (MS)  (6) </w:t>
      </w:r>
    </w:p>
    <w:p>
      <w:pPr>
        <w:keepNext/>
        <w:pStyle w:val="ListParagraph"/>
        <w:numPr>
          <w:ilvl w:val="0"/>
          <w:numId w:val="4"/>
        </w:numPr>
      </w:pPr>
      <w:r>
        <w:rPr/>
        <w:t xml:space="preserve">Doctoral Degree (PhD)  (7) </w:t>
      </w:r>
    </w:p>
    <w:p>
      <w:pPr>
        <w:keepNext/>
        <w:pStyle w:val="ListParagraph"/>
        <w:numPr>
          <w:ilvl w:val="0"/>
          <w:numId w:val="4"/>
        </w:numPr>
      </w:pPr>
      <w:r>
        <w:rPr/>
        <w:t xml:space="preserve">Professional Degree (MD, JD, etc.)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p>
      <w:pPr>
        <w:keepNext/>
        <w:pStyle w:val="ListParagraph"/>
        <w:numPr>
          <w:ilvl w:val="0"/>
          <w:numId w:val="4"/>
        </w:numPr>
      </w:pPr>
      <w:r>
        <w:rPr/>
        <w:t xml:space="preserve">Rung 10 (Top Rung)  (1) </w:t>
      </w:r>
    </w:p>
    <w:p>
      <w:pPr>
        <w:keepNext/>
        <w:pStyle w:val="ListParagraph"/>
        <w:numPr>
          <w:ilvl w:val="0"/>
          <w:numId w:val="4"/>
        </w:numPr>
      </w:pPr>
      <w:r>
        <w:rPr/>
        <w:t xml:space="preserve">Rung 9  (2) </w:t>
      </w:r>
    </w:p>
    <w:p>
      <w:pPr>
        <w:keepNext/>
        <w:pStyle w:val="ListParagraph"/>
        <w:numPr>
          <w:ilvl w:val="0"/>
          <w:numId w:val="4"/>
        </w:numPr>
      </w:pPr>
      <w:r>
        <w:rPr/>
        <w:t xml:space="preserve">Rung 8  (3) </w:t>
      </w:r>
    </w:p>
    <w:p>
      <w:pPr>
        <w:keepNext/>
        <w:pStyle w:val="ListParagraph"/>
        <w:numPr>
          <w:ilvl w:val="0"/>
          <w:numId w:val="4"/>
        </w:numPr>
      </w:pPr>
      <w:r>
        <w:rPr/>
        <w:t xml:space="preserve">Rung 7  (4) </w:t>
      </w:r>
    </w:p>
    <w:p>
      <w:pPr>
        <w:keepNext/>
        <w:pStyle w:val="ListParagraph"/>
        <w:numPr>
          <w:ilvl w:val="0"/>
          <w:numId w:val="4"/>
        </w:numPr>
      </w:pPr>
      <w:r>
        <w:rPr/>
        <w:t xml:space="preserve">Rung 6  (5) </w:t>
      </w:r>
    </w:p>
    <w:p>
      <w:pPr>
        <w:keepNext/>
        <w:pStyle w:val="ListParagraph"/>
        <w:numPr>
          <w:ilvl w:val="0"/>
          <w:numId w:val="4"/>
        </w:numPr>
      </w:pPr>
      <w:r>
        <w:rPr/>
        <w:t xml:space="preserve">Rung 5  (6) </w:t>
      </w:r>
    </w:p>
    <w:p>
      <w:pPr>
        <w:keepNext/>
        <w:pStyle w:val="ListParagraph"/>
        <w:numPr>
          <w:ilvl w:val="0"/>
          <w:numId w:val="4"/>
        </w:numPr>
      </w:pPr>
      <w:r>
        <w:rPr/>
        <w:t xml:space="preserve">Rung 4  (7) </w:t>
      </w:r>
    </w:p>
    <w:p>
      <w:pPr>
        <w:keepNext/>
        <w:pStyle w:val="ListParagraph"/>
        <w:numPr>
          <w:ilvl w:val="0"/>
          <w:numId w:val="4"/>
        </w:numPr>
      </w:pPr>
      <w:r>
        <w:rPr/>
        <w:t xml:space="preserve">Rung 3  (8) </w:t>
      </w:r>
    </w:p>
    <w:p>
      <w:pPr>
        <w:keepNext/>
        <w:pStyle w:val="ListParagraph"/>
        <w:numPr>
          <w:ilvl w:val="0"/>
          <w:numId w:val="4"/>
        </w:numPr>
      </w:pPr>
      <w:r>
        <w:rPr/>
        <w:t xml:space="preserve">Rung 2  (9) </w:t>
      </w:r>
    </w:p>
    <w:p>
      <w:pPr>
        <w:keepNext/>
        <w:pStyle w:val="ListParagraph"/>
        <w:numPr>
          <w:ilvl w:val="0"/>
          <w:numId w:val="4"/>
        </w:numPr>
      </w:pPr>
      <w:r>
        <w:rPr/>
        <w:t xml:space="preserve">Rung 1 (Bottom Rung)  (10) </w:t>
      </w:r>
    </w:p>
    <w:p>
      <w:pPr/>
    </w:p>
    <w:p>
      <w:pPr>
        <w:pStyle w:val="BlockEndLabel"/>
      </w:pPr>
      <w:r>
        <w:t>End of Block: Demographics and Controls</w:t>
      </w:r>
    </w:p>
    <w:p>
      <w:pPr>
        <w:pStyle w:val="BlockSeparator"/>
      </w:pPr>
    </w:p>
    <w:p>
      <w:pPr>
        <w:pStyle w:val="BlockStartLabel"/>
      </w:pPr>
      <w:r>
        <w:t>Start of Block: code</w:t>
      </w:r>
    </w:p>
    <w:tbl>
      <w:tblPr>
        <w:tblStyle w:val="QQuestionIconTable"/>
        <w:tblW w:w="0" w:type="auto"/>
        <w:tblLook w:firstRow="true" w:lastRow="true" w:firstCol="true" w:lastCol="true"/>
      </w:tblPr>
      <w:tblGrid/>
    </w:tbl>
    <w:p/>
    <w:p>
      <w:pPr>
        <w:keepNext/>
      </w:pPr>
      <w:r>
        <w:rPr/>
        <w:t xml:space="preserve">Code Please copy and paste this code into the box on mturk:  </w:t>
      </w:r>
      <w:r>
        <w:rPr>
          <w:color w:val="426092"/>
        </w:rPr>
        <w:t xml:space="preserve">${e://Field/random}</w:t>
      </w:r>
      <w:r>
        <w:rPr/>
        <w:t xml:space="preserve">
</w:t>
      </w:r>
      <w:r>
        <w:rPr/>
        <w:br/>
      </w:r>
      <w:r>
        <w:rPr/>
        <w:t xml:space="preserve">
	 </w:t>
      </w:r>
      <w:r>
        <w:rPr/>
        <w:t xml:space="preserve"/>
      </w:r>
      <w:r>
        <w:rPr/>
        <w:t xml:space="preserve">
</w:t>
      </w:r>
      <w:r>
        <w:rPr/>
        <w:br/>
      </w:r>
      <w:r>
        <w:rPr/>
        <w:t xml:space="preserve">
	</w:t>
      </w:r>
      <w:r>
        <w:rPr>
          <w:b w:val="on"/>
        </w:rPr>
        <w:t xml:space="preserve">You must click next to complete the survey!</w:t>
      </w:r>
      <w:r>
        <w:rPr/>
        <w:br/>
      </w:r>
      <w:r>
        <w:rPr/>
        <w:t xml:space="preserve">
	</w:t>
      </w:r>
      <w:r>
        <w:rPr/>
        <w:br/>
      </w:r>
      <w:r>
        <w:rPr/>
        <w:t xml:space="preserve">
		 </w:t>
      </w:r>
      <w:r>
        <w:rPr/>
        <w:t xml:space="preserve"/>
      </w:r>
      <w:r>
        <w:rPr/>
        <w:t xml:space="preserve">
	</w:t>
      </w:r>
      <w:r>
        <w:rPr/>
        <w:br/>
      </w:r>
      <w:r>
        <w:rPr/>
        <w:t xml:space="preserve">
		Thanks for your time.</w:t>
      </w:r>
      <w:r>
        <w:rPr/>
        <w:t xml:space="preserve"/>
      </w:r>
      <w:r>
        <w:rPr/>
        <w:t xml:space="preserve">
</w:t>
      </w:r>
      <w:r>
        <w:rPr/>
        <w:t xml:space="preserve"/>
      </w:r>
      <w:r>
        <w:rPr/>
        <w:t xml:space="preserve">
</w:t>
      </w:r>
    </w:p>
    <w:p>
      <w:pPr/>
    </w:p>
    <w:p>
      <w:pPr>
        <w:pStyle w:val="BlockEndLabel"/>
      </w:pPr>
      <w:r>
        <w:t>End of Block: code</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and George Study 4</dc:title>
  <dc:subject/>
  <dc:creator>Qualtrics</dc:creator>
  <cp:keywords/>
  <dc:description/>
  <cp:lastModifiedBy>Qualtrics</cp:lastModifiedBy>
  <cp:revision>1</cp:revision>
  <dcterms:created xsi:type="dcterms:W3CDTF">2018-05-16T01:23:02Z</dcterms:created>
  <dcterms:modified xsi:type="dcterms:W3CDTF">2018-05-16T01:23:02Z</dcterms:modified>
</cp:coreProperties>
</file>