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FE957" w14:textId="4369A1A5" w:rsidR="00391661" w:rsidRDefault="00391661" w:rsidP="001C3A5E">
      <w:pPr>
        <w:spacing w:line="480" w:lineRule="auto"/>
        <w:jc w:val="center"/>
        <w:outlineLvl w:val="0"/>
      </w:pPr>
      <w:r>
        <w:t xml:space="preserve">Immoral professors and malfunctioning tools: </w:t>
      </w:r>
    </w:p>
    <w:p w14:paraId="154CB171" w14:textId="646E314E" w:rsidR="00C61070" w:rsidRDefault="00B5517A" w:rsidP="001C3A5E">
      <w:pPr>
        <w:spacing w:line="480" w:lineRule="auto"/>
        <w:jc w:val="center"/>
        <w:outlineLvl w:val="0"/>
      </w:pPr>
      <w:r>
        <w:t>C</w:t>
      </w:r>
      <w:r w:rsidR="00391661">
        <w:t>ounterfactual</w:t>
      </w:r>
      <w:r>
        <w:t xml:space="preserve"> relevance</w:t>
      </w:r>
      <w:r w:rsidR="00391661">
        <w:t xml:space="preserve"> account</w:t>
      </w:r>
      <w:r w:rsidR="00582D53">
        <w:t>s explain the effect</w:t>
      </w:r>
      <w:r w:rsidR="00391661">
        <w:t xml:space="preserve"> of norm violations on causal selection</w:t>
      </w:r>
    </w:p>
    <w:p w14:paraId="3A40034F" w14:textId="77777777" w:rsidR="00C61070" w:rsidRDefault="00C61070" w:rsidP="00C61070">
      <w:pPr>
        <w:spacing w:line="480" w:lineRule="auto"/>
        <w:jc w:val="center"/>
      </w:pPr>
    </w:p>
    <w:p w14:paraId="236A8626" w14:textId="77777777" w:rsidR="00534011" w:rsidRDefault="00534011" w:rsidP="00534011">
      <w:pPr>
        <w:spacing w:line="480" w:lineRule="auto"/>
        <w:jc w:val="center"/>
        <w:outlineLvl w:val="0"/>
      </w:pPr>
      <w:r>
        <w:t>Jonathan F. Kominsky*†</w:t>
      </w:r>
    </w:p>
    <w:p w14:paraId="57347C01" w14:textId="77777777" w:rsidR="00C61070" w:rsidRDefault="00C61070" w:rsidP="00C61070">
      <w:pPr>
        <w:spacing w:line="480" w:lineRule="auto"/>
        <w:jc w:val="center"/>
      </w:pPr>
      <w:r>
        <w:t>Harvard University, Department of Psychology</w:t>
      </w:r>
    </w:p>
    <w:p w14:paraId="138616C5" w14:textId="2F8B35E5" w:rsidR="00C61070" w:rsidRDefault="00C61070" w:rsidP="00C61070">
      <w:pPr>
        <w:spacing w:line="480" w:lineRule="auto"/>
        <w:jc w:val="center"/>
      </w:pPr>
    </w:p>
    <w:p w14:paraId="0A9F5AE0" w14:textId="481211CE" w:rsidR="00534011" w:rsidRDefault="00534011" w:rsidP="00534011">
      <w:pPr>
        <w:spacing w:line="480" w:lineRule="auto"/>
        <w:jc w:val="center"/>
        <w:outlineLvl w:val="0"/>
      </w:pPr>
      <w:r>
        <w:t>Jonathan Phillips*</w:t>
      </w:r>
    </w:p>
    <w:p w14:paraId="7CAAD848" w14:textId="77777777" w:rsidR="00C61070" w:rsidRDefault="00C61070" w:rsidP="00C61070">
      <w:pPr>
        <w:spacing w:line="480" w:lineRule="auto"/>
        <w:jc w:val="center"/>
      </w:pPr>
      <w:r>
        <w:t>Harvard University, Department of Psychology</w:t>
      </w:r>
    </w:p>
    <w:p w14:paraId="41384535" w14:textId="77777777" w:rsidR="00C61070" w:rsidRDefault="00C61070" w:rsidP="00C61070">
      <w:pPr>
        <w:spacing w:line="480" w:lineRule="auto"/>
        <w:jc w:val="center"/>
      </w:pPr>
      <w:r>
        <w:t>*Authors contributed equally to this work</w:t>
      </w:r>
    </w:p>
    <w:p w14:paraId="26C3D042" w14:textId="77777777" w:rsidR="00C61070" w:rsidRDefault="00C61070" w:rsidP="00C61070">
      <w:pPr>
        <w:spacing w:line="480" w:lineRule="auto"/>
        <w:jc w:val="center"/>
      </w:pPr>
      <w:r>
        <w:t>†Corresponding author</w:t>
      </w:r>
    </w:p>
    <w:p w14:paraId="41192AD3" w14:textId="77777777" w:rsidR="00C61070" w:rsidRDefault="00C61070" w:rsidP="00C61070">
      <w:pPr>
        <w:spacing w:line="480" w:lineRule="auto"/>
        <w:jc w:val="center"/>
      </w:pPr>
    </w:p>
    <w:p w14:paraId="7D8CB8FD" w14:textId="77777777" w:rsidR="00C61070" w:rsidRPr="00031A32" w:rsidRDefault="00C61070" w:rsidP="00C61070">
      <w:pPr>
        <w:tabs>
          <w:tab w:val="left" w:pos="1800"/>
          <w:tab w:val="left" w:pos="2060"/>
        </w:tabs>
        <w:spacing w:line="360" w:lineRule="atLeast"/>
      </w:pPr>
      <w:r w:rsidRPr="00031A32">
        <w:t xml:space="preserve">Address for </w:t>
      </w:r>
      <w:r w:rsidRPr="00031A32">
        <w:tab/>
        <w:t>:</w:t>
      </w:r>
      <w:r w:rsidRPr="00031A32">
        <w:tab/>
        <w:t>Jonathan F. Kominsky</w:t>
      </w:r>
    </w:p>
    <w:p w14:paraId="1AA1C809" w14:textId="77777777" w:rsidR="00C61070" w:rsidRPr="00031A32" w:rsidRDefault="00C61070" w:rsidP="00C61070">
      <w:pPr>
        <w:tabs>
          <w:tab w:val="left" w:pos="1800"/>
          <w:tab w:val="left" w:pos="2060"/>
        </w:tabs>
      </w:pPr>
      <w:r w:rsidRPr="00031A32">
        <w:t>reprints and</w:t>
      </w:r>
      <w:r w:rsidRPr="00031A32">
        <w:tab/>
      </w:r>
      <w:r w:rsidRPr="00031A32">
        <w:tab/>
        <w:t>William James Hall #11</w:t>
      </w:r>
      <w:r>
        <w:t>54</w:t>
      </w:r>
    </w:p>
    <w:p w14:paraId="4B83BA24" w14:textId="77777777" w:rsidR="00C61070" w:rsidRPr="00031A32" w:rsidRDefault="00C61070" w:rsidP="00C61070">
      <w:pPr>
        <w:tabs>
          <w:tab w:val="left" w:pos="1800"/>
          <w:tab w:val="left" w:pos="2060"/>
        </w:tabs>
      </w:pPr>
      <w:r w:rsidRPr="00031A32">
        <w:t>correspondence</w:t>
      </w:r>
      <w:r w:rsidRPr="00031A32">
        <w:tab/>
      </w:r>
      <w:r w:rsidRPr="00031A32">
        <w:tab/>
        <w:t>Department of Psychology, Harvard University</w:t>
      </w:r>
    </w:p>
    <w:p w14:paraId="1788CBC0" w14:textId="77777777" w:rsidR="00C61070" w:rsidRPr="00031A32" w:rsidRDefault="00C61070" w:rsidP="00C61070">
      <w:pPr>
        <w:tabs>
          <w:tab w:val="left" w:pos="1800"/>
          <w:tab w:val="left" w:pos="2060"/>
        </w:tabs>
      </w:pPr>
      <w:r w:rsidRPr="00031A32">
        <w:tab/>
      </w:r>
      <w:r w:rsidRPr="00031A32">
        <w:tab/>
        <w:t>33 Kirkland St.</w:t>
      </w:r>
    </w:p>
    <w:p w14:paraId="75FD41F7" w14:textId="77777777" w:rsidR="00C61070" w:rsidRPr="00031A32" w:rsidRDefault="00C61070" w:rsidP="00C61070">
      <w:pPr>
        <w:tabs>
          <w:tab w:val="left" w:pos="1800"/>
          <w:tab w:val="left" w:pos="2060"/>
        </w:tabs>
      </w:pPr>
      <w:r w:rsidRPr="00031A32">
        <w:tab/>
      </w:r>
      <w:r w:rsidRPr="00031A32">
        <w:tab/>
        <w:t>Cambridge, MA 02138</w:t>
      </w:r>
    </w:p>
    <w:p w14:paraId="0FD889EF" w14:textId="77777777" w:rsidR="00C61070" w:rsidRPr="00031A32" w:rsidRDefault="00C61070" w:rsidP="00C61070">
      <w:pPr>
        <w:tabs>
          <w:tab w:val="left" w:pos="1800"/>
          <w:tab w:val="left" w:pos="2060"/>
        </w:tabs>
        <w:spacing w:line="360" w:lineRule="atLeast"/>
      </w:pPr>
      <w:r w:rsidRPr="00031A32">
        <w:t xml:space="preserve">Email </w:t>
      </w:r>
      <w:r w:rsidRPr="00031A32">
        <w:tab/>
        <w:t>:</w:t>
      </w:r>
      <w:r w:rsidRPr="00031A32">
        <w:tab/>
        <w:t>jkominsky@g.harvard.edu</w:t>
      </w:r>
    </w:p>
    <w:p w14:paraId="01304A34" w14:textId="25490859" w:rsidR="00C61070" w:rsidRDefault="00C61070" w:rsidP="00C61070">
      <w:pPr>
        <w:tabs>
          <w:tab w:val="left" w:pos="1800"/>
          <w:tab w:val="left" w:pos="2060"/>
        </w:tabs>
        <w:spacing w:line="360" w:lineRule="atLeast"/>
      </w:pPr>
      <w:r w:rsidRPr="00031A32">
        <w:t>Phone/Fax</w:t>
      </w:r>
      <w:r w:rsidRPr="00031A32">
        <w:tab/>
        <w:t>:</w:t>
      </w:r>
      <w:r w:rsidRPr="00031A32">
        <w:tab/>
        <w:t>(617)-384-7930</w:t>
      </w:r>
    </w:p>
    <w:p w14:paraId="7DD1F301" w14:textId="398F0EB7" w:rsidR="00496110" w:rsidRDefault="00496110" w:rsidP="00C61070">
      <w:pPr>
        <w:tabs>
          <w:tab w:val="left" w:pos="1800"/>
          <w:tab w:val="left" w:pos="2060"/>
        </w:tabs>
        <w:spacing w:line="360" w:lineRule="atLeast"/>
      </w:pPr>
    </w:p>
    <w:p w14:paraId="40344B63" w14:textId="313CE4B1" w:rsidR="00496110" w:rsidRDefault="00496110" w:rsidP="00C61070">
      <w:pPr>
        <w:tabs>
          <w:tab w:val="left" w:pos="1800"/>
          <w:tab w:val="left" w:pos="2060"/>
        </w:tabs>
        <w:spacing w:line="360" w:lineRule="atLeast"/>
      </w:pPr>
    </w:p>
    <w:p w14:paraId="081E17F8" w14:textId="598BC206" w:rsidR="00496110" w:rsidRPr="00031A32" w:rsidRDefault="00496110" w:rsidP="00C61070">
      <w:pPr>
        <w:tabs>
          <w:tab w:val="left" w:pos="1800"/>
          <w:tab w:val="left" w:pos="2060"/>
        </w:tabs>
        <w:spacing w:line="360" w:lineRule="atLeast"/>
      </w:pPr>
      <w:r>
        <w:t>Word count: 11,016</w:t>
      </w:r>
    </w:p>
    <w:p w14:paraId="349B5F18" w14:textId="77777777" w:rsidR="00C61070" w:rsidRDefault="00C61070" w:rsidP="00C61070">
      <w:pPr>
        <w:spacing w:line="480" w:lineRule="auto"/>
        <w:jc w:val="center"/>
      </w:pPr>
      <w:r>
        <w:br w:type="page"/>
      </w:r>
    </w:p>
    <w:p w14:paraId="479BEA05" w14:textId="77777777" w:rsidR="00C61070" w:rsidRDefault="00C61070" w:rsidP="001C3A5E">
      <w:pPr>
        <w:spacing w:line="480" w:lineRule="auto"/>
        <w:jc w:val="center"/>
        <w:outlineLvl w:val="0"/>
      </w:pPr>
      <w:r>
        <w:lastRenderedPageBreak/>
        <w:t>Abstract</w:t>
      </w:r>
    </w:p>
    <w:p w14:paraId="3FBAB873" w14:textId="4305AF1F" w:rsidR="00364507" w:rsidRDefault="00364507" w:rsidP="00C61070">
      <w:pPr>
        <w:spacing w:line="480" w:lineRule="auto"/>
      </w:pPr>
      <w:r w:rsidRPr="00364507">
        <w:t xml:space="preserve">Causal judgments are </w:t>
      </w:r>
      <w:r>
        <w:t xml:space="preserve">widely </w:t>
      </w:r>
      <w:r w:rsidRPr="00364507">
        <w:t xml:space="preserve">known to be sensitive to violations of both prescriptive </w:t>
      </w:r>
      <w:r>
        <w:t xml:space="preserve">norms (e.g., </w:t>
      </w:r>
      <w:r w:rsidR="00DC7E32">
        <w:t>immoral events</w:t>
      </w:r>
      <w:r>
        <w:t>)</w:t>
      </w:r>
      <w:r w:rsidRPr="00364507">
        <w:t xml:space="preserve"> and statistical norms</w:t>
      </w:r>
      <w:r>
        <w:t xml:space="preserve"> (e.g., improbable events)</w:t>
      </w:r>
      <w:r w:rsidRPr="00364507">
        <w:t xml:space="preserve">. There is ongoing discussion as to whether both effects are best explained </w:t>
      </w:r>
      <w:r>
        <w:t xml:space="preserve">in a unified way </w:t>
      </w:r>
      <w:r w:rsidRPr="00364507">
        <w:t xml:space="preserve">through changes in the relevance of counterfactual possibilities, or </w:t>
      </w:r>
      <w:r w:rsidR="00DC7E32">
        <w:t xml:space="preserve">whether the two effects </w:t>
      </w:r>
      <w:r w:rsidR="001742E1">
        <w:t xml:space="preserve">arise from </w:t>
      </w:r>
      <w:r w:rsidR="00ED1A99">
        <w:t xml:space="preserve">unrelated </w:t>
      </w:r>
      <w:r w:rsidR="009139A8">
        <w:t>cognitive mechanisms</w:t>
      </w:r>
      <w:r>
        <w:t xml:space="preserve">. </w:t>
      </w:r>
      <w:r w:rsidR="00BF4982">
        <w:t>Recent</w:t>
      </w:r>
      <w:r w:rsidRPr="00364507">
        <w:t xml:space="preserve"> work has </w:t>
      </w:r>
      <w:r w:rsidR="00DC7E32">
        <w:t>shown</w:t>
      </w:r>
      <w:r w:rsidRPr="00364507">
        <w:t xml:space="preserve"> that moral norm violations affect </w:t>
      </w:r>
      <w:r w:rsidR="00DC7E32">
        <w:t xml:space="preserve">causal </w:t>
      </w:r>
      <w:r w:rsidRPr="00364507">
        <w:t xml:space="preserve">judgments of agents, but not inanimate </w:t>
      </w:r>
      <w:r w:rsidR="00622B40">
        <w:t>artifact</w:t>
      </w:r>
      <w:r w:rsidRPr="00364507">
        <w:t>s</w:t>
      </w:r>
      <w:r w:rsidR="00510886">
        <w:t xml:space="preserve"> used by th</w:t>
      </w:r>
      <w:r w:rsidR="00BD5F66">
        <w:t>o</w:t>
      </w:r>
      <w:r w:rsidR="00510886">
        <w:t>se agents</w:t>
      </w:r>
      <w:r w:rsidRPr="00364507">
        <w:t xml:space="preserve">. </w:t>
      </w:r>
      <w:r w:rsidR="00BF4982">
        <w:t xml:space="preserve">These results have been </w:t>
      </w:r>
      <w:r w:rsidR="003A56D3" w:rsidRPr="00A42E3E">
        <w:t>interpreted as showing that prescriptive norm violations only affect causal reasoning about intentional agents, but not inanimate artifacts</w:t>
      </w:r>
      <w:r w:rsidR="00582D53">
        <w:t xml:space="preserve">, and therefore </w:t>
      </w:r>
      <w:r w:rsidR="00F36BDF">
        <w:t>contradicting a</w:t>
      </w:r>
      <w:r w:rsidR="00582D53">
        <w:t xml:space="preserve"> unified counterfactual analysis of causal reasoning about agents and artifacts</w:t>
      </w:r>
      <w:r w:rsidR="003A56D3" w:rsidRPr="00A42E3E">
        <w:t xml:space="preserve">. </w:t>
      </w:r>
      <w:r w:rsidR="00294762">
        <w:t xml:space="preserve">Four </w:t>
      </w:r>
      <w:r w:rsidR="00BF4982">
        <w:t>experiments</w:t>
      </w:r>
      <w:r w:rsidR="00294762">
        <w:t xml:space="preserve"> provide evidence against </w:t>
      </w:r>
      <w:r w:rsidR="00510886">
        <w:t>this</w:t>
      </w:r>
      <w:r w:rsidR="00294762">
        <w:t xml:space="preserve"> conclusion</w:t>
      </w:r>
      <w:r w:rsidR="00510886">
        <w:t>.</w:t>
      </w:r>
      <w:r w:rsidR="009D79F1">
        <w:t xml:space="preserve"> </w:t>
      </w:r>
      <w:r w:rsidR="00510886">
        <w:t>Experiment</w:t>
      </w:r>
      <w:r w:rsidR="009D79F1">
        <w:t xml:space="preserve"> 1 demonstrates that</w:t>
      </w:r>
      <w:r w:rsidRPr="00364507">
        <w:t xml:space="preserve"> </w:t>
      </w:r>
      <w:r w:rsidR="00510886">
        <w:t xml:space="preserve">these newly observed patterns in causal judgments are </w:t>
      </w:r>
      <w:r w:rsidR="00BF4982">
        <w:t>closely correlated with</w:t>
      </w:r>
      <w:r w:rsidR="00510886">
        <w:t xml:space="preserve"> judgments of</w:t>
      </w:r>
      <w:r w:rsidRPr="00364507">
        <w:t xml:space="preserve"> counterfactual relevance</w:t>
      </w:r>
      <w:r w:rsidR="00510886">
        <w:t xml:space="preserve">. Experiment 2 then more directly manipulated the relevance of counterfactual alternatives and finds that causal judgments of intentional agents and inanimate </w:t>
      </w:r>
      <w:r w:rsidR="00622B40">
        <w:t>artifact</w:t>
      </w:r>
      <w:r w:rsidR="00510886">
        <w:t xml:space="preserve">s are similarly affected. </w:t>
      </w:r>
      <w:r w:rsidR="00CE0EB0">
        <w:t>Finally</w:t>
      </w:r>
      <w:r w:rsidR="00BF4982">
        <w:t>,</w:t>
      </w:r>
      <w:r w:rsidR="00CE0EB0">
        <w:t xml:space="preserve"> </w:t>
      </w:r>
      <w:r w:rsidR="00510886">
        <w:t>Experiment</w:t>
      </w:r>
      <w:r w:rsidR="00CE0EB0">
        <w:t>s</w:t>
      </w:r>
      <w:r w:rsidR="00510886">
        <w:t xml:space="preserve"> 3 </w:t>
      </w:r>
      <w:r w:rsidR="00CE0EB0">
        <w:t xml:space="preserve">and 4 </w:t>
      </w:r>
      <w:r w:rsidR="00510886">
        <w:t>show that</w:t>
      </w:r>
      <w:r w:rsidR="00D029DE">
        <w:t xml:space="preserve">, across variations in causal structure, prescriptive </w:t>
      </w:r>
      <w:r w:rsidR="00D029DE" w:rsidRPr="00D029DE">
        <w:t>norm</w:t>
      </w:r>
      <w:r w:rsidR="00D029DE">
        <w:t xml:space="preserve"> violations </w:t>
      </w:r>
      <w:r w:rsidR="00912F5F">
        <w:t xml:space="preserve">(in which artifacts </w:t>
      </w:r>
      <w:r w:rsidR="00912F5F" w:rsidRPr="00582D53">
        <w:rPr>
          <w:i/>
        </w:rPr>
        <w:t>malfunction</w:t>
      </w:r>
      <w:r w:rsidR="00912F5F">
        <w:t xml:space="preserve">) </w:t>
      </w:r>
      <w:r w:rsidR="00D029DE">
        <w:t xml:space="preserve">affect causal judgments of inanimate </w:t>
      </w:r>
      <w:r w:rsidR="00622B40">
        <w:t>artifact</w:t>
      </w:r>
      <w:r w:rsidR="00D029DE">
        <w:t>s</w:t>
      </w:r>
      <w:r w:rsidR="00510886">
        <w:t xml:space="preserve"> in </w:t>
      </w:r>
      <w:r w:rsidR="001742E1">
        <w:t xml:space="preserve">much </w:t>
      </w:r>
      <w:r w:rsidR="00510886">
        <w:t>the same way that</w:t>
      </w:r>
      <w:r w:rsidR="00912F5F">
        <w:t xml:space="preserve"> prescriptive norm</w:t>
      </w:r>
      <w:r w:rsidR="00510886">
        <w:t xml:space="preserve"> </w:t>
      </w:r>
      <w:r w:rsidR="00912F5F">
        <w:t>violations (in which agents</w:t>
      </w:r>
      <w:r w:rsidR="00912F5F" w:rsidRPr="00582D53">
        <w:rPr>
          <w:i/>
        </w:rPr>
        <w:t xml:space="preserve"> act</w:t>
      </w:r>
      <w:r w:rsidR="00912F5F">
        <w:t xml:space="preserve"> </w:t>
      </w:r>
      <w:r w:rsidR="00912F5F" w:rsidRPr="00582D53">
        <w:rPr>
          <w:i/>
        </w:rPr>
        <w:t>immorally</w:t>
      </w:r>
      <w:r w:rsidR="00912F5F">
        <w:t xml:space="preserve">) </w:t>
      </w:r>
      <w:r w:rsidR="00D029DE">
        <w:t xml:space="preserve">affect </w:t>
      </w:r>
      <w:r w:rsidR="00510886">
        <w:t>causal judgments of intentional agents</w:t>
      </w:r>
      <w:r w:rsidR="00D029DE">
        <w:t>.</w:t>
      </w:r>
    </w:p>
    <w:p w14:paraId="7E3C839E" w14:textId="77777777" w:rsidR="00CE0EB0" w:rsidRDefault="00CE0EB0" w:rsidP="00C61070">
      <w:pPr>
        <w:spacing w:line="480" w:lineRule="auto"/>
      </w:pPr>
    </w:p>
    <w:p w14:paraId="5FA17619" w14:textId="12521EAE" w:rsidR="00C61070" w:rsidRDefault="00C61070" w:rsidP="001C3A5E">
      <w:pPr>
        <w:spacing w:line="480" w:lineRule="auto"/>
        <w:outlineLvl w:val="0"/>
      </w:pPr>
      <w:r w:rsidRPr="0083218B">
        <w:rPr>
          <w:i/>
        </w:rPr>
        <w:t>Keywords</w:t>
      </w:r>
      <w:r>
        <w:t>: causation; no</w:t>
      </w:r>
      <w:r w:rsidR="00F80411">
        <w:t>rms; counterfactuals; morality</w:t>
      </w:r>
    </w:p>
    <w:p w14:paraId="503C8E73" w14:textId="77777777" w:rsidR="00C61070" w:rsidRDefault="00C61070">
      <w:r>
        <w:br w:type="page"/>
      </w:r>
    </w:p>
    <w:p w14:paraId="118C09D8" w14:textId="20701C18" w:rsidR="00C61070" w:rsidRDefault="00BF4982" w:rsidP="00C61070">
      <w:pPr>
        <w:spacing w:line="480" w:lineRule="auto"/>
      </w:pPr>
      <w:r>
        <w:rPr>
          <w:b/>
        </w:rPr>
        <w:lastRenderedPageBreak/>
        <w:tab/>
      </w:r>
      <w:r w:rsidR="00C61070">
        <w:t>A central question in research on causal cognition concerns the role of norms. It is well-known that both statistical and moral norms influence judgments of actual causation (</w:t>
      </w:r>
      <w:r w:rsidR="00186812">
        <w:t>i</w:t>
      </w:r>
      <w:r w:rsidR="00C61070">
        <w:t>.</w:t>
      </w:r>
      <w:r w:rsidR="00186812">
        <w:t>e</w:t>
      </w:r>
      <w:r w:rsidR="00C61070">
        <w:t xml:space="preserve">., a judgment that some </w:t>
      </w:r>
      <w:r w:rsidR="00186812">
        <w:t xml:space="preserve">particular </w:t>
      </w:r>
      <w:r w:rsidR="00C61070">
        <w:t xml:space="preserve">event, </w:t>
      </w:r>
      <w:r w:rsidR="00C61070" w:rsidRPr="00ED4110">
        <w:rPr>
          <w:i/>
        </w:rPr>
        <w:t>e</w:t>
      </w:r>
      <w:r w:rsidR="00C61070">
        <w:rPr>
          <w:i/>
        </w:rPr>
        <w:t>,</w:t>
      </w:r>
      <w:r w:rsidR="00C61070">
        <w:t xml:space="preserve"> was the cause of some </w:t>
      </w:r>
      <w:r w:rsidR="00186812">
        <w:t xml:space="preserve">particular </w:t>
      </w:r>
      <w:r w:rsidR="00C61070">
        <w:t xml:space="preserve">outcome, </w:t>
      </w:r>
      <w:r w:rsidR="00C61070" w:rsidRPr="00ED4110">
        <w:rPr>
          <w:i/>
        </w:rPr>
        <w:t>o</w:t>
      </w:r>
      <w:r w:rsidR="00C61070">
        <w:t xml:space="preserve">) </w:t>
      </w:r>
      <w:r w:rsidR="00C61070" w:rsidRPr="00DB3841">
        <w:t>(</w:t>
      </w:r>
      <w:proofErr w:type="spellStart"/>
      <w:r w:rsidR="00C61070" w:rsidRPr="00DB3841">
        <w:t>Alicke</w:t>
      </w:r>
      <w:proofErr w:type="spellEnd"/>
      <w:r w:rsidR="00C61070" w:rsidRPr="00DB3841">
        <w:t xml:space="preserve">, 2000; Gerstenberg, Goodman, </w:t>
      </w:r>
      <w:proofErr w:type="spellStart"/>
      <w:r w:rsidR="00C61070" w:rsidRPr="00DB3841">
        <w:t>Lagnado</w:t>
      </w:r>
      <w:proofErr w:type="spellEnd"/>
      <w:r w:rsidR="00C61070" w:rsidRPr="00DB3841">
        <w:t xml:space="preserve">, &amp; Tenenbaum, 2015; Hitchcock &amp; Knobe, 2009; Kominsky, Phillips, Gerstenberg, </w:t>
      </w:r>
      <w:proofErr w:type="spellStart"/>
      <w:r w:rsidR="00C61070" w:rsidRPr="00DB3841">
        <w:t>Lagnado</w:t>
      </w:r>
      <w:proofErr w:type="spellEnd"/>
      <w:r w:rsidR="00C61070" w:rsidRPr="00DB3841">
        <w:t xml:space="preserve"> &amp; Knobe, 2015</w:t>
      </w:r>
      <w:r w:rsidR="00C61070">
        <w:t xml:space="preserve">). Specifically, people are more inclined to judge that </w:t>
      </w:r>
      <w:proofErr w:type="spellStart"/>
      <w:r w:rsidR="00C61070">
        <w:rPr>
          <w:i/>
        </w:rPr>
        <w:t>e</w:t>
      </w:r>
      <w:proofErr w:type="spellEnd"/>
      <w:r w:rsidR="00C61070">
        <w:rPr>
          <w:i/>
        </w:rPr>
        <w:t xml:space="preserve"> </w:t>
      </w:r>
      <w:r w:rsidR="00C61070">
        <w:t xml:space="preserve">was the cause of </w:t>
      </w:r>
      <w:r w:rsidR="00C61070">
        <w:rPr>
          <w:i/>
        </w:rPr>
        <w:t xml:space="preserve">o </w:t>
      </w:r>
      <w:r w:rsidR="00C61070">
        <w:t xml:space="preserve">if </w:t>
      </w:r>
      <w:proofErr w:type="spellStart"/>
      <w:r w:rsidR="00C61070">
        <w:rPr>
          <w:i/>
        </w:rPr>
        <w:t>e</w:t>
      </w:r>
      <w:proofErr w:type="spellEnd"/>
      <w:r w:rsidR="00C61070">
        <w:rPr>
          <w:i/>
        </w:rPr>
        <w:t xml:space="preserve"> </w:t>
      </w:r>
      <w:r w:rsidR="00C61070">
        <w:t>was either very unlikely to happen or morally prohibited. Despite the wide-spread agreement on the existence of the phenomenon, there has been little corresponding agreement on how these effects should be explained.</w:t>
      </w:r>
    </w:p>
    <w:p w14:paraId="44624DE1" w14:textId="00B69C15" w:rsidR="00C61070" w:rsidRDefault="00C61070" w:rsidP="00C61070">
      <w:pPr>
        <w:spacing w:line="480" w:lineRule="auto"/>
      </w:pPr>
      <w:r>
        <w:tab/>
        <w:t xml:space="preserve">Most researchers take the impact of </w:t>
      </w:r>
      <w:r w:rsidRPr="003E5E22">
        <w:rPr>
          <w:i/>
        </w:rPr>
        <w:t>statistical</w:t>
      </w:r>
      <w:r>
        <w:t xml:space="preserve"> norms</w:t>
      </w:r>
      <w:r w:rsidR="007B79E1">
        <w:t xml:space="preserve"> on causal judgments </w:t>
      </w:r>
      <w:r w:rsidR="00A571A9">
        <w:t>t</w:t>
      </w:r>
      <w:r>
        <w:t xml:space="preserve">o reveal part of the basic underlying processes that support causal reasoning (e.g., </w:t>
      </w:r>
      <w:proofErr w:type="spellStart"/>
      <w:r w:rsidR="00A571A9">
        <w:t>Alicke</w:t>
      </w:r>
      <w:proofErr w:type="spellEnd"/>
      <w:r w:rsidR="00A571A9">
        <w:t xml:space="preserve">, </w:t>
      </w:r>
      <w:r w:rsidR="00CC3C9F">
        <w:t xml:space="preserve">Rose, &amp; Bloom </w:t>
      </w:r>
      <w:r w:rsidR="00A571A9">
        <w:t xml:space="preserve">2011; </w:t>
      </w:r>
      <w:r w:rsidRPr="00DB3841">
        <w:t xml:space="preserve">Gerstenberg et al., 2015; </w:t>
      </w:r>
      <w:proofErr w:type="spellStart"/>
      <w:r w:rsidRPr="00DB3841">
        <w:t>Icard</w:t>
      </w:r>
      <w:proofErr w:type="spellEnd"/>
      <w:r w:rsidRPr="00DB3841">
        <w:t>, Kominsky</w:t>
      </w:r>
      <w:r w:rsidR="00F9698C">
        <w:t>,</w:t>
      </w:r>
      <w:r w:rsidRPr="00DB3841">
        <w:t xml:space="preserve"> &amp; Knobe, </w:t>
      </w:r>
      <w:r w:rsidR="00021B82">
        <w:t>2017</w:t>
      </w:r>
      <w:r>
        <w:t xml:space="preserve">; </w:t>
      </w:r>
      <w:proofErr w:type="spellStart"/>
      <w:r>
        <w:t>Samland</w:t>
      </w:r>
      <w:proofErr w:type="spellEnd"/>
      <w:r>
        <w:t xml:space="preserve"> &amp; </w:t>
      </w:r>
      <w:proofErr w:type="spellStart"/>
      <w:r>
        <w:t>Waldmann</w:t>
      </w:r>
      <w:proofErr w:type="spellEnd"/>
      <w:r>
        <w:t>, 2016</w:t>
      </w:r>
      <w:r w:rsidRPr="00DB3841">
        <w:t xml:space="preserve">). </w:t>
      </w:r>
      <w:r>
        <w:t xml:space="preserve">They differ, however, in whether they treat the impact of moral norms </w:t>
      </w:r>
      <w:r w:rsidR="007B79E1">
        <w:t xml:space="preserve">on causal judgments </w:t>
      </w:r>
      <w:r w:rsidR="00964574">
        <w:t>as arising from the same underlying processes</w:t>
      </w:r>
      <w:r>
        <w:t xml:space="preserve"> or argue that it arises from a </w:t>
      </w:r>
      <w:r w:rsidR="00964574">
        <w:t xml:space="preserve">fundamentally </w:t>
      </w:r>
      <w:r>
        <w:t xml:space="preserve">different </w:t>
      </w:r>
      <w:r w:rsidR="00964574">
        <w:t>source</w:t>
      </w:r>
      <w:r>
        <w:t>.</w:t>
      </w:r>
    </w:p>
    <w:p w14:paraId="0A52833D" w14:textId="20EA600D" w:rsidR="00C61070" w:rsidRPr="00DB3841" w:rsidRDefault="00C61070" w:rsidP="00C61070">
      <w:pPr>
        <w:spacing w:line="480" w:lineRule="auto"/>
        <w:ind w:firstLine="720"/>
      </w:pPr>
      <w:r>
        <w:t xml:space="preserve">On the one hand, researchers have argued that the impact of both statistical and moral norms is best explained by changes in the relevance of counterfactual possibilities. These </w:t>
      </w:r>
      <w:r w:rsidR="001907BD">
        <w:t xml:space="preserve">counterfactual relevance </w:t>
      </w:r>
      <w:r>
        <w:t>accounts</w:t>
      </w:r>
      <w:r w:rsidR="00CF6FE1">
        <w:t xml:space="preserve"> (CFR </w:t>
      </w:r>
      <w:r w:rsidR="002F3B92">
        <w:t xml:space="preserve">accounts </w:t>
      </w:r>
      <w:r w:rsidR="00CF6FE1">
        <w:t>hereafter)</w:t>
      </w:r>
      <w:r>
        <w:t xml:space="preserve"> propose that when a norm violation occurs, it increases the relevance of counterfactual alternatives wherein the norm violations are replaced by norm-conforming events </w:t>
      </w:r>
      <w:r w:rsidRPr="00DB3841">
        <w:t>(</w:t>
      </w:r>
      <w:r>
        <w:t xml:space="preserve">e.g., </w:t>
      </w:r>
      <w:r w:rsidRPr="00DB3841">
        <w:t xml:space="preserve">Halpern &amp; Hitchcock, 2015; </w:t>
      </w:r>
      <w:proofErr w:type="spellStart"/>
      <w:r w:rsidR="00AB2C6D">
        <w:t>Icard</w:t>
      </w:r>
      <w:proofErr w:type="spellEnd"/>
      <w:r w:rsidR="00AB2C6D">
        <w:t xml:space="preserve"> et al., 2017</w:t>
      </w:r>
      <w:r>
        <w:t xml:space="preserve">). In support of this account, recent work demonstrated that norm violations affect explicit assessments of counterfactual relevance in precisely the same way </w:t>
      </w:r>
      <w:r w:rsidR="0037380C">
        <w:t xml:space="preserve">that </w:t>
      </w:r>
      <w:r>
        <w:t>they affect causal judgments</w:t>
      </w:r>
      <w:r w:rsidRPr="00DB3841">
        <w:t xml:space="preserve"> </w:t>
      </w:r>
      <w:r>
        <w:t>(</w:t>
      </w:r>
      <w:r w:rsidRPr="00DB3841">
        <w:t>Phillips, Luguri</w:t>
      </w:r>
      <w:r w:rsidR="00162C06">
        <w:t>,</w:t>
      </w:r>
      <w:r w:rsidRPr="00DB3841">
        <w:t xml:space="preserve"> &amp; Knobe, 2015).</w:t>
      </w:r>
      <w:r>
        <w:t xml:space="preserve"> </w:t>
      </w:r>
    </w:p>
    <w:p w14:paraId="1A816E1D" w14:textId="788E90DE" w:rsidR="00C61070" w:rsidRDefault="00C61070" w:rsidP="002C0272">
      <w:pPr>
        <w:spacing w:line="480" w:lineRule="auto"/>
        <w:ind w:firstLine="720"/>
      </w:pPr>
      <w:r>
        <w:lastRenderedPageBreak/>
        <w:t xml:space="preserve">On the other hand, other researchers have argued </w:t>
      </w:r>
      <w:r w:rsidR="003E5E22">
        <w:t xml:space="preserve">that </w:t>
      </w:r>
      <w:r w:rsidR="00594278">
        <w:t xml:space="preserve">the impact of </w:t>
      </w:r>
      <w:r w:rsidR="002C0272">
        <w:t xml:space="preserve">violations moral norms </w:t>
      </w:r>
      <w:r w:rsidR="00594278">
        <w:t xml:space="preserve">is </w:t>
      </w:r>
      <w:r w:rsidR="002C0272">
        <w:t xml:space="preserve">not the same as other kinds of norm violations. </w:t>
      </w:r>
      <w:r w:rsidR="002F3B92">
        <w:t>One</w:t>
      </w:r>
      <w:r>
        <w:t xml:space="preserve"> recent approa</w:t>
      </w:r>
      <w:r w:rsidR="00922F57">
        <w:t>ch has suggested that the term “cause”</w:t>
      </w:r>
      <w:r>
        <w:t xml:space="preserve"> is polysemous: It can be used to talk about whether </w:t>
      </w:r>
      <w:r w:rsidR="008A0BE4">
        <w:t xml:space="preserve">some </w:t>
      </w:r>
      <w:r w:rsidR="008A0BE4" w:rsidRPr="00DB3841">
        <w:t xml:space="preserve">event </w:t>
      </w:r>
      <w:r w:rsidR="008A0BE4">
        <w:t>causally contributed to an outcome</w:t>
      </w:r>
      <w:r>
        <w:t xml:space="preserve">, </w:t>
      </w:r>
      <w:r w:rsidRPr="00964574">
        <w:t>or</w:t>
      </w:r>
      <w:r>
        <w:t xml:space="preserve"> it can be used to talk </w:t>
      </w:r>
      <w:r w:rsidRPr="00DB3841">
        <w:t xml:space="preserve">about </w:t>
      </w:r>
      <w:r>
        <w:t xml:space="preserve">whether </w:t>
      </w:r>
      <w:r w:rsidR="008A0BE4">
        <w:t>an agent is morally responsible for an outcome</w:t>
      </w:r>
      <w:r w:rsidR="008A0BE4" w:rsidRPr="00DB3841">
        <w:t xml:space="preserve"> </w:t>
      </w:r>
      <w:r w:rsidRPr="00DB3841">
        <w:t>(</w:t>
      </w:r>
      <w:proofErr w:type="spellStart"/>
      <w:r w:rsidR="002C0272">
        <w:t>Alicke</w:t>
      </w:r>
      <w:proofErr w:type="spellEnd"/>
      <w:r w:rsidR="00CC3C9F">
        <w:t xml:space="preserve"> et al.</w:t>
      </w:r>
      <w:r w:rsidR="002C0272">
        <w:t xml:space="preserve">, 2011; </w:t>
      </w:r>
      <w:proofErr w:type="spellStart"/>
      <w:r w:rsidRPr="00DB3841">
        <w:t>Samland</w:t>
      </w:r>
      <w:proofErr w:type="spellEnd"/>
      <w:r w:rsidRPr="00DB3841">
        <w:t xml:space="preserve"> &amp; </w:t>
      </w:r>
      <w:proofErr w:type="spellStart"/>
      <w:r w:rsidRPr="00DB3841">
        <w:t>Waldmann</w:t>
      </w:r>
      <w:proofErr w:type="spellEnd"/>
      <w:r w:rsidRPr="00DB3841">
        <w:t>, 2016</w:t>
      </w:r>
      <w:r w:rsidR="00885FB4">
        <w:t xml:space="preserve">; Sytsma, </w:t>
      </w:r>
      <w:proofErr w:type="spellStart"/>
      <w:r w:rsidR="00885FB4">
        <w:t>Livengood</w:t>
      </w:r>
      <w:proofErr w:type="spellEnd"/>
      <w:r w:rsidR="00885FB4">
        <w:t>, &amp; Rose, 2012</w:t>
      </w:r>
      <w:r>
        <w:t xml:space="preserve">). On this </w:t>
      </w:r>
      <w:r w:rsidR="00885FB4">
        <w:t>view</w:t>
      </w:r>
      <w:r>
        <w:t xml:space="preserve">, </w:t>
      </w:r>
      <w:r w:rsidR="003E5E22">
        <w:t>the effect of statistical norms is taken to arise from the ordinary processes involved in counterfactual cognition</w:t>
      </w:r>
      <w:r w:rsidR="002F3B92">
        <w:t xml:space="preserve">. In contrast, </w:t>
      </w:r>
      <w:r>
        <w:t xml:space="preserve">the impact of violations of moral norms </w:t>
      </w:r>
      <w:r w:rsidR="0036172D">
        <w:t>is</w:t>
      </w:r>
      <w:r w:rsidR="003E5E22">
        <w:t xml:space="preserve"> instead </w:t>
      </w:r>
      <w:r>
        <w:t xml:space="preserve">accounted for </w:t>
      </w:r>
      <w:r w:rsidR="0036172D">
        <w:t xml:space="preserve">as part of </w:t>
      </w:r>
      <w:r w:rsidR="0036172D" w:rsidRPr="00582D53">
        <w:rPr>
          <w:i/>
        </w:rPr>
        <w:t>moral</w:t>
      </w:r>
      <w:r w:rsidR="0036172D">
        <w:t>, not causal, cognition</w:t>
      </w:r>
      <w:r w:rsidR="002F3B92">
        <w:t xml:space="preserve">: </w:t>
      </w:r>
      <w:r w:rsidR="0036172D">
        <w:t>P</w:t>
      </w:r>
      <w:r>
        <w:t>articipants are</w:t>
      </w:r>
      <w:r w:rsidR="002F3B92">
        <w:t xml:space="preserve"> </w:t>
      </w:r>
      <w:r>
        <w:t xml:space="preserve">more likely to interpret the word </w:t>
      </w:r>
      <w:r w:rsidR="00922F57">
        <w:t>“</w:t>
      </w:r>
      <w:r>
        <w:t>cause</w:t>
      </w:r>
      <w:r w:rsidR="00922F57">
        <w:t>”</w:t>
      </w:r>
      <w:r>
        <w:t xml:space="preserve"> as </w:t>
      </w:r>
      <w:r w:rsidR="002F3B92">
        <w:t>meaning “</w:t>
      </w:r>
      <w:r>
        <w:t>moral</w:t>
      </w:r>
      <w:r w:rsidR="002F3B92">
        <w:t>ly</w:t>
      </w:r>
      <w:r>
        <w:t xml:space="preserve"> </w:t>
      </w:r>
      <w:r w:rsidR="002F3B92">
        <w:t xml:space="preserve">responsible” </w:t>
      </w:r>
      <w:r>
        <w:t>in cases where moral norms have been violated</w:t>
      </w:r>
      <w:r w:rsidR="0036172D">
        <w:t>, and thus they report that agents who violate moral norms are more causal</w:t>
      </w:r>
      <w:r w:rsidR="00AD1A8C">
        <w:t>, perhaps</w:t>
      </w:r>
      <w:r w:rsidR="0036172D">
        <w:t xml:space="preserve"> as</w:t>
      </w:r>
      <w:r w:rsidR="0037380C">
        <w:t xml:space="preserve"> a</w:t>
      </w:r>
      <w:r w:rsidR="0036172D">
        <w:t xml:space="preserve"> way of </w:t>
      </w:r>
      <w:r w:rsidR="002C0272">
        <w:t>assigning blame to them for negative outcomes (</w:t>
      </w:r>
      <w:proofErr w:type="spellStart"/>
      <w:r w:rsidR="002C0272">
        <w:t>Alicke</w:t>
      </w:r>
      <w:proofErr w:type="spellEnd"/>
      <w:r w:rsidR="00CC3C9F">
        <w:t xml:space="preserve"> et al.</w:t>
      </w:r>
      <w:r w:rsidR="002C0272">
        <w:t xml:space="preserve">, 2011). </w:t>
      </w:r>
    </w:p>
    <w:p w14:paraId="654878F9" w14:textId="53098460" w:rsidR="009A6376" w:rsidRDefault="0036172D" w:rsidP="00E90F71">
      <w:pPr>
        <w:spacing w:line="480" w:lineRule="auto"/>
        <w:ind w:firstLine="720"/>
      </w:pPr>
      <w:r>
        <w:t xml:space="preserve">In support of </w:t>
      </w:r>
      <w:r w:rsidR="00C61070">
        <w:t xml:space="preserve">this </w:t>
      </w:r>
      <w:r>
        <w:t>latter view</w:t>
      </w:r>
      <w:r w:rsidR="00C61070">
        <w:t xml:space="preserve">, </w:t>
      </w:r>
      <w:proofErr w:type="spellStart"/>
      <w:r w:rsidR="00C61070">
        <w:t>Samland</w:t>
      </w:r>
      <w:proofErr w:type="spellEnd"/>
      <w:r w:rsidR="00C61070">
        <w:t xml:space="preserve"> and </w:t>
      </w:r>
      <w:proofErr w:type="spellStart"/>
      <w:r w:rsidR="00C61070">
        <w:t>Waldmann</w:t>
      </w:r>
      <w:proofErr w:type="spellEnd"/>
      <w:r w:rsidR="00C61070">
        <w:t xml:space="preserve"> (2016) (S&amp;W hereafter) reported two important new data points: First, the violation of moral norms selectively influences causal judgments about whether </w:t>
      </w:r>
      <w:r w:rsidR="00C61070" w:rsidRPr="008254A5">
        <w:rPr>
          <w:i/>
        </w:rPr>
        <w:t>agent</w:t>
      </w:r>
      <w:r w:rsidR="00C61070">
        <w:rPr>
          <w:i/>
        </w:rPr>
        <w:t>s</w:t>
      </w:r>
      <w:r w:rsidR="00C61070">
        <w:t xml:space="preserve"> caused an outcome, but not causal judgments of whether </w:t>
      </w:r>
      <w:r w:rsidR="002C0272" w:rsidRPr="00964574">
        <w:rPr>
          <w:i/>
        </w:rPr>
        <w:t>inanimate</w:t>
      </w:r>
      <w:r w:rsidR="002C0272">
        <w:t xml:space="preserve"> </w:t>
      </w:r>
      <w:r w:rsidR="002C0272">
        <w:rPr>
          <w:i/>
        </w:rPr>
        <w:t>artifacts</w:t>
      </w:r>
      <w:r w:rsidR="002C0272">
        <w:t xml:space="preserve"> </w:t>
      </w:r>
      <w:r w:rsidR="00C61070">
        <w:t>used by th</w:t>
      </w:r>
      <w:r w:rsidR="00F85F15">
        <w:t xml:space="preserve">ose </w:t>
      </w:r>
      <w:r w:rsidR="00C61070">
        <w:t xml:space="preserve">agents caused </w:t>
      </w:r>
      <w:r w:rsidR="0037380C">
        <w:t xml:space="preserve">that </w:t>
      </w:r>
      <w:r w:rsidR="00C61070">
        <w:t xml:space="preserve">outcome. Second, factors that affect the moral </w:t>
      </w:r>
      <w:r w:rsidR="00C61070" w:rsidRPr="00DB3841">
        <w:t xml:space="preserve">responsibility of the norm </w:t>
      </w:r>
      <w:r w:rsidR="002C0272">
        <w:t>violating agent</w:t>
      </w:r>
      <w:r w:rsidR="002C0272" w:rsidRPr="00DB3841">
        <w:t xml:space="preserve"> </w:t>
      </w:r>
      <w:r w:rsidR="00C61070" w:rsidRPr="00DB3841">
        <w:t xml:space="preserve">(such as </w:t>
      </w:r>
      <w:r w:rsidR="00C61070">
        <w:t xml:space="preserve">their </w:t>
      </w:r>
      <w:r w:rsidR="00C61070" w:rsidRPr="00DB3841">
        <w:t xml:space="preserve">knowledge states) </w:t>
      </w:r>
      <w:r w:rsidR="00C61070">
        <w:t xml:space="preserve">also </w:t>
      </w:r>
      <w:r w:rsidR="00C61070" w:rsidRPr="00DB3841">
        <w:t xml:space="preserve">affect causal judgments (see also </w:t>
      </w:r>
      <w:proofErr w:type="spellStart"/>
      <w:r w:rsidR="00C61070" w:rsidRPr="00DB3841">
        <w:t>Samland</w:t>
      </w:r>
      <w:proofErr w:type="spellEnd"/>
      <w:r w:rsidR="00C61070" w:rsidRPr="00DB3841">
        <w:t>, Jo</w:t>
      </w:r>
      <w:r w:rsidR="00C61070">
        <w:t xml:space="preserve">sephs, </w:t>
      </w:r>
      <w:proofErr w:type="spellStart"/>
      <w:r w:rsidR="00C61070">
        <w:t>Waldmann</w:t>
      </w:r>
      <w:proofErr w:type="spellEnd"/>
      <w:r w:rsidR="00C61070">
        <w:t xml:space="preserve">, &amp; </w:t>
      </w:r>
      <w:proofErr w:type="spellStart"/>
      <w:r w:rsidR="00C61070">
        <w:t>Rakoczy</w:t>
      </w:r>
      <w:proofErr w:type="spellEnd"/>
      <w:r w:rsidR="00C61070">
        <w:t>, 2016</w:t>
      </w:r>
      <w:r w:rsidR="00C61070" w:rsidRPr="00DB3841">
        <w:t>).</w:t>
      </w:r>
      <w:r w:rsidR="002C0272" w:rsidRPr="00594278">
        <w:t xml:space="preserve"> These findings </w:t>
      </w:r>
      <w:r w:rsidR="00964574" w:rsidRPr="00594278">
        <w:t>were</w:t>
      </w:r>
      <w:r w:rsidR="002C0272" w:rsidRPr="00594278">
        <w:t xml:space="preserve"> taken to </w:t>
      </w:r>
      <w:r w:rsidR="00594278" w:rsidRPr="00582D53">
        <w:t>show</w:t>
      </w:r>
      <w:r w:rsidR="002C0272" w:rsidRPr="00594278">
        <w:t xml:space="preserve"> </w:t>
      </w:r>
      <w:r w:rsidR="00594278" w:rsidRPr="00582D53">
        <w:t xml:space="preserve">that the changes in </w:t>
      </w:r>
      <w:r w:rsidR="002C0272" w:rsidRPr="00594278">
        <w:t>‘causal’ judgment</w:t>
      </w:r>
      <w:r w:rsidR="00594278" w:rsidRPr="00582D53">
        <w:t>s that tracked agents’ moral responsibility</w:t>
      </w:r>
      <w:r w:rsidR="002C0272" w:rsidRPr="00594278">
        <w:t xml:space="preserve"> </w:t>
      </w:r>
      <w:r w:rsidR="00057658">
        <w:t>are</w:t>
      </w:r>
      <w:r w:rsidR="002C0272" w:rsidRPr="00594278">
        <w:t xml:space="preserve"> not</w:t>
      </w:r>
      <w:r w:rsidR="00AD1A8C" w:rsidRPr="00594278">
        <w:t xml:space="preserve"> </w:t>
      </w:r>
      <w:r w:rsidR="00057658">
        <w:t>genuinely reflecting</w:t>
      </w:r>
      <w:r w:rsidR="002C0272" w:rsidRPr="00594278">
        <w:t xml:space="preserve"> intuitions about </w:t>
      </w:r>
      <w:r w:rsidR="0029301D" w:rsidRPr="00594278">
        <w:t xml:space="preserve">‘actual causation’ (e.g., </w:t>
      </w:r>
      <w:proofErr w:type="spellStart"/>
      <w:r w:rsidR="0029301D" w:rsidRPr="00594278">
        <w:t>Danks</w:t>
      </w:r>
      <w:proofErr w:type="spellEnd"/>
      <w:r w:rsidR="0029301D" w:rsidRPr="00594278">
        <w:t>, Rose, &amp; Machery, 2014).</w:t>
      </w:r>
    </w:p>
    <w:p w14:paraId="43171CFD" w14:textId="4F55DCD4" w:rsidR="002F3B92" w:rsidRPr="0081741F" w:rsidRDefault="002F3B92" w:rsidP="00B72CD3">
      <w:pPr>
        <w:spacing w:line="480" w:lineRule="auto"/>
        <w:ind w:firstLine="720"/>
      </w:pPr>
      <w:r w:rsidRPr="0081741F">
        <w:t>In this paper,</w:t>
      </w:r>
      <w:r w:rsidR="0070114C" w:rsidRPr="0081741F">
        <w:t xml:space="preserve"> </w:t>
      </w:r>
      <w:r w:rsidR="008F0CB8" w:rsidRPr="0081741F">
        <w:t xml:space="preserve">we </w:t>
      </w:r>
      <w:r w:rsidR="00AD1A8C" w:rsidRPr="0081741F">
        <w:t>argue</w:t>
      </w:r>
      <w:r w:rsidR="00A82283" w:rsidRPr="0081741F">
        <w:t xml:space="preserve"> that </w:t>
      </w:r>
      <w:r w:rsidR="00964574" w:rsidRPr="0081741F">
        <w:t xml:space="preserve">this </w:t>
      </w:r>
      <w:r w:rsidR="00A82283" w:rsidRPr="0081741F">
        <w:t xml:space="preserve">conclusion </w:t>
      </w:r>
      <w:r w:rsidR="00964574" w:rsidRPr="0081741F">
        <w:t xml:space="preserve">is </w:t>
      </w:r>
      <w:r w:rsidR="004D0D09" w:rsidRPr="0081741F">
        <w:t xml:space="preserve">not </w:t>
      </w:r>
      <w:r w:rsidR="00A82283" w:rsidRPr="0081741F">
        <w:t>warranted</w:t>
      </w:r>
      <w:r w:rsidR="0037380C" w:rsidRPr="0081741F">
        <w:t xml:space="preserve"> in three</w:t>
      </w:r>
      <w:r w:rsidR="00964574" w:rsidRPr="0081741F">
        <w:t xml:space="preserve"> independent</w:t>
      </w:r>
      <w:r w:rsidR="0037380C" w:rsidRPr="0081741F">
        <w:t xml:space="preserve"> ways:</w:t>
      </w:r>
      <w:r w:rsidR="00964574" w:rsidRPr="0081741F">
        <w:t xml:space="preserve"> </w:t>
      </w:r>
      <w:r w:rsidR="00057658" w:rsidRPr="00582D53">
        <w:t xml:space="preserve">(1) </w:t>
      </w:r>
      <w:r w:rsidR="00964574" w:rsidRPr="0081741F">
        <w:t>We d</w:t>
      </w:r>
      <w:r w:rsidR="00AD1A8C" w:rsidRPr="0081741F">
        <w:t>emonstrat</w:t>
      </w:r>
      <w:r w:rsidR="00964574" w:rsidRPr="0081741F">
        <w:t>e</w:t>
      </w:r>
      <w:r w:rsidR="00AD1A8C" w:rsidRPr="0081741F">
        <w:t xml:space="preserve"> that </w:t>
      </w:r>
      <w:r w:rsidR="00057658" w:rsidRPr="00582D53">
        <w:t xml:space="preserve">the pattern of causal judgments that was meant to provide evidence against CFR accounts is completely in line with them: participants’ judgments of counterfactual </w:t>
      </w:r>
      <w:r w:rsidR="00057658" w:rsidRPr="00582D53">
        <w:lastRenderedPageBreak/>
        <w:t xml:space="preserve">relevance perfectly predict their causal judgments in these cases. (2) We provide </w:t>
      </w:r>
      <w:r w:rsidR="00071AAF">
        <w:t>explicit</w:t>
      </w:r>
      <w:r w:rsidR="00071AAF" w:rsidRPr="00582D53">
        <w:t xml:space="preserve"> </w:t>
      </w:r>
      <w:r w:rsidR="00057658" w:rsidRPr="00582D53">
        <w:t xml:space="preserve">evidence that causal judgments of </w:t>
      </w:r>
      <w:r w:rsidR="00C91C9B">
        <w:t xml:space="preserve">both agents and </w:t>
      </w:r>
      <w:r w:rsidR="00057658" w:rsidRPr="00582D53">
        <w:t xml:space="preserve">artifacts are affected by </w:t>
      </w:r>
      <w:r w:rsidR="00071AAF">
        <w:t xml:space="preserve">direct manipulations of </w:t>
      </w:r>
      <w:r w:rsidR="00057658" w:rsidRPr="00582D53">
        <w:t>counterfactual</w:t>
      </w:r>
      <w:r w:rsidR="00071AAF">
        <w:t xml:space="preserve"> relevance</w:t>
      </w:r>
      <w:r w:rsidR="00057658" w:rsidRPr="00582D53">
        <w:t>. (3) We show that prescriptive norms violations do affect causal judgments of inanimate artifacts when the norm being violated</w:t>
      </w:r>
      <w:r w:rsidR="0081741F">
        <w:t xml:space="preserve"> actually</w:t>
      </w:r>
      <w:r w:rsidR="00057658" w:rsidRPr="00582D53">
        <w:t xml:space="preserve"> applies to artifacts (i.e., a norm of proper functioning), and again replicate the tight relationship between causal and counterfactual relevance judgments in </w:t>
      </w:r>
      <w:r w:rsidR="0081741F">
        <w:t>such</w:t>
      </w:r>
      <w:r w:rsidR="00057658" w:rsidRPr="00582D53">
        <w:t xml:space="preserve"> cases.</w:t>
      </w:r>
    </w:p>
    <w:p w14:paraId="2E7A4052" w14:textId="77777777" w:rsidR="00057658" w:rsidRDefault="00057658" w:rsidP="00F70F2E">
      <w:pPr>
        <w:spacing w:line="480" w:lineRule="auto"/>
      </w:pPr>
    </w:p>
    <w:p w14:paraId="78F7B87F" w14:textId="1789A5A9" w:rsidR="00E90F71" w:rsidRDefault="00E90F71" w:rsidP="00C91C9B">
      <w:pPr>
        <w:spacing w:line="480" w:lineRule="auto"/>
        <w:ind w:firstLine="720"/>
        <w:rPr>
          <w:b/>
        </w:rPr>
      </w:pPr>
      <w:r>
        <w:rPr>
          <w:b/>
        </w:rPr>
        <w:t>What is the moral thing for an artifact to do?</w:t>
      </w:r>
    </w:p>
    <w:p w14:paraId="16A51253" w14:textId="4DD61461" w:rsidR="00E90F71" w:rsidRDefault="00E90F71" w:rsidP="00763B7E">
      <w:pPr>
        <w:spacing w:line="480" w:lineRule="auto"/>
      </w:pPr>
      <w:r>
        <w:tab/>
      </w:r>
      <w:r w:rsidR="00795DC3">
        <w:t xml:space="preserve">In demonstrating that a moral violation affects causal judgments of the agent but not the artifact that </w:t>
      </w:r>
      <w:r w:rsidR="004F6D53">
        <w:t xml:space="preserve">the </w:t>
      </w:r>
      <w:r w:rsidR="00795DC3">
        <w:t xml:space="preserve">agent uses, S&amp;W </w:t>
      </w:r>
      <w:r w:rsidR="00F74378">
        <w:t xml:space="preserve">argue </w:t>
      </w:r>
      <w:r w:rsidR="00795DC3">
        <w:t>that CFR account</w:t>
      </w:r>
      <w:r w:rsidR="00F74378">
        <w:t>s</w:t>
      </w:r>
      <w:r w:rsidR="00795DC3">
        <w:t xml:space="preserve"> </w:t>
      </w:r>
      <w:r w:rsidR="00F74378">
        <w:t xml:space="preserve">are committed to </w:t>
      </w:r>
      <w:r w:rsidR="00795DC3">
        <w:t>predict</w:t>
      </w:r>
      <w:r w:rsidR="00F74378">
        <w:t>ing</w:t>
      </w:r>
      <w:r w:rsidR="00795DC3">
        <w:t xml:space="preserve"> a different pattern. In particular, they suggest that the moral violation should lead people to consider counterfactual alternatives </w:t>
      </w:r>
      <w:r w:rsidR="00F74378" w:rsidRPr="00582D53">
        <w:t xml:space="preserve">involving differences </w:t>
      </w:r>
      <w:r w:rsidR="00F74378">
        <w:t xml:space="preserve">in both </w:t>
      </w:r>
      <w:r w:rsidR="00F74378" w:rsidRPr="00582D53">
        <w:t>what the agent and</w:t>
      </w:r>
      <w:r w:rsidR="00F74378">
        <w:t xml:space="preserve"> in what the</w:t>
      </w:r>
      <w:r w:rsidR="00F74378" w:rsidRPr="00582D53">
        <w:t xml:space="preserve"> artifact did</w:t>
      </w:r>
      <w:r w:rsidR="00795DC3">
        <w:t xml:space="preserve">, thereby increasing causal judgments of both. </w:t>
      </w:r>
      <w:r w:rsidR="00AC6C5A">
        <w:t>Based on their results</w:t>
      </w:r>
      <w:r w:rsidR="0037380C">
        <w:t xml:space="preserve"> (</w:t>
      </w:r>
      <w:r w:rsidR="00AC6C5A">
        <w:t>that only causal judgments of the age</w:t>
      </w:r>
      <w:r w:rsidR="0037380C">
        <w:t>nt are affected)</w:t>
      </w:r>
      <w:r w:rsidR="002324CE">
        <w:t>,</w:t>
      </w:r>
      <w:r w:rsidR="00AC6C5A">
        <w:t xml:space="preserve"> they conclude that </w:t>
      </w:r>
      <w:r w:rsidR="00F74378">
        <w:t xml:space="preserve">these cases represent an instance in which </w:t>
      </w:r>
      <w:r w:rsidR="00AC6C5A">
        <w:t xml:space="preserve">causal </w:t>
      </w:r>
      <w:r w:rsidR="00F74378">
        <w:t>judgments are dissociated from the relevant counterfactuals.</w:t>
      </w:r>
      <w:r w:rsidR="00AC6C5A">
        <w:t xml:space="preserve"> However, they do not e</w:t>
      </w:r>
      <w:r w:rsidR="00F74378">
        <w:t>mpirically e</w:t>
      </w:r>
      <w:r w:rsidR="00AC6C5A">
        <w:t xml:space="preserve">xamine </w:t>
      </w:r>
      <w:r w:rsidR="00F74378">
        <w:t>the counterfactuals participants regarded as relevant in these cases</w:t>
      </w:r>
      <w:r w:rsidR="00AC6C5A">
        <w:t xml:space="preserve">, </w:t>
      </w:r>
      <w:r w:rsidR="00F74378">
        <w:t xml:space="preserve">and </w:t>
      </w:r>
      <w:r w:rsidR="00AC6C5A">
        <w:t xml:space="preserve">so </w:t>
      </w:r>
      <w:r w:rsidR="00F74378">
        <w:t xml:space="preserve">the </w:t>
      </w:r>
      <w:r w:rsidR="00AC6C5A">
        <w:t xml:space="preserve">putative dissociation </w:t>
      </w:r>
      <w:r w:rsidR="00F74378">
        <w:t xml:space="preserve">hinges on the </w:t>
      </w:r>
      <w:r w:rsidR="00AC6C5A">
        <w:t>prediction</w:t>
      </w:r>
      <w:r w:rsidR="0011482E">
        <w:t xml:space="preserve"> they</w:t>
      </w:r>
      <w:r w:rsidR="00AC6C5A">
        <w:t xml:space="preserve"> ascribe to CFR accounts.</w:t>
      </w:r>
    </w:p>
    <w:p w14:paraId="7A443542" w14:textId="3102842E" w:rsidR="00885FB4" w:rsidRDefault="00795DC3" w:rsidP="00582D53">
      <w:pPr>
        <w:spacing w:line="480" w:lineRule="auto"/>
        <w:ind w:firstLine="720"/>
      </w:pPr>
      <w:r>
        <w:t>Th</w:t>
      </w:r>
      <w:r w:rsidR="00AC0BB6">
        <w:t>e ascribed</w:t>
      </w:r>
      <w:r>
        <w:t xml:space="preserve"> prediction </w:t>
      </w:r>
      <w:r w:rsidR="00AC6C5A">
        <w:t>misses</w:t>
      </w:r>
      <w:r w:rsidR="00885FB4">
        <w:t xml:space="preserve"> a</w:t>
      </w:r>
      <w:r w:rsidR="0037380C">
        <w:t xml:space="preserve">n </w:t>
      </w:r>
      <w:r>
        <w:t>essential piece of how CFR accounts are typically framed</w:t>
      </w:r>
      <w:r w:rsidR="002E162D">
        <w:t>. The key idea of CFR accounts is that norm violations lead people to consider counterfactual alternatives that are</w:t>
      </w:r>
      <w:r w:rsidR="00FF54E5">
        <w:t xml:space="preserve"> more</w:t>
      </w:r>
      <w:r w:rsidR="002E162D">
        <w:t xml:space="preserve"> “normal”</w:t>
      </w:r>
      <w:r w:rsidR="00AC0BB6">
        <w:t xml:space="preserve"> (Kahneman &amp; Miller, 1986; Phillips &amp; Knobe, 2018)</w:t>
      </w:r>
      <w:r w:rsidR="00885FB4">
        <w:t xml:space="preserve">, and </w:t>
      </w:r>
      <w:r w:rsidR="00AC0BB6">
        <w:t xml:space="preserve">that people </w:t>
      </w:r>
      <w:r w:rsidR="00885FB4">
        <w:t xml:space="preserve">evaluate whether </w:t>
      </w:r>
      <w:r w:rsidR="00885FB4" w:rsidRPr="00AC0BB6">
        <w:t xml:space="preserve">the </w:t>
      </w:r>
      <w:r w:rsidR="00AC0BB6" w:rsidRPr="00582D53">
        <w:t xml:space="preserve">outcome </w:t>
      </w:r>
      <w:r w:rsidR="00AC0BB6">
        <w:t xml:space="preserve">would </w:t>
      </w:r>
      <w:r w:rsidR="00AC0BB6" w:rsidRPr="00582D53">
        <w:t>still obtain in the</w:t>
      </w:r>
      <w:r w:rsidR="00AC0BB6">
        <w:t>se</w:t>
      </w:r>
      <w:r w:rsidR="00AC0BB6" w:rsidRPr="00582D53">
        <w:t xml:space="preserve"> counterfactual possibilities</w:t>
      </w:r>
      <w:r w:rsidR="00AC0BB6">
        <w:rPr>
          <w:b/>
        </w:rPr>
        <w:t xml:space="preserve"> </w:t>
      </w:r>
      <w:r w:rsidR="00AC0BB6">
        <w:t xml:space="preserve">(Hitchcock &amp; Knobe, 2009; </w:t>
      </w:r>
      <w:proofErr w:type="spellStart"/>
      <w:r w:rsidR="00AC0BB6">
        <w:t>Icard</w:t>
      </w:r>
      <w:proofErr w:type="spellEnd"/>
      <w:r w:rsidR="00AC0BB6">
        <w:t xml:space="preserve"> et al., 2017)</w:t>
      </w:r>
      <w:r w:rsidR="002E162D">
        <w:t>.</w:t>
      </w:r>
      <w:r w:rsidR="00885FB4">
        <w:t xml:space="preserve"> Put differently, </w:t>
      </w:r>
      <w:r w:rsidR="00AC0BB6">
        <w:t>deviations from</w:t>
      </w:r>
      <w:r w:rsidR="004E1A99">
        <w:t xml:space="preserve"> </w:t>
      </w:r>
      <w:r w:rsidR="00122C2B">
        <w:t>‘</w:t>
      </w:r>
      <w:r w:rsidR="00885FB4">
        <w:t>normal</w:t>
      </w:r>
      <w:r w:rsidR="00AC0BB6">
        <w:t>ity</w:t>
      </w:r>
      <w:r w:rsidR="00122C2B">
        <w:t>’</w:t>
      </w:r>
      <w:r w:rsidR="00885FB4">
        <w:t xml:space="preserve"> </w:t>
      </w:r>
      <w:r w:rsidR="00AC0BB6">
        <w:t xml:space="preserve">that are necessary for a given outcome to occur lead to increased </w:t>
      </w:r>
      <w:r w:rsidR="00AC0BB6">
        <w:lastRenderedPageBreak/>
        <w:t>causal attribution to the abnormal event</w:t>
      </w:r>
      <w:r w:rsidR="00885FB4">
        <w:t>.</w:t>
      </w:r>
      <w:r w:rsidR="002E162D">
        <w:t xml:space="preserve"> </w:t>
      </w:r>
      <w:r w:rsidR="00885FB4">
        <w:t xml:space="preserve">Importantly, the content of the relevant </w:t>
      </w:r>
      <w:r w:rsidR="00AC0BB6">
        <w:t xml:space="preserve">counterfactual </w:t>
      </w:r>
      <w:r w:rsidR="00885FB4">
        <w:t xml:space="preserve">alternatives reflects the nature of the norm being violated. If an agent commits a moral norm violation, then the relevant counterfactual alternatives are those in which the agent </w:t>
      </w:r>
      <w:r w:rsidR="009861AF">
        <w:t>conforms to the moral norm rather than violating it</w:t>
      </w:r>
      <w:r w:rsidR="00885FB4">
        <w:t xml:space="preserve">. Then, the question is whether this change </w:t>
      </w:r>
      <w:r w:rsidR="009861AF">
        <w:t>in</w:t>
      </w:r>
      <w:r w:rsidR="00885FB4">
        <w:t xml:space="preserve"> the agent’s actions alters the </w:t>
      </w:r>
      <w:r w:rsidR="009861AF">
        <w:t xml:space="preserve">occurrence of the </w:t>
      </w:r>
      <w:r w:rsidR="00885FB4">
        <w:t>outcome</w:t>
      </w:r>
      <w:r w:rsidR="009861AF">
        <w:t xml:space="preserve"> in these counterfactual possibilities</w:t>
      </w:r>
      <w:r w:rsidR="00AC0BB6">
        <w:t xml:space="preserve">; </w:t>
      </w:r>
      <w:r w:rsidR="00885FB4">
        <w:t>if so</w:t>
      </w:r>
      <w:r w:rsidR="00AC0BB6">
        <w:t>,</w:t>
      </w:r>
      <w:r w:rsidR="00885FB4">
        <w:t xml:space="preserve"> </w:t>
      </w:r>
      <w:r w:rsidR="009861AF">
        <w:t xml:space="preserve">then </w:t>
      </w:r>
      <w:r w:rsidR="00885FB4">
        <w:t xml:space="preserve">we would expect the agent to </w:t>
      </w:r>
      <w:r w:rsidR="009861AF">
        <w:t>tend to be seen as</w:t>
      </w:r>
      <w:r w:rsidR="00AC0BB6">
        <w:t xml:space="preserve"> </w:t>
      </w:r>
      <w:r w:rsidR="009861AF">
        <w:t xml:space="preserve">a clear </w:t>
      </w:r>
      <w:r w:rsidR="00AC0BB6">
        <w:t>cause of the outcome</w:t>
      </w:r>
      <w:r w:rsidR="00885FB4">
        <w:t xml:space="preserve">. </w:t>
      </w:r>
    </w:p>
    <w:p w14:paraId="5332D2A1" w14:textId="4C1C0151" w:rsidR="00A10E1C" w:rsidRDefault="009861AF" w:rsidP="00582D53">
      <w:pPr>
        <w:spacing w:line="480" w:lineRule="auto"/>
        <w:ind w:firstLine="720"/>
      </w:pPr>
      <w:r>
        <w:t>M</w:t>
      </w:r>
      <w:r w:rsidR="00885FB4">
        <w:t>oral prescriptions</w:t>
      </w:r>
      <w:r>
        <w:t>, however,</w:t>
      </w:r>
      <w:r w:rsidR="00885FB4">
        <w:t xml:space="preserve"> only apply to moral agents. </w:t>
      </w:r>
      <w:r>
        <w:t xml:space="preserve">What is the moral thing for an </w:t>
      </w:r>
      <w:r w:rsidR="002A22F2">
        <w:t xml:space="preserve">inanimate </w:t>
      </w:r>
      <w:r>
        <w:t xml:space="preserve">artifact to do? While there may be morally prescribed actions for agents who use artifacts, there are no </w:t>
      </w:r>
      <w:r w:rsidR="00B67CE5">
        <w:t>morally prescribed actions for inanimate artifacts</w:t>
      </w:r>
      <w:r>
        <w:t xml:space="preserve"> themselves. </w:t>
      </w:r>
      <w:r w:rsidR="00B67CE5">
        <w:t xml:space="preserve">It is not a </w:t>
      </w:r>
      <w:r w:rsidR="00B67CE5" w:rsidRPr="00582D53">
        <w:rPr>
          <w:i/>
        </w:rPr>
        <w:t>moral</w:t>
      </w:r>
      <w:r w:rsidR="00B67CE5">
        <w:t xml:space="preserve"> violation for a wheel to roll down a hill, even if there is a sign expressly forbidding </w:t>
      </w:r>
      <w:r w:rsidR="00551A32">
        <w:t>such behavior</w:t>
      </w:r>
      <w:r w:rsidR="00B67CE5">
        <w:t xml:space="preserve">. Thus, we would not expect people to consider counterfactual alternatives to what an artifact does on the basis of a </w:t>
      </w:r>
      <w:r w:rsidR="00B67CE5" w:rsidRPr="00582D53">
        <w:rPr>
          <w:i/>
        </w:rPr>
        <w:t>moral</w:t>
      </w:r>
      <w:r w:rsidR="00B67CE5">
        <w:t xml:space="preserve"> norm </w:t>
      </w:r>
      <w:r w:rsidR="00C91C9B">
        <w:t>being violated</w:t>
      </w:r>
      <w:r w:rsidR="00B67CE5">
        <w:t xml:space="preserve">. </w:t>
      </w:r>
    </w:p>
    <w:p w14:paraId="277B7168" w14:textId="696B5E15" w:rsidR="00196B8F" w:rsidRDefault="00A10E1C" w:rsidP="00582D53">
      <w:pPr>
        <w:spacing w:line="480" w:lineRule="auto"/>
        <w:ind w:firstLine="720"/>
      </w:pPr>
      <w:r>
        <w:t xml:space="preserve">We are therefore left with </w:t>
      </w:r>
      <w:r w:rsidR="00DC7432">
        <w:t>an unresolved</w:t>
      </w:r>
      <w:r>
        <w:t xml:space="preserve"> </w:t>
      </w:r>
      <w:r w:rsidR="006D51A6">
        <w:t>question</w:t>
      </w:r>
      <w:r>
        <w:t xml:space="preserve"> that need</w:t>
      </w:r>
      <w:r w:rsidR="00DC7432">
        <w:t>s</w:t>
      </w:r>
      <w:r>
        <w:t xml:space="preserve"> to be </w:t>
      </w:r>
      <w:r w:rsidR="00DC7432">
        <w:t>addressed: D</w:t>
      </w:r>
      <w:r>
        <w:t xml:space="preserve">oes the moral violation </w:t>
      </w:r>
      <w:r w:rsidR="00E93CDB">
        <w:t xml:space="preserve">by the agent </w:t>
      </w:r>
      <w:r>
        <w:t>lead participants to consider counterfactual alternatives to both what the agent and the artifact does, or only the agent? We test</w:t>
      </w:r>
      <w:r w:rsidR="006D51A6">
        <w:t>ed</w:t>
      </w:r>
      <w:r>
        <w:t xml:space="preserve"> this in Experiment 1</w:t>
      </w:r>
      <w:r w:rsidR="00E53280">
        <w:t xml:space="preserve"> </w:t>
      </w:r>
      <w:r w:rsidR="00E13FD1">
        <w:t xml:space="preserve">with S&amp;W’s scenario but </w:t>
      </w:r>
      <w:r w:rsidR="00E53280">
        <w:t xml:space="preserve">using </w:t>
      </w:r>
      <w:r w:rsidR="000D47E2">
        <w:t>judgments of counte</w:t>
      </w:r>
      <w:r>
        <w:t>rfactual relevance:</w:t>
      </w:r>
      <w:r w:rsidR="000D47E2">
        <w:t xml:space="preserve"> “how r</w:t>
      </w:r>
      <w:r>
        <w:t xml:space="preserve">elevant </w:t>
      </w:r>
      <w:r w:rsidR="00622B40">
        <w:t>is</w:t>
      </w:r>
      <w:r>
        <w:t xml:space="preserve"> it to consider</w:t>
      </w:r>
      <w:r w:rsidR="000D47E2">
        <w:t xml:space="preserve"> how </w:t>
      </w:r>
      <w:r>
        <w:t xml:space="preserve">the behavior of </w:t>
      </w:r>
      <w:r w:rsidR="000D47E2">
        <w:t>[the</w:t>
      </w:r>
      <w:r w:rsidR="00622B40">
        <w:t xml:space="preserve"> norm-violating</w:t>
      </w:r>
      <w:r w:rsidR="000D47E2">
        <w:t xml:space="preserve"> agent/the artifact</w:t>
      </w:r>
      <w:r w:rsidR="00622B40">
        <w:t xml:space="preserve"> they used</w:t>
      </w:r>
      <w:r w:rsidR="000D47E2">
        <w:t xml:space="preserve">] </w:t>
      </w:r>
      <w:r>
        <w:t>could have been different</w:t>
      </w:r>
      <w:r w:rsidR="000D47E2">
        <w:t xml:space="preserve">?” </w:t>
      </w:r>
      <w:r w:rsidR="00196B8F">
        <w:t xml:space="preserve">Unlike causal judgments, </w:t>
      </w:r>
      <w:r>
        <w:t>counterfactual relevance</w:t>
      </w:r>
      <w:r w:rsidR="00196B8F">
        <w:t xml:space="preserve"> judgments </w:t>
      </w:r>
      <w:r w:rsidR="00C91C9B">
        <w:t xml:space="preserve">do </w:t>
      </w:r>
      <w:r w:rsidR="00196B8F">
        <w:t xml:space="preserve">not </w:t>
      </w:r>
      <w:r w:rsidR="008F2F46">
        <w:t>admit of any kind of potential ambiguity whereby they could be re</w:t>
      </w:r>
      <w:r w:rsidR="00196B8F">
        <w:t xml:space="preserve">interpreted as questions of moral responsibility. So, S&amp;W and related accounts should </w:t>
      </w:r>
      <w:r w:rsidR="000D47E2">
        <w:t xml:space="preserve">predict that, in </w:t>
      </w:r>
      <w:r w:rsidR="00B41D2C">
        <w:t>the case of a</w:t>
      </w:r>
      <w:r w:rsidR="000D47E2">
        <w:t xml:space="preserve"> moral norm violation, both</w:t>
      </w:r>
      <w:r w:rsidR="0037380C">
        <w:t xml:space="preserve"> agent and artifact</w:t>
      </w:r>
      <w:r w:rsidR="000D47E2">
        <w:t xml:space="preserve"> should be seen as relevant</w:t>
      </w:r>
      <w:r w:rsidR="0037380C">
        <w:t xml:space="preserve"> or neither should be seen as relevant</w:t>
      </w:r>
      <w:r w:rsidR="00B41D2C">
        <w:t>: a pattern that demonstrates counterfactual judgments dissociate from the pattern of causal judgments they previously observed</w:t>
      </w:r>
      <w:r w:rsidR="000D47E2">
        <w:t xml:space="preserve">. </w:t>
      </w:r>
      <w:r>
        <w:t>In contrast, CFR accounts</w:t>
      </w:r>
      <w:r w:rsidR="00196B8F">
        <w:t xml:space="preserve"> predict that </w:t>
      </w:r>
      <w:r w:rsidR="00FC4B4D">
        <w:t xml:space="preserve">counterfactual relevance judgments </w:t>
      </w:r>
      <w:r w:rsidR="00FC4B4D">
        <w:lastRenderedPageBreak/>
        <w:t xml:space="preserve">should correlate closely with causal judgments across conditions, and thus that </w:t>
      </w:r>
      <w:r w:rsidR="00196B8F">
        <w:t xml:space="preserve">counterfactual relevance judgments should </w:t>
      </w:r>
      <w:r>
        <w:t xml:space="preserve">show an increase for the </w:t>
      </w:r>
      <w:r w:rsidR="00622B40">
        <w:t xml:space="preserve">norm-violating </w:t>
      </w:r>
      <w:r>
        <w:t>agent but not the artifact</w:t>
      </w:r>
      <w:r w:rsidR="00622B40">
        <w:t xml:space="preserve"> they use</w:t>
      </w:r>
      <w:r>
        <w:t>.</w:t>
      </w:r>
    </w:p>
    <w:p w14:paraId="19327C2B" w14:textId="57054DC7" w:rsidR="00B46811" w:rsidRDefault="00285D95" w:rsidP="00B46811">
      <w:pPr>
        <w:spacing w:line="480" w:lineRule="auto"/>
        <w:ind w:firstLine="720"/>
      </w:pPr>
      <w:r>
        <w:t>This pattern, if confirmed, raises a further</w:t>
      </w:r>
      <w:r w:rsidR="00DC7432">
        <w:t xml:space="preserve"> </w:t>
      </w:r>
      <w:r>
        <w:t xml:space="preserve">question: </w:t>
      </w:r>
      <w:r w:rsidR="00DC7432">
        <w:t>W</w:t>
      </w:r>
      <w:r>
        <w:t>hy</w:t>
      </w:r>
      <w:r w:rsidR="002A22F2">
        <w:t xml:space="preserve"> are</w:t>
      </w:r>
      <w:r>
        <w:t xml:space="preserve"> counterfactual and causal judgments of inanimate artifacts not affected by the norm violations of the agents using them? One possibility is that causal judgments</w:t>
      </w:r>
      <w:r w:rsidR="009D7795">
        <w:t xml:space="preserve"> of inanimate artifacts</w:t>
      </w:r>
      <w:r w:rsidR="00B11591">
        <w:t xml:space="preserve"> used as tools</w:t>
      </w:r>
      <w:r>
        <w:t xml:space="preserve"> are simply not affected by counterfactual reasoning. </w:t>
      </w:r>
      <w:r w:rsidR="00B46811">
        <w:t>An alternative possibility</w:t>
      </w:r>
      <w:r>
        <w:t xml:space="preserve"> is that the </w:t>
      </w:r>
      <w:r w:rsidR="00720CB7">
        <w:t xml:space="preserve">specific </w:t>
      </w:r>
      <w:r>
        <w:t>counterfactual</w:t>
      </w:r>
      <w:r w:rsidR="00720CB7">
        <w:t xml:space="preserve"> alternatives</w:t>
      </w:r>
      <w:r>
        <w:t xml:space="preserve"> made relevant </w:t>
      </w:r>
      <w:r w:rsidR="00574C76">
        <w:t xml:space="preserve">by moral norm violations </w:t>
      </w:r>
      <w:r w:rsidR="00DC7432">
        <w:t xml:space="preserve">are unlikely to </w:t>
      </w:r>
      <w:r w:rsidR="00574C76">
        <w:t xml:space="preserve">affect causal judgments </w:t>
      </w:r>
      <w:r w:rsidR="00B50AB5">
        <w:t>of inanimate objects. For example, if people consider counterfactual alternatives that focus on changing the agent’s behavior,</w:t>
      </w:r>
      <w:r w:rsidR="00DC7432">
        <w:t xml:space="preserve"> there may be no need to include the particular artifact at all</w:t>
      </w:r>
      <w:r w:rsidR="00B46811">
        <w:t>;</w:t>
      </w:r>
      <w:r w:rsidR="00DC7432">
        <w:t xml:space="preserve"> </w:t>
      </w:r>
      <w:r w:rsidR="00B46811">
        <w:t>pe</w:t>
      </w:r>
      <w:r w:rsidR="00DC7432">
        <w:t>ople may entertain counterfactuals in which the agent does something completely unrelated to the artifact</w:t>
      </w:r>
      <w:r w:rsidR="00B46811">
        <w:t xml:space="preserve">. In such cases, </w:t>
      </w:r>
      <w:r w:rsidR="00B50AB5">
        <w:t xml:space="preserve">the </w:t>
      </w:r>
      <w:r w:rsidR="00B46811">
        <w:t xml:space="preserve">inanimate </w:t>
      </w:r>
      <w:r w:rsidR="00B50AB5">
        <w:t xml:space="preserve">artifact </w:t>
      </w:r>
      <w:r w:rsidR="00DC7432">
        <w:t>may simply not be</w:t>
      </w:r>
      <w:r w:rsidR="00B50AB5">
        <w:t xml:space="preserve"> </w:t>
      </w:r>
      <w:r w:rsidR="00DC7432">
        <w:t>represented or reasoned over,</w:t>
      </w:r>
      <w:r w:rsidR="00B46811">
        <w:t xml:space="preserve"> and consequently</w:t>
      </w:r>
      <w:r w:rsidR="00DC7432">
        <w:t xml:space="preserve"> causal judgments of the inanimate object </w:t>
      </w:r>
      <w:r w:rsidR="00E93CDB">
        <w:t>should</w:t>
      </w:r>
      <w:r w:rsidR="00DC7432">
        <w:t xml:space="preserve"> be </w:t>
      </w:r>
      <w:r w:rsidR="00E93CDB">
        <w:t>un</w:t>
      </w:r>
      <w:r w:rsidR="00DC7432">
        <w:t>affected.</w:t>
      </w:r>
      <w:r>
        <w:t xml:space="preserve"> </w:t>
      </w:r>
    </w:p>
    <w:p w14:paraId="32BADD13" w14:textId="49F6C65A" w:rsidR="00B46811" w:rsidRDefault="004849A0" w:rsidP="00B46811">
      <w:pPr>
        <w:spacing w:line="480" w:lineRule="auto"/>
        <w:ind w:firstLine="720"/>
      </w:pPr>
      <w:r>
        <w:t xml:space="preserve">This latter possibility predicts that </w:t>
      </w:r>
      <w:r w:rsidR="00E13FD1">
        <w:t xml:space="preserve">neither </w:t>
      </w:r>
      <w:r w:rsidR="00A10E1C">
        <w:t xml:space="preserve">counterfactual relevance judgments </w:t>
      </w:r>
      <w:r w:rsidR="00E13FD1">
        <w:t>nor</w:t>
      </w:r>
      <w:r w:rsidR="00A10E1C">
        <w:t xml:space="preserve"> causal judgments of the artifact</w:t>
      </w:r>
      <w:r w:rsidR="00E13FD1">
        <w:t xml:space="preserve"> </w:t>
      </w:r>
      <w:r>
        <w:t xml:space="preserve">should be </w:t>
      </w:r>
      <w:r w:rsidR="00DC7432">
        <w:t>affected by</w:t>
      </w:r>
      <w:r w:rsidR="00E13FD1">
        <w:t xml:space="preserve"> moral violation</w:t>
      </w:r>
      <w:r w:rsidR="00DC7432">
        <w:t>s</w:t>
      </w:r>
      <w:r w:rsidR="00E13FD1">
        <w:t xml:space="preserve"> (and these judgments </w:t>
      </w:r>
      <w:r>
        <w:t xml:space="preserve">should be </w:t>
      </w:r>
      <w:r w:rsidR="00E13FD1">
        <w:t>closely correlated</w:t>
      </w:r>
      <w:r>
        <w:t>)</w:t>
      </w:r>
      <w:r w:rsidR="00DC7432">
        <w:t xml:space="preserve">. </w:t>
      </w:r>
      <w:r w:rsidR="00A10E1C">
        <w:t xml:space="preserve">However, </w:t>
      </w:r>
      <w:r w:rsidR="00B46811">
        <w:t xml:space="preserve">to further show that </w:t>
      </w:r>
      <w:r>
        <w:t xml:space="preserve">judgments of </w:t>
      </w:r>
      <w:r w:rsidR="00B46811">
        <w:t xml:space="preserve">inanimate artifacts can be affected by the consideration of counterfactual alternatives when </w:t>
      </w:r>
      <w:r>
        <w:t xml:space="preserve">those </w:t>
      </w:r>
      <w:r w:rsidR="00B46811">
        <w:t xml:space="preserve">alternatives actually involve </w:t>
      </w:r>
      <w:r>
        <w:t>changing the behavior of the artifact</w:t>
      </w:r>
      <w:r w:rsidR="00B46811">
        <w:t xml:space="preserve">, </w:t>
      </w:r>
      <w:r w:rsidR="00E13FD1">
        <w:t xml:space="preserve">we need a contrast case in which we specifically </w:t>
      </w:r>
      <w:r w:rsidR="00B46811">
        <w:t>make</w:t>
      </w:r>
      <w:r w:rsidR="00E13FD1">
        <w:t xml:space="preserve"> counterfactuals to what the </w:t>
      </w:r>
      <w:r w:rsidR="00E13FD1" w:rsidRPr="00582D53">
        <w:rPr>
          <w:i/>
        </w:rPr>
        <w:t>artifact</w:t>
      </w:r>
      <w:r w:rsidR="00E13FD1">
        <w:t xml:space="preserve"> </w:t>
      </w:r>
      <w:r w:rsidR="00E13FD1" w:rsidRPr="00582D53">
        <w:t>does</w:t>
      </w:r>
      <w:r w:rsidR="00E13FD1">
        <w:t xml:space="preserve"> relevant, in which case we predict causal judgments of the </w:t>
      </w:r>
      <w:r w:rsidR="00E13FD1" w:rsidRPr="00582D53">
        <w:rPr>
          <w:i/>
        </w:rPr>
        <w:t>artifact</w:t>
      </w:r>
      <w:r w:rsidR="00E13FD1">
        <w:t xml:space="preserve"> should be increased. </w:t>
      </w:r>
    </w:p>
    <w:p w14:paraId="33AB21EE" w14:textId="290559DA" w:rsidR="008251AA" w:rsidRPr="00A10E1C" w:rsidRDefault="00E13FD1" w:rsidP="00582D53">
      <w:pPr>
        <w:spacing w:line="480" w:lineRule="auto"/>
        <w:ind w:firstLine="720"/>
      </w:pPr>
      <w:r>
        <w:t xml:space="preserve">To test this hypothesis in its most general form, we can temporarily put norm violations aside. </w:t>
      </w:r>
      <w:r w:rsidR="00A10E1C">
        <w:t xml:space="preserve">Regardless of how a counterfactual alternative is made more relevant, it should affect causal judgments. So, in general, if participants are asked to consider </w:t>
      </w:r>
      <w:r w:rsidR="00C91C9B">
        <w:t xml:space="preserve">relevant </w:t>
      </w:r>
      <w:r w:rsidR="00A10E1C">
        <w:t xml:space="preserve">alternatives to </w:t>
      </w:r>
      <w:r w:rsidR="00042C00">
        <w:lastRenderedPageBreak/>
        <w:t>what the artifact did</w:t>
      </w:r>
      <w:r w:rsidR="00A10E1C">
        <w:t xml:space="preserve">, it should affect causal judgments of the artifact. If </w:t>
      </w:r>
      <w:r w:rsidR="008A35B7">
        <w:t xml:space="preserve">instead </w:t>
      </w:r>
      <w:r w:rsidR="00A10E1C">
        <w:t xml:space="preserve">they </w:t>
      </w:r>
      <w:r w:rsidR="008A35B7">
        <w:t xml:space="preserve">are asked to </w:t>
      </w:r>
      <w:r w:rsidR="00A10E1C">
        <w:t xml:space="preserve">consider </w:t>
      </w:r>
      <w:r w:rsidR="00C91C9B">
        <w:t xml:space="preserve">relevant </w:t>
      </w:r>
      <w:r w:rsidR="00A10E1C">
        <w:t xml:space="preserve">counterfactual alternatives to </w:t>
      </w:r>
      <w:r w:rsidR="00042C00">
        <w:t>what</w:t>
      </w:r>
      <w:r w:rsidR="00A10E1C">
        <w:t xml:space="preserve"> </w:t>
      </w:r>
      <w:r w:rsidR="008251AA">
        <w:t>the</w:t>
      </w:r>
      <w:r w:rsidR="00A10E1C">
        <w:t xml:space="preserve"> agent </w:t>
      </w:r>
      <w:r w:rsidR="00042C00">
        <w:t>did</w:t>
      </w:r>
      <w:r w:rsidR="008251AA">
        <w:t xml:space="preserve"> (allowing them to ignore the artifact)</w:t>
      </w:r>
      <w:r>
        <w:t xml:space="preserve">, </w:t>
      </w:r>
      <w:r w:rsidR="00A10E1C">
        <w:t xml:space="preserve">judgments of the artifact </w:t>
      </w:r>
      <w:r w:rsidR="00042C00">
        <w:t xml:space="preserve">are </w:t>
      </w:r>
      <w:r w:rsidR="008251AA">
        <w:t xml:space="preserve">likely to be </w:t>
      </w:r>
      <w:r w:rsidR="00042C00">
        <w:t>less</w:t>
      </w:r>
      <w:r w:rsidR="00A10E1C">
        <w:t xml:space="preserve"> affected. Even if we present participants with </w:t>
      </w:r>
      <w:r w:rsidR="00331D6A">
        <w:t xml:space="preserve">a </w:t>
      </w:r>
      <w:r w:rsidR="008251AA">
        <w:t>scenario in which no norms of any kind are violated,</w:t>
      </w:r>
      <w:r w:rsidR="00A10E1C">
        <w:t xml:space="preserve"> and explicitly ask them to consider these counterfactual alternatives, </w:t>
      </w:r>
      <w:r w:rsidR="008251AA">
        <w:t>CFR accounts predict we</w:t>
      </w:r>
      <w:r w:rsidR="00A10E1C">
        <w:t xml:space="preserve"> should observe these effects (Phillips et al., 2015).</w:t>
      </w:r>
      <w:r w:rsidR="008251AA">
        <w:t xml:space="preserve"> </w:t>
      </w:r>
    </w:p>
    <w:p w14:paraId="12B85D50" w14:textId="429285A1" w:rsidR="006B3245" w:rsidRDefault="008251AA">
      <w:pPr>
        <w:spacing w:line="480" w:lineRule="auto"/>
        <w:ind w:firstLine="720"/>
      </w:pPr>
      <w:r>
        <w:t>Accordingly</w:t>
      </w:r>
      <w:r w:rsidR="006B3245">
        <w:t>, in Experiment 2, we use</w:t>
      </w:r>
      <w:r w:rsidR="006D51A6">
        <w:t>d</w:t>
      </w:r>
      <w:r w:rsidR="006B3245">
        <w:t xml:space="preserve"> a scenario that is structurally similar to the one in S&amp;W, in which two agents use two different artifacts, bringing about some outcome. We </w:t>
      </w:r>
      <w:r w:rsidR="006D51A6">
        <w:t>designed</w:t>
      </w:r>
      <w:r w:rsidR="006B3245">
        <w:t xml:space="preserve"> an entirely norm-conforming scenario, but explicitly ask</w:t>
      </w:r>
      <w:r w:rsidR="006D51A6">
        <w:t>ed</w:t>
      </w:r>
      <w:r w:rsidR="006B3245">
        <w:t xml:space="preserve"> participants to consider counterfactual alternatives to</w:t>
      </w:r>
      <w:r w:rsidR="00CF05E5">
        <w:t xml:space="preserve"> either</w:t>
      </w:r>
      <w:r w:rsidR="006B3245">
        <w:t xml:space="preserve"> how the agent acted or what the artifact did. We predict</w:t>
      </w:r>
      <w:r w:rsidR="006D51A6">
        <w:t>ed</w:t>
      </w:r>
      <w:r w:rsidR="006B3245">
        <w:t xml:space="preserve"> that asking them to consider counterfactual alternatives to the agent’s action will increase causal judgments of the agent but not the artifact, and</w:t>
      </w:r>
      <w:r w:rsidR="00FD5762">
        <w:t xml:space="preserve"> that</w:t>
      </w:r>
      <w:r w:rsidR="006B3245">
        <w:t xml:space="preserve"> asking them to consider alternatives to the artifact’s </w:t>
      </w:r>
      <w:r w:rsidR="006B3245" w:rsidRPr="0015213C">
        <w:t>behavior</w:t>
      </w:r>
      <w:r w:rsidR="006B3245">
        <w:t xml:space="preserve"> will increase</w:t>
      </w:r>
      <w:r w:rsidR="000907B1">
        <w:t xml:space="preserve"> causal</w:t>
      </w:r>
      <w:r w:rsidR="006B3245">
        <w:t xml:space="preserve"> judgments of the artifact.</w:t>
      </w:r>
    </w:p>
    <w:p w14:paraId="39BBAE3B" w14:textId="0303DBAA" w:rsidR="00196B8F" w:rsidRDefault="00196B8F" w:rsidP="00582D53">
      <w:pPr>
        <w:spacing w:line="480" w:lineRule="auto"/>
        <w:ind w:firstLine="720"/>
      </w:pPr>
    </w:p>
    <w:p w14:paraId="460EC513" w14:textId="514B60F0" w:rsidR="00196B8F" w:rsidRPr="00582D53" w:rsidRDefault="006B3245" w:rsidP="00C91C9B">
      <w:pPr>
        <w:spacing w:line="480" w:lineRule="auto"/>
        <w:ind w:firstLine="720"/>
        <w:rPr>
          <w:b/>
        </w:rPr>
      </w:pPr>
      <w:r>
        <w:rPr>
          <w:b/>
        </w:rPr>
        <w:t>Different norms, same mechanism</w:t>
      </w:r>
      <w:r w:rsidR="00A25C1B">
        <w:rPr>
          <w:b/>
        </w:rPr>
        <w:t>.</w:t>
      </w:r>
    </w:p>
    <w:p w14:paraId="2A9D7DBC" w14:textId="55427EC3" w:rsidR="000E11B3" w:rsidRDefault="006B3245" w:rsidP="00582D53">
      <w:pPr>
        <w:spacing w:line="480" w:lineRule="auto"/>
        <w:ind w:firstLine="720"/>
      </w:pPr>
      <w:r>
        <w:t>The critical claim of CFR accounts is that norm violations affect causal judgments by changing the relevance of counterfactual alternatives. As noted above, CFR accounts do not expect moral norm violations to affect the relevance of alternatives relating to</w:t>
      </w:r>
      <w:r w:rsidR="00250509">
        <w:t xml:space="preserve"> the behavior of</w:t>
      </w:r>
      <w:r>
        <w:t xml:space="preserve"> inanimate artifacts. However, there are other types of prescriptive norms which should affect the relevance of counterfactual alternatives relating to artifacts: norms of </w:t>
      </w:r>
      <w:r>
        <w:rPr>
          <w:i/>
        </w:rPr>
        <w:t>proper function</w:t>
      </w:r>
      <w:r>
        <w:t xml:space="preserve">. Such norms have previously been </w:t>
      </w:r>
      <w:r w:rsidR="0015213C">
        <w:t>found</w:t>
      </w:r>
      <w:r>
        <w:t xml:space="preserve"> to</w:t>
      </w:r>
      <w:r w:rsidR="0015213C">
        <w:t xml:space="preserve"> affect</w:t>
      </w:r>
      <w:r>
        <w:t xml:space="preserve"> causal judgments of artifacts (Hitchcock &amp; Knobe, 2009; </w:t>
      </w:r>
      <w:proofErr w:type="spellStart"/>
      <w:r>
        <w:t>Livengood</w:t>
      </w:r>
      <w:proofErr w:type="spellEnd"/>
      <w:r>
        <w:t xml:space="preserve"> et al., 2018). However, no studies (to our knowledge) have provided direct evidence that </w:t>
      </w:r>
      <w:r w:rsidR="00CF05E5">
        <w:t>‘</w:t>
      </w:r>
      <w:r>
        <w:t>malfunction</w:t>
      </w:r>
      <w:r w:rsidR="00CF05E5">
        <w:t>’</w:t>
      </w:r>
      <w:r>
        <w:t xml:space="preserve"> violations change the relevance of counterfactual alternatives </w:t>
      </w:r>
      <w:r>
        <w:lastRenderedPageBreak/>
        <w:t xml:space="preserve">relating to artifacts. Furthermore, no previous work on </w:t>
      </w:r>
      <w:r w:rsidR="0015213C">
        <w:t>malfunctions</w:t>
      </w:r>
      <w:r>
        <w:t xml:space="preserve"> </w:t>
      </w:r>
      <w:r w:rsidR="0015213C">
        <w:t>has</w:t>
      </w:r>
      <w:r>
        <w:t xml:space="preserve"> looked at cases like the </w:t>
      </w:r>
      <w:r w:rsidR="00064363">
        <w:t>ones used in S&amp;W and Experiment 2,</w:t>
      </w:r>
      <w:r>
        <w:t xml:space="preserve"> in </w:t>
      </w:r>
      <w:r w:rsidR="00064363">
        <w:t>which different artifacts are</w:t>
      </w:r>
      <w:r>
        <w:t xml:space="preserve"> used by </w:t>
      </w:r>
      <w:r w:rsidR="00064363">
        <w:t>different</w:t>
      </w:r>
      <w:r>
        <w:t xml:space="preserve"> agent</w:t>
      </w:r>
      <w:r w:rsidR="00064363">
        <w:t>s</w:t>
      </w:r>
      <w:r>
        <w:t xml:space="preserve"> to produce some outcome. </w:t>
      </w:r>
    </w:p>
    <w:p w14:paraId="2CEB13A4" w14:textId="3139EC2F" w:rsidR="006B3245" w:rsidRDefault="006B3245" w:rsidP="00582D53">
      <w:pPr>
        <w:spacing w:line="480" w:lineRule="auto"/>
        <w:ind w:firstLine="720"/>
      </w:pPr>
      <w:r>
        <w:t>Therefore, in Experiment 3, we use</w:t>
      </w:r>
      <w:r w:rsidR="006D51A6">
        <w:t>d</w:t>
      </w:r>
      <w:r>
        <w:t xml:space="preserve"> the same scenario that was used in Experiment 2, but </w:t>
      </w:r>
      <w:r w:rsidR="001140DB">
        <w:t>instead of explicitly asking participants to consider counterfactual alternatives, we introduce</w:t>
      </w:r>
      <w:r w:rsidR="006D51A6">
        <w:t>d</w:t>
      </w:r>
      <w:r w:rsidR="001140DB">
        <w:t xml:space="preserve"> either a moral norm violation or a </w:t>
      </w:r>
      <w:r w:rsidR="00FD5762">
        <w:t>functional norm violation</w:t>
      </w:r>
      <w:r w:rsidR="006D51A6">
        <w:t>. We</w:t>
      </w:r>
      <w:r w:rsidR="001140DB">
        <w:t xml:space="preserve"> </w:t>
      </w:r>
      <w:r w:rsidR="006D51A6">
        <w:t>asked participants for</w:t>
      </w:r>
      <w:r w:rsidR="001140DB">
        <w:t xml:space="preserve"> </w:t>
      </w:r>
      <w:r w:rsidR="006D51A6">
        <w:t xml:space="preserve">both </w:t>
      </w:r>
      <w:r w:rsidR="001140DB">
        <w:t>causal judgments and counterfactual relevance judgments. The general prediction still holds: the two kinds of judgments should be closely correlated. However, in particular, we expect the moral violation to affect judgments of the agent</w:t>
      </w:r>
      <w:r w:rsidR="00B72CD3">
        <w:t xml:space="preserve"> but not the artifact (as S&amp;W observe</w:t>
      </w:r>
      <w:r w:rsidR="00FD5762">
        <w:t>d</w:t>
      </w:r>
      <w:r w:rsidR="00B72CD3">
        <w:t xml:space="preserve"> and </w:t>
      </w:r>
      <w:r w:rsidR="00FD5762">
        <w:t xml:space="preserve">as </w:t>
      </w:r>
      <w:r w:rsidR="00B72CD3">
        <w:t>we replicate in Experiment 1)</w:t>
      </w:r>
      <w:r w:rsidR="001140DB">
        <w:t xml:space="preserve">, and the </w:t>
      </w:r>
      <w:r w:rsidR="00FD5762">
        <w:t>functional norm violation</w:t>
      </w:r>
      <w:r w:rsidR="001140DB">
        <w:t xml:space="preserve"> to affect judgments of the artifact</w:t>
      </w:r>
      <w:r w:rsidR="00B72CD3">
        <w:t xml:space="preserve"> but not the agent</w:t>
      </w:r>
      <w:r w:rsidR="001140DB">
        <w:t>.</w:t>
      </w:r>
    </w:p>
    <w:p w14:paraId="679AC503" w14:textId="3970CD4C" w:rsidR="001140DB" w:rsidRPr="006B3245" w:rsidRDefault="001140DB" w:rsidP="00582D53">
      <w:pPr>
        <w:spacing w:line="480" w:lineRule="auto"/>
        <w:ind w:firstLine="720"/>
      </w:pPr>
      <w:r>
        <w:t xml:space="preserve">Up to this point we have incidentally confounded two features of these scenarios (as did S&amp;W): The ontological category of a cause, and its relative proximity to the outcome. In Experiments 1-3, the artifact is always the most ‘proximal’ cause of the outcome, and the agent is a ‘distal’ cause which acts through the artifact. To ensure the patterns we </w:t>
      </w:r>
      <w:r w:rsidR="00B96492">
        <w:t>observe</w:t>
      </w:r>
      <w:r>
        <w:t xml:space="preserve"> in Experiments 1-3 were not due to </w:t>
      </w:r>
      <w:r w:rsidR="00DC7F1C">
        <w:t>some kind of specialized</w:t>
      </w:r>
      <w:r w:rsidR="00B96492">
        <w:t xml:space="preserve"> causal reasoning that is specific to </w:t>
      </w:r>
      <w:r>
        <w:t>th</w:t>
      </w:r>
      <w:r w:rsidR="00CF05E5">
        <w:t>is</w:t>
      </w:r>
      <w:r>
        <w:t xml:space="preserve"> particular </w:t>
      </w:r>
      <w:r w:rsidR="00B96492">
        <w:t>configuration</w:t>
      </w:r>
      <w:r>
        <w:t xml:space="preserve"> of agent and artifact</w:t>
      </w:r>
      <w:r w:rsidR="00FD5762">
        <w:t xml:space="preserve"> in a causal chain</w:t>
      </w:r>
      <w:r>
        <w:t>,</w:t>
      </w:r>
      <w:r w:rsidR="0015213C">
        <w:t xml:space="preserve"> in</w:t>
      </w:r>
      <w:r>
        <w:t xml:space="preserve"> </w:t>
      </w:r>
      <w:r w:rsidR="0015213C">
        <w:t>Experiment 4 we</w:t>
      </w:r>
      <w:r>
        <w:t xml:space="preserve"> de-confounded these features by creating scenarios that involved exclusively artifacts or exclusively agents. We then manipulated whether it was the ‘proximal’ or ‘distal’ cause which committed a norm violation.</w:t>
      </w:r>
      <w:r w:rsidR="00B96492">
        <w:t xml:space="preserve"> Again, we asked for both causal and counterfactual relevance judgments, predicting the two should be closely correlated, and that the results should pattern like those in Experiments 1-3: Counterfactual relevance judgments and causal judgments of the norm-violating cause should be increased, but those of the other cause should be relatively unaffected. </w:t>
      </w:r>
    </w:p>
    <w:p w14:paraId="3A282E17" w14:textId="77777777" w:rsidR="00EB7B8C" w:rsidRDefault="00EB7B8C" w:rsidP="000E44A8">
      <w:pPr>
        <w:spacing w:line="480" w:lineRule="auto"/>
      </w:pPr>
    </w:p>
    <w:p w14:paraId="327CF8AE" w14:textId="77777777" w:rsidR="000E44A8" w:rsidRDefault="000E44A8" w:rsidP="001C3A5E">
      <w:pPr>
        <w:spacing w:line="480" w:lineRule="auto"/>
        <w:outlineLvl w:val="0"/>
        <w:rPr>
          <w:b/>
        </w:rPr>
      </w:pPr>
      <w:bookmarkStart w:id="0" w:name="_Hlk515521075"/>
      <w:r>
        <w:rPr>
          <w:b/>
        </w:rPr>
        <w:t>Experiment 1</w:t>
      </w:r>
    </w:p>
    <w:p w14:paraId="7F5CFA42" w14:textId="15FC5641" w:rsidR="00135F29" w:rsidRDefault="00B744DE" w:rsidP="000E44A8">
      <w:pPr>
        <w:spacing w:line="480" w:lineRule="auto"/>
      </w:pPr>
      <w:r>
        <w:tab/>
      </w:r>
      <w:r w:rsidR="006A4F5F">
        <w:t xml:space="preserve">In Experiment 1, we set out to replicate the pattern of causal judgments reported by S&amp;W and relate that pattern to an unambiguous measure of counterfactual relevance. </w:t>
      </w:r>
      <w:r w:rsidR="0077652E">
        <w:t xml:space="preserve">Our stimuli were identical to S&amp;W’s stimuli. The only difference </w:t>
      </w:r>
      <w:r w:rsidR="00667876">
        <w:t xml:space="preserve">was </w:t>
      </w:r>
      <w:r w:rsidR="0077652E">
        <w:t xml:space="preserve">that, </w:t>
      </w:r>
      <w:r w:rsidR="00FA281A">
        <w:t>prior</w:t>
      </w:r>
      <w:r w:rsidR="00667876">
        <w:t xml:space="preserve"> </w:t>
      </w:r>
      <w:r w:rsidR="0077652E">
        <w:t xml:space="preserve">to asking the causal judgment question, we asked </w:t>
      </w:r>
      <w:r w:rsidR="00135F29">
        <w:t xml:space="preserve">“in thinking </w:t>
      </w:r>
      <w:r w:rsidR="00AF1688">
        <w:t xml:space="preserve">about </w:t>
      </w:r>
      <w:r w:rsidR="00135F29">
        <w:t xml:space="preserve">how things could have happened differently, how relevant is it to consider the following”, and </w:t>
      </w:r>
      <w:r w:rsidR="00667876">
        <w:t xml:space="preserve">asked participants to select either or both of the </w:t>
      </w:r>
      <w:r w:rsidR="00135F29">
        <w:t>agents,</w:t>
      </w:r>
      <w:r w:rsidR="00D14BE8">
        <w:t xml:space="preserve"> to select either or both of the</w:t>
      </w:r>
      <w:r w:rsidR="00135F29">
        <w:t xml:space="preserve"> actions, or</w:t>
      </w:r>
      <w:r w:rsidR="00D14BE8">
        <w:t xml:space="preserve"> to select either or both of the</w:t>
      </w:r>
      <w:r w:rsidR="00135F29">
        <w:t xml:space="preserve"> </w:t>
      </w:r>
      <w:r w:rsidR="00622B40">
        <w:t>artifact</w:t>
      </w:r>
      <w:r w:rsidR="00135F29">
        <w:t xml:space="preserve">s. Under S&amp;W’s </w:t>
      </w:r>
      <w:r w:rsidR="0015213C">
        <w:t xml:space="preserve">polysemy </w:t>
      </w:r>
      <w:r w:rsidR="00830996">
        <w:t>account</w:t>
      </w:r>
      <w:r w:rsidR="00135F29">
        <w:t xml:space="preserve">, </w:t>
      </w:r>
      <w:r w:rsidR="00667876">
        <w:t xml:space="preserve">counterfactual relevance </w:t>
      </w:r>
      <w:r w:rsidR="00135F29">
        <w:t>judgments should not vary based on which of the</w:t>
      </w:r>
      <w:r w:rsidR="00667876">
        <w:t>se</w:t>
      </w:r>
      <w:r w:rsidR="00135F29">
        <w:t xml:space="preserve"> three </w:t>
      </w:r>
      <w:r w:rsidR="00D14BE8">
        <w:t>participants were asked about</w:t>
      </w:r>
      <w:r w:rsidR="00135F29">
        <w:t xml:space="preserve">, and should dissociate from causal judgments. </w:t>
      </w:r>
      <w:r w:rsidR="00830996">
        <w:t xml:space="preserve">Under the CFR account, the counterfactual relevance of alternatives involving the agent, but not the </w:t>
      </w:r>
      <w:r w:rsidR="00622B40">
        <w:t>artifact</w:t>
      </w:r>
      <w:r w:rsidR="00830996">
        <w:t>, should be affected by the moral violation, and should be closely correlated with causal judgments across conditions.</w:t>
      </w:r>
    </w:p>
    <w:p w14:paraId="2CF9A805" w14:textId="6C706B46" w:rsidR="00135F29" w:rsidRPr="00B744DE" w:rsidRDefault="00D14BE8" w:rsidP="002875FD">
      <w:pPr>
        <w:tabs>
          <w:tab w:val="left" w:pos="6533"/>
        </w:tabs>
        <w:spacing w:line="480" w:lineRule="auto"/>
      </w:pPr>
      <w:r>
        <w:tab/>
      </w:r>
    </w:p>
    <w:p w14:paraId="00AF8CFB" w14:textId="77777777" w:rsidR="000E44A8" w:rsidRDefault="000E44A8" w:rsidP="00D14BE8">
      <w:pPr>
        <w:spacing w:line="480" w:lineRule="auto"/>
        <w:ind w:firstLine="720"/>
        <w:outlineLvl w:val="0"/>
      </w:pPr>
      <w:r>
        <w:rPr>
          <w:b/>
        </w:rPr>
        <w:t>Methods.</w:t>
      </w:r>
    </w:p>
    <w:p w14:paraId="69C01F65" w14:textId="75A11552" w:rsidR="000E44A8" w:rsidRDefault="000E44A8" w:rsidP="000E44A8">
      <w:pPr>
        <w:spacing w:line="480" w:lineRule="auto"/>
      </w:pPr>
      <w:r>
        <w:rPr>
          <w:i/>
        </w:rPr>
        <w:tab/>
        <w:t>Participants</w:t>
      </w:r>
      <w:r>
        <w:t>. 610 participants (</w:t>
      </w:r>
      <w:r>
        <w:rPr>
          <w:i/>
        </w:rPr>
        <w:t>M</w:t>
      </w:r>
      <w:r w:rsidRPr="007705A2">
        <w:rPr>
          <w:i/>
          <w:vertAlign w:val="subscript"/>
        </w:rPr>
        <w:t>age</w:t>
      </w:r>
      <w:r w:rsidRPr="000D06D1">
        <w:rPr>
          <w:i/>
        </w:rPr>
        <w:t>=</w:t>
      </w:r>
      <w:r w:rsidR="00B744DE">
        <w:rPr>
          <w:i/>
        </w:rPr>
        <w:t xml:space="preserve"> </w:t>
      </w:r>
      <w:r>
        <w:t xml:space="preserve">37.28, </w:t>
      </w:r>
      <w:proofErr w:type="spellStart"/>
      <w:r>
        <w:rPr>
          <w:i/>
        </w:rPr>
        <w:t>SD</w:t>
      </w:r>
      <w:r w:rsidRPr="007705A2">
        <w:rPr>
          <w:i/>
          <w:vertAlign w:val="subscript"/>
        </w:rPr>
        <w:t>age</w:t>
      </w:r>
      <w:proofErr w:type="spellEnd"/>
      <w:r w:rsidR="00B744DE">
        <w:rPr>
          <w:i/>
          <w:vertAlign w:val="subscript"/>
        </w:rPr>
        <w:t xml:space="preserve"> </w:t>
      </w:r>
      <w:r>
        <w:t>=</w:t>
      </w:r>
      <w:r w:rsidR="00B744DE">
        <w:t xml:space="preserve"> </w:t>
      </w:r>
      <w:r>
        <w:t xml:space="preserve">12.14; 338 females, 1 unreported) from Amazon Mechanical Turk participated for modest monetary compensation. Participant recruitment was automated through </w:t>
      </w:r>
      <w:proofErr w:type="spellStart"/>
      <w:r>
        <w:t>TurkPrime</w:t>
      </w:r>
      <w:proofErr w:type="spellEnd"/>
      <w:r>
        <w:t xml:space="preserve"> (</w:t>
      </w:r>
      <w:hyperlink r:id="rId8" w:history="1">
        <w:r w:rsidRPr="00B47016">
          <w:rPr>
            <w:rStyle w:val="Hyperlink"/>
          </w:rPr>
          <w:t>www.turkprime.com</w:t>
        </w:r>
      </w:hyperlink>
      <w:r>
        <w:t xml:space="preserve">) to prevent repeat participation and limit recruitment to participants with a </w:t>
      </w:r>
      <w:r w:rsidR="00FA281A">
        <w:t xml:space="preserve">previously established </w:t>
      </w:r>
      <w:r>
        <w:t xml:space="preserve">high approval </w:t>
      </w:r>
      <w:r w:rsidR="001822B3">
        <w:t>rate</w:t>
      </w:r>
      <w:r>
        <w:t>.</w:t>
      </w:r>
    </w:p>
    <w:p w14:paraId="0A8157F6" w14:textId="3FBBD3C4" w:rsidR="000E44A8" w:rsidRDefault="000E44A8" w:rsidP="000E44A8">
      <w:pPr>
        <w:spacing w:line="480" w:lineRule="auto"/>
      </w:pPr>
      <w:r>
        <w:tab/>
      </w:r>
      <w:r>
        <w:rPr>
          <w:i/>
        </w:rPr>
        <w:t>Stimuli and procedure</w:t>
      </w:r>
      <w:r>
        <w:t>. This experiment was a modified version of S&amp;W’s Experiment 4 with an additional DV. The overall design was 4 (norm condition)</w:t>
      </w:r>
      <w:r w:rsidR="00B822AF">
        <w:t xml:space="preserve"> × </w:t>
      </w:r>
      <w:r>
        <w:t xml:space="preserve">3 (question) and </w:t>
      </w:r>
      <w:r>
        <w:lastRenderedPageBreak/>
        <w:t>administered fully between-subjects.</w:t>
      </w:r>
      <w:r w:rsidR="00CC3C9F">
        <w:t xml:space="preserve"> The study materials were presented in Qualtrics (Qualtrics, 2005).</w:t>
      </w:r>
    </w:p>
    <w:p w14:paraId="1F183762" w14:textId="24DEF6C1" w:rsidR="000E44A8" w:rsidRDefault="000E44A8" w:rsidP="000E44A8">
      <w:pPr>
        <w:spacing w:line="480" w:lineRule="auto"/>
        <w:ind w:firstLine="720"/>
      </w:pPr>
      <w:r>
        <w:t xml:space="preserve">Participants read one of four vignettes </w:t>
      </w:r>
      <w:r w:rsidR="00E256F1">
        <w:t xml:space="preserve">identical to those used in S&amp;W </w:t>
      </w:r>
      <w:r>
        <w:t xml:space="preserve">(see </w:t>
      </w:r>
      <w:r w:rsidR="009803C8">
        <w:t>Supplementary M</w:t>
      </w:r>
      <w:r>
        <w:t>aterials). In all conditions,</w:t>
      </w:r>
      <w:r w:rsidR="00FA281A">
        <w:t xml:space="preserve"> a man named</w:t>
      </w:r>
      <w:r>
        <w:t xml:space="preserve"> Tom owns a garden and has two gardeners, Alex and </w:t>
      </w:r>
      <w:proofErr w:type="spellStart"/>
      <w:r>
        <w:t>Benni</w:t>
      </w:r>
      <w:proofErr w:type="spellEnd"/>
      <w:r>
        <w:t xml:space="preserve">, who each take care of 1/3 of the plants on their own, and jointly tend to the remaining 1/3. Additionally, Alex and </w:t>
      </w:r>
      <w:proofErr w:type="spellStart"/>
      <w:r>
        <w:t>Benni</w:t>
      </w:r>
      <w:proofErr w:type="spellEnd"/>
      <w:r>
        <w:t xml:space="preserve"> always use two fertilizers “A-X200®” and “B-Y33®”. Tom reads that fertilizers are good for plants, but using more than one kind of fertilizer could damage his plants, so Tom decides he wants both gardeners to use only fertilizer A-X200. In all cases, however, Alex applies fertilizer A-X200 and </w:t>
      </w:r>
      <w:proofErr w:type="spellStart"/>
      <w:r>
        <w:t>Benni</w:t>
      </w:r>
      <w:proofErr w:type="spellEnd"/>
      <w:r>
        <w:t xml:space="preserve"> applies fertilizer B-Y33, and the plants cared for by both of them are damaged. </w:t>
      </w:r>
    </w:p>
    <w:p w14:paraId="7F117B39" w14:textId="6123A68D" w:rsidR="000E44A8" w:rsidRDefault="000E44A8" w:rsidP="000E44A8">
      <w:pPr>
        <w:spacing w:line="480" w:lineRule="auto"/>
        <w:ind w:firstLine="720"/>
      </w:pPr>
      <w:r>
        <w:t xml:space="preserve">The four </w:t>
      </w:r>
      <w:r w:rsidR="00FA281A">
        <w:t xml:space="preserve">norm </w:t>
      </w:r>
      <w:r>
        <w:t xml:space="preserve">conditions varied the reason that </w:t>
      </w:r>
      <w:proofErr w:type="spellStart"/>
      <w:r>
        <w:t>Benni</w:t>
      </w:r>
      <w:proofErr w:type="spellEnd"/>
      <w:r>
        <w:t xml:space="preserve"> used B-Y33. In the </w:t>
      </w:r>
      <w:r w:rsidRPr="00D47E78">
        <w:rPr>
          <w:i/>
        </w:rPr>
        <w:t>Standard norm-violation condition</w:t>
      </w:r>
      <w:r>
        <w:t xml:space="preserve">, </w:t>
      </w:r>
      <w:proofErr w:type="spellStart"/>
      <w:r>
        <w:t>Benni</w:t>
      </w:r>
      <w:proofErr w:type="spellEnd"/>
      <w:r>
        <w:t xml:space="preserve"> simply decides to use B-Y33; in the </w:t>
      </w:r>
      <w:r w:rsidRPr="00D47E78">
        <w:rPr>
          <w:i/>
        </w:rPr>
        <w:t>Unintended norm-violation condition</w:t>
      </w:r>
      <w:r>
        <w:t xml:space="preserve">, </w:t>
      </w:r>
      <w:proofErr w:type="spellStart"/>
      <w:r>
        <w:t>Benni</w:t>
      </w:r>
      <w:proofErr w:type="spellEnd"/>
      <w:r>
        <w:t xml:space="preserve"> believed he was applying A-X200, but accidentally applied B-Y33; in the </w:t>
      </w:r>
      <w:r w:rsidRPr="00D47E78">
        <w:rPr>
          <w:i/>
        </w:rPr>
        <w:t>Ignorant norm-violation condition</w:t>
      </w:r>
      <w:r>
        <w:t xml:space="preserve">, Tom neglects to tell </w:t>
      </w:r>
      <w:proofErr w:type="spellStart"/>
      <w:r>
        <w:t>Benni</w:t>
      </w:r>
      <w:proofErr w:type="spellEnd"/>
      <w:r>
        <w:t xml:space="preserve"> to use only A-X200, and he uses B-Y33 instead; and in the </w:t>
      </w:r>
      <w:r w:rsidRPr="00D47E78">
        <w:rPr>
          <w:i/>
        </w:rPr>
        <w:t>Deceived norm-violation condition</w:t>
      </w:r>
      <w:r>
        <w:t xml:space="preserve">, Alex deliberately lies to </w:t>
      </w:r>
      <w:proofErr w:type="spellStart"/>
      <w:r>
        <w:t>Benni</w:t>
      </w:r>
      <w:proofErr w:type="spellEnd"/>
      <w:r>
        <w:t xml:space="preserve"> about which fertilizer he is supposed to use to get him in trouble.</w:t>
      </w:r>
    </w:p>
    <w:p w14:paraId="5CB124A1" w14:textId="051BD7AF" w:rsidR="000E44A8" w:rsidRDefault="000E44A8" w:rsidP="000E44A8">
      <w:pPr>
        <w:spacing w:line="480" w:lineRule="auto"/>
      </w:pPr>
      <w:r>
        <w:tab/>
        <w:t xml:space="preserve">Additionally, the questions that participants answered varied. </w:t>
      </w:r>
      <w:r w:rsidR="00FA281A">
        <w:t>As in S&amp;W, p</w:t>
      </w:r>
      <w:r>
        <w:t>articipants were either asked questions that focused on the two agents (“Alex” and “</w:t>
      </w:r>
      <w:proofErr w:type="spellStart"/>
      <w:r>
        <w:t>Benni</w:t>
      </w:r>
      <w:proofErr w:type="spellEnd"/>
      <w:r>
        <w:t xml:space="preserve">”), the two actions (“the application of fertilizer by Alex” and “the application of fertilizer by </w:t>
      </w:r>
      <w:proofErr w:type="spellStart"/>
      <w:r>
        <w:t>Benni</w:t>
      </w:r>
      <w:proofErr w:type="spellEnd"/>
      <w:r>
        <w:t xml:space="preserve">”), or the two chemicals (“the application of chemical A-X200” and “the application of chemical B-Y33”). </w:t>
      </w:r>
    </w:p>
    <w:p w14:paraId="607870BC" w14:textId="71411FAC" w:rsidR="000E44A8" w:rsidRDefault="000E44A8" w:rsidP="000E44A8">
      <w:pPr>
        <w:spacing w:line="480" w:lineRule="auto"/>
      </w:pPr>
      <w:r>
        <w:t xml:space="preserve">After reading the vignette, participants were first asked whether it was </w:t>
      </w:r>
      <w:r w:rsidRPr="00442C9A">
        <w:rPr>
          <w:i/>
        </w:rPr>
        <w:t>relevant</w:t>
      </w:r>
      <w:r>
        <w:t xml:space="preserve"> to consider counterfactual alternatives to some aspect of the event (following </w:t>
      </w:r>
      <w:r w:rsidRPr="00DB3841">
        <w:t>Phillips</w:t>
      </w:r>
      <w:r>
        <w:t xml:space="preserve"> et al., 2015). For example, in the Agent condition, participants were asked whether it was relevant to consider </w:t>
      </w:r>
      <w:r>
        <w:lastRenderedPageBreak/>
        <w:t>what Alex(/</w:t>
      </w:r>
      <w:proofErr w:type="spellStart"/>
      <w:r>
        <w:t>Benni</w:t>
      </w:r>
      <w:proofErr w:type="spellEnd"/>
      <w:r>
        <w:t>) could have done differently. Subsequently, as in S&amp;W, participants were asked to judge who or what caused the plants to dry up (</w:t>
      </w:r>
      <w:r w:rsidR="00071C8C">
        <w:t>appropriate to the</w:t>
      </w:r>
      <w:r>
        <w:t xml:space="preserve"> Question condition)</w:t>
      </w:r>
      <w:r w:rsidR="00FA281A">
        <w:t xml:space="preserve"> </w:t>
      </w:r>
      <w:r>
        <w:t>and were allowed to choose one or both of the two options.</w:t>
      </w:r>
      <w:r w:rsidR="00FA281A">
        <w:rPr>
          <w:rStyle w:val="FootnoteReference"/>
        </w:rPr>
        <w:footnoteReference w:id="1"/>
      </w:r>
    </w:p>
    <w:p w14:paraId="0789D576" w14:textId="2014C55A" w:rsidR="000E44A8" w:rsidRDefault="000E44A8" w:rsidP="000E44A8">
      <w:pPr>
        <w:spacing w:line="480" w:lineRule="auto"/>
        <w:ind w:firstLine="720"/>
      </w:pPr>
      <w:r>
        <w:t xml:space="preserve">Following this question, participants received two check questions that tested their understanding of which chemicals were applied by which gardener, and which chemicals Tom wanted each gardener to use. Following S&amp;W, they were also asked to estimate the proportion of the flowers that dried when (1) only fertilizer A-X200 was applied, (2) only fertilizer B-Y33 was applied, and (3) both were applied (see </w:t>
      </w:r>
      <w:r w:rsidR="009803C8">
        <w:t>Supplementary</w:t>
      </w:r>
      <w:r>
        <w:t xml:space="preserve"> Materials for replication).</w:t>
      </w:r>
    </w:p>
    <w:p w14:paraId="4DCEB854" w14:textId="77777777" w:rsidR="00600823" w:rsidRDefault="00600823" w:rsidP="00600823">
      <w:pPr>
        <w:spacing w:line="480" w:lineRule="auto"/>
      </w:pPr>
    </w:p>
    <w:p w14:paraId="0E824BA8" w14:textId="77777777" w:rsidR="000E44A8" w:rsidRDefault="000E44A8" w:rsidP="00D14BE8">
      <w:pPr>
        <w:spacing w:line="480" w:lineRule="auto"/>
        <w:ind w:firstLine="720"/>
        <w:outlineLvl w:val="0"/>
        <w:rPr>
          <w:b/>
        </w:rPr>
      </w:pPr>
      <w:r>
        <w:rPr>
          <w:b/>
        </w:rPr>
        <w:t>Results.</w:t>
      </w:r>
    </w:p>
    <w:p w14:paraId="379D170A" w14:textId="60005B97" w:rsidR="000E44A8" w:rsidRDefault="006D6E51" w:rsidP="00D14BE8">
      <w:pPr>
        <w:spacing w:line="480" w:lineRule="auto"/>
        <w:ind w:firstLine="720"/>
      </w:pPr>
      <w:r>
        <w:t xml:space="preserve">As in S&amp;W, we </w:t>
      </w:r>
      <w:r w:rsidR="000E44A8">
        <w:t xml:space="preserve">excluded participants who did not answer both of the check questions correctly, and analyzed the remaining 439 participants’ judgments. </w:t>
      </w:r>
      <w:r w:rsidR="000E44A8" w:rsidRPr="00220A7C">
        <w:t>We</w:t>
      </w:r>
      <w:r w:rsidR="000E44A8">
        <w:t xml:space="preserve"> both qualitatively and quantitatively replicated the pattern of causal judgments observed in S&amp;W. </w:t>
      </w:r>
      <w:r w:rsidR="00D02B44">
        <w:t xml:space="preserve">At the level of each condition, participants’ average causal judgments in our experiment were extremely similar to that of S&amp;W, </w:t>
      </w:r>
      <w:r w:rsidR="00D02B44">
        <w:rPr>
          <w:i/>
        </w:rPr>
        <w:t>r</w:t>
      </w:r>
      <w:r w:rsidR="00D02B44" w:rsidRPr="00577680">
        <w:t xml:space="preserve"> = 0.95</w:t>
      </w:r>
      <w:r w:rsidR="00D02B44">
        <w:t>0 [</w:t>
      </w:r>
      <w:r w:rsidR="00D02B44" w:rsidRPr="00D02B44">
        <w:t>0.887</w:t>
      </w:r>
      <w:r w:rsidR="00D02B44">
        <w:t>,</w:t>
      </w:r>
      <w:r w:rsidR="00D02B44" w:rsidRPr="00D02B44">
        <w:t xml:space="preserve"> 0.97</w:t>
      </w:r>
      <w:r w:rsidR="00D02B44">
        <w:t xml:space="preserve">9], </w:t>
      </w:r>
      <w:r w:rsidR="00D02B44">
        <w:rPr>
          <w:i/>
        </w:rPr>
        <w:t xml:space="preserve">p </w:t>
      </w:r>
      <w:r w:rsidR="00D02B44">
        <w:t xml:space="preserve">&lt; .001. </w:t>
      </w:r>
      <w:r w:rsidR="000E44A8">
        <w:t>We graph this replication by comparing the average causal judgment for each of the two agents in each of the 12 conditions for both our data and S&amp;W’s data (Fig. 1</w:t>
      </w:r>
      <w:r>
        <w:t>, left panel</w:t>
      </w:r>
      <w:r w:rsidR="000E44A8">
        <w:t xml:space="preserve">, see also Table S1 for </w:t>
      </w:r>
      <w:r>
        <w:t xml:space="preserve">the complete </w:t>
      </w:r>
      <w:r w:rsidR="000E44A8">
        <w:t>information on the replication of the key statistical tests reported in S&amp;W).</w:t>
      </w:r>
    </w:p>
    <w:p w14:paraId="0BA69FD4" w14:textId="128F635A" w:rsidR="00D02B44" w:rsidRDefault="00D02B44" w:rsidP="00D02B44">
      <w:pPr>
        <w:spacing w:line="480" w:lineRule="auto"/>
        <w:ind w:firstLine="720"/>
      </w:pPr>
      <w:r>
        <w:t>Next, t</w:t>
      </w:r>
      <w:r w:rsidR="000E44A8">
        <w:t xml:space="preserve">o examine the effects of </w:t>
      </w:r>
      <w:r w:rsidR="006D6E51">
        <w:t xml:space="preserve">the </w:t>
      </w:r>
      <w:r w:rsidR="000E44A8">
        <w:t>manipulation</w:t>
      </w:r>
      <w:r w:rsidR="006D6E51">
        <w:t>s</w:t>
      </w:r>
      <w:r w:rsidR="000E44A8">
        <w:t xml:space="preserve"> on both causation and </w:t>
      </w:r>
      <w:r w:rsidR="00D14BE8">
        <w:t xml:space="preserve">counterfactual </w:t>
      </w:r>
      <w:r w:rsidR="000E44A8">
        <w:t xml:space="preserve">relevance judgments, we categorized participants’ responses as assigning causal responsibility (or counterfactual relevance) to (1) only the norm-violating agent, (2) both agents, or (3) only the </w:t>
      </w:r>
      <w:r w:rsidR="000E44A8">
        <w:lastRenderedPageBreak/>
        <w:t xml:space="preserve">norm-conforming agent, and then subjected both kinds of judgments to a proportional odds logistic regression using the </w:t>
      </w:r>
      <w:proofErr w:type="spellStart"/>
      <w:r w:rsidR="000E44A8" w:rsidRPr="006174FE">
        <w:rPr>
          <w:rFonts w:ascii="Arial Unicode MS" w:eastAsia="Arial Unicode MS" w:hAnsi="Arial Unicode MS" w:cs="Arial Unicode MS"/>
        </w:rPr>
        <w:t>probit</w:t>
      </w:r>
      <w:proofErr w:type="spellEnd"/>
      <w:r w:rsidR="000E44A8">
        <w:t xml:space="preserve"> function in the MASS package in R. For causal judgments, we observed an effect of the norm-condition (</w:t>
      </w:r>
      <w:r w:rsidR="000E44A8" w:rsidRPr="0011441A">
        <w:rPr>
          <w:i/>
        </w:rPr>
        <w:t>LRT</w:t>
      </w:r>
      <w:r w:rsidR="000E44A8">
        <w:rPr>
          <w:i/>
        </w:rPr>
        <w:t>=</w:t>
      </w:r>
      <w:r w:rsidR="000E44A8">
        <w:t>20</w:t>
      </w:r>
      <w:r w:rsidR="000E44A8" w:rsidRPr="00B45AB9">
        <w:t>.</w:t>
      </w:r>
      <w:r w:rsidR="000E44A8">
        <w:t>49 [</w:t>
      </w:r>
      <w:r w:rsidR="000E44A8" w:rsidRPr="00B45AB9">
        <w:rPr>
          <w:i/>
        </w:rPr>
        <w:t>df</w:t>
      </w:r>
      <w:r w:rsidR="000E44A8">
        <w:rPr>
          <w:i/>
        </w:rPr>
        <w:t>=</w:t>
      </w:r>
      <w:r w:rsidR="000E44A8">
        <w:t xml:space="preserve">3], </w:t>
      </w:r>
      <w:r w:rsidR="000E44A8" w:rsidRPr="001F324E">
        <w:rPr>
          <w:i/>
        </w:rPr>
        <w:t>p</w:t>
      </w:r>
      <w:r w:rsidR="000E44A8">
        <w:t>&lt;.001), an effect of question (</w:t>
      </w:r>
      <w:r w:rsidR="000E44A8" w:rsidRPr="0011441A">
        <w:rPr>
          <w:i/>
        </w:rPr>
        <w:t>LRT</w:t>
      </w:r>
      <w:r w:rsidR="000E44A8">
        <w:rPr>
          <w:i/>
        </w:rPr>
        <w:t>=</w:t>
      </w:r>
      <w:r w:rsidR="000E44A8">
        <w:t>44</w:t>
      </w:r>
      <w:r w:rsidR="000E44A8" w:rsidRPr="00B45AB9">
        <w:t>.</w:t>
      </w:r>
      <w:r w:rsidR="000E44A8">
        <w:t>53 [</w:t>
      </w:r>
      <w:r w:rsidR="000E44A8" w:rsidRPr="00B45AB9">
        <w:rPr>
          <w:i/>
        </w:rPr>
        <w:t>df</w:t>
      </w:r>
      <w:r w:rsidR="000E44A8">
        <w:rPr>
          <w:i/>
        </w:rPr>
        <w:t>=</w:t>
      </w:r>
      <w:r w:rsidR="000E44A8">
        <w:t xml:space="preserve">2], </w:t>
      </w:r>
      <w:r w:rsidR="000E44A8" w:rsidRPr="001F324E">
        <w:rPr>
          <w:i/>
        </w:rPr>
        <w:t>p</w:t>
      </w:r>
      <w:r w:rsidR="000E44A8">
        <w:t>&lt;.001), and critically, a norm-condition</w:t>
      </w:r>
      <w:r w:rsidR="00B822AF">
        <w:t xml:space="preserve"> × </w:t>
      </w:r>
      <w:r w:rsidR="000E44A8">
        <w:t>question interaction effect (</w:t>
      </w:r>
      <w:r w:rsidR="000E44A8" w:rsidRPr="0011441A">
        <w:rPr>
          <w:i/>
        </w:rPr>
        <w:t>LRT</w:t>
      </w:r>
      <w:r w:rsidR="000E44A8">
        <w:rPr>
          <w:i/>
        </w:rPr>
        <w:t>=</w:t>
      </w:r>
      <w:r w:rsidR="000E44A8">
        <w:t>19</w:t>
      </w:r>
      <w:r w:rsidR="000E44A8" w:rsidRPr="00B45AB9">
        <w:t>.</w:t>
      </w:r>
      <w:r w:rsidR="000E44A8">
        <w:t>94 [</w:t>
      </w:r>
      <w:r w:rsidR="000E44A8" w:rsidRPr="00B45AB9">
        <w:rPr>
          <w:i/>
        </w:rPr>
        <w:t>df</w:t>
      </w:r>
      <w:r w:rsidR="000E44A8">
        <w:rPr>
          <w:i/>
        </w:rPr>
        <w:t>=</w:t>
      </w:r>
      <w:r w:rsidR="000E44A8">
        <w:t xml:space="preserve">6], </w:t>
      </w:r>
      <w:r w:rsidR="000E44A8" w:rsidRPr="001F324E">
        <w:rPr>
          <w:i/>
        </w:rPr>
        <w:t>p</w:t>
      </w:r>
      <w:r w:rsidR="000E44A8">
        <w:t>=.003). For relevance judgments, we observed a highly similar pattern of results: an effect of norm-condition (</w:t>
      </w:r>
      <w:r w:rsidR="000E44A8" w:rsidRPr="0011441A">
        <w:rPr>
          <w:i/>
        </w:rPr>
        <w:t>LRT</w:t>
      </w:r>
      <w:r w:rsidR="000E44A8">
        <w:rPr>
          <w:i/>
        </w:rPr>
        <w:t>=</w:t>
      </w:r>
      <w:r w:rsidR="000E44A8">
        <w:t>13</w:t>
      </w:r>
      <w:r w:rsidR="000E44A8" w:rsidRPr="00B45AB9">
        <w:t>.</w:t>
      </w:r>
      <w:r w:rsidR="000E44A8">
        <w:t>93 [</w:t>
      </w:r>
      <w:r w:rsidR="000E44A8" w:rsidRPr="00B45AB9">
        <w:rPr>
          <w:i/>
        </w:rPr>
        <w:t>df</w:t>
      </w:r>
      <w:r w:rsidR="000E44A8">
        <w:rPr>
          <w:i/>
        </w:rPr>
        <w:t>=</w:t>
      </w:r>
      <w:r w:rsidR="000E44A8">
        <w:t xml:space="preserve">3], </w:t>
      </w:r>
      <w:r w:rsidR="000E44A8" w:rsidRPr="001F324E">
        <w:rPr>
          <w:i/>
        </w:rPr>
        <w:t>p</w:t>
      </w:r>
      <w:r w:rsidR="000E44A8">
        <w:t>=.003), an effect of question (</w:t>
      </w:r>
      <w:r w:rsidR="000E44A8" w:rsidRPr="0011441A">
        <w:rPr>
          <w:i/>
        </w:rPr>
        <w:t>LRT</w:t>
      </w:r>
      <w:r w:rsidR="000E44A8">
        <w:rPr>
          <w:i/>
        </w:rPr>
        <w:t>=</w:t>
      </w:r>
      <w:r w:rsidR="000E44A8">
        <w:t>73</w:t>
      </w:r>
      <w:r w:rsidR="000E44A8" w:rsidRPr="00B45AB9">
        <w:t>.</w:t>
      </w:r>
      <w:r w:rsidR="000E44A8">
        <w:t>34 [</w:t>
      </w:r>
      <w:r w:rsidR="000E44A8" w:rsidRPr="00B45AB9">
        <w:rPr>
          <w:i/>
        </w:rPr>
        <w:t>df</w:t>
      </w:r>
      <w:r w:rsidR="000E44A8">
        <w:rPr>
          <w:i/>
        </w:rPr>
        <w:t>=</w:t>
      </w:r>
      <w:r w:rsidR="000E44A8">
        <w:t xml:space="preserve">2], </w:t>
      </w:r>
      <w:r w:rsidR="000E44A8" w:rsidRPr="001F324E">
        <w:rPr>
          <w:i/>
        </w:rPr>
        <w:t>p</w:t>
      </w:r>
      <w:r w:rsidR="000E44A8">
        <w:t>&lt;.001), and a norm-condition</w:t>
      </w:r>
      <w:r w:rsidR="00B822AF">
        <w:t xml:space="preserve"> × </w:t>
      </w:r>
      <w:r w:rsidR="000E44A8">
        <w:t>question interaction effect (</w:t>
      </w:r>
      <w:r w:rsidR="000E44A8" w:rsidRPr="0011441A">
        <w:rPr>
          <w:i/>
        </w:rPr>
        <w:t>LRT</w:t>
      </w:r>
      <w:r w:rsidR="000E44A8">
        <w:rPr>
          <w:i/>
        </w:rPr>
        <w:t>=</w:t>
      </w:r>
      <w:r w:rsidR="000E44A8">
        <w:t>14</w:t>
      </w:r>
      <w:r w:rsidR="000E44A8" w:rsidRPr="00B45AB9">
        <w:t>.</w:t>
      </w:r>
      <w:r w:rsidR="000E44A8">
        <w:t>15 [</w:t>
      </w:r>
      <w:r w:rsidR="000E44A8" w:rsidRPr="00B45AB9">
        <w:rPr>
          <w:i/>
        </w:rPr>
        <w:t>df</w:t>
      </w:r>
      <w:r w:rsidR="000E44A8">
        <w:rPr>
          <w:i/>
        </w:rPr>
        <w:t>=</w:t>
      </w:r>
      <w:r w:rsidR="000E44A8">
        <w:t xml:space="preserve">6], </w:t>
      </w:r>
      <w:r w:rsidR="000E44A8" w:rsidRPr="001F324E">
        <w:rPr>
          <w:i/>
        </w:rPr>
        <w:t>p</w:t>
      </w:r>
      <w:r w:rsidR="000E44A8">
        <w:t xml:space="preserve">=.028. </w:t>
      </w:r>
      <w:r>
        <w:t xml:space="preserve">At the level of each condition, participants’ average causal judgments in our experiment were extremely similar to that of their judgments of counterfactual relevance, </w:t>
      </w:r>
      <w:r>
        <w:rPr>
          <w:i/>
        </w:rPr>
        <w:t>r</w:t>
      </w:r>
      <w:r w:rsidRPr="00577680">
        <w:t xml:space="preserve"> = 0.</w:t>
      </w:r>
      <w:r>
        <w:t>848 [</w:t>
      </w:r>
      <w:r w:rsidRPr="00D02B44">
        <w:t>0.</w:t>
      </w:r>
      <w:r>
        <w:t>675,</w:t>
      </w:r>
      <w:r w:rsidRPr="00D02B44">
        <w:t xml:space="preserve"> 0.9</w:t>
      </w:r>
      <w:r>
        <w:t xml:space="preserve">32], </w:t>
      </w:r>
      <w:r>
        <w:rPr>
          <w:i/>
        </w:rPr>
        <w:t xml:space="preserve">p </w:t>
      </w:r>
      <w:r>
        <w:t xml:space="preserve">&lt; .001. </w:t>
      </w:r>
      <w:r w:rsidR="000E44A8">
        <w:t>The similarity of the pattern of these two judgments across the various conditions can be seen in Fig. 1</w:t>
      </w:r>
      <w:r>
        <w:t>, right panel</w:t>
      </w:r>
      <w:r w:rsidR="000E44A8">
        <w:t>.</w:t>
      </w:r>
      <w:r>
        <w:t xml:space="preserve"> </w:t>
      </w:r>
    </w:p>
    <w:p w14:paraId="2089BE84" w14:textId="62E44B12" w:rsidR="000E44A8" w:rsidRPr="00BA3D47" w:rsidRDefault="00D02B44">
      <w:pPr>
        <w:spacing w:line="480" w:lineRule="auto"/>
        <w:ind w:firstLine="720"/>
      </w:pPr>
      <w:r>
        <w:t>Moreover, a</w:t>
      </w:r>
      <w:r w:rsidR="000E44A8">
        <w:t>t the level of each participants’ responses, judgments of the causal responsibility were highly correlated with judgments of whether it was relevant to consider alternatives to the agents’ actions. This was true both for judgment</w:t>
      </w:r>
      <w:r>
        <w:t>s</w:t>
      </w:r>
      <w:r w:rsidR="000E44A8">
        <w:t xml:space="preserve"> of the norm-violating agent/action/</w:t>
      </w:r>
      <w:r w:rsidR="00622B40">
        <w:t>artifact</w:t>
      </w:r>
      <w:r w:rsidR="000E44A8">
        <w:t>, (</w:t>
      </w:r>
      <w:r w:rsidR="000E44A8">
        <w:rPr>
          <w:i/>
        </w:rPr>
        <w:t>r=</w:t>
      </w:r>
      <w:r w:rsidR="000E44A8">
        <w:t>0.553</w:t>
      </w:r>
      <w:r w:rsidR="00537CD6">
        <w:t xml:space="preserve"> [.484, .615]</w:t>
      </w:r>
      <w:r w:rsidR="000E44A8">
        <w:t xml:space="preserve">, </w:t>
      </w:r>
      <w:r w:rsidR="000E44A8">
        <w:rPr>
          <w:i/>
        </w:rPr>
        <w:t>p&lt;</w:t>
      </w:r>
      <w:r w:rsidR="000E44A8">
        <w:t>.001), and for the norm-conforming agent/action/</w:t>
      </w:r>
      <w:r w:rsidR="00622B40">
        <w:t>artifact</w:t>
      </w:r>
      <w:r w:rsidR="000E44A8">
        <w:t xml:space="preserve"> (</w:t>
      </w:r>
      <w:r w:rsidR="000E44A8">
        <w:rPr>
          <w:i/>
        </w:rPr>
        <w:t>r=</w:t>
      </w:r>
      <w:r w:rsidR="000E44A8">
        <w:t>0.406</w:t>
      </w:r>
      <w:r w:rsidR="00537CD6">
        <w:t xml:space="preserve"> [.325, .481]</w:t>
      </w:r>
      <w:r w:rsidR="000E44A8">
        <w:t xml:space="preserve">, </w:t>
      </w:r>
      <w:r w:rsidR="000E44A8">
        <w:rPr>
          <w:i/>
        </w:rPr>
        <w:t>p&lt;</w:t>
      </w:r>
      <w:r w:rsidR="000E44A8">
        <w:t xml:space="preserve">.001), and </w:t>
      </w:r>
      <w:r w:rsidR="003628AD">
        <w:t>also</w:t>
      </w:r>
      <w:r w:rsidR="000E44A8">
        <w:t xml:space="preserve"> held whether participants were making judgments about agents (</w:t>
      </w:r>
      <w:r w:rsidR="000E44A8">
        <w:rPr>
          <w:i/>
        </w:rPr>
        <w:t>r</w:t>
      </w:r>
      <w:r w:rsidR="000E44A8">
        <w:t>=0.651</w:t>
      </w:r>
      <w:r w:rsidR="00537CD6">
        <w:t xml:space="preserve"> [.575, .715]</w:t>
      </w:r>
      <w:r w:rsidR="000E44A8">
        <w:t xml:space="preserve">, </w:t>
      </w:r>
      <w:r w:rsidR="000E44A8">
        <w:rPr>
          <w:i/>
        </w:rPr>
        <w:t>p&lt;</w:t>
      </w:r>
      <w:r w:rsidR="000E44A8">
        <w:t>.001), actions (</w:t>
      </w:r>
      <w:r w:rsidR="000E44A8">
        <w:rPr>
          <w:i/>
        </w:rPr>
        <w:t>r</w:t>
      </w:r>
      <w:r w:rsidR="000E44A8">
        <w:t>=0.262</w:t>
      </w:r>
      <w:r w:rsidR="00537CD6">
        <w:t xml:space="preserve"> [.157, .362]</w:t>
      </w:r>
      <w:r w:rsidR="000E44A8">
        <w:t xml:space="preserve">, </w:t>
      </w:r>
      <w:r w:rsidR="000E44A8">
        <w:rPr>
          <w:i/>
        </w:rPr>
        <w:t>p&lt;</w:t>
      </w:r>
      <w:r w:rsidR="000E44A8">
        <w:t xml:space="preserve">.001), or simply inanimate </w:t>
      </w:r>
      <w:r w:rsidR="00622B40">
        <w:t>artifact</w:t>
      </w:r>
      <w:r w:rsidR="000E44A8">
        <w:t>s (</w:t>
      </w:r>
      <w:r w:rsidR="000E44A8">
        <w:rPr>
          <w:i/>
        </w:rPr>
        <w:t>r</w:t>
      </w:r>
      <w:r w:rsidR="000E44A8">
        <w:t>=0.280</w:t>
      </w:r>
      <w:r w:rsidR="00537CD6">
        <w:t xml:space="preserve"> [.172, .382]</w:t>
      </w:r>
      <w:r w:rsidR="000E44A8">
        <w:t xml:space="preserve">, </w:t>
      </w:r>
      <w:r w:rsidR="000E44A8">
        <w:rPr>
          <w:i/>
        </w:rPr>
        <w:t>p&lt;</w:t>
      </w:r>
      <w:r w:rsidR="000E44A8">
        <w:t xml:space="preserve">.001). </w:t>
      </w:r>
    </w:p>
    <w:p w14:paraId="0439CFCD" w14:textId="7D604EE9" w:rsidR="00A4041B" w:rsidRDefault="00A4041B" w:rsidP="00600823">
      <w:pPr>
        <w:spacing w:line="480" w:lineRule="auto"/>
        <w:rPr>
          <w:i/>
        </w:rPr>
      </w:pPr>
      <w:r>
        <w:rPr>
          <w:noProof/>
        </w:rPr>
        <w:lastRenderedPageBreak/>
        <w:drawing>
          <wp:inline distT="0" distB="0" distL="0" distR="0" wp14:anchorId="2024D74D" wp14:editId="68C14828">
            <wp:extent cx="2933490" cy="287837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1530" cy="2886261"/>
                    </a:xfrm>
                    <a:prstGeom prst="rect">
                      <a:avLst/>
                    </a:prstGeom>
                  </pic:spPr>
                </pic:pic>
              </a:graphicData>
            </a:graphic>
          </wp:inline>
        </w:drawing>
      </w:r>
      <w:r w:rsidRPr="00A4041B">
        <w:rPr>
          <w:noProof/>
        </w:rPr>
        <w:t xml:space="preserve"> </w:t>
      </w:r>
      <w:r>
        <w:rPr>
          <w:noProof/>
        </w:rPr>
        <w:drawing>
          <wp:inline distT="0" distB="0" distL="0" distR="0" wp14:anchorId="68E140F6" wp14:editId="4C7B89B8">
            <wp:extent cx="2928988" cy="2873955"/>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7186" cy="2891811"/>
                    </a:xfrm>
                    <a:prstGeom prst="rect">
                      <a:avLst/>
                    </a:prstGeom>
                  </pic:spPr>
                </pic:pic>
              </a:graphicData>
            </a:graphic>
          </wp:inline>
        </w:drawing>
      </w:r>
    </w:p>
    <w:p w14:paraId="4853023A" w14:textId="6BA68D98" w:rsidR="000E44A8" w:rsidRPr="00BA3D47" w:rsidRDefault="000E44A8" w:rsidP="00600823">
      <w:pPr>
        <w:spacing w:line="480" w:lineRule="auto"/>
      </w:pPr>
      <w:r w:rsidRPr="00BA3D47">
        <w:rPr>
          <w:i/>
        </w:rPr>
        <w:t>Figure 1</w:t>
      </w:r>
      <w:r w:rsidRPr="00BA3D47">
        <w:t>.</w:t>
      </w:r>
      <w:r>
        <w:t xml:space="preserve"> Depiction of the relationship between participants’ causal judgments in </w:t>
      </w:r>
      <w:r w:rsidR="00B822AF">
        <w:t xml:space="preserve">Experiment </w:t>
      </w:r>
      <w:r>
        <w:t>1 and the pre</w:t>
      </w:r>
      <w:r w:rsidR="00901923">
        <w:t xml:space="preserve">vious causal results from S&amp;W (left panel) </w:t>
      </w:r>
      <w:r>
        <w:t>and the mean relevance judgments (</w:t>
      </w:r>
      <w:r w:rsidR="00901923">
        <w:t>right panel</w:t>
      </w:r>
      <w:r>
        <w:t>). Judgments related to the norm-conforming agent</w:t>
      </w:r>
      <w:r w:rsidR="00901923">
        <w:t xml:space="preserve">, action, or </w:t>
      </w:r>
      <w:r w:rsidR="00622B40">
        <w:t xml:space="preserve">artifact </w:t>
      </w:r>
      <w:r>
        <w:t>are marked with a ‘C’; Judgments related to the norm-violating agent are marked with a ‘V’.</w:t>
      </w:r>
      <w:r w:rsidRPr="00BA3D47">
        <w:t xml:space="preserve"> </w:t>
      </w:r>
    </w:p>
    <w:p w14:paraId="33894523" w14:textId="77777777" w:rsidR="004115FA" w:rsidRDefault="004115FA" w:rsidP="004115FA">
      <w:pPr>
        <w:spacing w:line="480" w:lineRule="auto"/>
        <w:ind w:firstLine="720"/>
        <w:rPr>
          <w:b/>
        </w:rPr>
      </w:pPr>
    </w:p>
    <w:p w14:paraId="342E0FEE" w14:textId="77777777" w:rsidR="00EE2AF5" w:rsidRDefault="00EE2AF5" w:rsidP="00A31C2D">
      <w:pPr>
        <w:spacing w:line="480" w:lineRule="auto"/>
        <w:ind w:firstLine="720"/>
        <w:outlineLvl w:val="0"/>
        <w:rPr>
          <w:b/>
        </w:rPr>
      </w:pPr>
      <w:r>
        <w:rPr>
          <w:b/>
        </w:rPr>
        <w:t>Discussion.</w:t>
      </w:r>
    </w:p>
    <w:p w14:paraId="228B3F5C" w14:textId="03AFB4DB" w:rsidR="00830996" w:rsidRDefault="00EE2AF5" w:rsidP="002E195D">
      <w:pPr>
        <w:spacing w:line="480" w:lineRule="auto"/>
      </w:pPr>
      <w:r>
        <w:rPr>
          <w:b/>
        </w:rPr>
        <w:tab/>
      </w:r>
      <w:r>
        <w:t>We successfully replicated S&amp;W’s results for causal judgment</w:t>
      </w:r>
      <w:r w:rsidR="00A21740">
        <w:t>s</w:t>
      </w:r>
      <w:r w:rsidR="00BF32D8">
        <w:t xml:space="preserve"> but additionally </w:t>
      </w:r>
      <w:r>
        <w:t xml:space="preserve">found the exact same pattern for counterfactual relevance judgments, and </w:t>
      </w:r>
      <w:r w:rsidR="00C830CF">
        <w:t>across all condition</w:t>
      </w:r>
      <w:r w:rsidR="009C54D2">
        <w:t>s</w:t>
      </w:r>
      <w:r w:rsidR="00C830CF">
        <w:t xml:space="preserve">, </w:t>
      </w:r>
      <w:r>
        <w:t>close correlations betw</w:t>
      </w:r>
      <w:r w:rsidR="008D35BD">
        <w:t xml:space="preserve">een the two. </w:t>
      </w:r>
      <w:r w:rsidR="00C830CF">
        <w:t>Critically</w:t>
      </w:r>
      <w:r w:rsidR="008D35BD">
        <w:t xml:space="preserve">, when the agent committed a moral violation, counterfactual relevance ratings for the agent increased, but counterfactual relevance ratings for the </w:t>
      </w:r>
      <w:r w:rsidR="00622B40">
        <w:t xml:space="preserve">artifact </w:t>
      </w:r>
      <w:r w:rsidR="008D35BD">
        <w:t>did not</w:t>
      </w:r>
      <w:r w:rsidR="002E195D">
        <w:t>.</w:t>
      </w:r>
      <w:r w:rsidR="00C830CF">
        <w:t xml:space="preserve"> </w:t>
      </w:r>
      <w:r w:rsidR="002E195D">
        <w:t xml:space="preserve">This demonstrates that the effects originally observed by S&amp;W are wholly consistent with CFR accounts. </w:t>
      </w:r>
      <w:r w:rsidR="00D8408A">
        <w:t xml:space="preserve">Furthermore, </w:t>
      </w:r>
      <w:r w:rsidR="002E195D">
        <w:t>we found a</w:t>
      </w:r>
      <w:r w:rsidR="00D8408A">
        <w:t xml:space="preserve"> close correlation between causal and counterfactual relevance judgments</w:t>
      </w:r>
      <w:r w:rsidR="00CC4216">
        <w:t xml:space="preserve"> both</w:t>
      </w:r>
      <w:r w:rsidR="002E195D">
        <w:t xml:space="preserve"> across individual judgments and </w:t>
      </w:r>
      <w:r w:rsidR="00F85F15">
        <w:t xml:space="preserve">averaged across </w:t>
      </w:r>
      <w:r w:rsidR="002E195D">
        <w:t>conditions</w:t>
      </w:r>
      <w:r w:rsidR="00D8408A">
        <w:t xml:space="preserve">. </w:t>
      </w:r>
      <w:r w:rsidR="00F85F15">
        <w:t xml:space="preserve"> </w:t>
      </w:r>
    </w:p>
    <w:p w14:paraId="00781F53" w14:textId="0C85A6A0" w:rsidR="002E195D" w:rsidRPr="00582D53" w:rsidRDefault="002E195D" w:rsidP="00582D53">
      <w:pPr>
        <w:spacing w:line="480" w:lineRule="auto"/>
        <w:ind w:firstLine="720"/>
        <w:rPr>
          <w:b/>
        </w:rPr>
      </w:pPr>
      <w:r w:rsidRPr="004375DF">
        <w:lastRenderedPageBreak/>
        <w:t xml:space="preserve">However, all of this evidence is correlational, and thus does not provide direct support for the key </w:t>
      </w:r>
      <w:r w:rsidR="008E3107">
        <w:t>causal</w:t>
      </w:r>
      <w:r w:rsidRPr="004375DF">
        <w:t xml:space="preserve"> claim of CFR accounts</w:t>
      </w:r>
      <w:r w:rsidR="00D22FE5" w:rsidRPr="004375DF">
        <w:t xml:space="preserve">. </w:t>
      </w:r>
      <w:r w:rsidR="004375DF" w:rsidRPr="00582D53">
        <w:t xml:space="preserve">Moreover, it </w:t>
      </w:r>
      <w:r w:rsidR="008E3107">
        <w:t>raises</w:t>
      </w:r>
      <w:r w:rsidR="004375DF" w:rsidRPr="00582D53">
        <w:t xml:space="preserve"> a further question of </w:t>
      </w:r>
      <w:r w:rsidR="004375DF" w:rsidRPr="00582D53">
        <w:rPr>
          <w:i/>
        </w:rPr>
        <w:t xml:space="preserve">why </w:t>
      </w:r>
      <w:r w:rsidR="004375DF" w:rsidRPr="00582D53">
        <w:t>both causal and counterfactual judgments of inanimate objects were unaffected by moral norm violations.</w:t>
      </w:r>
      <w:r w:rsidR="004375DF">
        <w:rPr>
          <w:b/>
        </w:rPr>
        <w:t xml:space="preserve"> </w:t>
      </w:r>
      <w:r w:rsidR="0086223C" w:rsidRPr="00582D53">
        <w:t>One</w:t>
      </w:r>
      <w:r w:rsidR="008E3107">
        <w:t xml:space="preserve"> </w:t>
      </w:r>
      <w:r w:rsidR="0086223C" w:rsidRPr="00582D53">
        <w:t xml:space="preserve">possibility is that causal reasoning </w:t>
      </w:r>
      <w:r w:rsidR="00720CB7">
        <w:t>about</w:t>
      </w:r>
      <w:r w:rsidR="00720CB7" w:rsidRPr="00582D53">
        <w:t xml:space="preserve"> </w:t>
      </w:r>
      <w:r w:rsidR="0086223C" w:rsidRPr="00582D53">
        <w:t>inanimate artifacts</w:t>
      </w:r>
      <w:r w:rsidR="00720CB7">
        <w:t xml:space="preserve"> used as tools</w:t>
      </w:r>
      <w:r w:rsidR="0086223C" w:rsidRPr="00582D53">
        <w:t xml:space="preserve"> is simply insensitive to the consideration of counterfactual alternatives. </w:t>
      </w:r>
      <w:r w:rsidR="008E3107">
        <w:t>Another possibility is t</w:t>
      </w:r>
      <w:r w:rsidR="0086223C" w:rsidRPr="00582D53">
        <w:t>hat the counterfactual</w:t>
      </w:r>
      <w:r w:rsidR="00F654D5">
        <w:t xml:space="preserve"> alternative</w:t>
      </w:r>
      <w:r w:rsidR="0086223C" w:rsidRPr="00582D53">
        <w:t xml:space="preserve">s </w:t>
      </w:r>
      <w:r w:rsidR="008E3107">
        <w:t xml:space="preserve">that become relevant in cases of </w:t>
      </w:r>
      <w:r w:rsidR="0086223C" w:rsidRPr="00582D53">
        <w:rPr>
          <w:i/>
        </w:rPr>
        <w:t>moral</w:t>
      </w:r>
      <w:r w:rsidR="0086223C" w:rsidRPr="00582D53">
        <w:t xml:space="preserve"> norm violations</w:t>
      </w:r>
      <w:r w:rsidR="008E3107" w:rsidRPr="00582D53">
        <w:t xml:space="preserve"> typically </w:t>
      </w:r>
      <w:r w:rsidR="008E3107">
        <w:t>need not involve the representation of the inanimate artifact used by the agent</w:t>
      </w:r>
      <w:r w:rsidR="008E3107" w:rsidRPr="00582D53">
        <w:t>.</w:t>
      </w:r>
      <w:r w:rsidR="0086223C" w:rsidRPr="00582D53">
        <w:t xml:space="preserve"> </w:t>
      </w:r>
      <w:r w:rsidR="00D22FE5" w:rsidRPr="008E3107">
        <w:t xml:space="preserve">We next </w:t>
      </w:r>
      <w:r w:rsidR="00F654D5">
        <w:t xml:space="preserve">turn to </w:t>
      </w:r>
      <w:r w:rsidR="00C5777C">
        <w:t>addressing</w:t>
      </w:r>
      <w:r w:rsidR="008E3107" w:rsidRPr="00582D53">
        <w:t xml:space="preserve"> this question </w:t>
      </w:r>
      <w:r w:rsidR="00052761">
        <w:t>by</w:t>
      </w:r>
      <w:r w:rsidR="00052761" w:rsidRPr="00582D53">
        <w:t xml:space="preserve"> </w:t>
      </w:r>
      <w:r w:rsidR="008E3107" w:rsidRPr="00582D53">
        <w:t>test</w:t>
      </w:r>
      <w:r w:rsidR="00C5777C">
        <w:t>ing</w:t>
      </w:r>
      <w:r w:rsidRPr="008E3107">
        <w:t xml:space="preserve"> </w:t>
      </w:r>
      <w:r w:rsidR="008E3107" w:rsidRPr="00582D53">
        <w:t>the</w:t>
      </w:r>
      <w:r w:rsidRPr="008E3107">
        <w:t xml:space="preserve"> </w:t>
      </w:r>
      <w:r w:rsidR="008E3107">
        <w:t>key causal</w:t>
      </w:r>
      <w:r w:rsidRPr="008E3107">
        <w:t xml:space="preserve"> claim </w:t>
      </w:r>
      <w:r w:rsidR="008E3107" w:rsidRPr="00582D53">
        <w:t>of CFR accounts</w:t>
      </w:r>
      <w:r w:rsidR="00F654D5">
        <w:t>. We do this by</w:t>
      </w:r>
      <w:r w:rsidR="008E3107" w:rsidRPr="00582D53">
        <w:t xml:space="preserve"> </w:t>
      </w:r>
      <w:r w:rsidRPr="008E3107">
        <w:rPr>
          <w:i/>
        </w:rPr>
        <w:t>directly</w:t>
      </w:r>
      <w:r w:rsidRPr="008E3107">
        <w:t xml:space="preserve"> manipulating the relevance of counterfactual alternatives to </w:t>
      </w:r>
      <w:r w:rsidR="00475B20" w:rsidRPr="008E3107">
        <w:t xml:space="preserve">the actions of </w:t>
      </w:r>
      <w:r w:rsidRPr="008E3107">
        <w:t xml:space="preserve">either the agent or </w:t>
      </w:r>
      <w:r w:rsidR="007113E6" w:rsidRPr="008E3107">
        <w:t xml:space="preserve">the </w:t>
      </w:r>
      <w:r w:rsidR="00622B40" w:rsidRPr="008E3107">
        <w:t>artifact</w:t>
      </w:r>
      <w:r w:rsidRPr="008E3107">
        <w:t xml:space="preserve"> in a context that did not involve any norm violations.</w:t>
      </w:r>
    </w:p>
    <w:p w14:paraId="57A18CC2" w14:textId="77777777" w:rsidR="00EE2AF5" w:rsidRPr="00EE2AF5" w:rsidRDefault="00EE2AF5" w:rsidP="00C831EA">
      <w:pPr>
        <w:spacing w:line="480" w:lineRule="auto"/>
      </w:pPr>
    </w:p>
    <w:p w14:paraId="6BA1D606" w14:textId="77777777" w:rsidR="004115FA" w:rsidRDefault="004115FA" w:rsidP="001C3A5E">
      <w:pPr>
        <w:spacing w:line="480" w:lineRule="auto"/>
        <w:outlineLvl w:val="0"/>
        <w:rPr>
          <w:b/>
        </w:rPr>
      </w:pPr>
      <w:r w:rsidRPr="004115FA">
        <w:rPr>
          <w:b/>
        </w:rPr>
        <w:t>Experiment 2</w:t>
      </w:r>
    </w:p>
    <w:p w14:paraId="4BB839BF" w14:textId="7E5605A3" w:rsidR="00367F98" w:rsidRDefault="0039234B" w:rsidP="00D22FE5">
      <w:pPr>
        <w:spacing w:line="480" w:lineRule="auto"/>
      </w:pPr>
      <w:r>
        <w:tab/>
      </w:r>
      <w:r w:rsidR="00D22FE5">
        <w:t xml:space="preserve">CFR accounts explain the pattern observed in S&amp;W by </w:t>
      </w:r>
      <w:r w:rsidR="00367F98">
        <w:t>arguing</w:t>
      </w:r>
      <w:r w:rsidR="00D22FE5">
        <w:t xml:space="preserve"> that the changes in the relevance of counterfactual alternatives for the agent (but not the </w:t>
      </w:r>
      <w:r w:rsidR="00622B40">
        <w:t>artifact</w:t>
      </w:r>
      <w:r w:rsidR="00D22FE5">
        <w:t xml:space="preserve"> the agent used) </w:t>
      </w:r>
      <w:r w:rsidR="00D22FE5" w:rsidRPr="00876324">
        <w:rPr>
          <w:i/>
        </w:rPr>
        <w:t>caused</w:t>
      </w:r>
      <w:r w:rsidR="00D22FE5">
        <w:t xml:space="preserve"> participants to see the agent (but not the </w:t>
      </w:r>
      <w:r w:rsidR="00622B40">
        <w:t>artifact</w:t>
      </w:r>
      <w:r w:rsidR="00D22FE5">
        <w:t xml:space="preserve"> used) as more causally responsible. This proposed mechanistic relationship between </w:t>
      </w:r>
      <w:r w:rsidR="0015213C">
        <w:t xml:space="preserve">counterfactual </w:t>
      </w:r>
      <w:r w:rsidR="00D22FE5">
        <w:t xml:space="preserve">and </w:t>
      </w:r>
      <w:r w:rsidR="0015213C">
        <w:t>causal</w:t>
      </w:r>
      <w:r w:rsidR="00D22FE5">
        <w:t xml:space="preserve"> judgments is meant to be perfectly general</w:t>
      </w:r>
      <w:r w:rsidR="00367F98">
        <w:t>,</w:t>
      </w:r>
      <w:r w:rsidR="00D22FE5">
        <w:t xml:space="preserve"> </w:t>
      </w:r>
      <w:r w:rsidR="00E45003">
        <w:t xml:space="preserve">i.e. </w:t>
      </w:r>
      <w:r w:rsidR="001E68F4">
        <w:t xml:space="preserve">not </w:t>
      </w:r>
      <w:r w:rsidR="00E45003">
        <w:t xml:space="preserve">specific to either agents nor </w:t>
      </w:r>
      <w:r w:rsidR="001E68F4">
        <w:t xml:space="preserve">moral </w:t>
      </w:r>
      <w:r w:rsidR="00E45003">
        <w:t>norm violations</w:t>
      </w:r>
      <w:r w:rsidR="00D22FE5">
        <w:t xml:space="preserve">. </w:t>
      </w:r>
      <w:r w:rsidR="00E45003">
        <w:t>One should observe the same effects on causal judgment</w:t>
      </w:r>
      <w:r w:rsidR="00D22FE5">
        <w:t xml:space="preserve"> if one</w:t>
      </w:r>
      <w:r w:rsidR="00367F98">
        <w:t xml:space="preserve"> </w:t>
      </w:r>
      <w:r w:rsidR="00713258">
        <w:t xml:space="preserve">simply </w:t>
      </w:r>
      <w:r w:rsidR="00367F98">
        <w:t>asked</w:t>
      </w:r>
      <w:r w:rsidR="00D22FE5">
        <w:t xml:space="preserve"> participants to explicitly consider relevant ways that a (perfectly norm-conforming) agent could have acted differently</w:t>
      </w:r>
      <w:r w:rsidR="00713258">
        <w:t xml:space="preserve"> (Phillips et al., 2015</w:t>
      </w:r>
      <w:r w:rsidR="00713258" w:rsidRPr="00F2014C">
        <w:t>)</w:t>
      </w:r>
      <w:r w:rsidR="00D22FE5" w:rsidRPr="00F2014C">
        <w:t>.</w:t>
      </w:r>
      <w:r w:rsidR="00D22FE5" w:rsidRPr="00582D53">
        <w:rPr>
          <w:b/>
        </w:rPr>
        <w:t xml:space="preserve"> </w:t>
      </w:r>
      <w:r w:rsidR="00622B40" w:rsidRPr="000751B2">
        <w:t xml:space="preserve">In addition, we proposed that </w:t>
      </w:r>
      <w:r w:rsidR="00FF28EF" w:rsidRPr="000751B2">
        <w:t>one</w:t>
      </w:r>
      <w:r w:rsidR="00622B40" w:rsidRPr="000751B2">
        <w:t xml:space="preserve"> reason counterfactuals relating to the agent did not affect causal judgments of the artifact is because </w:t>
      </w:r>
      <w:r w:rsidR="000751B2" w:rsidRPr="00582D53">
        <w:t xml:space="preserve">these counterfactuals need not require representing or reasoning over the role </w:t>
      </w:r>
      <w:r w:rsidR="000751B2">
        <w:t xml:space="preserve">played by </w:t>
      </w:r>
      <w:r w:rsidR="000751B2" w:rsidRPr="00582D53">
        <w:t>the inanimate artifact</w:t>
      </w:r>
      <w:r w:rsidR="000751B2">
        <w:t>.</w:t>
      </w:r>
      <w:r w:rsidR="000751B2" w:rsidRPr="000751B2">
        <w:t xml:space="preserve"> </w:t>
      </w:r>
      <w:r w:rsidR="00622B40" w:rsidRPr="000751B2">
        <w:t xml:space="preserve">Therefore, if we </w:t>
      </w:r>
      <w:r w:rsidR="000751B2" w:rsidRPr="00582D53">
        <w:lastRenderedPageBreak/>
        <w:t xml:space="preserve">explicitly </w:t>
      </w:r>
      <w:r w:rsidR="00622B40" w:rsidRPr="000751B2">
        <w:t xml:space="preserve">ask participants to consider alternatives to how </w:t>
      </w:r>
      <w:r w:rsidR="000751B2" w:rsidRPr="00582D53">
        <w:t>the</w:t>
      </w:r>
      <w:r w:rsidR="00622B40" w:rsidRPr="000751B2">
        <w:t xml:space="preserve"> artifact </w:t>
      </w:r>
      <w:r w:rsidR="000751B2" w:rsidRPr="00582D53">
        <w:t>functioned</w:t>
      </w:r>
      <w:r w:rsidR="00622B40" w:rsidRPr="000751B2">
        <w:t xml:space="preserve">, we </w:t>
      </w:r>
      <w:r w:rsidR="000751B2" w:rsidRPr="00582D53">
        <w:t xml:space="preserve">predict a corresponding </w:t>
      </w:r>
      <w:r w:rsidR="00622B40" w:rsidRPr="000751B2">
        <w:t>increase in causal judgments of the artifact</w:t>
      </w:r>
      <w:r w:rsidR="00FF28EF" w:rsidRPr="000751B2">
        <w:t>.</w:t>
      </w:r>
    </w:p>
    <w:p w14:paraId="3A9CA56F" w14:textId="787FABE1" w:rsidR="0039234B" w:rsidRPr="0039234B" w:rsidRDefault="00367F98" w:rsidP="00763B7E">
      <w:pPr>
        <w:spacing w:line="480" w:lineRule="auto"/>
        <w:ind w:firstLine="720"/>
      </w:pPr>
      <w:r>
        <w:t>To test these hypotheses</w:t>
      </w:r>
      <w:r w:rsidR="0039234B">
        <w:t>, we present</w:t>
      </w:r>
      <w:r w:rsidR="00994766">
        <w:t>ed</w:t>
      </w:r>
      <w:r w:rsidR="0039234B">
        <w:t xml:space="preserve"> </w:t>
      </w:r>
      <w:r>
        <w:t xml:space="preserve">participants with </w:t>
      </w:r>
      <w:r w:rsidR="0039234B">
        <w:t xml:space="preserve">a vignette </w:t>
      </w:r>
      <w:r>
        <w:t xml:space="preserve">involving </w:t>
      </w:r>
      <w:r w:rsidR="00F2014C">
        <w:t>a</w:t>
      </w:r>
      <w:r>
        <w:t xml:space="preserve"> norm-conforming agent who uses an inanimate </w:t>
      </w:r>
      <w:r w:rsidR="00622B40">
        <w:t>artifact</w:t>
      </w:r>
      <w:r>
        <w:t xml:space="preserve"> </w:t>
      </w:r>
      <w:r w:rsidR="00622B40">
        <w:t>leading to an</w:t>
      </w:r>
      <w:r>
        <w:t xml:space="preserve"> outcome. We then directly ask</w:t>
      </w:r>
      <w:r w:rsidR="0039234B">
        <w:t xml:space="preserve"> participants to consider </w:t>
      </w:r>
      <w:r>
        <w:t xml:space="preserve">relevant </w:t>
      </w:r>
      <w:r w:rsidR="0039234B">
        <w:t xml:space="preserve">counterfactual </w:t>
      </w:r>
      <w:r>
        <w:t xml:space="preserve">alternatives </w:t>
      </w:r>
      <w:r w:rsidR="0039234B">
        <w:t xml:space="preserve">either </w:t>
      </w:r>
      <w:r>
        <w:t xml:space="preserve">for how the </w:t>
      </w:r>
      <w:r w:rsidR="0039234B">
        <w:t xml:space="preserve">agent </w:t>
      </w:r>
      <w:r>
        <w:t xml:space="preserve">acted </w:t>
      </w:r>
      <w:r w:rsidR="0039234B">
        <w:t xml:space="preserve">or </w:t>
      </w:r>
      <w:r>
        <w:t xml:space="preserve">the </w:t>
      </w:r>
      <w:r w:rsidR="0039234B">
        <w:t xml:space="preserve">inanimate </w:t>
      </w:r>
      <w:r w:rsidR="00622B40">
        <w:t xml:space="preserve">artifact </w:t>
      </w:r>
      <w:r>
        <w:t>functioned</w:t>
      </w:r>
      <w:r w:rsidR="00C5777C">
        <w:t>,</w:t>
      </w:r>
      <w:r>
        <w:t xml:space="preserve"> and </w:t>
      </w:r>
      <w:r w:rsidR="009B3242">
        <w:t xml:space="preserve">then </w:t>
      </w:r>
      <w:r>
        <w:t>measured the effect of this manipulation on participants’ causal judgments.</w:t>
      </w:r>
    </w:p>
    <w:p w14:paraId="2683538A" w14:textId="77777777" w:rsidR="008D35BD" w:rsidRPr="008D35BD" w:rsidRDefault="008D35BD" w:rsidP="00C831EA">
      <w:pPr>
        <w:spacing w:line="480" w:lineRule="auto"/>
      </w:pPr>
    </w:p>
    <w:p w14:paraId="1728A229" w14:textId="77777777" w:rsidR="004115FA" w:rsidRPr="004115FA" w:rsidRDefault="004115FA" w:rsidP="00F2014C">
      <w:pPr>
        <w:spacing w:line="480" w:lineRule="auto"/>
        <w:ind w:firstLine="720"/>
        <w:outlineLvl w:val="0"/>
        <w:rPr>
          <w:b/>
        </w:rPr>
      </w:pPr>
      <w:r>
        <w:rPr>
          <w:b/>
        </w:rPr>
        <w:t>Methods.</w:t>
      </w:r>
    </w:p>
    <w:p w14:paraId="0CE1CE3F" w14:textId="77777777" w:rsidR="004115FA" w:rsidRDefault="004115FA" w:rsidP="004115FA">
      <w:pPr>
        <w:spacing w:line="480" w:lineRule="auto"/>
        <w:ind w:firstLine="720"/>
      </w:pPr>
      <w:r w:rsidRPr="004115FA">
        <w:rPr>
          <w:i/>
        </w:rPr>
        <w:t>Participants</w:t>
      </w:r>
      <w:r>
        <w:t>. 601 participants (</w:t>
      </w:r>
      <w:r w:rsidRPr="004115FA">
        <w:rPr>
          <w:i/>
        </w:rPr>
        <w:t>M</w:t>
      </w:r>
      <w:r w:rsidRPr="004115FA">
        <w:rPr>
          <w:vertAlign w:val="subscript"/>
        </w:rPr>
        <w:t>age</w:t>
      </w:r>
      <w:r>
        <w:t xml:space="preserve"> = 35.96, </w:t>
      </w:r>
      <w:proofErr w:type="spellStart"/>
      <w:r w:rsidRPr="004115FA">
        <w:rPr>
          <w:i/>
        </w:rPr>
        <w:t>SD</w:t>
      </w:r>
      <w:r w:rsidRPr="004115FA">
        <w:rPr>
          <w:vertAlign w:val="subscript"/>
        </w:rPr>
        <w:t>age</w:t>
      </w:r>
      <w:proofErr w:type="spellEnd"/>
      <w:r>
        <w:t xml:space="preserve"> = 15.58; 304 females, 2 unreported) from Amazon Mechanical Turk participated for a modest monetary compensation. Participant recruitment was again automated through </w:t>
      </w:r>
      <w:proofErr w:type="spellStart"/>
      <w:r>
        <w:t>TurkPrime</w:t>
      </w:r>
      <w:proofErr w:type="spellEnd"/>
      <w:r>
        <w:t>.</w:t>
      </w:r>
    </w:p>
    <w:p w14:paraId="4DB20813" w14:textId="7B49FBDE" w:rsidR="004115FA" w:rsidRDefault="004115FA" w:rsidP="004115FA">
      <w:pPr>
        <w:spacing w:line="480" w:lineRule="auto"/>
        <w:ind w:firstLine="720"/>
      </w:pPr>
      <w:r w:rsidRPr="004115FA">
        <w:rPr>
          <w:i/>
        </w:rPr>
        <w:t>Stimuli and procedure</w:t>
      </w:r>
      <w:r>
        <w:t>. T</w:t>
      </w:r>
      <w:r w:rsidR="00901923">
        <w:t xml:space="preserve">his experiment used a 3 (Agent </w:t>
      </w:r>
      <w:r>
        <w:t>Counterfactual vs</w:t>
      </w:r>
      <w:r w:rsidR="00901923">
        <w:t xml:space="preserve">. </w:t>
      </w:r>
      <w:r w:rsidR="00622B40">
        <w:t xml:space="preserve">Artifact </w:t>
      </w:r>
      <w:r>
        <w:t>Counterfactual vs</w:t>
      </w:r>
      <w:r w:rsidR="00901923">
        <w:t>.</w:t>
      </w:r>
      <w:r>
        <w:t xml:space="preserve"> No Counterfactual</w:t>
      </w:r>
      <w:r w:rsidRPr="00582D53">
        <w:rPr>
          <w:rFonts w:ascii="Arial" w:eastAsia="Times New Roman" w:hAnsi="Arial"/>
          <w:sz w:val="22"/>
        </w:rPr>
        <w:t>)</w:t>
      </w:r>
      <w:r>
        <w:t xml:space="preserve"> </w:t>
      </w:r>
      <w:r w:rsidR="00B822AF" w:rsidRPr="00B822AF">
        <w:t>×</w:t>
      </w:r>
      <w:r>
        <w:t xml:space="preserve"> 2 (Agent Question vs</w:t>
      </w:r>
      <w:r w:rsidR="00901923">
        <w:t>.</w:t>
      </w:r>
      <w:r>
        <w:t xml:space="preserve"> </w:t>
      </w:r>
      <w:r w:rsidR="00622B40">
        <w:t xml:space="preserve">Artifact </w:t>
      </w:r>
      <w:r>
        <w:t>Question) design. Counterfactual condition was manipulated between-subjects</w:t>
      </w:r>
      <w:r w:rsidR="00901923">
        <w:t xml:space="preserve"> while Question was a within-subjects factor.</w:t>
      </w:r>
      <w:r w:rsidR="00C30FB1">
        <w:t xml:space="preserve"> The study materials were present</w:t>
      </w:r>
      <w:r w:rsidR="00CC3C9F">
        <w:t>ed in Qualtrics (Qualtrics, 2005</w:t>
      </w:r>
      <w:r w:rsidR="00C30FB1">
        <w:t>).</w:t>
      </w:r>
    </w:p>
    <w:p w14:paraId="41EC9BCA" w14:textId="3AA8E41B" w:rsidR="004115FA" w:rsidRDefault="000D7F21" w:rsidP="004115FA">
      <w:pPr>
        <w:spacing w:line="480" w:lineRule="auto"/>
        <w:ind w:firstLine="720"/>
      </w:pPr>
      <w:r>
        <w:t xml:space="preserve">Participants read a vignette involving a vending machine </w:t>
      </w:r>
      <w:r w:rsidR="009803C8">
        <w:t>in an academic department (see Supplementary M</w:t>
      </w:r>
      <w:r>
        <w:t>aterials). The machine had three levers (red, black, and white):</w:t>
      </w:r>
      <w:r w:rsidRPr="000D7F21">
        <w:t xml:space="preserve"> </w:t>
      </w:r>
      <w:r>
        <w:t>The red lever and black lever both produce pencils, and the white lever produces erasers</w:t>
      </w:r>
      <w:r w:rsidR="00F63C37">
        <w:t xml:space="preserve"> and, due to a malfunction, a broken pencil</w:t>
      </w:r>
      <w:r>
        <w:t>. There were</w:t>
      </w:r>
      <w:r w:rsidR="00DF6FA5">
        <w:t xml:space="preserve"> also</w:t>
      </w:r>
      <w:r>
        <w:t xml:space="preserve"> two agents: an administrative assistant, and Professor Smith (a recent hire who did not know about the malfunctioning lever). Both administrators and faculty were allowed to take pencils from the machine. Both the administrative assistant and Prof. Smith request pencils using the black and red levers, which </w:t>
      </w:r>
      <w:r>
        <w:lastRenderedPageBreak/>
        <w:t>both function appropriately. This results in a problem later when a student who needs a pencil cannot get one</w:t>
      </w:r>
      <w:r w:rsidR="00994766">
        <w:t>,</w:t>
      </w:r>
      <w:r>
        <w:t xml:space="preserve"> because the machine is out of pencils.</w:t>
      </w:r>
    </w:p>
    <w:p w14:paraId="2D217AE3" w14:textId="7C43A3EA" w:rsidR="004115FA" w:rsidRDefault="004115FA" w:rsidP="004115FA">
      <w:pPr>
        <w:spacing w:line="480" w:lineRule="auto"/>
        <w:ind w:firstLine="720"/>
      </w:pPr>
      <w:r>
        <w:t xml:space="preserve">After reading the vignette, participants underwent the counterfactual manipulation. In the Agent-Counterfactual condition, for example, participants were asked to think about Professor Smith’s decision to take a pencil from the vending machine, and then to consider and describe one relevant way that things could have gone differently such that the professor would not have taken one of the pencils from the vending machine. In the </w:t>
      </w:r>
      <w:r w:rsidR="00622B40">
        <w:t>Artifact</w:t>
      </w:r>
      <w:r>
        <w:t>-Counterfactual condition, by contrast, participants were instead asked to consider and describe a relevant way in which the red lever could have functioned differently such that it didn’t produce a pencil from the vending machine. In the No Counterfactual condition, participants were simply asked to describe the story they read.</w:t>
      </w:r>
    </w:p>
    <w:p w14:paraId="78741C85" w14:textId="7232E247" w:rsidR="004115FA" w:rsidRDefault="004115FA" w:rsidP="004115FA">
      <w:pPr>
        <w:spacing w:line="480" w:lineRule="auto"/>
        <w:ind w:firstLine="720"/>
      </w:pPr>
      <w:r>
        <w:t xml:space="preserve">After completing this task, they rated their agreement (on a scale from 0 (‘Completely disagree’) to 100 (‘Completely agree’) with a statement that the Professor caused the problem, and separately with a statement that the red lever caused the problem. The statements were presented in counterbalanced order and on separate pages. Participants then completed a </w:t>
      </w:r>
      <w:r w:rsidR="00901923">
        <w:t>pair</w:t>
      </w:r>
      <w:r>
        <w:t xml:space="preserve"> of control questions that asked them about which levers were actually pulled and about who actually received a pencil in the original story.</w:t>
      </w:r>
    </w:p>
    <w:p w14:paraId="19771427" w14:textId="77777777" w:rsidR="004115FA" w:rsidRDefault="004115FA" w:rsidP="004115FA">
      <w:pPr>
        <w:spacing w:line="480" w:lineRule="auto"/>
        <w:ind w:firstLine="720"/>
        <w:rPr>
          <w:b/>
        </w:rPr>
      </w:pPr>
    </w:p>
    <w:p w14:paraId="084CDD22" w14:textId="77777777" w:rsidR="004115FA" w:rsidRPr="004115FA" w:rsidRDefault="004115FA" w:rsidP="00F2014C">
      <w:pPr>
        <w:spacing w:line="480" w:lineRule="auto"/>
        <w:ind w:firstLine="720"/>
        <w:outlineLvl w:val="0"/>
        <w:rPr>
          <w:b/>
        </w:rPr>
      </w:pPr>
      <w:r w:rsidRPr="004115FA">
        <w:rPr>
          <w:b/>
        </w:rPr>
        <w:t>Results</w:t>
      </w:r>
      <w:r>
        <w:rPr>
          <w:b/>
        </w:rPr>
        <w:t>.</w:t>
      </w:r>
    </w:p>
    <w:p w14:paraId="07CC2757" w14:textId="0D5552C1" w:rsidR="004115FA" w:rsidRDefault="004115FA" w:rsidP="004115FA">
      <w:pPr>
        <w:spacing w:line="480" w:lineRule="auto"/>
        <w:ind w:firstLine="720"/>
      </w:pPr>
      <w:r>
        <w:t xml:space="preserve">We excluded participants who did not answer both of the check questions correctly, and analyzed the remaining 423 participants judgments. </w:t>
      </w:r>
      <w:r w:rsidR="001A0EF0">
        <w:t>Mean ratings by question and condition are shown in Fig. 2.</w:t>
      </w:r>
      <w:r w:rsidR="00D8408A">
        <w:t xml:space="preserve"> </w:t>
      </w:r>
      <w:r>
        <w:t xml:space="preserve">First, we analyzed the agreement with the two causal statements by comparing a series of linear mixed-effects models using the lme4 package in R (Bates, </w:t>
      </w:r>
      <w:proofErr w:type="spellStart"/>
      <w:r>
        <w:t>Maechler</w:t>
      </w:r>
      <w:proofErr w:type="spellEnd"/>
      <w:r>
        <w:t xml:space="preserve">, </w:t>
      </w:r>
      <w:proofErr w:type="spellStart"/>
      <w:r>
        <w:t>Bolker</w:t>
      </w:r>
      <w:proofErr w:type="spellEnd"/>
      <w:r>
        <w:t xml:space="preserve">, </w:t>
      </w:r>
      <w:r>
        <w:lastRenderedPageBreak/>
        <w:t>Walker, et al., 2014). This analysis revealed a main effect of Question</w:t>
      </w:r>
      <w:r w:rsidR="00DF6FA5">
        <w:t xml:space="preserve">, </w:t>
      </w:r>
      <w:r>
        <w:t>χ</w:t>
      </w:r>
      <w:r w:rsidRPr="004115FA">
        <w:rPr>
          <w:vertAlign w:val="superscript"/>
        </w:rPr>
        <w:t>2</w:t>
      </w:r>
      <w:r>
        <w:t xml:space="preserve">(1) = 53.135, </w:t>
      </w:r>
      <w:r w:rsidRPr="004115FA">
        <w:rPr>
          <w:i/>
        </w:rPr>
        <w:t>p</w:t>
      </w:r>
      <w:r>
        <w:t xml:space="preserve"> &lt; .001</w:t>
      </w:r>
      <w:r w:rsidR="00DF6FA5">
        <w:t>,</w:t>
      </w:r>
      <w:r>
        <w:t xml:space="preserve"> and a main effect of Condition</w:t>
      </w:r>
      <w:r w:rsidR="00DF6FA5">
        <w:t>,</w:t>
      </w:r>
      <w:r>
        <w:t xml:space="preserve"> χ</w:t>
      </w:r>
      <w:r w:rsidRPr="004115FA">
        <w:rPr>
          <w:vertAlign w:val="superscript"/>
        </w:rPr>
        <w:t>2</w:t>
      </w:r>
      <w:r>
        <w:t xml:space="preserve">(2) = 13.492, </w:t>
      </w:r>
      <w:r w:rsidRPr="004115FA">
        <w:rPr>
          <w:i/>
        </w:rPr>
        <w:t>p</w:t>
      </w:r>
      <w:r>
        <w:t xml:space="preserve"> = .001. Critically, however, these </w:t>
      </w:r>
      <w:r w:rsidR="00DF6FA5">
        <w:t xml:space="preserve">main effects </w:t>
      </w:r>
      <w:r>
        <w:t>were qualified by a significant Question</w:t>
      </w:r>
      <w:r w:rsidR="00DF6FA5">
        <w:rPr>
          <w:rFonts w:ascii="Cambria Math" w:hAnsi="Cambria Math" w:cs="Cambria Math"/>
        </w:rPr>
        <w:t xml:space="preserve"> × </w:t>
      </w:r>
      <w:r>
        <w:t>Condition interaction</w:t>
      </w:r>
      <w:r w:rsidR="00DF6FA5">
        <w:t xml:space="preserve">, </w:t>
      </w:r>
      <w:r>
        <w:t>χ</w:t>
      </w:r>
      <w:r w:rsidRPr="004115FA">
        <w:rPr>
          <w:vertAlign w:val="superscript"/>
        </w:rPr>
        <w:t>2</w:t>
      </w:r>
      <w:r>
        <w:t xml:space="preserve">(2) = 23.04, </w:t>
      </w:r>
      <w:r w:rsidRPr="004115FA">
        <w:rPr>
          <w:i/>
        </w:rPr>
        <w:t>p</w:t>
      </w:r>
      <w:r>
        <w:t xml:space="preserve"> &lt; .001. We decomposed this interaction using a series of planned comparisons.</w:t>
      </w:r>
    </w:p>
    <w:p w14:paraId="3E0DDABF" w14:textId="1D547E59" w:rsidR="004115FA" w:rsidRDefault="00DF6FA5" w:rsidP="004115FA">
      <w:pPr>
        <w:spacing w:line="480" w:lineRule="auto"/>
        <w:ind w:firstLine="720"/>
      </w:pPr>
      <w:r>
        <w:t xml:space="preserve">Pairwise </w:t>
      </w:r>
      <w:r w:rsidR="004115FA">
        <w:t>comparisons revealed that participants more tended to agree that Professor Smith was a cause of the problem when they considered alternatives to Professor Smith’s action (</w:t>
      </w:r>
      <w:r w:rsidR="004115FA" w:rsidRPr="004115FA">
        <w:rPr>
          <w:i/>
        </w:rPr>
        <w:t>M</w:t>
      </w:r>
      <w:r w:rsidR="004115FA">
        <w:t xml:space="preserve"> = 32.99, </w:t>
      </w:r>
      <w:r w:rsidR="004115FA" w:rsidRPr="004115FA">
        <w:rPr>
          <w:i/>
        </w:rPr>
        <w:t>SD</w:t>
      </w:r>
      <w:r w:rsidR="004115FA">
        <w:t xml:space="preserve"> = 33.33) than when they considered alternatives to the way the lever functioned (</w:t>
      </w:r>
      <w:r w:rsidR="004115FA" w:rsidRPr="004115FA">
        <w:rPr>
          <w:i/>
        </w:rPr>
        <w:t>M</w:t>
      </w:r>
      <w:r w:rsidR="004115FA">
        <w:t xml:space="preserve"> = 24.43, </w:t>
      </w:r>
      <w:r w:rsidR="004115FA" w:rsidRPr="004115FA">
        <w:rPr>
          <w:i/>
        </w:rPr>
        <w:t>SD</w:t>
      </w:r>
      <w:r w:rsidR="004115FA">
        <w:t xml:space="preserve"> = 29.12), </w:t>
      </w:r>
      <w:r w:rsidR="004115FA" w:rsidRPr="004115FA">
        <w:rPr>
          <w:i/>
        </w:rPr>
        <w:t>t</w:t>
      </w:r>
      <w:r w:rsidR="004115FA">
        <w:t xml:space="preserve">(279) = 2.27, </w:t>
      </w:r>
      <w:r w:rsidR="004115FA" w:rsidRPr="004115FA">
        <w:rPr>
          <w:i/>
        </w:rPr>
        <w:t>p</w:t>
      </w:r>
      <w:r w:rsidR="004115FA">
        <w:t xml:space="preserve"> = .024, </w:t>
      </w:r>
      <w:r w:rsidR="004115FA" w:rsidRPr="004115FA">
        <w:rPr>
          <w:i/>
        </w:rPr>
        <w:t>d</w:t>
      </w:r>
      <w:r w:rsidR="004115FA">
        <w:t xml:space="preserve"> = 0.272, or when they did not generate any relevant counterfactual alternatives, (</w:t>
      </w:r>
      <w:r w:rsidR="004115FA" w:rsidRPr="004115FA">
        <w:rPr>
          <w:i/>
        </w:rPr>
        <w:t>M</w:t>
      </w:r>
      <w:r w:rsidR="004115FA">
        <w:t xml:space="preserve"> = 18.22, </w:t>
      </w:r>
      <w:r w:rsidR="004115FA" w:rsidRPr="004115FA">
        <w:rPr>
          <w:i/>
        </w:rPr>
        <w:t>SD</w:t>
      </w:r>
      <w:r w:rsidR="004115FA">
        <w:t xml:space="preserve"> = 27.28), </w:t>
      </w:r>
      <w:r w:rsidR="004115FA" w:rsidRPr="004115FA">
        <w:rPr>
          <w:i/>
        </w:rPr>
        <w:t>t</w:t>
      </w:r>
      <w:r w:rsidR="004115FA">
        <w:t xml:space="preserve">(282.48) = 4.12, </w:t>
      </w:r>
      <w:r w:rsidR="004115FA" w:rsidRPr="004115FA">
        <w:rPr>
          <w:i/>
        </w:rPr>
        <w:t>p</w:t>
      </w:r>
      <w:r w:rsidR="004115FA">
        <w:t xml:space="preserve"> &lt; .001, </w:t>
      </w:r>
      <w:r w:rsidR="004115FA" w:rsidRPr="004115FA">
        <w:rPr>
          <w:i/>
        </w:rPr>
        <w:t>d</w:t>
      </w:r>
      <w:r w:rsidR="004115FA">
        <w:t xml:space="preserve"> = 0.482.</w:t>
      </w:r>
    </w:p>
    <w:p w14:paraId="5103D86C" w14:textId="77777777" w:rsidR="00CB229E" w:rsidRDefault="004115FA" w:rsidP="00CB229E">
      <w:pPr>
        <w:spacing w:line="480" w:lineRule="auto"/>
        <w:ind w:firstLine="720"/>
      </w:pPr>
      <w:r>
        <w:t>We also observed a corresponding pattern in participants’ agreement with the statement that the red lever caused the problem: participants agreed that the lever was more of a cause when they considered alternatives to the way the lever functioned (</w:t>
      </w:r>
      <w:r w:rsidRPr="004115FA">
        <w:rPr>
          <w:i/>
        </w:rPr>
        <w:t>M</w:t>
      </w:r>
      <w:r>
        <w:t xml:space="preserve"> = 20.11, </w:t>
      </w:r>
      <w:r w:rsidRPr="004115FA">
        <w:rPr>
          <w:i/>
        </w:rPr>
        <w:t>SD</w:t>
      </w:r>
      <w:r>
        <w:t xml:space="preserve"> = 33.34), than when they considered alternatives to what Professor Smith did (</w:t>
      </w:r>
      <w:r w:rsidRPr="004115FA">
        <w:rPr>
          <w:i/>
        </w:rPr>
        <w:t>M</w:t>
      </w:r>
      <w:r>
        <w:t xml:space="preserve"> = 10.05, </w:t>
      </w:r>
      <w:r w:rsidRPr="004115FA">
        <w:rPr>
          <w:i/>
        </w:rPr>
        <w:t>SD</w:t>
      </w:r>
      <w:r>
        <w:t xml:space="preserve"> = 20.59), </w:t>
      </w:r>
      <w:r w:rsidRPr="004115FA">
        <w:rPr>
          <w:i/>
        </w:rPr>
        <w:t>t</w:t>
      </w:r>
      <w:r>
        <w:t xml:space="preserve">(213.65) = 2.99, </w:t>
      </w:r>
      <w:r w:rsidRPr="004115FA">
        <w:rPr>
          <w:i/>
        </w:rPr>
        <w:t>p</w:t>
      </w:r>
      <w:r>
        <w:t xml:space="preserve"> = .003, </w:t>
      </w:r>
      <w:r w:rsidRPr="004115FA">
        <w:rPr>
          <w:i/>
        </w:rPr>
        <w:t>d</w:t>
      </w:r>
      <w:r w:rsidRPr="004115FA">
        <w:t xml:space="preserve"> </w:t>
      </w:r>
      <w:r>
        <w:t xml:space="preserve">= 0.367, or when they did not generate any </w:t>
      </w:r>
      <w:r w:rsidR="0033288A">
        <w:t>relevant counterfactual alter</w:t>
      </w:r>
      <w:r>
        <w:t>natives, (</w:t>
      </w:r>
      <w:r w:rsidRPr="004115FA">
        <w:rPr>
          <w:i/>
        </w:rPr>
        <w:t>M</w:t>
      </w:r>
      <w:r>
        <w:t xml:space="preserve"> = 8.62, </w:t>
      </w:r>
      <w:r w:rsidRPr="004115FA">
        <w:rPr>
          <w:i/>
        </w:rPr>
        <w:t>SD</w:t>
      </w:r>
      <w:r>
        <w:t xml:space="preserve"> = 19.64), </w:t>
      </w:r>
      <w:r w:rsidRPr="004115FA">
        <w:rPr>
          <w:i/>
        </w:rPr>
        <w:t>t</w:t>
      </w:r>
      <w:r>
        <w:t xml:space="preserve">(211.21) = 3.42, </w:t>
      </w:r>
      <w:r w:rsidRPr="004115FA">
        <w:rPr>
          <w:i/>
        </w:rPr>
        <w:t>p</w:t>
      </w:r>
      <w:r>
        <w:t xml:space="preserve"> &lt; .001, </w:t>
      </w:r>
      <w:r w:rsidRPr="004115FA">
        <w:rPr>
          <w:i/>
        </w:rPr>
        <w:t>d</w:t>
      </w:r>
      <w:r>
        <w:t xml:space="preserve"> = 0.421.</w:t>
      </w:r>
      <w:r w:rsidR="00CB229E">
        <w:t xml:space="preserve"> </w:t>
      </w:r>
    </w:p>
    <w:p w14:paraId="3533EEC6" w14:textId="6F3F70BB" w:rsidR="00CB229E" w:rsidRDefault="00CB229E" w:rsidP="00CB229E">
      <w:pPr>
        <w:spacing w:line="480" w:lineRule="auto"/>
        <w:ind w:firstLine="720"/>
      </w:pPr>
      <w:r>
        <w:t>Not</w:t>
      </w:r>
      <w:r w:rsidR="005E24E7">
        <w:t>ably</w:t>
      </w:r>
      <w:r w:rsidR="00C5777C">
        <w:t>,</w:t>
      </w:r>
      <w:r>
        <w:t xml:space="preserve"> across all cases, participants’ causal ratings were relatively low (below the midpoint of</w:t>
      </w:r>
      <w:r w:rsidR="0069575A">
        <w:t xml:space="preserve"> 50 on</w:t>
      </w:r>
      <w:r>
        <w:t xml:space="preserve"> the </w:t>
      </w:r>
      <w:r w:rsidR="0069575A">
        <w:t xml:space="preserve">agreement </w:t>
      </w:r>
      <w:r>
        <w:t>scale</w:t>
      </w:r>
      <w:r w:rsidR="0069575A">
        <w:t>)</w:t>
      </w:r>
      <w:r>
        <w:t>.</w:t>
      </w:r>
      <w:r w:rsidR="005E24E7">
        <w:t xml:space="preserve"> </w:t>
      </w:r>
      <w:r w:rsidR="00A73460">
        <w:t xml:space="preserve">This </w:t>
      </w:r>
      <w:r w:rsidR="009D4ADE">
        <w:t>might indicate</w:t>
      </w:r>
      <w:r w:rsidR="00AE689E">
        <w:t xml:space="preserve"> that participants assigned a substantial amount of causal responsibility to factors that we did not ask about, such as the administrative assistant</w:t>
      </w:r>
      <w:r w:rsidR="00C5777C">
        <w:t>, the student,</w:t>
      </w:r>
      <w:r w:rsidR="00AE689E">
        <w:t xml:space="preserve"> or the other levers. However, </w:t>
      </w:r>
      <w:r w:rsidR="009D4ADE">
        <w:t xml:space="preserve">our primary concern is the effect of counterfactuals involving a specific cause on </w:t>
      </w:r>
      <w:r w:rsidR="00A7589E">
        <w:t xml:space="preserve">causal </w:t>
      </w:r>
      <w:r w:rsidR="009D4ADE">
        <w:t xml:space="preserve">judgments of that cause. </w:t>
      </w:r>
      <w:r w:rsidR="00EE7A4C">
        <w:t xml:space="preserve">To that end, only the change in ratings </w:t>
      </w:r>
      <w:r w:rsidR="00875D62">
        <w:t xml:space="preserve">between conditions </w:t>
      </w:r>
      <w:r w:rsidR="00EE7A4C">
        <w:t>of the two causes we focused on are relevant.</w:t>
      </w:r>
    </w:p>
    <w:p w14:paraId="159FDB76" w14:textId="70D84DF7" w:rsidR="001A0EF0" w:rsidRDefault="001A0EF0" w:rsidP="001A0EF0">
      <w:pPr>
        <w:spacing w:line="480" w:lineRule="auto"/>
        <w:ind w:firstLine="720"/>
      </w:pPr>
    </w:p>
    <w:p w14:paraId="21914069" w14:textId="13F657FC" w:rsidR="0085663E" w:rsidRPr="001A0EF0" w:rsidRDefault="003B6D24" w:rsidP="00582D53">
      <w:pPr>
        <w:spacing w:line="480" w:lineRule="auto"/>
      </w:pPr>
      <w:r>
        <w:rPr>
          <w:noProof/>
        </w:rPr>
        <w:lastRenderedPageBreak/>
        <w:drawing>
          <wp:inline distT="0" distB="0" distL="0" distR="0" wp14:anchorId="6C9A1E29" wp14:editId="6F83ECE6">
            <wp:extent cx="5819818" cy="420055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818" cy="4200556"/>
                    </a:xfrm>
                    <a:prstGeom prst="rect">
                      <a:avLst/>
                    </a:prstGeom>
                  </pic:spPr>
                </pic:pic>
              </a:graphicData>
            </a:graphic>
          </wp:inline>
        </w:drawing>
      </w:r>
    </w:p>
    <w:p w14:paraId="2E34AF79" w14:textId="60507A5E" w:rsidR="001A0EF0" w:rsidRPr="00BA3D47" w:rsidRDefault="001A0EF0" w:rsidP="001A0EF0">
      <w:pPr>
        <w:spacing w:line="480" w:lineRule="auto"/>
      </w:pPr>
      <w:r>
        <w:rPr>
          <w:i/>
        </w:rPr>
        <w:t>Figure 2</w:t>
      </w:r>
      <w:r w:rsidRPr="00BA3D47">
        <w:t>.</w:t>
      </w:r>
      <w:r>
        <w:t xml:space="preserve"> Average agreement ratings with the causal </w:t>
      </w:r>
      <w:r w:rsidR="00AF5EC9">
        <w:t xml:space="preserve">statement for the Agent (left) and </w:t>
      </w:r>
      <w:r w:rsidR="00622B40">
        <w:t>Artifact</w:t>
      </w:r>
      <w:r w:rsidR="00AF5EC9">
        <w:t xml:space="preserve"> (right) as a function of </w:t>
      </w:r>
      <w:r w:rsidR="00FC052A">
        <w:t xml:space="preserve">whether the counterfactual manipulation focused on the agent (red bars), there was no counterfactual manipulation (blue bars), or the counterfactual manipulation focused on the inanimate </w:t>
      </w:r>
      <w:r w:rsidR="00622B40">
        <w:t>artifact</w:t>
      </w:r>
      <w:r w:rsidR="00FC052A">
        <w:t xml:space="preserve"> (</w:t>
      </w:r>
      <w:r w:rsidR="003B6D24">
        <w:t xml:space="preserve">yellow </w:t>
      </w:r>
      <w:r w:rsidR="00FC052A">
        <w:t xml:space="preserve">bars). </w:t>
      </w:r>
      <w:r>
        <w:t>Error bars depict +/- 1 SEM.</w:t>
      </w:r>
    </w:p>
    <w:p w14:paraId="43E00A8E" w14:textId="77777777" w:rsidR="001A0EF0" w:rsidRDefault="001A0EF0" w:rsidP="00D8408A">
      <w:pPr>
        <w:spacing w:line="480" w:lineRule="auto"/>
        <w:rPr>
          <w:b/>
        </w:rPr>
      </w:pPr>
    </w:p>
    <w:p w14:paraId="640267EA" w14:textId="77777777" w:rsidR="00D8408A" w:rsidRDefault="00D8408A" w:rsidP="00F2014C">
      <w:pPr>
        <w:spacing w:line="480" w:lineRule="auto"/>
        <w:ind w:firstLine="720"/>
        <w:outlineLvl w:val="0"/>
        <w:rPr>
          <w:b/>
        </w:rPr>
      </w:pPr>
      <w:r>
        <w:rPr>
          <w:b/>
        </w:rPr>
        <w:t>Discussion.</w:t>
      </w:r>
    </w:p>
    <w:p w14:paraId="42D6B71A" w14:textId="6FD4B6BC" w:rsidR="004115FA" w:rsidRPr="00020641" w:rsidRDefault="00BB0AD6" w:rsidP="00582D53">
      <w:pPr>
        <w:spacing w:line="480" w:lineRule="auto"/>
        <w:ind w:firstLine="720"/>
      </w:pPr>
      <w:r>
        <w:t>This experiment</w:t>
      </w:r>
      <w:r w:rsidR="005600AB">
        <w:t xml:space="preserve"> confirmed</w:t>
      </w:r>
      <w:r>
        <w:t xml:space="preserve"> </w:t>
      </w:r>
      <w:r w:rsidR="005600AB">
        <w:t>the key</w:t>
      </w:r>
      <w:r>
        <w:t xml:space="preserve"> mechanistic claim of CFR accounts by </w:t>
      </w:r>
      <w:r>
        <w:rPr>
          <w:i/>
        </w:rPr>
        <w:t>directly</w:t>
      </w:r>
      <w:r>
        <w:t xml:space="preserve"> manipulating the relevance of counterfactual alternatives </w:t>
      </w:r>
      <w:r w:rsidR="00737399">
        <w:t xml:space="preserve">involving </w:t>
      </w:r>
      <w:r>
        <w:t xml:space="preserve">either the agent or </w:t>
      </w:r>
      <w:r w:rsidR="00622B40">
        <w:t>artifact</w:t>
      </w:r>
      <w:r>
        <w:t xml:space="preserve"> used</w:t>
      </w:r>
      <w:r w:rsidR="00C30FB1">
        <w:t>,</w:t>
      </w:r>
      <w:r>
        <w:t xml:space="preserve"> in a context that did not involve any norm violations. </w:t>
      </w:r>
      <w:r w:rsidR="00622B40">
        <w:t xml:space="preserve">In particular, manipulating the relevance of counterfactual alternatives to what the artifact </w:t>
      </w:r>
      <w:r w:rsidR="00622B40" w:rsidRPr="00622B40">
        <w:rPr>
          <w:i/>
        </w:rPr>
        <w:t>did</w:t>
      </w:r>
      <w:r w:rsidR="00622B40">
        <w:t xml:space="preserve"> affected causal judgments of the artifact.</w:t>
      </w:r>
      <w:r w:rsidR="00A33B5E">
        <w:t xml:space="preserve"> </w:t>
      </w:r>
      <w:r w:rsidR="00DE04BE">
        <w:t>Moreover</w:t>
      </w:r>
      <w:r w:rsidR="00FF28EF">
        <w:t>, manipulating</w:t>
      </w:r>
      <w:r w:rsidR="00A33B5E">
        <w:t xml:space="preserve"> the</w:t>
      </w:r>
      <w:r w:rsidR="00FF28EF">
        <w:t xml:space="preserve"> relevance of counterfactual alternatives to the agent’s action </w:t>
      </w:r>
      <w:r w:rsidR="00FF28EF">
        <w:lastRenderedPageBreak/>
        <w:t>had a</w:t>
      </w:r>
      <w:r w:rsidR="00DE04BE">
        <w:t xml:space="preserve"> similar</w:t>
      </w:r>
      <w:r w:rsidR="00FF28EF">
        <w:t xml:space="preserve"> effect on </w:t>
      </w:r>
      <w:r w:rsidR="00A33B5E">
        <w:t xml:space="preserve">causal judgments of </w:t>
      </w:r>
      <w:r w:rsidR="00FF28EF">
        <w:t>the agent</w:t>
      </w:r>
      <w:r w:rsidR="00A33B5E">
        <w:t xml:space="preserve">. These results jointly provide direct support for the causal mechanism suggested by </w:t>
      </w:r>
      <w:r w:rsidR="00FF28EF">
        <w:t xml:space="preserve">the correlations observed in Experiment 1. </w:t>
      </w:r>
      <w:r w:rsidR="00622B40">
        <w:t xml:space="preserve">Having validated </w:t>
      </w:r>
      <w:r w:rsidR="00DE04BE">
        <w:t>that this</w:t>
      </w:r>
      <w:r w:rsidR="00622B40">
        <w:t xml:space="preserve"> underlying mechanism</w:t>
      </w:r>
      <w:r w:rsidR="00FE627E">
        <w:t xml:space="preserve"> operates in causal reasoning about both agents and artifacts, </w:t>
      </w:r>
      <w:r w:rsidR="00622B40">
        <w:t xml:space="preserve">we can </w:t>
      </w:r>
      <w:r w:rsidR="00C30FB1">
        <w:t>now</w:t>
      </w:r>
      <w:r w:rsidR="00F83656">
        <w:t xml:space="preserve"> test the predictions of this mechanism in norm-violations that apply specifically to </w:t>
      </w:r>
      <w:r w:rsidR="00F24216">
        <w:t>artifacts</w:t>
      </w:r>
      <w:r w:rsidR="00F83656">
        <w:t xml:space="preserve"> rather than agents, i.e., </w:t>
      </w:r>
      <w:r w:rsidR="00622B40">
        <w:t>norms</w:t>
      </w:r>
      <w:r w:rsidR="00F83656">
        <w:t xml:space="preserve"> </w:t>
      </w:r>
      <w:r w:rsidR="00622B40">
        <w:t xml:space="preserve">of </w:t>
      </w:r>
      <w:r w:rsidR="00622B40">
        <w:rPr>
          <w:i/>
        </w:rPr>
        <w:t>proper function</w:t>
      </w:r>
      <w:r w:rsidR="00622B40">
        <w:t>.</w:t>
      </w:r>
    </w:p>
    <w:p w14:paraId="5C0C1281" w14:textId="77777777" w:rsidR="00F83656" w:rsidRDefault="00F83656" w:rsidP="001C3A5E">
      <w:pPr>
        <w:spacing w:line="480" w:lineRule="auto"/>
        <w:outlineLvl w:val="0"/>
        <w:rPr>
          <w:b/>
        </w:rPr>
      </w:pPr>
    </w:p>
    <w:p w14:paraId="423B26CE" w14:textId="1DB5A1C7" w:rsidR="00AE55E6" w:rsidRDefault="00600823" w:rsidP="001C3A5E">
      <w:pPr>
        <w:spacing w:line="480" w:lineRule="auto"/>
        <w:outlineLvl w:val="0"/>
        <w:rPr>
          <w:b/>
        </w:rPr>
      </w:pPr>
      <w:r>
        <w:rPr>
          <w:b/>
        </w:rPr>
        <w:t xml:space="preserve">Experiment </w:t>
      </w:r>
      <w:r w:rsidR="004115FA">
        <w:rPr>
          <w:b/>
        </w:rPr>
        <w:t>3</w:t>
      </w:r>
    </w:p>
    <w:p w14:paraId="4EB83185" w14:textId="16F3864F" w:rsidR="00D470D3" w:rsidRDefault="004E7B65" w:rsidP="000E11B3">
      <w:pPr>
        <w:spacing w:line="480" w:lineRule="auto"/>
      </w:pPr>
      <w:r w:rsidRPr="009C7FDF">
        <w:tab/>
      </w:r>
      <w:r w:rsidR="000E11B3">
        <w:t xml:space="preserve">Experiments 1 and 2 address the challenges to CFR accounts raised by S&amp;W, and add novel evidence in support of CFR accounts in </w:t>
      </w:r>
      <w:r w:rsidR="00F24216">
        <w:t>scenarios involving both agents and artifacts</w:t>
      </w:r>
      <w:r w:rsidR="000E11B3">
        <w:t xml:space="preserve">. We now turn our attention to </w:t>
      </w:r>
      <w:r w:rsidR="00F263F6">
        <w:t xml:space="preserve">demonstrating </w:t>
      </w:r>
      <w:r w:rsidR="000E11B3">
        <w:t xml:space="preserve">that </w:t>
      </w:r>
      <w:r w:rsidR="00F24216">
        <w:t xml:space="preserve">violations of </w:t>
      </w:r>
      <w:r w:rsidR="000E11B3">
        <w:t>norm</w:t>
      </w:r>
      <w:r w:rsidR="00F24216">
        <w:t>s of proper functioning</w:t>
      </w:r>
      <w:r w:rsidR="000E11B3">
        <w:t xml:space="preserve"> affect causal judgment by changing the relevance of counterfactual alternatives</w:t>
      </w:r>
      <w:r w:rsidR="00F24216">
        <w:t xml:space="preserve"> in much the same way that moral norm violations affect causal judgments of agents by changing the relevance of counterfactual alternatives.</w:t>
      </w:r>
    </w:p>
    <w:p w14:paraId="724C75D0" w14:textId="6241CC37" w:rsidR="004E7B65" w:rsidRPr="001233B9" w:rsidRDefault="000E11B3" w:rsidP="008A3B1F">
      <w:pPr>
        <w:spacing w:line="480" w:lineRule="auto"/>
        <w:ind w:firstLine="720"/>
      </w:pPr>
      <w:r>
        <w:t>Previous work has mostly focused on moral norm violations and statistical or descriptive norm violations (</w:t>
      </w:r>
      <w:r w:rsidR="00FF28EF">
        <w:t xml:space="preserve">e.g., </w:t>
      </w:r>
      <w:proofErr w:type="spellStart"/>
      <w:r w:rsidR="00FF28EF">
        <w:t>Alicke</w:t>
      </w:r>
      <w:proofErr w:type="spellEnd"/>
      <w:r w:rsidR="00FF28EF">
        <w:t xml:space="preserve">, 2001; Gerstenberg et al., 2015; </w:t>
      </w:r>
      <w:proofErr w:type="spellStart"/>
      <w:r w:rsidR="00FF28EF">
        <w:t>Icard</w:t>
      </w:r>
      <w:proofErr w:type="spellEnd"/>
      <w:r w:rsidR="00FF28EF">
        <w:t xml:space="preserve"> et al., 2017</w:t>
      </w:r>
      <w:r>
        <w:t xml:space="preserve">). As noted </w:t>
      </w:r>
      <w:r w:rsidR="00D1278F">
        <w:t>previously</w:t>
      </w:r>
      <w:r>
        <w:t xml:space="preserve">, moral prescriptions only apply to moral </w:t>
      </w:r>
      <w:r w:rsidR="00D1278F">
        <w:t>agents</w:t>
      </w:r>
      <w:r>
        <w:t xml:space="preserve">, and so </w:t>
      </w:r>
      <w:r w:rsidR="00D1278F">
        <w:t xml:space="preserve">it is unsurprising </w:t>
      </w:r>
      <w:r>
        <w:t xml:space="preserve">that they do not affect judgments of </w:t>
      </w:r>
      <w:r w:rsidR="00C30FB1">
        <w:t>artifacts</w:t>
      </w:r>
      <w:r w:rsidR="00D1278F">
        <w:t xml:space="preserve"> (</w:t>
      </w:r>
      <w:r w:rsidR="00C30FB1">
        <w:t>Experiment 1</w:t>
      </w:r>
      <w:r w:rsidR="00D1278F">
        <w:t>)</w:t>
      </w:r>
      <w:r>
        <w:t>. However, there are other types of prescriptive norms which do apply to artifacts, namely</w:t>
      </w:r>
      <w:r w:rsidR="00D1278F">
        <w:t>,</w:t>
      </w:r>
      <w:r>
        <w:t xml:space="preserve"> norms of </w:t>
      </w:r>
      <w:r>
        <w:rPr>
          <w:i/>
        </w:rPr>
        <w:t>proper functioning</w:t>
      </w:r>
      <w:r>
        <w:t xml:space="preserve">. While a </w:t>
      </w:r>
      <w:r w:rsidR="00D1278F">
        <w:t>few</w:t>
      </w:r>
      <w:r>
        <w:t xml:space="preserve"> studies have found </w:t>
      </w:r>
      <w:r w:rsidR="00D1278F">
        <w:t xml:space="preserve">some </w:t>
      </w:r>
      <w:r>
        <w:t xml:space="preserve">evidence that violations of norms of proper functioning affect causal judgments of artifacts (Hitchcock &amp; Knobe, 2009; </w:t>
      </w:r>
      <w:proofErr w:type="spellStart"/>
      <w:r>
        <w:t>Livengood</w:t>
      </w:r>
      <w:proofErr w:type="spellEnd"/>
      <w:r>
        <w:t xml:space="preserve"> et al., 2018), there is</w:t>
      </w:r>
      <w:r w:rsidR="00CA3473">
        <w:t xml:space="preserve"> currently</w:t>
      </w:r>
      <w:r>
        <w:t xml:space="preserve"> no direct evidence that these effects are due to changes in the relevance of counterfactual alternatives. Therefore, in </w:t>
      </w:r>
      <w:r w:rsidR="00CA3473">
        <w:t>Experiment</w:t>
      </w:r>
      <w:r>
        <w:t xml:space="preserve"> 3, we examined</w:t>
      </w:r>
      <w:r w:rsidR="00632C97">
        <w:t xml:space="preserve"> whether </w:t>
      </w:r>
      <w:r w:rsidR="002F3FA1">
        <w:t xml:space="preserve">prescriptive </w:t>
      </w:r>
      <w:r w:rsidR="00632C97">
        <w:t xml:space="preserve">norm violations that apply to inanimate </w:t>
      </w:r>
      <w:r w:rsidR="00622B40">
        <w:t>artifact</w:t>
      </w:r>
      <w:r w:rsidR="00632C97">
        <w:t xml:space="preserve">s affect </w:t>
      </w:r>
      <w:r>
        <w:t>counterfactual relevance and causal</w:t>
      </w:r>
      <w:r w:rsidR="00632C97">
        <w:t xml:space="preserve"> judgments of </w:t>
      </w:r>
      <w:r w:rsidR="00622B40">
        <w:t>artifact</w:t>
      </w:r>
      <w:r w:rsidR="002F3FA1">
        <w:t>s</w:t>
      </w:r>
      <w:r w:rsidR="00632C97">
        <w:t xml:space="preserve"> </w:t>
      </w:r>
      <w:r w:rsidR="00976482">
        <w:t xml:space="preserve">in </w:t>
      </w:r>
      <w:r w:rsidR="00D1278F">
        <w:t xml:space="preserve">precisely </w:t>
      </w:r>
      <w:r w:rsidR="00976482">
        <w:lastRenderedPageBreak/>
        <w:t xml:space="preserve">the same way that moral norm violations affect </w:t>
      </w:r>
      <w:r w:rsidR="00D470D3">
        <w:t xml:space="preserve">counterfactual relevance and </w:t>
      </w:r>
      <w:r w:rsidR="00976482">
        <w:t xml:space="preserve">causal judgments of </w:t>
      </w:r>
      <w:r w:rsidR="00D1278F">
        <w:t xml:space="preserve">intentional </w:t>
      </w:r>
      <w:r w:rsidR="00976482">
        <w:t>agents</w:t>
      </w:r>
      <w:r w:rsidR="00AC2E95">
        <w:t>.</w:t>
      </w:r>
    </w:p>
    <w:p w14:paraId="7A50A99D" w14:textId="77777777" w:rsidR="004E7B65" w:rsidRDefault="004E7B65" w:rsidP="00600823">
      <w:pPr>
        <w:spacing w:line="480" w:lineRule="auto"/>
        <w:rPr>
          <w:b/>
        </w:rPr>
      </w:pPr>
    </w:p>
    <w:p w14:paraId="0387F263" w14:textId="77777777" w:rsidR="00D8408A" w:rsidRPr="00D8408A" w:rsidRDefault="004E7B65" w:rsidP="00FB7DAE">
      <w:pPr>
        <w:spacing w:line="480" w:lineRule="auto"/>
        <w:ind w:firstLine="720"/>
        <w:outlineLvl w:val="0"/>
      </w:pPr>
      <w:r>
        <w:rPr>
          <w:b/>
        </w:rPr>
        <w:t>Methods.</w:t>
      </w:r>
    </w:p>
    <w:p w14:paraId="116A674E" w14:textId="77777777" w:rsidR="00C831EA" w:rsidRDefault="00C831EA" w:rsidP="004E7B65">
      <w:pPr>
        <w:spacing w:line="480" w:lineRule="auto"/>
        <w:ind w:firstLine="720"/>
      </w:pPr>
      <w:r>
        <w:rPr>
          <w:i/>
        </w:rPr>
        <w:t>Participants</w:t>
      </w:r>
      <w:r>
        <w:t>. 403 participants (</w:t>
      </w:r>
      <w:r>
        <w:rPr>
          <w:i/>
        </w:rPr>
        <w:t>M</w:t>
      </w:r>
      <w:r w:rsidRPr="007705A2">
        <w:rPr>
          <w:i/>
          <w:vertAlign w:val="subscript"/>
        </w:rPr>
        <w:t>age</w:t>
      </w:r>
      <w:r w:rsidR="00CF5861">
        <w:rPr>
          <w:i/>
          <w:vertAlign w:val="subscript"/>
        </w:rPr>
        <w:t xml:space="preserve"> </w:t>
      </w:r>
      <w:r w:rsidRPr="00540A95">
        <w:rPr>
          <w:i/>
        </w:rPr>
        <w:t>=</w:t>
      </w:r>
      <w:r w:rsidR="00CF5861">
        <w:rPr>
          <w:i/>
        </w:rPr>
        <w:t xml:space="preserve"> </w:t>
      </w:r>
      <w:r>
        <w:t xml:space="preserve">34.96, </w:t>
      </w:r>
      <w:proofErr w:type="spellStart"/>
      <w:r>
        <w:rPr>
          <w:i/>
        </w:rPr>
        <w:t>SD</w:t>
      </w:r>
      <w:r w:rsidRPr="007705A2">
        <w:rPr>
          <w:i/>
          <w:vertAlign w:val="subscript"/>
        </w:rPr>
        <w:t>age</w:t>
      </w:r>
      <w:proofErr w:type="spellEnd"/>
      <w:r w:rsidR="00CF5861">
        <w:rPr>
          <w:i/>
          <w:vertAlign w:val="subscript"/>
        </w:rPr>
        <w:t xml:space="preserve"> </w:t>
      </w:r>
      <w:r>
        <w:t>=</w:t>
      </w:r>
      <w:r w:rsidR="00CF5861">
        <w:t xml:space="preserve"> </w:t>
      </w:r>
      <w:r>
        <w:t xml:space="preserve">11.90; 205 females, 1 unreported) from Amazon Mechanical Turk participated for a modest monetary compensation. Participant recruitment was again automated through </w:t>
      </w:r>
      <w:proofErr w:type="spellStart"/>
      <w:r>
        <w:t>TurkPrime</w:t>
      </w:r>
      <w:proofErr w:type="spellEnd"/>
      <w:r>
        <w:t xml:space="preserve">. </w:t>
      </w:r>
    </w:p>
    <w:p w14:paraId="3A09DCAD" w14:textId="6B623317" w:rsidR="00C831EA" w:rsidRDefault="00C831EA" w:rsidP="00C831EA">
      <w:pPr>
        <w:spacing w:line="480" w:lineRule="auto"/>
      </w:pPr>
      <w:r>
        <w:tab/>
      </w:r>
      <w:r>
        <w:rPr>
          <w:i/>
        </w:rPr>
        <w:t>Stimuli and procedure</w:t>
      </w:r>
      <w:r>
        <w:t>. This experiment used a 3 (Norm violation; norm-conforming vs. moral violation vs. malfunction)</w:t>
      </w:r>
      <w:r w:rsidR="00B822AF">
        <w:t xml:space="preserve"> × </w:t>
      </w:r>
      <w:r>
        <w:t xml:space="preserve">2 (Question: agent vs. </w:t>
      </w:r>
      <w:r w:rsidR="00622B40">
        <w:t>artifact</w:t>
      </w:r>
      <w:r>
        <w:t>) design, administered fully between-subjects.</w:t>
      </w:r>
      <w:r w:rsidR="00C30FB1">
        <w:t xml:space="preserve"> The study materials were presented in Qualtrics (Qualtrics</w:t>
      </w:r>
      <w:r w:rsidR="00CC3C9F">
        <w:t>, 2005</w:t>
      </w:r>
      <w:r w:rsidR="00C30FB1">
        <w:t>).</w:t>
      </w:r>
    </w:p>
    <w:p w14:paraId="27639B50" w14:textId="5A19224E" w:rsidR="00C831EA" w:rsidRDefault="00C831EA" w:rsidP="00C831EA">
      <w:pPr>
        <w:spacing w:line="480" w:lineRule="auto"/>
      </w:pPr>
      <w:r>
        <w:tab/>
        <w:t xml:space="preserve">Participants read one of three vignettes involving a vending machine </w:t>
      </w:r>
      <w:r w:rsidR="009803C8">
        <w:t>in an academic department (see Supplementary M</w:t>
      </w:r>
      <w:r>
        <w:t>aterials). In every condition the machine had three levers (red, black, and white): two that produce pencils and one that produces an eraser but which frequently malfunctioned and also gave a broken pencil. There were also two agents: an administrative assistant, and Professor Smith (a recent hire who did not know about the malfunctioning lever). Prof. Smith always pulls the red lever, and the assistant always pulls the black lever, which later results in a problem for a student who needs a pencil to take a test but cannot get one.</w:t>
      </w:r>
    </w:p>
    <w:p w14:paraId="334A03F6" w14:textId="4C753CE9" w:rsidR="00C831EA" w:rsidRDefault="00C831EA" w:rsidP="00C831EA">
      <w:pPr>
        <w:spacing w:line="480" w:lineRule="auto"/>
      </w:pPr>
      <w:r>
        <w:tab/>
        <w:t>In the norm-conforming condition, the red lever and black lever both produce pencils</w:t>
      </w:r>
      <w:r w:rsidR="00AF5EC9">
        <w:t xml:space="preserve"> (</w:t>
      </w:r>
      <w:r>
        <w:t xml:space="preserve">the </w:t>
      </w:r>
      <w:r w:rsidR="00AF5EC9">
        <w:t>malfunctioning white lever plays no role) and b</w:t>
      </w:r>
      <w:r>
        <w:t xml:space="preserve">oth </w:t>
      </w:r>
      <w:r w:rsidR="00AF5EC9">
        <w:t xml:space="preserve">the </w:t>
      </w:r>
      <w:r>
        <w:t xml:space="preserve">administrators and </w:t>
      </w:r>
      <w:r w:rsidR="00AF5EC9">
        <w:t xml:space="preserve">the </w:t>
      </w:r>
      <w:r>
        <w:t xml:space="preserve">faculty </w:t>
      </w:r>
      <w:r w:rsidR="00AF5EC9">
        <w:t xml:space="preserve">are </w:t>
      </w:r>
      <w:r>
        <w:t xml:space="preserve">allowed to take pencils from the machine. Both request pencils using the black and red levers, which both function appropriately. The moral violation condition was identical to the norm-conforming condition, except that the faculty are not allowed to get pencils from the machine (but administrative assistants are allowed), and this rule was known by Prof. Smith. Lastly, the </w:t>
      </w:r>
      <w:r>
        <w:lastRenderedPageBreak/>
        <w:t xml:space="preserve">malfunction condition was identical to the norm-conforming condition except that it was the red </w:t>
      </w:r>
      <w:r w:rsidR="009061FB">
        <w:t>(</w:t>
      </w:r>
      <w:r w:rsidR="00AF5EC9">
        <w:t>rather than white</w:t>
      </w:r>
      <w:r w:rsidR="009061FB">
        <w:t>)</w:t>
      </w:r>
      <w:r w:rsidR="00AF5EC9">
        <w:t xml:space="preserve"> </w:t>
      </w:r>
      <w:r>
        <w:t xml:space="preserve">lever that </w:t>
      </w:r>
      <w:r w:rsidR="00AF5EC9">
        <w:t xml:space="preserve">produces </w:t>
      </w:r>
      <w:r>
        <w:t xml:space="preserve">erasers </w:t>
      </w:r>
      <w:r w:rsidR="00AF5EC9">
        <w:t>and consistently malfunctions to</w:t>
      </w:r>
      <w:r w:rsidR="009061FB">
        <w:t xml:space="preserve"> also</w:t>
      </w:r>
      <w:r w:rsidR="00AF5EC9">
        <w:t xml:space="preserve"> </w:t>
      </w:r>
      <w:r w:rsidR="009061FB">
        <w:t>produce</w:t>
      </w:r>
      <w:r w:rsidR="00AF5EC9">
        <w:t xml:space="preserve"> a broken pencil. </w:t>
      </w:r>
      <w:r>
        <w:t>Prof. Smith</w:t>
      </w:r>
      <w:r w:rsidR="00AF5EC9">
        <w:t xml:space="preserve"> (who has not been told that the red lever malfunctions)</w:t>
      </w:r>
      <w:r>
        <w:t xml:space="preserve"> want</w:t>
      </w:r>
      <w:r w:rsidR="00AF5EC9">
        <w:t>s</w:t>
      </w:r>
      <w:r>
        <w:t xml:space="preserve"> an eraser</w:t>
      </w:r>
      <w:r w:rsidR="009061FB">
        <w:t xml:space="preserve"> and</w:t>
      </w:r>
      <w:r w:rsidR="00AF5EC9">
        <w:t xml:space="preserve"> uses</w:t>
      </w:r>
      <w:r>
        <w:t xml:space="preserve"> the red lever</w:t>
      </w:r>
      <w:r w:rsidR="00AF5EC9">
        <w:t>, which delivers both</w:t>
      </w:r>
      <w:r>
        <w:t xml:space="preserve"> an eraser and a broken pencil.</w:t>
      </w:r>
    </w:p>
    <w:p w14:paraId="3986BB2D" w14:textId="26A2B1F6" w:rsidR="00C831EA" w:rsidRDefault="00C831EA" w:rsidP="00C831EA">
      <w:pPr>
        <w:spacing w:line="480" w:lineRule="auto"/>
      </w:pPr>
      <w:r>
        <w:tab/>
        <w:t xml:space="preserve">Participants were then asked a relevance-of-counterfactual-alternatives question and a causal question in random order on separate pages. The relevance of alternatives question was worded and presented the same way as Experiment 1, and either focused on the agents (Prof. Smith, administrative assistant) or the </w:t>
      </w:r>
      <w:r w:rsidR="00622B40">
        <w:t>artifact</w:t>
      </w:r>
      <w:r>
        <w:t xml:space="preserve">s (red lever, black lever). The causal question similarly asked either </w:t>
      </w:r>
      <w:r>
        <w:rPr>
          <w:i/>
        </w:rPr>
        <w:t>who</w:t>
      </w:r>
      <w:r>
        <w:t xml:space="preserve"> caused the problem (agent condition) or </w:t>
      </w:r>
      <w:r>
        <w:rPr>
          <w:i/>
        </w:rPr>
        <w:t>what</w:t>
      </w:r>
      <w:r>
        <w:t xml:space="preserve"> caused the problem (</w:t>
      </w:r>
      <w:r w:rsidR="00622B40">
        <w:t>artifact</w:t>
      </w:r>
      <w:r>
        <w:t xml:space="preserve"> condition), and participants could select one or both</w:t>
      </w:r>
      <w:r w:rsidR="00FA64DD">
        <w:t xml:space="preserve"> potential causes</w:t>
      </w:r>
      <w:r>
        <w:t>.</w:t>
      </w:r>
    </w:p>
    <w:p w14:paraId="00C779C7" w14:textId="4EE24A74" w:rsidR="00C831EA" w:rsidRDefault="00C831EA" w:rsidP="00C831EA">
      <w:pPr>
        <w:spacing w:line="480" w:lineRule="auto"/>
      </w:pPr>
      <w:r>
        <w:tab/>
        <w:t xml:space="preserve">These were followed by three comprehension check questions and two additional manipulation-check questions. The comprehension questions ensured that participants understood the key facts about the levers, agents, and outcome of the scenario. Additionally, participants rated, on a 0-100 scale, how likely the malfunction was to occur, in order to verify that participants did not think the malfunction was a </w:t>
      </w:r>
      <w:r w:rsidR="00FA64DD">
        <w:t xml:space="preserve">statistical </w:t>
      </w:r>
      <w:r>
        <w:t>norm violation</w:t>
      </w:r>
      <w:r w:rsidR="009061FB">
        <w:t xml:space="preserve"> (</w:t>
      </w:r>
      <w:r w:rsidR="00FA64DD">
        <w:t xml:space="preserve">the malfunctioning lever </w:t>
      </w:r>
      <w:r w:rsidR="009061FB">
        <w:t xml:space="preserve">was described as very consistently malfunctioning in </w:t>
      </w:r>
      <w:r w:rsidR="00FA64DD">
        <w:t>all conditions</w:t>
      </w:r>
      <w:r w:rsidR="009061FB">
        <w:t>).</w:t>
      </w:r>
      <w:r>
        <w:t xml:space="preserve"> Finally, participants rated their agreement with the statement “It was morally wrong for Prof. Smith to pull the red lever” on a 7-point Likert scale, with the expectation that ratings should be higher in the moral violation condition than the other two conditions, which should not differ from each other. </w:t>
      </w:r>
    </w:p>
    <w:p w14:paraId="7F978541" w14:textId="77777777" w:rsidR="00CF5861" w:rsidRDefault="00CF5861" w:rsidP="00C831EA">
      <w:pPr>
        <w:spacing w:line="480" w:lineRule="auto"/>
        <w:rPr>
          <w:b/>
        </w:rPr>
      </w:pPr>
    </w:p>
    <w:p w14:paraId="72E01722" w14:textId="77777777" w:rsidR="00C831EA" w:rsidRDefault="00C831EA" w:rsidP="00FB7DAE">
      <w:pPr>
        <w:spacing w:line="480" w:lineRule="auto"/>
        <w:ind w:firstLine="720"/>
        <w:outlineLvl w:val="0"/>
        <w:rPr>
          <w:b/>
        </w:rPr>
      </w:pPr>
      <w:r>
        <w:rPr>
          <w:b/>
        </w:rPr>
        <w:t>Results.</w:t>
      </w:r>
    </w:p>
    <w:p w14:paraId="77CA3723" w14:textId="3EECD041" w:rsidR="009003C9" w:rsidRDefault="00C831EA" w:rsidP="00C831EA">
      <w:pPr>
        <w:spacing w:line="480" w:lineRule="auto"/>
      </w:pPr>
      <w:r>
        <w:lastRenderedPageBreak/>
        <w:tab/>
        <w:t xml:space="preserve">We excluded participants who did not answer all three of the check questions correctly, and analyzed the remaining 258 participants’ judgments. </w:t>
      </w:r>
      <w:r w:rsidR="009061FB">
        <w:t xml:space="preserve">We first analyzed the manipulation-check questions to ensure that we successfully manipulated both the moral status of the Prof. Smith’s action and did not inadvertently manipulate whether the lever’s malfunctioning was a descriptive norm violation. Both of these conditions were overwhelmingly met. </w:t>
      </w:r>
    </w:p>
    <w:p w14:paraId="55543C18" w14:textId="3B2DD3F3" w:rsidR="009003C9" w:rsidRDefault="009061FB" w:rsidP="00FB7DAE">
      <w:pPr>
        <w:spacing w:line="480" w:lineRule="auto"/>
        <w:ind w:firstLine="720"/>
      </w:pPr>
      <w:r w:rsidRPr="00047D19">
        <w:rPr>
          <w:i/>
        </w:rPr>
        <w:t>Moral</w:t>
      </w:r>
      <w:r>
        <w:rPr>
          <w:i/>
        </w:rPr>
        <w:t xml:space="preserve"> check</w:t>
      </w:r>
      <w:r w:rsidR="007B2707">
        <w:rPr>
          <w:i/>
        </w:rPr>
        <w:t>.</w:t>
      </w:r>
      <w:r w:rsidR="009003C9">
        <w:rPr>
          <w:i/>
        </w:rPr>
        <w:t xml:space="preserve"> </w:t>
      </w:r>
      <w:r w:rsidRPr="00760F08">
        <w:t>Participants in the</w:t>
      </w:r>
      <w:r>
        <w:t xml:space="preserve"> Moral Norm Violation condition much more strongly agreed that it was immoral for Professor Smith to pull the red lever (</w:t>
      </w:r>
      <w:r>
        <w:rPr>
          <w:i/>
        </w:rPr>
        <w:t xml:space="preserve">M </w:t>
      </w:r>
      <w:r>
        <w:t xml:space="preserve">= 3.69, </w:t>
      </w:r>
      <w:r>
        <w:rPr>
          <w:i/>
        </w:rPr>
        <w:t>SD</w:t>
      </w:r>
      <w:r>
        <w:t xml:space="preserve"> = 1.71), than participants in the No Norm Violation condition (</w:t>
      </w:r>
      <w:r>
        <w:rPr>
          <w:i/>
        </w:rPr>
        <w:t xml:space="preserve">M </w:t>
      </w:r>
      <w:r>
        <w:t xml:space="preserve">= 5.88, </w:t>
      </w:r>
      <w:r>
        <w:rPr>
          <w:i/>
        </w:rPr>
        <w:t>SD</w:t>
      </w:r>
      <w:r>
        <w:t xml:space="preserve"> = 1.31), </w:t>
      </w:r>
      <w:r>
        <w:rPr>
          <w:i/>
        </w:rPr>
        <w:t>t</w:t>
      </w:r>
      <w:r>
        <w:t xml:space="preserve">(247.01) = -11.57, </w:t>
      </w:r>
      <w:r>
        <w:rPr>
          <w:i/>
        </w:rPr>
        <w:t xml:space="preserve">p </w:t>
      </w:r>
      <w:r>
        <w:t xml:space="preserve">&lt; .001, </w:t>
      </w:r>
      <w:r>
        <w:rPr>
          <w:i/>
        </w:rPr>
        <w:t xml:space="preserve">d </w:t>
      </w:r>
      <w:r>
        <w:t xml:space="preserve"> = 1.43, or the Functional Norm Violation condition (</w:t>
      </w:r>
      <w:r>
        <w:rPr>
          <w:i/>
        </w:rPr>
        <w:t xml:space="preserve">M </w:t>
      </w:r>
      <w:r>
        <w:t xml:space="preserve">= 5.81, </w:t>
      </w:r>
      <w:r>
        <w:rPr>
          <w:i/>
        </w:rPr>
        <w:t>SD</w:t>
      </w:r>
      <w:r>
        <w:t xml:space="preserve"> = 1.52), </w:t>
      </w:r>
      <w:r>
        <w:rPr>
          <w:i/>
        </w:rPr>
        <w:t>t</w:t>
      </w:r>
      <w:r>
        <w:t xml:space="preserve">(277) = -10.95, </w:t>
      </w:r>
      <w:r>
        <w:rPr>
          <w:i/>
        </w:rPr>
        <w:t xml:space="preserve">p </w:t>
      </w:r>
      <w:r>
        <w:t xml:space="preserve">&lt; .001, </w:t>
      </w:r>
      <w:r>
        <w:rPr>
          <w:i/>
        </w:rPr>
        <w:t xml:space="preserve">d </w:t>
      </w:r>
      <w:r>
        <w:t xml:space="preserve"> = 1.31. The No Norm Violation and Functional Norm Violation conditions did not differ significantly from one another, </w:t>
      </w:r>
      <w:r>
        <w:rPr>
          <w:i/>
        </w:rPr>
        <w:t>t</w:t>
      </w:r>
      <w:r>
        <w:t xml:space="preserve">(266) = 0.41, </w:t>
      </w:r>
      <w:r>
        <w:rPr>
          <w:i/>
        </w:rPr>
        <w:t xml:space="preserve">p </w:t>
      </w:r>
      <w:r>
        <w:t xml:space="preserve">= .685, </w:t>
      </w:r>
      <w:r>
        <w:rPr>
          <w:i/>
        </w:rPr>
        <w:t xml:space="preserve">d </w:t>
      </w:r>
      <w:r>
        <w:t xml:space="preserve"> = 0.04.</w:t>
      </w:r>
    </w:p>
    <w:p w14:paraId="6AC16F5D" w14:textId="049CF1E7" w:rsidR="009003C9" w:rsidRDefault="009061FB" w:rsidP="00FB7DAE">
      <w:pPr>
        <w:spacing w:line="480" w:lineRule="auto"/>
        <w:ind w:firstLine="720"/>
        <w:rPr>
          <w:i/>
        </w:rPr>
      </w:pPr>
      <w:r>
        <w:rPr>
          <w:i/>
        </w:rPr>
        <w:t>Probability Check</w:t>
      </w:r>
      <w:r w:rsidR="007B2707">
        <w:rPr>
          <w:i/>
        </w:rPr>
        <w:t>.</w:t>
      </w:r>
      <w:r w:rsidR="009003C9">
        <w:t xml:space="preserve"> </w:t>
      </w:r>
      <w:r>
        <w:t xml:space="preserve">Participants in all three conditions estimated the probability that the lever that gave erasers would malfunction to be </w:t>
      </w:r>
      <w:r w:rsidR="00E02333">
        <w:t>well</w:t>
      </w:r>
      <w:r>
        <w:t xml:space="preserve"> above 50%, and thus not a descriptive norm violation. Most critically, this was observed in the Functional Norm Violation condition (</w:t>
      </w:r>
      <w:r>
        <w:rPr>
          <w:i/>
        </w:rPr>
        <w:t xml:space="preserve">M </w:t>
      </w:r>
      <w:r>
        <w:t xml:space="preserve">= 85.32, </w:t>
      </w:r>
      <w:r>
        <w:rPr>
          <w:i/>
        </w:rPr>
        <w:t xml:space="preserve">SD </w:t>
      </w:r>
      <w:r>
        <w:t xml:space="preserve">= 21.39), </w:t>
      </w:r>
      <w:r>
        <w:rPr>
          <w:i/>
        </w:rPr>
        <w:t>t</w:t>
      </w:r>
      <w:r w:rsidRPr="00760F08">
        <w:t>(</w:t>
      </w:r>
      <w:r>
        <w:t>130</w:t>
      </w:r>
      <w:r w:rsidRPr="00760F08">
        <w:t>)</w:t>
      </w:r>
      <w:r>
        <w:t xml:space="preserve"> = 18.90, </w:t>
      </w:r>
      <w:r>
        <w:rPr>
          <w:i/>
        </w:rPr>
        <w:t xml:space="preserve">p </w:t>
      </w:r>
      <w:r>
        <w:t>&lt; .001. It was additionally observed in the Moral Norm Violation condition (</w:t>
      </w:r>
      <w:r>
        <w:rPr>
          <w:i/>
        </w:rPr>
        <w:t xml:space="preserve">M </w:t>
      </w:r>
      <w:r>
        <w:t xml:space="preserve">= 72.21, </w:t>
      </w:r>
      <w:r>
        <w:rPr>
          <w:i/>
        </w:rPr>
        <w:t xml:space="preserve">SD </w:t>
      </w:r>
      <w:r>
        <w:t xml:space="preserve">= 22.63), </w:t>
      </w:r>
      <w:r>
        <w:rPr>
          <w:i/>
        </w:rPr>
        <w:t>t</w:t>
      </w:r>
      <w:r w:rsidRPr="00760F08">
        <w:t>(</w:t>
      </w:r>
      <w:r>
        <w:t>126</w:t>
      </w:r>
      <w:r w:rsidRPr="00760F08">
        <w:t>)</w:t>
      </w:r>
      <w:r>
        <w:t xml:space="preserve"> = 11.06, </w:t>
      </w:r>
      <w:r>
        <w:rPr>
          <w:i/>
        </w:rPr>
        <w:t xml:space="preserve">p </w:t>
      </w:r>
      <w:r>
        <w:t>&lt; .001, and the No Norm Violation condition (</w:t>
      </w:r>
      <w:r>
        <w:rPr>
          <w:i/>
        </w:rPr>
        <w:t xml:space="preserve">M </w:t>
      </w:r>
      <w:r>
        <w:t xml:space="preserve">= 75.19, </w:t>
      </w:r>
      <w:r>
        <w:rPr>
          <w:i/>
        </w:rPr>
        <w:t xml:space="preserve">SD </w:t>
      </w:r>
      <w:r>
        <w:t xml:space="preserve">= 22.86), </w:t>
      </w:r>
      <w:r>
        <w:rPr>
          <w:i/>
        </w:rPr>
        <w:t>t</w:t>
      </w:r>
      <w:r w:rsidRPr="00760F08">
        <w:t>(</w:t>
      </w:r>
      <w:r>
        <w:t>114</w:t>
      </w:r>
      <w:r w:rsidRPr="00760F08">
        <w:t>)</w:t>
      </w:r>
      <w:r>
        <w:t xml:space="preserve"> = 11</w:t>
      </w:r>
      <w:r w:rsidR="00E02333">
        <w:t xml:space="preserve">.82, </w:t>
      </w:r>
      <w:r w:rsidR="00E02333">
        <w:rPr>
          <w:i/>
        </w:rPr>
        <w:t>p</w:t>
      </w:r>
      <w:r w:rsidR="00E02333">
        <w:t xml:space="preserve"> &lt;.001.</w:t>
      </w:r>
    </w:p>
    <w:p w14:paraId="19E456C9" w14:textId="13F8DB66" w:rsidR="00C831EA" w:rsidRDefault="009061FB" w:rsidP="00FB7DAE">
      <w:pPr>
        <w:spacing w:line="480" w:lineRule="auto"/>
        <w:ind w:firstLine="720"/>
      </w:pPr>
      <w:r w:rsidRPr="00B822AF">
        <w:rPr>
          <w:i/>
        </w:rPr>
        <w:t>Causal judgments</w:t>
      </w:r>
      <w:r w:rsidR="0002031D">
        <w:rPr>
          <w:i/>
        </w:rPr>
        <w:t>.</w:t>
      </w:r>
      <w:r w:rsidR="009003C9">
        <w:t xml:space="preserve"> </w:t>
      </w:r>
      <w:r w:rsidR="001A0EF0">
        <w:t>Results can be found in Fig. 3</w:t>
      </w:r>
      <w:r w:rsidR="00E02333">
        <w:t>, left panel</w:t>
      </w:r>
      <w:r w:rsidR="001A0EF0">
        <w:t xml:space="preserve">. </w:t>
      </w:r>
      <w:r w:rsidR="00C831EA">
        <w:t xml:space="preserve">To facilitate comparison of participants’ judgments, we computed a measure of participants’ preference for selecting the norm-violating event as a cause. Participants who selected </w:t>
      </w:r>
      <w:r w:rsidR="00C831EA" w:rsidRPr="00DE2304">
        <w:rPr>
          <w:i/>
        </w:rPr>
        <w:t>only</w:t>
      </w:r>
      <w:r w:rsidR="00C831EA">
        <w:t xml:space="preserve"> the norm-violating event as a cause were assigned a score of 1, participants who selected both or neither events as causes were assigned score of 0, and participants who selected </w:t>
      </w:r>
      <w:r w:rsidR="00C831EA" w:rsidRPr="00DE2304">
        <w:rPr>
          <w:i/>
        </w:rPr>
        <w:t>only</w:t>
      </w:r>
      <w:r w:rsidR="00C831EA">
        <w:t xml:space="preserve"> the norm-conforming event were assigned a score of -1. We then analyzed participants’ causal preference scores with a 2 (Causal </w:t>
      </w:r>
      <w:r w:rsidR="00C831EA">
        <w:lastRenderedPageBreak/>
        <w:t xml:space="preserve">Question: Agent vs. </w:t>
      </w:r>
      <w:r w:rsidR="00622B40">
        <w:t>Artifact</w:t>
      </w:r>
      <w:r w:rsidR="00C831EA">
        <w:t>)</w:t>
      </w:r>
      <w:r w:rsidR="00B822AF">
        <w:t xml:space="preserve"> × </w:t>
      </w:r>
      <w:r w:rsidR="00C831EA">
        <w:t xml:space="preserve">3 (Norm condition: Immoral vs. Malfunction vs. Normal) proportional odds logistic regression, as in </w:t>
      </w:r>
      <w:r w:rsidR="00B822AF">
        <w:t xml:space="preserve">Experiment </w:t>
      </w:r>
      <w:r w:rsidR="00C831EA">
        <w:t>1. This analysis revealed a main effect of Norm condition, (</w:t>
      </w:r>
      <w:r w:rsidR="00C831EA" w:rsidRPr="0011441A">
        <w:rPr>
          <w:i/>
        </w:rPr>
        <w:t>LRT</w:t>
      </w:r>
      <w:r w:rsidR="00C831EA">
        <w:rPr>
          <w:i/>
        </w:rPr>
        <w:t>=</w:t>
      </w:r>
      <w:r w:rsidR="00C831EA">
        <w:t>71</w:t>
      </w:r>
      <w:r w:rsidR="00C831EA" w:rsidRPr="00B45AB9">
        <w:t>.</w:t>
      </w:r>
      <w:r w:rsidR="00C831EA">
        <w:t>49 [</w:t>
      </w:r>
      <w:r w:rsidR="00C831EA" w:rsidRPr="00B45AB9">
        <w:rPr>
          <w:i/>
        </w:rPr>
        <w:t>df</w:t>
      </w:r>
      <w:r w:rsidR="00C831EA">
        <w:rPr>
          <w:i/>
        </w:rPr>
        <w:t>=</w:t>
      </w:r>
      <w:r w:rsidR="00C831EA">
        <w:t xml:space="preserve">2], </w:t>
      </w:r>
      <w:r w:rsidR="00C831EA" w:rsidRPr="00CD7713">
        <w:rPr>
          <w:i/>
        </w:rPr>
        <w:t>p</w:t>
      </w:r>
      <w:r w:rsidR="00C831EA">
        <w:t>&lt;.001), no main effect of Causal question (</w:t>
      </w:r>
      <w:r w:rsidR="00C831EA" w:rsidRPr="0011441A">
        <w:rPr>
          <w:i/>
        </w:rPr>
        <w:t>LRT</w:t>
      </w:r>
      <w:r w:rsidR="00C831EA">
        <w:rPr>
          <w:i/>
        </w:rPr>
        <w:t>=</w:t>
      </w:r>
      <w:r w:rsidR="00C831EA">
        <w:t>0</w:t>
      </w:r>
      <w:r w:rsidR="00C831EA" w:rsidRPr="00B45AB9">
        <w:t>.</w:t>
      </w:r>
      <w:r w:rsidR="00C831EA">
        <w:t>045 [</w:t>
      </w:r>
      <w:r w:rsidR="00C831EA" w:rsidRPr="00B45AB9">
        <w:rPr>
          <w:i/>
        </w:rPr>
        <w:t>df</w:t>
      </w:r>
      <w:r w:rsidR="00C831EA">
        <w:rPr>
          <w:i/>
        </w:rPr>
        <w:t>=</w:t>
      </w:r>
      <w:r w:rsidR="00C831EA">
        <w:t xml:space="preserve">1], </w:t>
      </w:r>
      <w:r w:rsidR="00C831EA" w:rsidRPr="00CD7713">
        <w:rPr>
          <w:i/>
        </w:rPr>
        <w:t>p</w:t>
      </w:r>
      <w:r w:rsidR="00C831EA">
        <w:t>=.832), and critically a Norm condition</w:t>
      </w:r>
      <w:r w:rsidR="00B822AF">
        <w:t xml:space="preserve"> × </w:t>
      </w:r>
      <w:r w:rsidR="00C831EA">
        <w:t>Causal question interaction effect (</w:t>
      </w:r>
      <w:r w:rsidR="00C831EA" w:rsidRPr="0011441A">
        <w:rPr>
          <w:i/>
        </w:rPr>
        <w:t>LRT</w:t>
      </w:r>
      <w:r w:rsidR="00C831EA">
        <w:rPr>
          <w:i/>
        </w:rPr>
        <w:t>=</w:t>
      </w:r>
      <w:r w:rsidR="00C831EA">
        <w:t>31</w:t>
      </w:r>
      <w:r w:rsidR="00C831EA" w:rsidRPr="00B45AB9">
        <w:t>.</w:t>
      </w:r>
      <w:r w:rsidR="00C831EA">
        <w:t>42 [</w:t>
      </w:r>
      <w:r w:rsidR="00C831EA" w:rsidRPr="00B45AB9">
        <w:rPr>
          <w:i/>
        </w:rPr>
        <w:t>df</w:t>
      </w:r>
      <w:r w:rsidR="00C831EA">
        <w:rPr>
          <w:i/>
        </w:rPr>
        <w:t>=</w:t>
      </w:r>
      <w:r w:rsidR="00C831EA">
        <w:t xml:space="preserve">2], </w:t>
      </w:r>
      <w:r w:rsidR="00C831EA" w:rsidRPr="00CD7713">
        <w:rPr>
          <w:i/>
        </w:rPr>
        <w:t>p</w:t>
      </w:r>
      <w:r w:rsidR="00C831EA">
        <w:t xml:space="preserve">&lt;.001). </w:t>
      </w:r>
    </w:p>
    <w:p w14:paraId="67E211FE" w14:textId="11FE1736" w:rsidR="00B42DBE" w:rsidRDefault="00C831EA" w:rsidP="00B42DBE">
      <w:pPr>
        <w:spacing w:line="480" w:lineRule="auto"/>
        <w:ind w:firstLine="720"/>
      </w:pPr>
      <w:r>
        <w:t xml:space="preserve">We decomposed this interaction effect by separately analyzing participants’ causal preference scores for each of the different conditions. </w:t>
      </w:r>
      <w:r w:rsidR="00B42DBE">
        <w:t xml:space="preserve">We first compared the strength of the preference for the norm-violating agent or </w:t>
      </w:r>
      <w:r w:rsidR="00622B40">
        <w:t>artifact</w:t>
      </w:r>
      <w:r w:rsidR="00B42DBE">
        <w:t xml:space="preserve"> relative to the no-violation condition in each violation condition. We found, as expected, that the norm-violating </w:t>
      </w:r>
      <w:r w:rsidR="00622B40">
        <w:t>artifact</w:t>
      </w:r>
      <w:r w:rsidR="00B42DBE">
        <w:t xml:space="preserve"> was more strongly preferred in the malfunction condition than the normal condition</w:t>
      </w:r>
      <w:r w:rsidR="00B42DBE" w:rsidRPr="00B42DBE">
        <w:rPr>
          <w:i/>
        </w:rPr>
        <w:t xml:space="preserve"> </w:t>
      </w:r>
      <w:r w:rsidR="00B42DBE">
        <w:t>(</w:t>
      </w:r>
      <w:r w:rsidR="00B42DBE" w:rsidRPr="0011441A">
        <w:rPr>
          <w:i/>
        </w:rPr>
        <w:t>LRT</w:t>
      </w:r>
      <w:r w:rsidR="00B42DBE">
        <w:rPr>
          <w:i/>
        </w:rPr>
        <w:t xml:space="preserve"> = </w:t>
      </w:r>
      <w:r w:rsidR="00B42DBE">
        <w:t>63.31 [</w:t>
      </w:r>
      <w:r w:rsidR="00B42DBE" w:rsidRPr="00B45AB9">
        <w:rPr>
          <w:i/>
        </w:rPr>
        <w:t>df</w:t>
      </w:r>
      <w:r w:rsidR="00B42DBE">
        <w:rPr>
          <w:i/>
        </w:rPr>
        <w:t xml:space="preserve"> = </w:t>
      </w:r>
      <w:r w:rsidR="00B42DBE">
        <w:t xml:space="preserve">1], </w:t>
      </w:r>
      <w:r w:rsidR="00B42DBE" w:rsidRPr="00CD7713">
        <w:rPr>
          <w:i/>
        </w:rPr>
        <w:t>p</w:t>
      </w:r>
      <w:r w:rsidR="00B42DBE">
        <w:t xml:space="preserve"> &lt; .001), and the norm-violating agent was more strongly preferred in the moral violation condition than the normal condition (</w:t>
      </w:r>
      <w:r w:rsidR="00B42DBE" w:rsidRPr="0011441A">
        <w:rPr>
          <w:i/>
        </w:rPr>
        <w:t>LRT</w:t>
      </w:r>
      <w:r w:rsidR="00B42DBE">
        <w:rPr>
          <w:i/>
        </w:rPr>
        <w:t xml:space="preserve"> = </w:t>
      </w:r>
      <w:r w:rsidR="00B42DBE">
        <w:t>45</w:t>
      </w:r>
      <w:r w:rsidR="00B42DBE" w:rsidRPr="00B45AB9">
        <w:t>.</w:t>
      </w:r>
      <w:r w:rsidR="00B42DBE">
        <w:t>96 [</w:t>
      </w:r>
      <w:r w:rsidR="00B42DBE" w:rsidRPr="00B45AB9">
        <w:rPr>
          <w:i/>
        </w:rPr>
        <w:t>df</w:t>
      </w:r>
      <w:r w:rsidR="00B42DBE">
        <w:rPr>
          <w:i/>
        </w:rPr>
        <w:t xml:space="preserve"> = </w:t>
      </w:r>
      <w:r w:rsidR="00B42DBE">
        <w:t xml:space="preserve">1], </w:t>
      </w:r>
      <w:r w:rsidR="00B42DBE" w:rsidRPr="00CD7713">
        <w:rPr>
          <w:i/>
        </w:rPr>
        <w:t>p</w:t>
      </w:r>
      <w:r w:rsidR="00B42DBE">
        <w:t xml:space="preserve"> &lt; .001). However, we also found a small but significant increase in preference for the norm-violating </w:t>
      </w:r>
      <w:r w:rsidR="00622B40">
        <w:rPr>
          <w:i/>
        </w:rPr>
        <w:t>artifact</w:t>
      </w:r>
      <w:r w:rsidR="00B42DBE">
        <w:t xml:space="preserve"> in the </w:t>
      </w:r>
      <w:r w:rsidR="00B42DBE">
        <w:rPr>
          <w:i/>
        </w:rPr>
        <w:t>immoral</w:t>
      </w:r>
      <w:r w:rsidR="00B42DBE">
        <w:t xml:space="preserve"> condition, relative to the normal condition (</w:t>
      </w:r>
      <w:r w:rsidR="00B42DBE" w:rsidRPr="0011441A">
        <w:rPr>
          <w:i/>
        </w:rPr>
        <w:t>LRT</w:t>
      </w:r>
      <w:r w:rsidR="00B42DBE">
        <w:rPr>
          <w:i/>
        </w:rPr>
        <w:t xml:space="preserve"> = </w:t>
      </w:r>
      <w:r w:rsidR="00B42DBE">
        <w:t>4</w:t>
      </w:r>
      <w:r w:rsidR="00B42DBE" w:rsidRPr="00B45AB9">
        <w:t>.</w:t>
      </w:r>
      <w:r w:rsidR="00B42DBE">
        <w:t>48 [</w:t>
      </w:r>
      <w:r w:rsidR="00B42DBE" w:rsidRPr="00B45AB9">
        <w:rPr>
          <w:i/>
        </w:rPr>
        <w:t>df</w:t>
      </w:r>
      <w:r w:rsidR="00B42DBE">
        <w:rPr>
          <w:i/>
        </w:rPr>
        <w:t>=</w:t>
      </w:r>
      <w:r w:rsidR="00B42DBE">
        <w:t xml:space="preserve">1], </w:t>
      </w:r>
      <w:r w:rsidR="00B42DBE" w:rsidRPr="00CD7713">
        <w:rPr>
          <w:i/>
        </w:rPr>
        <w:t>p</w:t>
      </w:r>
      <w:r w:rsidR="00B42DBE">
        <w:rPr>
          <w:i/>
        </w:rPr>
        <w:t xml:space="preserve"> </w:t>
      </w:r>
      <w:r w:rsidR="00B42DBE">
        <w:t>= .03</w:t>
      </w:r>
      <w:r w:rsidR="00B64B5D">
        <w:t xml:space="preserve">). More surprising, we found </w:t>
      </w:r>
      <w:r w:rsidR="00B42DBE">
        <w:t xml:space="preserve">a strong increase in preference for the norm violating </w:t>
      </w:r>
      <w:r w:rsidR="00B42DBE">
        <w:rPr>
          <w:i/>
        </w:rPr>
        <w:t>agent</w:t>
      </w:r>
      <w:r w:rsidR="00B42DBE">
        <w:t xml:space="preserve"> in the </w:t>
      </w:r>
      <w:r w:rsidR="00B42DBE">
        <w:rPr>
          <w:i/>
        </w:rPr>
        <w:t>malfunction</w:t>
      </w:r>
      <w:r w:rsidR="00B42DBE">
        <w:t xml:space="preserve"> condition (</w:t>
      </w:r>
      <w:r w:rsidR="00B42DBE" w:rsidRPr="0011441A">
        <w:rPr>
          <w:i/>
        </w:rPr>
        <w:t>LRT</w:t>
      </w:r>
      <w:r w:rsidR="00B42DBE">
        <w:rPr>
          <w:i/>
        </w:rPr>
        <w:t xml:space="preserve"> = </w:t>
      </w:r>
      <w:r w:rsidR="00B42DBE">
        <w:t>20</w:t>
      </w:r>
      <w:r w:rsidR="00B42DBE" w:rsidRPr="00B45AB9">
        <w:t>.</w:t>
      </w:r>
      <w:r w:rsidR="00B42DBE">
        <w:t>28 [</w:t>
      </w:r>
      <w:r w:rsidR="00B42DBE" w:rsidRPr="00B45AB9">
        <w:rPr>
          <w:i/>
        </w:rPr>
        <w:t>df</w:t>
      </w:r>
      <w:r w:rsidR="00B42DBE">
        <w:rPr>
          <w:i/>
        </w:rPr>
        <w:t xml:space="preserve"> = </w:t>
      </w:r>
      <w:r w:rsidR="00B42DBE">
        <w:t xml:space="preserve">1], </w:t>
      </w:r>
      <w:r w:rsidR="00B42DBE" w:rsidRPr="00CD7713">
        <w:rPr>
          <w:i/>
        </w:rPr>
        <w:t>p</w:t>
      </w:r>
      <w:r w:rsidR="00B42DBE">
        <w:t xml:space="preserve"> &lt; .001). </w:t>
      </w:r>
    </w:p>
    <w:p w14:paraId="66D92738" w14:textId="2490B286" w:rsidR="00C831EA" w:rsidRDefault="00B42DBE" w:rsidP="001F7963">
      <w:pPr>
        <w:spacing w:line="480" w:lineRule="auto"/>
        <w:ind w:firstLine="720"/>
      </w:pPr>
      <w:r>
        <w:t xml:space="preserve">We therefore conducted further analyses examining whether the effect of each norm violation was </w:t>
      </w:r>
      <w:r w:rsidRPr="00B42DBE">
        <w:rPr>
          <w:i/>
        </w:rPr>
        <w:t>stronger</w:t>
      </w:r>
      <w:r>
        <w:t xml:space="preserve"> on the corresponding cause compared to the other cause (i.e., whether </w:t>
      </w:r>
      <w:r w:rsidR="00CF1047">
        <w:t xml:space="preserve">the </w:t>
      </w:r>
      <w:r>
        <w:t xml:space="preserve">expected effects were </w:t>
      </w:r>
      <w:r w:rsidR="00CF1047">
        <w:t xml:space="preserve">stronger </w:t>
      </w:r>
      <w:r>
        <w:t xml:space="preserve">than the </w:t>
      </w:r>
      <w:r w:rsidR="00924C4D">
        <w:t>un</w:t>
      </w:r>
      <w:r>
        <w:t xml:space="preserve">expected effects). </w:t>
      </w:r>
      <w:r w:rsidR="00C831EA" w:rsidRPr="00B42DBE">
        <w:t>When</w:t>
      </w:r>
      <w:r w:rsidR="00C831EA">
        <w:t xml:space="preserve"> the relevant norm was moral and thus applied to the agent but not the </w:t>
      </w:r>
      <w:r w:rsidR="00622B40">
        <w:t>artifact</w:t>
      </w:r>
      <w:r w:rsidR="00C831EA">
        <w:t>, participants tended to prefer the norm-violating agent as a cause</w:t>
      </w:r>
      <w:r w:rsidR="001221A9">
        <w:t xml:space="preserve"> more than they preferred the norm-violating </w:t>
      </w:r>
      <w:r w:rsidR="00622B40">
        <w:t>artifact</w:t>
      </w:r>
      <w:r w:rsidR="001221A9">
        <w:t xml:space="preserve"> </w:t>
      </w:r>
      <w:r w:rsidR="00C831EA">
        <w:t>(</w:t>
      </w:r>
      <w:r w:rsidR="00C831EA" w:rsidRPr="0011441A">
        <w:rPr>
          <w:i/>
        </w:rPr>
        <w:t>LRT</w:t>
      </w:r>
      <w:r>
        <w:rPr>
          <w:i/>
        </w:rPr>
        <w:t xml:space="preserve"> </w:t>
      </w:r>
      <w:r w:rsidR="00C831EA">
        <w:rPr>
          <w:i/>
        </w:rPr>
        <w:t>=</w:t>
      </w:r>
      <w:r>
        <w:rPr>
          <w:i/>
        </w:rPr>
        <w:t xml:space="preserve"> </w:t>
      </w:r>
      <w:r w:rsidR="00C831EA">
        <w:t>15</w:t>
      </w:r>
      <w:r w:rsidR="00C831EA" w:rsidRPr="00B45AB9">
        <w:t>.</w:t>
      </w:r>
      <w:r w:rsidR="00C831EA">
        <w:t>33 [</w:t>
      </w:r>
      <w:r w:rsidR="00C831EA" w:rsidRPr="00B45AB9">
        <w:rPr>
          <w:i/>
        </w:rPr>
        <w:t>df</w:t>
      </w:r>
      <w:r>
        <w:rPr>
          <w:i/>
        </w:rPr>
        <w:t xml:space="preserve"> </w:t>
      </w:r>
      <w:r w:rsidR="00C831EA">
        <w:rPr>
          <w:i/>
        </w:rPr>
        <w:t>=</w:t>
      </w:r>
      <w:r>
        <w:rPr>
          <w:i/>
        </w:rPr>
        <w:t xml:space="preserve"> </w:t>
      </w:r>
      <w:r w:rsidR="00C831EA">
        <w:t xml:space="preserve">1], </w:t>
      </w:r>
      <w:r w:rsidR="00C831EA" w:rsidRPr="00CD7713">
        <w:rPr>
          <w:i/>
        </w:rPr>
        <w:t>p</w:t>
      </w:r>
      <w:r>
        <w:rPr>
          <w:i/>
        </w:rPr>
        <w:t xml:space="preserve"> </w:t>
      </w:r>
      <w:r w:rsidR="00C831EA">
        <w:t>&lt;</w:t>
      </w:r>
      <w:r>
        <w:t xml:space="preserve"> </w:t>
      </w:r>
      <w:r w:rsidR="00C831EA">
        <w:t xml:space="preserve">.001). When the relevant norm was functional, and thus the norm applied to the </w:t>
      </w:r>
      <w:r w:rsidR="00622B40">
        <w:t>artifact</w:t>
      </w:r>
      <w:r w:rsidR="00C831EA">
        <w:t xml:space="preserve"> but not the agent, this pattern was reversed: participants tended to prefer the no</w:t>
      </w:r>
      <w:r>
        <w:t xml:space="preserve">rm-violating </w:t>
      </w:r>
      <w:r w:rsidR="00622B40">
        <w:t>artifact</w:t>
      </w:r>
      <w:r>
        <w:t xml:space="preserve"> as a </w:t>
      </w:r>
      <w:r>
        <w:lastRenderedPageBreak/>
        <w:t xml:space="preserve">cause more than the norm-violating agent </w:t>
      </w:r>
      <w:r w:rsidR="00C831EA">
        <w:t>(</w:t>
      </w:r>
      <w:r w:rsidR="00C831EA" w:rsidRPr="0011441A">
        <w:rPr>
          <w:i/>
        </w:rPr>
        <w:t>LRT</w:t>
      </w:r>
      <w:r>
        <w:rPr>
          <w:i/>
        </w:rPr>
        <w:t xml:space="preserve"> </w:t>
      </w:r>
      <w:r w:rsidR="00C831EA">
        <w:rPr>
          <w:i/>
        </w:rPr>
        <w:t>=</w:t>
      </w:r>
      <w:r>
        <w:rPr>
          <w:i/>
        </w:rPr>
        <w:t xml:space="preserve"> </w:t>
      </w:r>
      <w:r w:rsidR="00C831EA">
        <w:t>12</w:t>
      </w:r>
      <w:r w:rsidR="00C831EA" w:rsidRPr="00B45AB9">
        <w:t>.</w:t>
      </w:r>
      <w:r w:rsidR="00C831EA">
        <w:t>36 [</w:t>
      </w:r>
      <w:r w:rsidR="00C831EA" w:rsidRPr="00B45AB9">
        <w:rPr>
          <w:i/>
        </w:rPr>
        <w:t>df</w:t>
      </w:r>
      <w:r>
        <w:rPr>
          <w:i/>
        </w:rPr>
        <w:t xml:space="preserve"> </w:t>
      </w:r>
      <w:r w:rsidR="00C831EA">
        <w:rPr>
          <w:i/>
        </w:rPr>
        <w:t>=</w:t>
      </w:r>
      <w:r>
        <w:rPr>
          <w:i/>
        </w:rPr>
        <w:t xml:space="preserve"> </w:t>
      </w:r>
      <w:r w:rsidR="00C831EA">
        <w:t xml:space="preserve">1], </w:t>
      </w:r>
      <w:r w:rsidR="00C831EA" w:rsidRPr="00CD7713">
        <w:rPr>
          <w:i/>
        </w:rPr>
        <w:t>p</w:t>
      </w:r>
      <w:r>
        <w:rPr>
          <w:i/>
        </w:rPr>
        <w:t xml:space="preserve"> </w:t>
      </w:r>
      <w:r w:rsidR="00C831EA">
        <w:t>&lt;</w:t>
      </w:r>
      <w:r>
        <w:t xml:space="preserve"> </w:t>
      </w:r>
      <w:r w:rsidR="00C831EA">
        <w:t xml:space="preserve">.001). When there was no norm that applied to either the agent or the </w:t>
      </w:r>
      <w:r w:rsidR="00622B40">
        <w:t>artifact</w:t>
      </w:r>
      <w:r w:rsidR="00C831EA">
        <w:t xml:space="preserve">, there was small and non-significant preference for the norm-conforming agent but not the </w:t>
      </w:r>
      <w:r w:rsidR="00622B40">
        <w:t>artifact</w:t>
      </w:r>
      <w:r w:rsidR="00C831EA">
        <w:t xml:space="preserve"> (</w:t>
      </w:r>
      <w:r w:rsidR="00C831EA" w:rsidRPr="0011441A">
        <w:rPr>
          <w:i/>
        </w:rPr>
        <w:t>LRT</w:t>
      </w:r>
      <w:r w:rsidR="001A3F5D">
        <w:rPr>
          <w:i/>
        </w:rPr>
        <w:t xml:space="preserve"> </w:t>
      </w:r>
      <w:r w:rsidR="00C831EA">
        <w:rPr>
          <w:i/>
        </w:rPr>
        <w:t>=</w:t>
      </w:r>
      <w:r w:rsidR="001A3F5D">
        <w:rPr>
          <w:i/>
        </w:rPr>
        <w:t xml:space="preserve"> </w:t>
      </w:r>
      <w:r w:rsidR="00C831EA">
        <w:t>1</w:t>
      </w:r>
      <w:r w:rsidR="00C831EA" w:rsidRPr="00B45AB9">
        <w:t>.</w:t>
      </w:r>
      <w:r w:rsidR="00C831EA">
        <w:t>13 [</w:t>
      </w:r>
      <w:r w:rsidR="00C831EA" w:rsidRPr="00B45AB9">
        <w:rPr>
          <w:i/>
        </w:rPr>
        <w:t>df</w:t>
      </w:r>
      <w:r w:rsidR="001A3F5D">
        <w:rPr>
          <w:i/>
        </w:rPr>
        <w:t xml:space="preserve"> </w:t>
      </w:r>
      <w:r w:rsidR="00C831EA">
        <w:rPr>
          <w:i/>
        </w:rPr>
        <w:t>=</w:t>
      </w:r>
      <w:r w:rsidR="001A3F5D">
        <w:rPr>
          <w:i/>
        </w:rPr>
        <w:t xml:space="preserve"> </w:t>
      </w:r>
      <w:r w:rsidR="00C831EA">
        <w:t xml:space="preserve">1], </w:t>
      </w:r>
      <w:r w:rsidR="00C831EA" w:rsidRPr="00CD7713">
        <w:rPr>
          <w:i/>
        </w:rPr>
        <w:t>p</w:t>
      </w:r>
      <w:r w:rsidR="001A3F5D">
        <w:rPr>
          <w:i/>
        </w:rPr>
        <w:t xml:space="preserve"> </w:t>
      </w:r>
      <w:r w:rsidR="00C831EA">
        <w:t>=</w:t>
      </w:r>
      <w:r w:rsidR="001A3F5D">
        <w:t xml:space="preserve"> </w:t>
      </w:r>
      <w:r w:rsidR="00C831EA">
        <w:t>.288).</w:t>
      </w:r>
    </w:p>
    <w:p w14:paraId="33C28967" w14:textId="2D1AF377" w:rsidR="00B64B5D" w:rsidRDefault="009061FB" w:rsidP="00FB7DAE">
      <w:pPr>
        <w:spacing w:line="480" w:lineRule="auto"/>
        <w:ind w:firstLine="720"/>
      </w:pPr>
      <w:r w:rsidRPr="001C3025">
        <w:rPr>
          <w:i/>
        </w:rPr>
        <w:t>Counterfactual relevance</w:t>
      </w:r>
      <w:r w:rsidR="007B2707">
        <w:rPr>
          <w:i/>
        </w:rPr>
        <w:t>.</w:t>
      </w:r>
      <w:r w:rsidR="009003C9">
        <w:rPr>
          <w:i/>
        </w:rPr>
        <w:t xml:space="preserve"> </w:t>
      </w:r>
      <w:r w:rsidR="00C831EA">
        <w:t xml:space="preserve">We next analyzed participants’ judgments of the relevance of counterfactual alternatives in </w:t>
      </w:r>
      <w:r w:rsidR="00743725">
        <w:t>the same</w:t>
      </w:r>
      <w:r w:rsidR="00C831EA">
        <w:t xml:space="preserve"> way. </w:t>
      </w:r>
      <w:r w:rsidR="00743725">
        <w:t xml:space="preserve">Results can be seen in Figure 3, right panel. </w:t>
      </w:r>
      <w:r w:rsidR="00C831EA">
        <w:t>Just as with participants’ causal judgments, we observed a main effect of Norm condition, (</w:t>
      </w:r>
      <w:r w:rsidR="00C831EA" w:rsidRPr="0011441A">
        <w:rPr>
          <w:i/>
        </w:rPr>
        <w:t>LRT</w:t>
      </w:r>
      <w:r w:rsidR="001A3F5D">
        <w:rPr>
          <w:i/>
        </w:rPr>
        <w:t xml:space="preserve"> </w:t>
      </w:r>
      <w:r w:rsidR="00C831EA">
        <w:rPr>
          <w:i/>
        </w:rPr>
        <w:t>=</w:t>
      </w:r>
      <w:r w:rsidR="001A3F5D">
        <w:rPr>
          <w:i/>
        </w:rPr>
        <w:t xml:space="preserve"> </w:t>
      </w:r>
      <w:r w:rsidR="00C831EA">
        <w:t>40</w:t>
      </w:r>
      <w:r w:rsidR="00C831EA" w:rsidRPr="00B45AB9">
        <w:t>.</w:t>
      </w:r>
      <w:r w:rsidR="00C831EA">
        <w:t>53 [</w:t>
      </w:r>
      <w:r w:rsidR="00C831EA" w:rsidRPr="00B45AB9">
        <w:rPr>
          <w:i/>
        </w:rPr>
        <w:t>df</w:t>
      </w:r>
      <w:r w:rsidR="001A3F5D">
        <w:rPr>
          <w:i/>
        </w:rPr>
        <w:t xml:space="preserve"> </w:t>
      </w:r>
      <w:r w:rsidR="00C831EA">
        <w:rPr>
          <w:i/>
        </w:rPr>
        <w:t>=</w:t>
      </w:r>
      <w:r w:rsidR="001A3F5D">
        <w:rPr>
          <w:i/>
        </w:rPr>
        <w:t xml:space="preserve"> </w:t>
      </w:r>
      <w:r w:rsidR="00C831EA">
        <w:t xml:space="preserve">2], </w:t>
      </w:r>
      <w:r w:rsidR="00C831EA" w:rsidRPr="00CD7713">
        <w:rPr>
          <w:i/>
        </w:rPr>
        <w:t>p</w:t>
      </w:r>
      <w:r w:rsidR="001A3F5D">
        <w:rPr>
          <w:i/>
        </w:rPr>
        <w:t xml:space="preserve"> </w:t>
      </w:r>
      <w:r w:rsidR="00C831EA">
        <w:t>&lt;</w:t>
      </w:r>
      <w:r w:rsidR="001A3F5D">
        <w:t xml:space="preserve"> </w:t>
      </w:r>
      <w:r w:rsidR="00C831EA">
        <w:t>.001), no main effect of Relevance question (</w:t>
      </w:r>
      <w:r w:rsidR="00C831EA" w:rsidRPr="0011441A">
        <w:rPr>
          <w:i/>
        </w:rPr>
        <w:t>LRT</w:t>
      </w:r>
      <w:r w:rsidR="001A3F5D">
        <w:rPr>
          <w:i/>
        </w:rPr>
        <w:t xml:space="preserve"> </w:t>
      </w:r>
      <w:r w:rsidR="00C831EA">
        <w:rPr>
          <w:i/>
        </w:rPr>
        <w:t>=</w:t>
      </w:r>
      <w:r w:rsidR="001A3F5D">
        <w:rPr>
          <w:i/>
        </w:rPr>
        <w:t xml:space="preserve"> </w:t>
      </w:r>
      <w:r w:rsidR="00C831EA">
        <w:t>0</w:t>
      </w:r>
      <w:r w:rsidR="00C831EA" w:rsidRPr="00B45AB9">
        <w:t>.</w:t>
      </w:r>
      <w:r w:rsidR="00C831EA">
        <w:t>10 [</w:t>
      </w:r>
      <w:r w:rsidR="00C831EA" w:rsidRPr="00B45AB9">
        <w:rPr>
          <w:i/>
        </w:rPr>
        <w:t>df</w:t>
      </w:r>
      <w:r w:rsidR="001A3F5D">
        <w:rPr>
          <w:i/>
        </w:rPr>
        <w:t xml:space="preserve"> </w:t>
      </w:r>
      <w:r w:rsidR="00C831EA">
        <w:rPr>
          <w:i/>
        </w:rPr>
        <w:t>=</w:t>
      </w:r>
      <w:r w:rsidR="001A3F5D">
        <w:rPr>
          <w:i/>
        </w:rPr>
        <w:t xml:space="preserve"> </w:t>
      </w:r>
      <w:r w:rsidR="00C831EA">
        <w:t xml:space="preserve">1], </w:t>
      </w:r>
      <w:r w:rsidR="00C831EA" w:rsidRPr="00CD7713">
        <w:rPr>
          <w:i/>
        </w:rPr>
        <w:t>p</w:t>
      </w:r>
      <w:r w:rsidR="001A3F5D">
        <w:rPr>
          <w:i/>
        </w:rPr>
        <w:t xml:space="preserve"> </w:t>
      </w:r>
      <w:r w:rsidR="00C831EA">
        <w:t>=</w:t>
      </w:r>
      <w:r w:rsidR="001A3F5D">
        <w:t xml:space="preserve"> </w:t>
      </w:r>
      <w:r w:rsidR="00C831EA">
        <w:t>.747), and critically a Norm condition</w:t>
      </w:r>
      <w:r w:rsidR="00B822AF">
        <w:t xml:space="preserve"> × </w:t>
      </w:r>
      <w:r w:rsidR="00C831EA">
        <w:t>Relevance question interaction effect (</w:t>
      </w:r>
      <w:r w:rsidR="00C831EA" w:rsidRPr="0011441A">
        <w:rPr>
          <w:i/>
        </w:rPr>
        <w:t>LRT</w:t>
      </w:r>
      <w:r w:rsidR="001A3F5D">
        <w:rPr>
          <w:i/>
        </w:rPr>
        <w:t xml:space="preserve"> </w:t>
      </w:r>
      <w:r w:rsidR="00C831EA">
        <w:rPr>
          <w:i/>
        </w:rPr>
        <w:t>=</w:t>
      </w:r>
      <w:r w:rsidR="001A3F5D">
        <w:rPr>
          <w:i/>
        </w:rPr>
        <w:t xml:space="preserve"> </w:t>
      </w:r>
      <w:r w:rsidR="00C831EA">
        <w:t>33</w:t>
      </w:r>
      <w:r w:rsidR="00C831EA" w:rsidRPr="00B45AB9">
        <w:t>.</w:t>
      </w:r>
      <w:r w:rsidR="00C831EA">
        <w:t>70 [</w:t>
      </w:r>
      <w:r w:rsidR="00C831EA" w:rsidRPr="00B45AB9">
        <w:rPr>
          <w:i/>
        </w:rPr>
        <w:t>df</w:t>
      </w:r>
      <w:r w:rsidR="001A3F5D">
        <w:rPr>
          <w:i/>
        </w:rPr>
        <w:t xml:space="preserve"> </w:t>
      </w:r>
      <w:r w:rsidR="00C831EA">
        <w:rPr>
          <w:i/>
        </w:rPr>
        <w:t>=</w:t>
      </w:r>
      <w:r w:rsidR="001A3F5D">
        <w:rPr>
          <w:i/>
        </w:rPr>
        <w:t xml:space="preserve"> </w:t>
      </w:r>
      <w:r w:rsidR="00C831EA">
        <w:t xml:space="preserve">2], </w:t>
      </w:r>
      <w:r w:rsidR="00C831EA" w:rsidRPr="00CD7713">
        <w:rPr>
          <w:i/>
        </w:rPr>
        <w:t>p</w:t>
      </w:r>
      <w:r w:rsidR="001A3F5D">
        <w:rPr>
          <w:i/>
        </w:rPr>
        <w:t xml:space="preserve"> </w:t>
      </w:r>
      <w:r w:rsidR="00C831EA">
        <w:t>&lt;</w:t>
      </w:r>
      <w:r w:rsidR="001A3F5D">
        <w:t xml:space="preserve"> </w:t>
      </w:r>
      <w:r w:rsidR="00C831EA">
        <w:t xml:space="preserve">.001). </w:t>
      </w:r>
    </w:p>
    <w:p w14:paraId="491E0A23" w14:textId="42A94ED9" w:rsidR="00B64B5D" w:rsidRDefault="00C831EA" w:rsidP="00B64B5D">
      <w:pPr>
        <w:spacing w:line="480" w:lineRule="auto"/>
        <w:ind w:firstLine="720"/>
      </w:pPr>
      <w:r>
        <w:t>We decomposed this interaction effect by separately analyzing participants’ counterfactual preference scores for each of the different conditions.</w:t>
      </w:r>
      <w:r w:rsidR="00B64B5D">
        <w:t xml:space="preserve"> </w:t>
      </w:r>
      <w:r w:rsidR="003435A6">
        <w:t>Results were similar to what we found for causal judgments</w:t>
      </w:r>
      <w:r w:rsidR="001A3F5D">
        <w:t xml:space="preserve">. Relevance preference for the </w:t>
      </w:r>
      <w:r w:rsidR="003435A6">
        <w:t xml:space="preserve">norm-violating </w:t>
      </w:r>
      <w:r w:rsidR="00622B40">
        <w:t>artifact</w:t>
      </w:r>
      <w:r w:rsidR="001A3F5D">
        <w:t xml:space="preserve"> was higher in the malfunction condition relative to the no-violation condition (</w:t>
      </w:r>
      <w:r w:rsidR="001A3F5D" w:rsidRPr="0011441A">
        <w:rPr>
          <w:i/>
        </w:rPr>
        <w:t>LRT</w:t>
      </w:r>
      <w:r w:rsidR="001A3F5D">
        <w:rPr>
          <w:i/>
        </w:rPr>
        <w:t xml:space="preserve"> = </w:t>
      </w:r>
      <w:r w:rsidR="003435A6">
        <w:t>40</w:t>
      </w:r>
      <w:r w:rsidR="001A3F5D" w:rsidRPr="00B45AB9">
        <w:t>.</w:t>
      </w:r>
      <w:r w:rsidR="003435A6">
        <w:t>95</w:t>
      </w:r>
      <w:r w:rsidR="001A3F5D">
        <w:t xml:space="preserve"> [</w:t>
      </w:r>
      <w:r w:rsidR="001A3F5D" w:rsidRPr="00B45AB9">
        <w:rPr>
          <w:i/>
        </w:rPr>
        <w:t>df</w:t>
      </w:r>
      <w:r w:rsidR="001A3F5D">
        <w:rPr>
          <w:i/>
        </w:rPr>
        <w:t xml:space="preserve"> =</w:t>
      </w:r>
      <w:r w:rsidR="003435A6">
        <w:rPr>
          <w:i/>
        </w:rPr>
        <w:t xml:space="preserve"> 1</w:t>
      </w:r>
      <w:r w:rsidR="001A3F5D">
        <w:t xml:space="preserve">], </w:t>
      </w:r>
      <w:r w:rsidR="001A3F5D" w:rsidRPr="00CD7713">
        <w:rPr>
          <w:i/>
        </w:rPr>
        <w:t>p</w:t>
      </w:r>
      <w:r w:rsidR="001A3F5D">
        <w:rPr>
          <w:i/>
        </w:rPr>
        <w:t xml:space="preserve"> </w:t>
      </w:r>
      <w:r w:rsidR="001A3F5D">
        <w:t xml:space="preserve">&lt; </w:t>
      </w:r>
      <w:r w:rsidR="003435A6">
        <w:t>.001), and higher for the norm-violating agent in the moral violation condition relative to the no-violation condition (</w:t>
      </w:r>
      <w:r w:rsidR="003435A6" w:rsidRPr="0011441A">
        <w:rPr>
          <w:i/>
        </w:rPr>
        <w:t>LRT</w:t>
      </w:r>
      <w:r w:rsidR="003435A6">
        <w:rPr>
          <w:i/>
        </w:rPr>
        <w:t xml:space="preserve"> = </w:t>
      </w:r>
      <w:r w:rsidR="003435A6">
        <w:t>34</w:t>
      </w:r>
      <w:r w:rsidR="003435A6" w:rsidRPr="00B45AB9">
        <w:t>.</w:t>
      </w:r>
      <w:r w:rsidR="003435A6">
        <w:t>82 [</w:t>
      </w:r>
      <w:r w:rsidR="003435A6" w:rsidRPr="00B45AB9">
        <w:rPr>
          <w:i/>
        </w:rPr>
        <w:t>df</w:t>
      </w:r>
      <w:r w:rsidR="003435A6">
        <w:rPr>
          <w:i/>
        </w:rPr>
        <w:t xml:space="preserve"> = 1</w:t>
      </w:r>
      <w:r w:rsidR="003435A6">
        <w:t xml:space="preserve">], </w:t>
      </w:r>
      <w:r w:rsidR="003435A6" w:rsidRPr="00CD7713">
        <w:rPr>
          <w:i/>
        </w:rPr>
        <w:t>p</w:t>
      </w:r>
      <w:r w:rsidR="003435A6">
        <w:rPr>
          <w:i/>
        </w:rPr>
        <w:t xml:space="preserve"> </w:t>
      </w:r>
      <w:r w:rsidR="003435A6">
        <w:t xml:space="preserve">&lt; .001). In contrast to causal judgments, there was no significant preference for the norm-violating </w:t>
      </w:r>
      <w:r w:rsidR="00622B40">
        <w:t>artifact</w:t>
      </w:r>
      <w:r w:rsidR="003435A6">
        <w:t xml:space="preserve"> in the moral violation condition (</w:t>
      </w:r>
      <w:r w:rsidR="003435A6" w:rsidRPr="0011441A">
        <w:rPr>
          <w:i/>
        </w:rPr>
        <w:t>LRT</w:t>
      </w:r>
      <w:r w:rsidR="003435A6">
        <w:rPr>
          <w:i/>
        </w:rPr>
        <w:t xml:space="preserve"> = </w:t>
      </w:r>
      <w:r w:rsidR="003435A6">
        <w:t>1</w:t>
      </w:r>
      <w:r w:rsidR="003435A6" w:rsidRPr="00B45AB9">
        <w:t>.</w:t>
      </w:r>
      <w:r w:rsidR="003435A6">
        <w:t>90 [</w:t>
      </w:r>
      <w:r w:rsidR="003435A6" w:rsidRPr="00B45AB9">
        <w:rPr>
          <w:i/>
        </w:rPr>
        <w:t>df</w:t>
      </w:r>
      <w:r w:rsidR="003435A6">
        <w:rPr>
          <w:i/>
        </w:rPr>
        <w:t xml:space="preserve"> = 1</w:t>
      </w:r>
      <w:r w:rsidR="003435A6">
        <w:t xml:space="preserve">], </w:t>
      </w:r>
      <w:r w:rsidR="003435A6" w:rsidRPr="00CD7713">
        <w:rPr>
          <w:i/>
        </w:rPr>
        <w:t>p</w:t>
      </w:r>
      <w:r w:rsidR="003435A6">
        <w:rPr>
          <w:i/>
        </w:rPr>
        <w:t xml:space="preserve"> </w:t>
      </w:r>
      <w:r w:rsidR="003435A6">
        <w:t>= .17), but there was once again a significant preference for the norm-violating agent in the malfunction condition (</w:t>
      </w:r>
      <w:r w:rsidR="003435A6" w:rsidRPr="0011441A">
        <w:rPr>
          <w:i/>
        </w:rPr>
        <w:t>LRT</w:t>
      </w:r>
      <w:r w:rsidR="003435A6">
        <w:rPr>
          <w:i/>
        </w:rPr>
        <w:t xml:space="preserve"> = </w:t>
      </w:r>
      <w:r w:rsidR="003435A6">
        <w:t>8</w:t>
      </w:r>
      <w:r w:rsidR="003435A6" w:rsidRPr="00B45AB9">
        <w:t>.</w:t>
      </w:r>
      <w:r w:rsidR="003435A6">
        <w:t>20 [</w:t>
      </w:r>
      <w:r w:rsidR="003435A6" w:rsidRPr="00B45AB9">
        <w:rPr>
          <w:i/>
        </w:rPr>
        <w:t>df</w:t>
      </w:r>
      <w:r w:rsidR="003435A6">
        <w:rPr>
          <w:i/>
        </w:rPr>
        <w:t xml:space="preserve"> = 1</w:t>
      </w:r>
      <w:r w:rsidR="003435A6">
        <w:t xml:space="preserve">], </w:t>
      </w:r>
      <w:r w:rsidR="003435A6" w:rsidRPr="00CD7713">
        <w:rPr>
          <w:i/>
        </w:rPr>
        <w:t>p</w:t>
      </w:r>
      <w:r w:rsidR="003435A6">
        <w:rPr>
          <w:i/>
        </w:rPr>
        <w:t xml:space="preserve"> </w:t>
      </w:r>
      <w:r w:rsidR="003435A6">
        <w:t>&lt; .001).</w:t>
      </w:r>
    </w:p>
    <w:p w14:paraId="33704070" w14:textId="77777777" w:rsidR="009003C9" w:rsidRDefault="0002031D" w:rsidP="009003C9">
      <w:pPr>
        <w:spacing w:line="480" w:lineRule="auto"/>
        <w:ind w:firstLine="720"/>
        <w:rPr>
          <w:i/>
        </w:rPr>
      </w:pPr>
      <w:r>
        <w:t xml:space="preserve">We then again compared the size of the expected effects to the size of the unexpected ones. </w:t>
      </w:r>
      <w:r w:rsidR="00C831EA">
        <w:t>When a moral norm was salient, participants tended to prefer</w:t>
      </w:r>
      <w:r w:rsidR="00A4414D">
        <w:t xml:space="preserve"> counterfactuals for the agent more than the </w:t>
      </w:r>
      <w:r w:rsidR="00622B40">
        <w:t>artifact</w:t>
      </w:r>
      <w:r w:rsidR="00A4414D">
        <w:t xml:space="preserve"> </w:t>
      </w:r>
      <w:r w:rsidR="00C831EA">
        <w:t>(</w:t>
      </w:r>
      <w:r w:rsidR="00C831EA" w:rsidRPr="0011441A">
        <w:rPr>
          <w:i/>
        </w:rPr>
        <w:t>LRT</w:t>
      </w:r>
      <w:r w:rsidR="00A4414D">
        <w:rPr>
          <w:i/>
        </w:rPr>
        <w:t xml:space="preserve"> </w:t>
      </w:r>
      <w:r w:rsidR="00C831EA">
        <w:rPr>
          <w:i/>
        </w:rPr>
        <w:t>=</w:t>
      </w:r>
      <w:r w:rsidR="00A4414D">
        <w:rPr>
          <w:i/>
        </w:rPr>
        <w:t xml:space="preserve"> </w:t>
      </w:r>
      <w:r w:rsidR="00C831EA">
        <w:t>16</w:t>
      </w:r>
      <w:r w:rsidR="00C831EA" w:rsidRPr="00B45AB9">
        <w:t>.</w:t>
      </w:r>
      <w:r w:rsidR="00C831EA">
        <w:t>63 [</w:t>
      </w:r>
      <w:r w:rsidR="00C831EA" w:rsidRPr="00B45AB9">
        <w:rPr>
          <w:i/>
        </w:rPr>
        <w:t>df</w:t>
      </w:r>
      <w:r w:rsidR="00A4414D">
        <w:rPr>
          <w:i/>
        </w:rPr>
        <w:t xml:space="preserve"> </w:t>
      </w:r>
      <w:r w:rsidR="00C831EA">
        <w:rPr>
          <w:i/>
        </w:rPr>
        <w:t>=</w:t>
      </w:r>
      <w:r w:rsidR="00A4414D">
        <w:rPr>
          <w:i/>
        </w:rPr>
        <w:t xml:space="preserve"> </w:t>
      </w:r>
      <w:r w:rsidR="00C831EA">
        <w:t xml:space="preserve">1], </w:t>
      </w:r>
      <w:r w:rsidR="00C831EA" w:rsidRPr="00CD7713">
        <w:rPr>
          <w:i/>
        </w:rPr>
        <w:t>p</w:t>
      </w:r>
      <w:r w:rsidR="00A4414D">
        <w:rPr>
          <w:i/>
        </w:rPr>
        <w:t xml:space="preserve"> </w:t>
      </w:r>
      <w:r w:rsidR="00C831EA">
        <w:t>&lt;</w:t>
      </w:r>
      <w:r w:rsidR="00A4414D">
        <w:t xml:space="preserve"> </w:t>
      </w:r>
      <w:r w:rsidR="00C831EA">
        <w:t xml:space="preserve">.001). When the relevant norm was functional, this pattern was reversed: participants preferred counterfactuals for the </w:t>
      </w:r>
      <w:r w:rsidR="00622B40">
        <w:t>artifact</w:t>
      </w:r>
      <w:r w:rsidR="00A4414D">
        <w:t xml:space="preserve"> more than</w:t>
      </w:r>
      <w:r w:rsidR="00C831EA">
        <w:t xml:space="preserve"> the agent (</w:t>
      </w:r>
      <w:r w:rsidR="00C831EA" w:rsidRPr="0011441A">
        <w:rPr>
          <w:i/>
        </w:rPr>
        <w:t>LRT</w:t>
      </w:r>
      <w:r w:rsidR="00C831EA">
        <w:rPr>
          <w:i/>
        </w:rPr>
        <w:t>=</w:t>
      </w:r>
      <w:r w:rsidR="00C831EA">
        <w:t>11</w:t>
      </w:r>
      <w:r w:rsidR="00C831EA" w:rsidRPr="00B45AB9">
        <w:t>.</w:t>
      </w:r>
      <w:r w:rsidR="00C831EA">
        <w:t>20 [</w:t>
      </w:r>
      <w:r w:rsidR="00C831EA" w:rsidRPr="00B45AB9">
        <w:rPr>
          <w:i/>
        </w:rPr>
        <w:t>df</w:t>
      </w:r>
      <w:r w:rsidR="00C831EA">
        <w:rPr>
          <w:i/>
        </w:rPr>
        <w:t>=</w:t>
      </w:r>
      <w:r w:rsidR="00C831EA">
        <w:t xml:space="preserve">1], </w:t>
      </w:r>
      <w:r w:rsidR="00C831EA" w:rsidRPr="00CD7713">
        <w:rPr>
          <w:i/>
        </w:rPr>
        <w:t>p</w:t>
      </w:r>
      <w:r w:rsidR="00C831EA">
        <w:t xml:space="preserve">&lt;.001). When there was no norm violation that applied to either the </w:t>
      </w:r>
      <w:r w:rsidR="00C831EA">
        <w:lastRenderedPageBreak/>
        <w:t xml:space="preserve">agent or the </w:t>
      </w:r>
      <w:r w:rsidR="00622B40">
        <w:t>artifact</w:t>
      </w:r>
      <w:r w:rsidR="00C831EA">
        <w:t xml:space="preserve">, there was a small and significant preference for the norm-conforming agent, but not the </w:t>
      </w:r>
      <w:r w:rsidR="00622B40">
        <w:t>artifact</w:t>
      </w:r>
      <w:r w:rsidR="00C831EA">
        <w:t xml:space="preserve"> (</w:t>
      </w:r>
      <w:r w:rsidR="00C831EA" w:rsidRPr="0011441A">
        <w:rPr>
          <w:i/>
        </w:rPr>
        <w:t>LRT</w:t>
      </w:r>
      <w:r w:rsidR="00C831EA">
        <w:rPr>
          <w:i/>
        </w:rPr>
        <w:t>=</w:t>
      </w:r>
      <w:r w:rsidR="00C831EA">
        <w:t>4</w:t>
      </w:r>
      <w:r w:rsidR="00C831EA" w:rsidRPr="00B45AB9">
        <w:t>.</w:t>
      </w:r>
      <w:r w:rsidR="00C831EA">
        <w:t>48 [</w:t>
      </w:r>
      <w:r w:rsidR="00C831EA" w:rsidRPr="00B45AB9">
        <w:rPr>
          <w:i/>
        </w:rPr>
        <w:t>df</w:t>
      </w:r>
      <w:r w:rsidR="00C831EA">
        <w:rPr>
          <w:i/>
        </w:rPr>
        <w:t>=</w:t>
      </w:r>
      <w:r w:rsidR="00C831EA">
        <w:t xml:space="preserve">1], </w:t>
      </w:r>
      <w:r w:rsidR="00C831EA" w:rsidRPr="00CD7713">
        <w:rPr>
          <w:i/>
        </w:rPr>
        <w:t>p</w:t>
      </w:r>
      <w:r w:rsidR="00C831EA">
        <w:t>=.034).</w:t>
      </w:r>
      <w:r w:rsidR="009003C9" w:rsidRPr="009003C9">
        <w:rPr>
          <w:i/>
        </w:rPr>
        <w:t xml:space="preserve"> </w:t>
      </w:r>
    </w:p>
    <w:p w14:paraId="252C7EC5" w14:textId="0F541398" w:rsidR="009003C9" w:rsidRDefault="009003C9" w:rsidP="009003C9">
      <w:pPr>
        <w:spacing w:line="480" w:lineRule="auto"/>
        <w:ind w:firstLine="720"/>
      </w:pPr>
      <w:r>
        <w:rPr>
          <w:i/>
        </w:rPr>
        <w:t>Relationship between causal and counterfactual judgments.</w:t>
      </w:r>
      <w:r>
        <w:t xml:space="preserve"> Across the variations in the event asked about (Agent vs. Artifact) and Condition (Immoral vs. Malfunction vs. Normal), average counterfactual relevance ratings were highly correlated with average causal ratings, </w:t>
      </w:r>
      <w:r w:rsidRPr="001E1BDA">
        <w:rPr>
          <w:i/>
        </w:rPr>
        <w:t>r</w:t>
      </w:r>
      <w:r>
        <w:t xml:space="preserve"> = .978</w:t>
      </w:r>
      <w:r w:rsidR="00BA0F36">
        <w:t xml:space="preserve"> [.808, .998]</w:t>
      </w:r>
      <w:r>
        <w:t xml:space="preserve">, p &lt; .001. Moreover, causal and counterfactual relevance judgments were also correlated at the level of individual judgments, </w:t>
      </w:r>
      <w:r w:rsidRPr="001E1BDA">
        <w:rPr>
          <w:i/>
        </w:rPr>
        <w:t>r</w:t>
      </w:r>
      <w:r>
        <w:t xml:space="preserve"> = .</w:t>
      </w:r>
      <w:r w:rsidRPr="00F765BC">
        <w:t xml:space="preserve"> 533</w:t>
      </w:r>
      <w:r w:rsidR="00BA0F36">
        <w:t xml:space="preserve"> [.440, .615]</w:t>
      </w:r>
      <w:r>
        <w:t>, p &lt; .001 (Figure 4).</w:t>
      </w:r>
    </w:p>
    <w:p w14:paraId="2077B2C3" w14:textId="1911EF55" w:rsidR="00C831EA" w:rsidRDefault="00C831EA" w:rsidP="00B64B5D">
      <w:pPr>
        <w:spacing w:line="480" w:lineRule="auto"/>
        <w:ind w:firstLine="720"/>
      </w:pPr>
    </w:p>
    <w:p w14:paraId="2176C775" w14:textId="77777777" w:rsidR="0039082F" w:rsidRPr="00F41D8F" w:rsidRDefault="0039082F" w:rsidP="0039082F">
      <w:pPr>
        <w:spacing w:line="480" w:lineRule="auto"/>
      </w:pPr>
    </w:p>
    <w:p w14:paraId="64CE9763" w14:textId="05AE87D5" w:rsidR="0039082F" w:rsidRDefault="007F3C1F" w:rsidP="0039082F">
      <w:pPr>
        <w:spacing w:line="480" w:lineRule="auto"/>
      </w:pPr>
      <w:r>
        <w:rPr>
          <w:noProof/>
        </w:rPr>
        <w:drawing>
          <wp:inline distT="0" distB="0" distL="0" distR="0" wp14:anchorId="7F33D4B7" wp14:editId="3F26AE0D">
            <wp:extent cx="2934672" cy="24960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6526" cy="2514616"/>
                    </a:xfrm>
                    <a:prstGeom prst="rect">
                      <a:avLst/>
                    </a:prstGeom>
                  </pic:spPr>
                </pic:pic>
              </a:graphicData>
            </a:graphic>
          </wp:inline>
        </w:drawing>
      </w:r>
      <w:r>
        <w:rPr>
          <w:noProof/>
        </w:rPr>
        <w:drawing>
          <wp:inline distT="0" distB="0" distL="0" distR="0" wp14:anchorId="139DAF41" wp14:editId="49DC725D">
            <wp:extent cx="2945045" cy="25048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0360" cy="2526381"/>
                    </a:xfrm>
                    <a:prstGeom prst="rect">
                      <a:avLst/>
                    </a:prstGeom>
                  </pic:spPr>
                </pic:pic>
              </a:graphicData>
            </a:graphic>
          </wp:inline>
        </w:drawing>
      </w:r>
    </w:p>
    <w:p w14:paraId="6492A088" w14:textId="78B91DA1" w:rsidR="0039082F" w:rsidRDefault="0039082F" w:rsidP="0039082F">
      <w:pPr>
        <w:spacing w:line="480" w:lineRule="auto"/>
      </w:pPr>
      <w:r>
        <w:rPr>
          <w:i/>
        </w:rPr>
        <w:t>Figure 3</w:t>
      </w:r>
      <w:r w:rsidRPr="00BA3D47">
        <w:t>.</w:t>
      </w:r>
      <w:r>
        <w:t xml:space="preserve"> Average preference score for the norm-violating event in causal judgments (left plots) and counterfactual relevance judgments (right plots), as a function of whether the questions focused on intentional agents or functional </w:t>
      </w:r>
      <w:r w:rsidR="00622B40">
        <w:t>artifact</w:t>
      </w:r>
      <w:r>
        <w:t xml:space="preserve">s (split into panels). The color of the bars indicates whether the agent violated a norm (red bars), no norm was violated (blue bars), or the functional </w:t>
      </w:r>
      <w:r w:rsidR="00622B40">
        <w:t>artifact</w:t>
      </w:r>
      <w:r>
        <w:t xml:space="preserve"> violated a norm (yellow bars). Error bars depict +/- 1 SEM.</w:t>
      </w:r>
    </w:p>
    <w:p w14:paraId="613AA272" w14:textId="77777777" w:rsidR="0039082F" w:rsidRDefault="0039082F" w:rsidP="00B64B5D">
      <w:pPr>
        <w:spacing w:line="480" w:lineRule="auto"/>
        <w:ind w:firstLine="720"/>
      </w:pPr>
    </w:p>
    <w:p w14:paraId="3686984F" w14:textId="411ED4BB" w:rsidR="0039082F" w:rsidRDefault="0039082F" w:rsidP="00C831EA">
      <w:pPr>
        <w:spacing w:line="480" w:lineRule="auto"/>
      </w:pPr>
    </w:p>
    <w:p w14:paraId="058B4041" w14:textId="56D3E6B2" w:rsidR="00600823" w:rsidRDefault="007F3C1F" w:rsidP="00582D53">
      <w:pPr>
        <w:spacing w:line="480" w:lineRule="auto"/>
        <w:jc w:val="center"/>
      </w:pPr>
      <w:r>
        <w:rPr>
          <w:noProof/>
        </w:rPr>
        <w:lastRenderedPageBreak/>
        <w:drawing>
          <wp:inline distT="0" distB="0" distL="0" distR="0" wp14:anchorId="73AF1AC3" wp14:editId="1FA29E88">
            <wp:extent cx="5567403" cy="42005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7403" cy="4200556"/>
                    </a:xfrm>
                    <a:prstGeom prst="rect">
                      <a:avLst/>
                    </a:prstGeom>
                  </pic:spPr>
                </pic:pic>
              </a:graphicData>
            </a:graphic>
          </wp:inline>
        </w:drawing>
      </w:r>
    </w:p>
    <w:p w14:paraId="47868057" w14:textId="3734EF4A" w:rsidR="00C02B3F" w:rsidRPr="00BA3D47" w:rsidRDefault="00C02B3F" w:rsidP="00C02B3F">
      <w:pPr>
        <w:spacing w:line="480" w:lineRule="auto"/>
      </w:pPr>
      <w:r>
        <w:rPr>
          <w:i/>
        </w:rPr>
        <w:t>Figure 4</w:t>
      </w:r>
      <w:r w:rsidRPr="00BA3D47">
        <w:t>.</w:t>
      </w:r>
      <w:r>
        <w:t xml:space="preserve"> Relationship between causal judgments and judgments of the relevance of counterfactual alternatives. The solid line represents the linear relationship between participant-level pairs of responses (depicted by the smaller points). The dotted line represents the linear relationship between the condition-level causal and counterfactual relevance judgments (depicted by the larger points). The color of each points indicates whether the judgment was made when the </w:t>
      </w:r>
      <w:r w:rsidR="00AB7249">
        <w:t>intentional agent</w:t>
      </w:r>
      <w:r>
        <w:t xml:space="preserve"> violated a norm (red points), no norm was violated (blue points), or the </w:t>
      </w:r>
      <w:r w:rsidR="00AB7249">
        <w:t>functional</w:t>
      </w:r>
      <w:r>
        <w:t xml:space="preserve"> </w:t>
      </w:r>
      <w:r w:rsidR="00622B40">
        <w:t>artifact</w:t>
      </w:r>
      <w:r>
        <w:t xml:space="preserve"> violated a norm (yellow points). The shape of each point indicates whether the judgments were made of functional artifacts (circles) or intentional agents (triangles). Error bars depict +/- 1 SEM.</w:t>
      </w:r>
    </w:p>
    <w:p w14:paraId="4167822A" w14:textId="77777777" w:rsidR="00C02B3F" w:rsidRDefault="00C02B3F" w:rsidP="00C831EA">
      <w:pPr>
        <w:spacing w:line="480" w:lineRule="auto"/>
      </w:pPr>
    </w:p>
    <w:p w14:paraId="4A2CC432" w14:textId="77777777" w:rsidR="00CF5861" w:rsidRDefault="00CF5861" w:rsidP="001A439C">
      <w:pPr>
        <w:spacing w:line="480" w:lineRule="auto"/>
        <w:ind w:firstLine="720"/>
        <w:outlineLvl w:val="0"/>
      </w:pPr>
      <w:r>
        <w:rPr>
          <w:b/>
        </w:rPr>
        <w:t>Discussion.</w:t>
      </w:r>
    </w:p>
    <w:p w14:paraId="45D8FD12" w14:textId="00FBC674" w:rsidR="005C7326" w:rsidRDefault="00CF5861">
      <w:pPr>
        <w:spacing w:line="480" w:lineRule="auto"/>
      </w:pPr>
      <w:r>
        <w:lastRenderedPageBreak/>
        <w:tab/>
      </w:r>
      <w:r w:rsidR="00725A4A">
        <w:t xml:space="preserve">Causal and counterfactual relevance judgments of inanimate </w:t>
      </w:r>
      <w:r w:rsidR="00622B40">
        <w:t>artifact</w:t>
      </w:r>
      <w:r w:rsidR="00725A4A">
        <w:t xml:space="preserve">s </w:t>
      </w:r>
      <w:r w:rsidR="00CC3D18">
        <w:t xml:space="preserve">were </w:t>
      </w:r>
      <w:r w:rsidR="00725A4A">
        <w:t xml:space="preserve">affected by </w:t>
      </w:r>
      <w:r w:rsidR="00CC3D18">
        <w:t xml:space="preserve">violations of </w:t>
      </w:r>
      <w:r w:rsidR="00725A4A">
        <w:t xml:space="preserve">norms of proper function in much the same way that judgments of agents </w:t>
      </w:r>
      <w:r w:rsidR="00CC3D18">
        <w:t xml:space="preserve">were </w:t>
      </w:r>
      <w:r w:rsidR="00725A4A">
        <w:t xml:space="preserve">affected by </w:t>
      </w:r>
      <w:r w:rsidR="00CC3D18">
        <w:t xml:space="preserve">violations of </w:t>
      </w:r>
      <w:r w:rsidR="00725A4A">
        <w:t>moral norms. O</w:t>
      </w:r>
      <w:r w:rsidR="00CC3D18">
        <w:t>n the one hand, o</w:t>
      </w:r>
      <w:r w:rsidR="00725A4A">
        <w:t xml:space="preserve">ur results </w:t>
      </w:r>
      <w:r w:rsidR="00165D1E">
        <w:t xml:space="preserve">provide a conceptual replication of the findings in S&amp;W by demonstrating that when the agent violates a moral norm, </w:t>
      </w:r>
      <w:r w:rsidR="00165D1E" w:rsidRPr="00F41D8F">
        <w:t xml:space="preserve">judgments of </w:t>
      </w:r>
      <w:r w:rsidR="00165D1E">
        <w:t>the</w:t>
      </w:r>
      <w:r w:rsidR="00165D1E" w:rsidRPr="00F41D8F">
        <w:t xml:space="preserve"> </w:t>
      </w:r>
      <w:r w:rsidR="00165D1E">
        <w:t xml:space="preserve">agent were affected more than the </w:t>
      </w:r>
      <w:r w:rsidR="00622B40">
        <w:t>artifact</w:t>
      </w:r>
      <w:r w:rsidR="00165D1E">
        <w:t xml:space="preserve"> used. </w:t>
      </w:r>
      <w:r w:rsidR="00CC3D18">
        <w:t xml:space="preserve">On the other hand, </w:t>
      </w:r>
      <w:r w:rsidR="00725A4A">
        <w:t>we</w:t>
      </w:r>
      <w:r w:rsidR="00165D1E">
        <w:t xml:space="preserve"> find a complimentary effect for functional </w:t>
      </w:r>
      <w:r w:rsidR="00622B40">
        <w:t>artifact</w:t>
      </w:r>
      <w:r w:rsidR="00165D1E">
        <w:t>s</w:t>
      </w:r>
      <w:r w:rsidR="00733D5E">
        <w:t xml:space="preserve">: when the </w:t>
      </w:r>
      <w:r w:rsidR="00622B40">
        <w:t>artifact</w:t>
      </w:r>
      <w:r w:rsidR="00733D5E">
        <w:t xml:space="preserve"> violates a functional norm, judgments </w:t>
      </w:r>
      <w:r w:rsidR="00733D5E" w:rsidRPr="00F41D8F">
        <w:t xml:space="preserve">of </w:t>
      </w:r>
      <w:r w:rsidR="00733D5E">
        <w:t>the</w:t>
      </w:r>
      <w:r w:rsidR="00733D5E" w:rsidRPr="00F41D8F">
        <w:t xml:space="preserve"> </w:t>
      </w:r>
      <w:r w:rsidR="00622B40">
        <w:t>artifact</w:t>
      </w:r>
      <w:r w:rsidR="00733D5E" w:rsidRPr="00F41D8F">
        <w:t>s</w:t>
      </w:r>
      <w:r w:rsidR="00733D5E">
        <w:t xml:space="preserve"> were affected more than</w:t>
      </w:r>
      <w:r w:rsidR="00C30FB1">
        <w:t xml:space="preserve"> those of</w:t>
      </w:r>
      <w:r w:rsidR="00733D5E">
        <w:t xml:space="preserve"> the agent who used it. </w:t>
      </w:r>
      <w:r w:rsidR="00D470D3">
        <w:t>Most importantly</w:t>
      </w:r>
      <w:r w:rsidR="00733D5E" w:rsidRPr="00F41D8F">
        <w:t>, participants</w:t>
      </w:r>
      <w:r w:rsidR="00733D5E">
        <w:t>’</w:t>
      </w:r>
      <w:r w:rsidR="00733D5E" w:rsidRPr="00F41D8F">
        <w:t xml:space="preserve"> causal and counterfactual judgments </w:t>
      </w:r>
      <w:r w:rsidR="00733D5E">
        <w:t xml:space="preserve">were </w:t>
      </w:r>
      <w:r w:rsidR="00731DA5">
        <w:t xml:space="preserve">clearly aligned at </w:t>
      </w:r>
      <w:r w:rsidR="0039420D">
        <w:t>the level of both participants and conditions</w:t>
      </w:r>
      <w:r w:rsidR="00733D5E">
        <w:t xml:space="preserve">. Taken together, these patterns </w:t>
      </w:r>
      <w:r w:rsidR="00C30FB1">
        <w:t xml:space="preserve">support </w:t>
      </w:r>
      <w:r w:rsidR="00725A4A">
        <w:t>CFR account</w:t>
      </w:r>
      <w:r w:rsidR="00C30FB1">
        <w:t>s and provide</w:t>
      </w:r>
      <w:r w:rsidR="00725A4A">
        <w:t xml:space="preserve"> evidence </w:t>
      </w:r>
      <w:r w:rsidR="00733D5E">
        <w:t xml:space="preserve">against the claim that causal judgments of intentional agents and inanimate </w:t>
      </w:r>
      <w:r w:rsidR="00622B40">
        <w:t>artifact</w:t>
      </w:r>
      <w:r w:rsidR="00733D5E">
        <w:t xml:space="preserve">s </w:t>
      </w:r>
      <w:r w:rsidR="00725A4A">
        <w:t>are governed by unrelated underlying</w:t>
      </w:r>
      <w:r w:rsidR="009003C9">
        <w:t xml:space="preserve"> cognitive</w:t>
      </w:r>
      <w:r w:rsidR="00725A4A">
        <w:t xml:space="preserve"> mechanisms</w:t>
      </w:r>
      <w:r w:rsidR="00733D5E">
        <w:t>.</w:t>
      </w:r>
      <w:r w:rsidR="0039420D">
        <w:t xml:space="preserve"> </w:t>
      </w:r>
    </w:p>
    <w:p w14:paraId="326F900D" w14:textId="4A82F34C" w:rsidR="00CF5861" w:rsidRPr="0039420D" w:rsidRDefault="00D20B73" w:rsidP="00CC3D18">
      <w:pPr>
        <w:spacing w:line="480" w:lineRule="auto"/>
        <w:ind w:firstLine="720"/>
      </w:pPr>
      <w:r>
        <w:t>At the same time</w:t>
      </w:r>
      <w:r w:rsidR="00733D5E" w:rsidRPr="00CC3D18">
        <w:t xml:space="preserve">, we did </w:t>
      </w:r>
      <w:r w:rsidR="00731DA5">
        <w:t>observe an unexpected</w:t>
      </w:r>
      <w:r w:rsidR="005C7326">
        <w:t xml:space="preserve"> effect of the </w:t>
      </w:r>
      <w:r w:rsidR="0086781C">
        <w:t xml:space="preserve">artifact </w:t>
      </w:r>
      <w:r w:rsidR="005C7326">
        <w:t xml:space="preserve">malfunction on judgments of the agent, with </w:t>
      </w:r>
      <w:r w:rsidR="0022753F">
        <w:t xml:space="preserve">a weaker (for causal judgments) or nonexistent (for counterfactual judgments) </w:t>
      </w:r>
      <w:r w:rsidR="005C7326">
        <w:t>corresponding effect of the moral violation on judgments of the artifact. This asymmetry is a novel result, and one that deserves further</w:t>
      </w:r>
      <w:r w:rsidR="0086781C">
        <w:t xml:space="preserve"> investigation</w:t>
      </w:r>
      <w:r w:rsidR="005C7326">
        <w:t xml:space="preserve">. </w:t>
      </w:r>
      <w:r w:rsidR="00725A4A">
        <w:t xml:space="preserve">In </w:t>
      </w:r>
      <w:r w:rsidR="00731DA5">
        <w:t xml:space="preserve">a final experiment, we seek to replicate the patterns observed in this </w:t>
      </w:r>
      <w:r w:rsidR="00B822AF">
        <w:t>experiment</w:t>
      </w:r>
      <w:r w:rsidR="00731DA5">
        <w:t xml:space="preserve"> </w:t>
      </w:r>
      <w:r w:rsidR="0039420D">
        <w:t xml:space="preserve">in a new </w:t>
      </w:r>
      <w:r w:rsidR="00EC3AE7">
        <w:t>scenario that</w:t>
      </w:r>
      <w:r w:rsidR="0086781C">
        <w:t xml:space="preserve"> allows us to</w:t>
      </w:r>
      <w:r w:rsidR="00EC3AE7">
        <w:t xml:space="preserve"> distinguish</w:t>
      </w:r>
      <w:r>
        <w:t xml:space="preserve"> the effect</w:t>
      </w:r>
      <w:r w:rsidR="00C30FB1">
        <w:t>s</w:t>
      </w:r>
      <w:r>
        <w:t xml:space="preserve"> of causal structure </w:t>
      </w:r>
      <w:r w:rsidR="0086781C">
        <w:t xml:space="preserve">from those of </w:t>
      </w:r>
      <w:r>
        <w:t>ontological category</w:t>
      </w:r>
      <w:r w:rsidR="00731DA5" w:rsidRPr="00CC3D18">
        <w:t>.</w:t>
      </w:r>
    </w:p>
    <w:p w14:paraId="7CF60D0C" w14:textId="77777777" w:rsidR="00014E5B" w:rsidRDefault="00014E5B" w:rsidP="00C831EA">
      <w:pPr>
        <w:spacing w:line="480" w:lineRule="auto"/>
      </w:pPr>
    </w:p>
    <w:p w14:paraId="065F8CC2" w14:textId="77777777" w:rsidR="00014E5B" w:rsidRDefault="00014E5B" w:rsidP="001C3A5E">
      <w:pPr>
        <w:spacing w:line="480" w:lineRule="auto"/>
        <w:outlineLvl w:val="0"/>
      </w:pPr>
      <w:r>
        <w:rPr>
          <w:b/>
        </w:rPr>
        <w:t>Experiment 4</w:t>
      </w:r>
    </w:p>
    <w:p w14:paraId="29754F48" w14:textId="79B0DA10" w:rsidR="005C7326" w:rsidRPr="00A6240F" w:rsidRDefault="00956BFE" w:rsidP="00C831EA">
      <w:pPr>
        <w:spacing w:line="480" w:lineRule="auto"/>
      </w:pPr>
      <w:r w:rsidRPr="0086781C">
        <w:rPr>
          <w:b/>
        </w:rPr>
        <w:tab/>
      </w:r>
      <w:r w:rsidR="00067245" w:rsidRPr="0086781C">
        <w:t>Our</w:t>
      </w:r>
      <w:r w:rsidR="00067245" w:rsidRPr="007F2DF8">
        <w:t xml:space="preserve"> </w:t>
      </w:r>
      <w:r w:rsidRPr="007F2DF8">
        <w:t xml:space="preserve">goal </w:t>
      </w:r>
      <w:r w:rsidR="008C52CC">
        <w:t>in</w:t>
      </w:r>
      <w:r w:rsidR="008C52CC" w:rsidRPr="007F2DF8">
        <w:t xml:space="preserve"> </w:t>
      </w:r>
      <w:r w:rsidRPr="007F2DF8">
        <w:t xml:space="preserve">Experiment 4 was to further investigate the unexpected </w:t>
      </w:r>
      <w:r w:rsidR="008C52CC">
        <w:t>effect</w:t>
      </w:r>
      <w:r w:rsidR="008C52CC" w:rsidRPr="007F2DF8">
        <w:t xml:space="preserve"> </w:t>
      </w:r>
      <w:r w:rsidRPr="007F2DF8">
        <w:t xml:space="preserve">of </w:t>
      </w:r>
      <w:r w:rsidR="008C52CC">
        <w:t>functional norm violations</w:t>
      </w:r>
      <w:r w:rsidR="008C52CC" w:rsidRPr="007F2DF8">
        <w:t xml:space="preserve"> </w:t>
      </w:r>
      <w:r w:rsidRPr="007F2DF8">
        <w:t>on causal judgments of intentional agents</w:t>
      </w:r>
      <w:r w:rsidR="005C7326">
        <w:t xml:space="preserve"> with no corresponding effect of moral violations on </w:t>
      </w:r>
      <w:r w:rsidR="003F3579">
        <w:t>artifacts</w:t>
      </w:r>
      <w:r w:rsidR="005C7326">
        <w:t xml:space="preserve">. </w:t>
      </w:r>
      <w:r w:rsidR="003F3579">
        <w:t xml:space="preserve">A </w:t>
      </w:r>
      <w:r w:rsidR="005C7326">
        <w:t xml:space="preserve">challenge in interpreting this effect is that there is a confound present in Experiments 1-3: </w:t>
      </w:r>
      <w:r w:rsidRPr="007F2DF8">
        <w:t xml:space="preserve">In all the experiments reported so far, the ontological category of </w:t>
      </w:r>
      <w:r w:rsidR="008C52CC">
        <w:t xml:space="preserve">different </w:t>
      </w:r>
      <w:r w:rsidR="005C7326">
        <w:lastRenderedPageBreak/>
        <w:t>causes</w:t>
      </w:r>
      <w:r w:rsidR="008C52CC">
        <w:t xml:space="preserve"> </w:t>
      </w:r>
      <w:r w:rsidR="003F3579">
        <w:t xml:space="preserve">(whether it is an agent or an artifact) </w:t>
      </w:r>
      <w:r w:rsidRPr="007F2DF8">
        <w:t xml:space="preserve">has been confounded with position in the causal structure. </w:t>
      </w:r>
      <w:r w:rsidR="007F2DF8">
        <w:t>That is, i</w:t>
      </w:r>
      <w:r w:rsidR="007F2DF8" w:rsidRPr="007F2DF8">
        <w:t xml:space="preserve">ntentional </w:t>
      </w:r>
      <w:r w:rsidRPr="007F2DF8">
        <w:t xml:space="preserve">agents have always been </w:t>
      </w:r>
      <w:r w:rsidR="007F2DF8">
        <w:t xml:space="preserve">more </w:t>
      </w:r>
      <w:r w:rsidR="008C52CC">
        <w:t>‘</w:t>
      </w:r>
      <w:r w:rsidRPr="007F2DF8">
        <w:t>distal</w:t>
      </w:r>
      <w:r w:rsidR="008C52CC">
        <w:t xml:space="preserve">’ from the outcome, while functional </w:t>
      </w:r>
      <w:r w:rsidR="00622B40">
        <w:t>artifact</w:t>
      </w:r>
      <w:r w:rsidR="008C52CC">
        <w:t xml:space="preserve">s have always been ‘proximal’, </w:t>
      </w:r>
      <w:r w:rsidR="005C7326">
        <w:t xml:space="preserve">i.e. </w:t>
      </w:r>
      <w:r w:rsidR="008C52CC">
        <w:t>more directly brin</w:t>
      </w:r>
      <w:r w:rsidR="005C7326">
        <w:t>g</w:t>
      </w:r>
      <w:r w:rsidR="008C52CC">
        <w:t>ing</w:t>
      </w:r>
      <w:r w:rsidR="007F2DF8">
        <w:t xml:space="preserve"> about the outcome</w:t>
      </w:r>
      <w:r w:rsidRPr="007F2DF8">
        <w:t xml:space="preserve">. </w:t>
      </w:r>
      <w:r w:rsidR="008C52CC">
        <w:t xml:space="preserve">Thus, one possibility is that </w:t>
      </w:r>
      <w:r w:rsidR="003F3579">
        <w:t>the observed asymmetry arose from the agents’ and artifacts’</w:t>
      </w:r>
      <w:r w:rsidR="005B1F87">
        <w:t xml:space="preserve"> position </w:t>
      </w:r>
      <w:r w:rsidR="005C7326">
        <w:t>in the</w:t>
      </w:r>
      <w:r w:rsidR="005B1F87">
        <w:t xml:space="preserve"> causal structure, </w:t>
      </w:r>
      <w:r w:rsidR="003F3579">
        <w:t xml:space="preserve">suggesting </w:t>
      </w:r>
      <w:r w:rsidR="005C7326">
        <w:t>more generally that</w:t>
      </w:r>
      <w:r w:rsidR="005B1F87">
        <w:t xml:space="preserve"> norm violations in more ‘proximal’ positions </w:t>
      </w:r>
      <w:r w:rsidR="00C30FB1">
        <w:t>affect</w:t>
      </w:r>
      <w:r w:rsidR="005B1F87">
        <w:t xml:space="preserve"> causal judgments of events in more ‘distal’ positions. Alternatively, it may be that the asymmetry instead arose from differences in the ontological category of the events</w:t>
      </w:r>
      <w:r w:rsidR="005C7326">
        <w:t xml:space="preserve"> in one location or another: </w:t>
      </w:r>
      <w:r w:rsidR="005C7326" w:rsidRPr="00A6240F">
        <w:t>perhaps proximal artifacts affect judgments of distal causes regardless of their ontological category, while distal agents do not affect judgments of proximal causes.</w:t>
      </w:r>
    </w:p>
    <w:p w14:paraId="1AA7AAA6" w14:textId="6FB6F3A3" w:rsidR="00014E5B" w:rsidRPr="0086781C" w:rsidRDefault="00956BFE" w:rsidP="0086781C">
      <w:pPr>
        <w:spacing w:line="480" w:lineRule="auto"/>
        <w:ind w:firstLine="720"/>
      </w:pPr>
      <w:r w:rsidRPr="007F2DF8">
        <w:t>In Experiment 4 we de</w:t>
      </w:r>
      <w:r w:rsidR="00D470D3">
        <w:t>-</w:t>
      </w:r>
      <w:r w:rsidRPr="007F2DF8">
        <w:t xml:space="preserve">confounded </w:t>
      </w:r>
      <w:r w:rsidR="00067245" w:rsidRPr="0086781C">
        <w:t xml:space="preserve">position in the </w:t>
      </w:r>
      <w:r w:rsidRPr="007F2DF8">
        <w:t>causal structure and ontological category</w:t>
      </w:r>
      <w:r w:rsidR="008C52CC">
        <w:t>, using a new</w:t>
      </w:r>
      <w:r w:rsidR="00C32B25">
        <w:t xml:space="preserve"> scenario </w:t>
      </w:r>
      <w:r w:rsidRPr="007F2DF8">
        <w:t xml:space="preserve">in order to </w:t>
      </w:r>
      <w:r w:rsidR="00067245" w:rsidRPr="0086781C">
        <w:t>better understand why this asymmetry in causal judgments arose</w:t>
      </w:r>
      <w:r w:rsidR="005C7326">
        <w:t xml:space="preserve">. Our approach was to isolate the role of causal structure by making scenarios with only one type of cause. To test the role of ontological category, we </w:t>
      </w:r>
      <w:r w:rsidR="003F3579">
        <w:t>employed two</w:t>
      </w:r>
      <w:r w:rsidR="005C7326">
        <w:t xml:space="preserve"> scenarios</w:t>
      </w:r>
      <w:r w:rsidR="003F3579">
        <w:t xml:space="preserve">: </w:t>
      </w:r>
      <w:r w:rsidR="005C7326">
        <w:t xml:space="preserve">one in which all of the </w:t>
      </w:r>
      <w:r w:rsidR="003F3579">
        <w:t xml:space="preserve">potential </w:t>
      </w:r>
      <w:r w:rsidR="005C7326">
        <w:t>causes are artifacts, and one on which all the</w:t>
      </w:r>
      <w:r w:rsidR="003F3579">
        <w:t xml:space="preserve"> potential</w:t>
      </w:r>
      <w:r w:rsidR="005C7326">
        <w:t xml:space="preserve"> causes are agents. In each scenario, we</w:t>
      </w:r>
      <w:r w:rsidR="00983F8F">
        <w:t xml:space="preserve"> used the appropriate type of norm violation for that </w:t>
      </w:r>
      <w:r w:rsidR="003F3579">
        <w:t xml:space="preserve">ontological </w:t>
      </w:r>
      <w:r w:rsidR="00983F8F">
        <w:t>category (</w:t>
      </w:r>
      <w:r w:rsidR="00C30FB1">
        <w:t>functional</w:t>
      </w:r>
      <w:r w:rsidR="00983F8F">
        <w:t xml:space="preserve"> for artifacts, moral for agents), and manipulated whether the norm violation was committed by proximal cause or the distal cause (or neither violated a norm).</w:t>
      </w:r>
    </w:p>
    <w:p w14:paraId="2D4A5050" w14:textId="77777777" w:rsidR="00956BFE" w:rsidRDefault="00956BFE" w:rsidP="00C831EA">
      <w:pPr>
        <w:spacing w:line="480" w:lineRule="auto"/>
      </w:pPr>
    </w:p>
    <w:p w14:paraId="16F7D4C6" w14:textId="77777777" w:rsidR="00956BFE" w:rsidRDefault="00956BFE" w:rsidP="005D373F">
      <w:pPr>
        <w:spacing w:line="480" w:lineRule="auto"/>
        <w:ind w:firstLine="720"/>
        <w:outlineLvl w:val="0"/>
      </w:pPr>
      <w:r>
        <w:rPr>
          <w:b/>
        </w:rPr>
        <w:t>Methods.</w:t>
      </w:r>
    </w:p>
    <w:p w14:paraId="3CAA5CE3" w14:textId="57D80DDD" w:rsidR="00827326" w:rsidRDefault="00956BFE" w:rsidP="00827326">
      <w:pPr>
        <w:spacing w:line="480" w:lineRule="auto"/>
      </w:pPr>
      <w:r>
        <w:tab/>
      </w:r>
      <w:r>
        <w:rPr>
          <w:i/>
        </w:rPr>
        <w:t>Participants</w:t>
      </w:r>
      <w:r>
        <w:t xml:space="preserve">. </w:t>
      </w:r>
      <w:r w:rsidR="00243DE4" w:rsidRPr="003F3579">
        <w:t>606</w:t>
      </w:r>
      <w:r w:rsidR="00796745">
        <w:t xml:space="preserve"> </w:t>
      </w:r>
      <w:r w:rsidR="003520D8">
        <w:t>participants (</w:t>
      </w:r>
      <w:r w:rsidR="003520D8">
        <w:rPr>
          <w:i/>
        </w:rPr>
        <w:t>M</w:t>
      </w:r>
      <w:r w:rsidR="003520D8" w:rsidRPr="007705A2">
        <w:rPr>
          <w:i/>
          <w:vertAlign w:val="subscript"/>
        </w:rPr>
        <w:t>age</w:t>
      </w:r>
      <w:r w:rsidR="003520D8">
        <w:rPr>
          <w:i/>
          <w:vertAlign w:val="subscript"/>
        </w:rPr>
        <w:t xml:space="preserve"> </w:t>
      </w:r>
      <w:r w:rsidR="003520D8" w:rsidRPr="00540A95">
        <w:rPr>
          <w:i/>
        </w:rPr>
        <w:t>=</w:t>
      </w:r>
      <w:r w:rsidR="003520D8">
        <w:rPr>
          <w:i/>
        </w:rPr>
        <w:t xml:space="preserve"> </w:t>
      </w:r>
      <w:r w:rsidR="00796745">
        <w:t>3</w:t>
      </w:r>
      <w:r w:rsidR="00243DE4">
        <w:t>6</w:t>
      </w:r>
      <w:r w:rsidR="003520D8">
        <w:t>.</w:t>
      </w:r>
      <w:r w:rsidR="00243DE4">
        <w:t>70</w:t>
      </w:r>
      <w:r w:rsidR="003520D8">
        <w:t xml:space="preserve">, </w:t>
      </w:r>
      <w:proofErr w:type="spellStart"/>
      <w:r w:rsidR="003520D8">
        <w:rPr>
          <w:i/>
        </w:rPr>
        <w:t>SD</w:t>
      </w:r>
      <w:r w:rsidR="003520D8" w:rsidRPr="007705A2">
        <w:rPr>
          <w:i/>
          <w:vertAlign w:val="subscript"/>
        </w:rPr>
        <w:t>age</w:t>
      </w:r>
      <w:proofErr w:type="spellEnd"/>
      <w:r w:rsidR="003520D8">
        <w:rPr>
          <w:i/>
          <w:vertAlign w:val="subscript"/>
        </w:rPr>
        <w:t xml:space="preserve"> </w:t>
      </w:r>
      <w:r w:rsidR="003520D8">
        <w:t xml:space="preserve">= </w:t>
      </w:r>
      <w:r w:rsidR="00243DE4">
        <w:t>16</w:t>
      </w:r>
      <w:r w:rsidR="003520D8">
        <w:t>.</w:t>
      </w:r>
      <w:r w:rsidR="00243DE4">
        <w:t>70</w:t>
      </w:r>
      <w:r w:rsidR="003520D8">
        <w:t xml:space="preserve">; </w:t>
      </w:r>
      <w:r w:rsidR="00243DE4">
        <w:t>290</w:t>
      </w:r>
      <w:r w:rsidR="00796745">
        <w:t xml:space="preserve"> </w:t>
      </w:r>
      <w:r w:rsidR="003520D8">
        <w:t xml:space="preserve">females, </w:t>
      </w:r>
      <w:r w:rsidR="00243DE4">
        <w:t>5</w:t>
      </w:r>
      <w:r w:rsidR="00796745">
        <w:t xml:space="preserve"> </w:t>
      </w:r>
      <w:r w:rsidR="003520D8">
        <w:t xml:space="preserve">unreported) from Amazon Mechanical Turk participated for a modest monetary compensation. Participant recruitment was again automated through </w:t>
      </w:r>
      <w:proofErr w:type="spellStart"/>
      <w:r w:rsidR="003520D8">
        <w:t>TurkPrime</w:t>
      </w:r>
      <w:proofErr w:type="spellEnd"/>
      <w:r w:rsidR="003520D8">
        <w:t>.</w:t>
      </w:r>
    </w:p>
    <w:p w14:paraId="6EBA49B4" w14:textId="77777777" w:rsidR="00827326" w:rsidRDefault="00827326" w:rsidP="00827326">
      <w:pPr>
        <w:spacing w:line="480" w:lineRule="auto"/>
      </w:pPr>
    </w:p>
    <w:p w14:paraId="7BAA650A" w14:textId="6D915561" w:rsidR="00827326" w:rsidRDefault="003520D8" w:rsidP="003520D8">
      <w:pPr>
        <w:spacing w:line="480" w:lineRule="auto"/>
        <w:ind w:firstLine="720"/>
      </w:pPr>
      <w:r>
        <w:rPr>
          <w:i/>
        </w:rPr>
        <w:t>Stimuli and procedure</w:t>
      </w:r>
      <w:r>
        <w:t xml:space="preserve">. </w:t>
      </w:r>
      <w:r w:rsidR="00741ADA">
        <w:t xml:space="preserve">We created a novel set of vignettes for this experiment designed to have a causal structure similar to the scenarios used in Experiment 1-3, but in which the ontological category of the various causes could be </w:t>
      </w:r>
      <w:r w:rsidR="0064329F">
        <w:t>varied</w:t>
      </w:r>
      <w:r w:rsidR="00741ADA">
        <w:t xml:space="preserve">. Each version had a “distal cause”, which in some way attempted to elicit a specific action from two “proximal causes”, and the actions of the proximal causes directly brought about the </w:t>
      </w:r>
      <w:r w:rsidR="00743725">
        <w:t>outcome</w:t>
      </w:r>
      <w:r w:rsidR="00741ADA">
        <w:t>. We manipulated two factors: the ontological category of all of the causes (all functional artifacts or all intentional agents), and which of the causes committed a category-appropriate</w:t>
      </w:r>
      <w:r w:rsidR="0064329F">
        <w:t xml:space="preserve"> norm violation. That is, we both manipulated the kind of norm violation</w:t>
      </w:r>
      <w:r w:rsidR="00B421B5">
        <w:t xml:space="preserve"> (i.e., malfunction for artifacts, moral for agents)</w:t>
      </w:r>
      <w:r w:rsidR="00741ADA">
        <w:t xml:space="preserve"> </w:t>
      </w:r>
      <w:r w:rsidR="0064329F">
        <w:t>and who this norm violation was committed by</w:t>
      </w:r>
      <w:r w:rsidR="00B421B5">
        <w:t xml:space="preserve"> (neither, distal, or proximal). The </w:t>
      </w:r>
      <w:r w:rsidR="0064329F">
        <w:t xml:space="preserve">complete </w:t>
      </w:r>
      <w:r w:rsidR="00B421B5">
        <w:t xml:space="preserve">vignettes </w:t>
      </w:r>
      <w:r w:rsidR="0064329F">
        <w:t>are included</w:t>
      </w:r>
      <w:r w:rsidR="009803C8">
        <w:t xml:space="preserve"> in the Supplementary</w:t>
      </w:r>
      <w:r w:rsidR="00B421B5">
        <w:t xml:space="preserve"> Material</w:t>
      </w:r>
      <w:r w:rsidR="00EB41B3">
        <w:t>s</w:t>
      </w:r>
      <w:r w:rsidR="00B421B5">
        <w:t>.</w:t>
      </w:r>
      <w:r w:rsidR="00C30FB1">
        <w:t xml:space="preserve"> The study materials were present</w:t>
      </w:r>
      <w:r w:rsidR="00CC3C9F">
        <w:t>ed in Qualtrics (Qualtrics, 2005</w:t>
      </w:r>
      <w:r w:rsidR="00C30FB1">
        <w:t>).</w:t>
      </w:r>
    </w:p>
    <w:p w14:paraId="52F32B24" w14:textId="2DBE69DF" w:rsidR="00741ADA" w:rsidRDefault="0064329F" w:rsidP="003520D8">
      <w:pPr>
        <w:spacing w:line="480" w:lineRule="auto"/>
        <w:ind w:firstLine="720"/>
      </w:pPr>
      <w:r>
        <w:t xml:space="preserve">All </w:t>
      </w:r>
      <w:r w:rsidR="00741ADA">
        <w:t>vignette</w:t>
      </w:r>
      <w:r>
        <w:t>s</w:t>
      </w:r>
      <w:r w:rsidR="00741ADA">
        <w:t xml:space="preserve"> involved a town that installed a new drainage system for their highway, which ran between a lake and a river. The highway had two drainage valves, a river valve and a lake valve</w:t>
      </w:r>
      <w:r w:rsidR="00916A05">
        <w:t>, which are left halfway open unless instructed otherwise</w:t>
      </w:r>
      <w:r w:rsidR="00741ADA">
        <w:t xml:space="preserve">. </w:t>
      </w:r>
      <w:r w:rsidR="00B421B5">
        <w:t>In the functional artifact vignette, the town ha</w:t>
      </w:r>
      <w:r w:rsidR="00796745">
        <w:t xml:space="preserve">s </w:t>
      </w:r>
      <w:r w:rsidR="00B421B5">
        <w:t xml:space="preserve">a computer system (the distal cause) </w:t>
      </w:r>
      <w:r w:rsidR="00796745">
        <w:t xml:space="preserve">that sends a signal to </w:t>
      </w:r>
      <w:r w:rsidR="00B421B5">
        <w:t>two</w:t>
      </w:r>
      <w:r w:rsidR="00796745">
        <w:t xml:space="preserve"> mechanisms (the proximal causes) that open or close two</w:t>
      </w:r>
      <w:r w:rsidR="00B421B5">
        <w:t xml:space="preserve"> </w:t>
      </w:r>
      <w:r w:rsidR="00796745">
        <w:t xml:space="preserve">different </w:t>
      </w:r>
      <w:r w:rsidR="00B421B5">
        <w:t>valves</w:t>
      </w:r>
      <w:r w:rsidR="00796745">
        <w:t xml:space="preserve"> to prevent the highway from flooding</w:t>
      </w:r>
      <w:r w:rsidR="00B421B5">
        <w:t xml:space="preserve">. In the intentional agent condition, a supervisor named Alex (the distal cause) </w:t>
      </w:r>
      <w:r w:rsidR="00796745">
        <w:t xml:space="preserve">sends a message to </w:t>
      </w:r>
      <w:r w:rsidR="00B421B5">
        <w:t xml:space="preserve">two </w:t>
      </w:r>
      <w:r w:rsidR="00796745">
        <w:t>mechanics</w:t>
      </w:r>
      <w:r w:rsidR="00B421B5">
        <w:t>, Billy and Sam</w:t>
      </w:r>
      <w:r w:rsidR="00796745">
        <w:t xml:space="preserve"> (the proximal causes)</w:t>
      </w:r>
      <w:r w:rsidR="00B421B5">
        <w:t>, to open or close the</w:t>
      </w:r>
      <w:r w:rsidR="00796745">
        <w:t xml:space="preserve"> two</w:t>
      </w:r>
      <w:r w:rsidR="00B421B5">
        <w:t xml:space="preserve"> valves.</w:t>
      </w:r>
    </w:p>
    <w:p w14:paraId="0AC2115C" w14:textId="75C95058" w:rsidR="00916A05" w:rsidRDefault="00827326" w:rsidP="00B421B5">
      <w:pPr>
        <w:spacing w:line="480" w:lineRule="auto"/>
        <w:ind w:firstLine="720"/>
      </w:pPr>
      <w:r w:rsidRPr="00827326">
        <w:t xml:space="preserve">In the “distal violation” condition, the </w:t>
      </w:r>
      <w:r w:rsidR="00B421B5">
        <w:t>distal cause</w:t>
      </w:r>
      <w:r w:rsidRPr="00827326">
        <w:t xml:space="preserve"> is supposed to</w:t>
      </w:r>
      <w:r w:rsidR="00B421B5">
        <w:t xml:space="preserve"> order the opening of</w:t>
      </w:r>
      <w:r w:rsidRPr="00827326">
        <w:t xml:space="preserve"> both valves during heavy rain but </w:t>
      </w:r>
      <w:r w:rsidR="00B421B5">
        <w:t>order</w:t>
      </w:r>
      <w:r w:rsidR="00743725">
        <w:t>ed</w:t>
      </w:r>
      <w:r w:rsidR="00B421B5">
        <w:t xml:space="preserve"> the lake valve to be opened and the river valve to be closed </w:t>
      </w:r>
      <w:r w:rsidRPr="00827326">
        <w:t xml:space="preserve">in light rain. </w:t>
      </w:r>
      <w:r w:rsidR="00B421B5">
        <w:t xml:space="preserve">In the functional artifact </w:t>
      </w:r>
      <w:r w:rsidR="00CC3C9F">
        <w:t>condition</w:t>
      </w:r>
      <w:r w:rsidR="00B421B5">
        <w:t xml:space="preserve">, </w:t>
      </w:r>
      <w:r w:rsidR="00743725">
        <w:t xml:space="preserve">this </w:t>
      </w:r>
      <w:r w:rsidR="00796745">
        <w:t xml:space="preserve">violation </w:t>
      </w:r>
      <w:r w:rsidR="00743725">
        <w:t xml:space="preserve">happened because the </w:t>
      </w:r>
      <w:r w:rsidR="00B421B5">
        <w:lastRenderedPageBreak/>
        <w:t>computer malfunctions and detects the rain as being light</w:t>
      </w:r>
      <w:r w:rsidR="00CC3C9F">
        <w:t>.</w:t>
      </w:r>
      <w:r w:rsidR="00B421B5">
        <w:t xml:space="preserve"> </w:t>
      </w:r>
      <w:r w:rsidR="00CC3C9F">
        <w:t>I</w:t>
      </w:r>
      <w:r w:rsidR="00B421B5">
        <w:t xml:space="preserve">n the </w:t>
      </w:r>
      <w:r w:rsidR="00916A05">
        <w:t xml:space="preserve">intentional agent </w:t>
      </w:r>
      <w:r w:rsidR="00CC3C9F">
        <w:t>condition</w:t>
      </w:r>
      <w:r w:rsidR="00743725">
        <w:t>, this happen</w:t>
      </w:r>
      <w:r w:rsidR="00796745">
        <w:t xml:space="preserve">s because Alex, the supervisor, </w:t>
      </w:r>
      <w:r w:rsidR="00243DE4">
        <w:t xml:space="preserve">is in a bad mood and </w:t>
      </w:r>
      <w:r w:rsidR="00796745">
        <w:t xml:space="preserve">wants to make people miserable by </w:t>
      </w:r>
      <w:r w:rsidR="00CC3C9F">
        <w:t>forcing the highway to close</w:t>
      </w:r>
      <w:r w:rsidR="00B421B5">
        <w:t>. Both proximal causes act as instructed</w:t>
      </w:r>
      <w:r w:rsidR="00796745">
        <w:t xml:space="preserve"> and the highway floods</w:t>
      </w:r>
      <w:r w:rsidR="00B421B5">
        <w:t>.</w:t>
      </w:r>
      <w:r w:rsidRPr="00827326">
        <w:t xml:space="preserve"> </w:t>
      </w:r>
    </w:p>
    <w:p w14:paraId="3EAE10DE" w14:textId="1A0D3CA2" w:rsidR="00796745" w:rsidRDefault="00827326" w:rsidP="00B421B5">
      <w:pPr>
        <w:spacing w:line="480" w:lineRule="auto"/>
        <w:ind w:firstLine="720"/>
      </w:pPr>
      <w:r w:rsidRPr="00827326">
        <w:t xml:space="preserve">In the “proximal violation” condition, the </w:t>
      </w:r>
      <w:r w:rsidR="00B421B5">
        <w:t>distal</w:t>
      </w:r>
      <w:r w:rsidR="00796745">
        <w:t xml:space="preserve"> cause correctly sends a signal</w:t>
      </w:r>
      <w:r w:rsidR="00743725">
        <w:t xml:space="preserve"> for both</w:t>
      </w:r>
      <w:r w:rsidR="00B421B5">
        <w:t xml:space="preserve"> valves</w:t>
      </w:r>
      <w:r w:rsidR="00743725">
        <w:t xml:space="preserve"> to open</w:t>
      </w:r>
      <w:r w:rsidR="00B421B5">
        <w:t xml:space="preserve"> </w:t>
      </w:r>
      <w:r w:rsidR="00842F1E">
        <w:t>after</w:t>
      </w:r>
      <w:r w:rsidR="00796745">
        <w:t xml:space="preserve"> </w:t>
      </w:r>
      <w:r w:rsidR="00B421B5">
        <w:t>heavy</w:t>
      </w:r>
      <w:r w:rsidR="00743725">
        <w:t xml:space="preserve"> rain</w:t>
      </w:r>
      <w:r w:rsidR="00796745">
        <w:t xml:space="preserve"> is detected</w:t>
      </w:r>
      <w:r w:rsidR="00743725">
        <w:t xml:space="preserve">, but the </w:t>
      </w:r>
      <w:r w:rsidR="00796745">
        <w:t xml:space="preserve">proximate cause that governs the river valve does not open it as instructed. </w:t>
      </w:r>
      <w:r w:rsidR="00B421B5">
        <w:t xml:space="preserve">In the functional artifact </w:t>
      </w:r>
      <w:r w:rsidR="00CC3C9F">
        <w:t>condition</w:t>
      </w:r>
      <w:r w:rsidR="00B421B5">
        <w:t xml:space="preserve">, </w:t>
      </w:r>
      <w:r w:rsidR="00743725">
        <w:t xml:space="preserve">this happened because the </w:t>
      </w:r>
      <w:r w:rsidR="00796745">
        <w:t xml:space="preserve">mechanism that operates the </w:t>
      </w:r>
      <w:r w:rsidRPr="00827326">
        <w:t>river valve malfunctions.</w:t>
      </w:r>
      <w:r w:rsidR="00B421B5">
        <w:t xml:space="preserve"> In the intentional agent </w:t>
      </w:r>
      <w:r w:rsidR="00CC3C9F">
        <w:t>condition</w:t>
      </w:r>
      <w:r w:rsidR="00B421B5">
        <w:t>, Billy</w:t>
      </w:r>
      <w:r w:rsidR="00796745">
        <w:t xml:space="preserve">, the river valve mechanic, </w:t>
      </w:r>
      <w:r w:rsidR="00243DE4">
        <w:t xml:space="preserve">is in a bad mood and </w:t>
      </w:r>
      <w:r w:rsidR="00842F1E">
        <w:t xml:space="preserve">wants to make people miserable by </w:t>
      </w:r>
      <w:r w:rsidR="00CC3C9F">
        <w:t>forcing the highway to close</w:t>
      </w:r>
      <w:r w:rsidR="00842F1E">
        <w:t xml:space="preserve">, and so </w:t>
      </w:r>
      <w:r w:rsidR="0011381D">
        <w:t>closes</w:t>
      </w:r>
      <w:r w:rsidR="00842F1E">
        <w:t xml:space="preserve"> the river valve</w:t>
      </w:r>
      <w:r w:rsidR="0011381D">
        <w:t xml:space="preserve"> instead</w:t>
      </w:r>
      <w:r w:rsidR="00B421B5">
        <w:t>.</w:t>
      </w:r>
    </w:p>
    <w:p w14:paraId="55CADD51" w14:textId="5C3FB282" w:rsidR="00827326" w:rsidRDefault="00796745">
      <w:pPr>
        <w:spacing w:line="480" w:lineRule="auto"/>
        <w:ind w:firstLine="720"/>
      </w:pPr>
      <w:r w:rsidRPr="00827326">
        <w:t xml:space="preserve">In the “no violation” condition, in cases of heavy rain, the </w:t>
      </w:r>
      <w:r>
        <w:t>distal cause was supposed to</w:t>
      </w:r>
      <w:r w:rsidRPr="00827326">
        <w:t xml:space="preserve"> </w:t>
      </w:r>
      <w:r>
        <w:t xml:space="preserve">issue commands to the proximal causes to </w:t>
      </w:r>
      <w:r w:rsidRPr="00827326">
        <w:t>open the lake valve and close the river valve</w:t>
      </w:r>
      <w:r w:rsidR="00CC3C9F">
        <w:t>,</w:t>
      </w:r>
      <w:r w:rsidRPr="00827326">
        <w:t xml:space="preserve"> to stop the </w:t>
      </w:r>
      <w:r w:rsidRPr="00842F1E">
        <w:t>river</w:t>
      </w:r>
      <w:r w:rsidRPr="00827326">
        <w:t xml:space="preserve"> from overflowing. </w:t>
      </w:r>
      <w:r w:rsidR="00842F1E">
        <w:t>The distal cause sends the signals correctly, and b</w:t>
      </w:r>
      <w:r>
        <w:t xml:space="preserve">oth proximal causes then act as </w:t>
      </w:r>
      <w:r w:rsidR="00842F1E">
        <w:t>instructed. A</w:t>
      </w:r>
      <w:r w:rsidR="00827326" w:rsidRPr="00827326">
        <w:t>ll versions concluded: “</w:t>
      </w:r>
      <w:r w:rsidR="00842F1E">
        <w:t xml:space="preserve">Unfortunately, this storm is unusually heavy. </w:t>
      </w:r>
      <w:r w:rsidR="00827326" w:rsidRPr="00827326">
        <w:t>With one valve closed, the storm drains backed up and the highway flooded.”</w:t>
      </w:r>
    </w:p>
    <w:p w14:paraId="62995313" w14:textId="4825E8AF" w:rsidR="00B421B5" w:rsidRDefault="007807E3" w:rsidP="00B421B5">
      <w:pPr>
        <w:spacing w:line="480" w:lineRule="auto"/>
        <w:ind w:firstLine="720"/>
      </w:pPr>
      <w:r>
        <w:t>Using the same scale as Experiment 2, p</w:t>
      </w:r>
      <w:r w:rsidR="00827326">
        <w:t>articipants asked how much t</w:t>
      </w:r>
      <w:r w:rsidR="00B421B5">
        <w:t>hey agreed with causal statements about the distal cause and the proximal cause</w:t>
      </w:r>
      <w:r>
        <w:t xml:space="preserve"> (specifically, the proximal cause that violated a norm in the proximal violation condition</w:t>
      </w:r>
      <w:r w:rsidR="000F2CB2">
        <w:t>, but not the other proximal cause</w:t>
      </w:r>
      <w:r>
        <w:t>)</w:t>
      </w:r>
      <w:r w:rsidR="00B421B5">
        <w:t>,</w:t>
      </w:r>
      <w:r w:rsidR="00827326">
        <w:t xml:space="preserve"> as well as </w:t>
      </w:r>
      <w:r w:rsidR="00B421B5">
        <w:t>corresponding</w:t>
      </w:r>
      <w:r w:rsidR="00827326">
        <w:t xml:space="preserve"> counterfactual relevance judgment</w:t>
      </w:r>
      <w:r>
        <w:t>s</w:t>
      </w:r>
      <w:r w:rsidR="00CC3C9F">
        <w:t>,</w:t>
      </w:r>
      <w:r>
        <w:t xml:space="preserve"> using the same </w:t>
      </w:r>
      <w:r w:rsidR="009F6022">
        <w:t xml:space="preserve">100-point agreement </w:t>
      </w:r>
      <w:r>
        <w:t xml:space="preserve">scale. The order of causal </w:t>
      </w:r>
      <w:r w:rsidR="00916A05">
        <w:t xml:space="preserve">and counterfactual </w:t>
      </w:r>
      <w:r w:rsidR="000F2CB2">
        <w:t xml:space="preserve">relevance </w:t>
      </w:r>
      <w:r>
        <w:t xml:space="preserve">questions </w:t>
      </w:r>
      <w:r w:rsidR="00916A05">
        <w:t xml:space="preserve">and </w:t>
      </w:r>
      <w:r w:rsidR="009F6022">
        <w:t xml:space="preserve">whether the </w:t>
      </w:r>
      <w:r w:rsidR="00916A05">
        <w:t xml:space="preserve">proximal </w:t>
      </w:r>
      <w:r w:rsidR="009F6022">
        <w:t>or</w:t>
      </w:r>
      <w:r w:rsidR="00916A05">
        <w:t xml:space="preserve"> distal event </w:t>
      </w:r>
      <w:r w:rsidR="009F6022">
        <w:t xml:space="preserve">was asked about first </w:t>
      </w:r>
      <w:r w:rsidR="00916A05">
        <w:t xml:space="preserve">were </w:t>
      </w:r>
      <w:r w:rsidR="00C2753B">
        <w:t xml:space="preserve">both </w:t>
      </w:r>
      <w:r w:rsidR="009E2DC8">
        <w:t>random</w:t>
      </w:r>
      <w:r w:rsidR="00C2753B">
        <w:t>ized</w:t>
      </w:r>
      <w:r>
        <w:t>.</w:t>
      </w:r>
    </w:p>
    <w:p w14:paraId="2F14FA43" w14:textId="77777777" w:rsidR="00B421B5" w:rsidRDefault="00B421B5" w:rsidP="00B421B5">
      <w:pPr>
        <w:spacing w:line="480" w:lineRule="auto"/>
        <w:ind w:firstLine="720"/>
        <w:rPr>
          <w:b/>
        </w:rPr>
      </w:pPr>
    </w:p>
    <w:p w14:paraId="52D1A791" w14:textId="77777777" w:rsidR="00B421B5" w:rsidRPr="00B421B5" w:rsidRDefault="00B421B5" w:rsidP="001C3A5E">
      <w:pPr>
        <w:spacing w:line="480" w:lineRule="auto"/>
        <w:ind w:firstLine="720"/>
        <w:outlineLvl w:val="0"/>
      </w:pPr>
      <w:r>
        <w:rPr>
          <w:b/>
        </w:rPr>
        <w:t>Results.</w:t>
      </w:r>
    </w:p>
    <w:p w14:paraId="50164D9A" w14:textId="7F54015E" w:rsidR="00827326" w:rsidRDefault="00827326" w:rsidP="00B421B5">
      <w:pPr>
        <w:spacing w:line="480" w:lineRule="auto"/>
        <w:ind w:firstLine="720"/>
      </w:pPr>
      <w:r>
        <w:lastRenderedPageBreak/>
        <w:t xml:space="preserve">Participants were again excluded for incorrectly answering either of two check questions, leaving </w:t>
      </w:r>
      <w:r w:rsidR="00243DE4">
        <w:t xml:space="preserve">402 </w:t>
      </w:r>
      <w:r>
        <w:t>participants for analysis.</w:t>
      </w:r>
      <w:r w:rsidR="00B421B5">
        <w:t xml:space="preserve"> </w:t>
      </w:r>
      <w:r>
        <w:t>Average causal</w:t>
      </w:r>
      <w:r w:rsidR="00B421B5">
        <w:t xml:space="preserve"> and relevance</w:t>
      </w:r>
      <w:r>
        <w:t xml:space="preserve"> ratings for each cause in each c</w:t>
      </w:r>
      <w:r w:rsidR="009B787B">
        <w:t xml:space="preserve">ondition can be found in Fig. </w:t>
      </w:r>
      <w:r w:rsidR="00165D1E">
        <w:t>5</w:t>
      </w:r>
      <w:r w:rsidR="009B787B">
        <w:t>.</w:t>
      </w:r>
    </w:p>
    <w:p w14:paraId="02ABE451" w14:textId="58ADB3BE" w:rsidR="0033288A" w:rsidRDefault="007807E3" w:rsidP="00827326">
      <w:pPr>
        <w:spacing w:line="480" w:lineRule="auto"/>
      </w:pPr>
      <w:r>
        <w:tab/>
      </w:r>
      <w:r w:rsidR="000E7CCB" w:rsidRPr="007D483A">
        <w:rPr>
          <w:i/>
        </w:rPr>
        <w:t>Causal ratings</w:t>
      </w:r>
      <w:r w:rsidR="000E7CCB">
        <w:t>.</w:t>
      </w:r>
      <w:r w:rsidR="004E751F">
        <w:t xml:space="preserve"> </w:t>
      </w:r>
      <w:r w:rsidR="000E7CCB">
        <w:t>W</w:t>
      </w:r>
      <w:r w:rsidR="004E751F">
        <w:t>e once again used</w:t>
      </w:r>
      <w:r w:rsidR="00A274DE">
        <w:t xml:space="preserve"> a series of</w:t>
      </w:r>
      <w:r w:rsidR="004E751F">
        <w:t xml:space="preserve"> linear mixed-effects models, this time with three </w:t>
      </w:r>
      <w:r w:rsidR="0041329A">
        <w:t>fixed effects</w:t>
      </w:r>
      <w:r w:rsidR="004E751F">
        <w:t xml:space="preserve">, </w:t>
      </w:r>
      <w:r w:rsidR="000E7CCB">
        <w:t xml:space="preserve">Event </w:t>
      </w:r>
      <w:r w:rsidR="00E536ED">
        <w:t xml:space="preserve">(within; distal vs. proximal), </w:t>
      </w:r>
      <w:r w:rsidR="000E7CCB">
        <w:t>Condition</w:t>
      </w:r>
      <w:r w:rsidR="00E536ED">
        <w:t xml:space="preserve"> (between; functional artifact vs. intentional agent)</w:t>
      </w:r>
      <w:r w:rsidR="004E751F">
        <w:t xml:space="preserve">, and </w:t>
      </w:r>
      <w:r w:rsidR="000E7CCB">
        <w:t>V</w:t>
      </w:r>
      <w:r w:rsidR="004E751F">
        <w:t>iolation</w:t>
      </w:r>
      <w:r w:rsidR="00E536ED">
        <w:t xml:space="preserve"> (between; distal</w:t>
      </w:r>
      <w:r w:rsidR="000E7CCB">
        <w:t xml:space="preserve"> event</w:t>
      </w:r>
      <w:r w:rsidR="00E536ED">
        <w:t xml:space="preserve"> vs. proximal </w:t>
      </w:r>
      <w:r w:rsidR="000E7CCB">
        <w:t xml:space="preserve">event </w:t>
      </w:r>
      <w:r w:rsidR="00E536ED">
        <w:t>vs. none)</w:t>
      </w:r>
      <w:r w:rsidR="004E751F">
        <w:t xml:space="preserve">. </w:t>
      </w:r>
      <w:r w:rsidR="00A274DE">
        <w:t>This analysis found a significant three-way interaction</w:t>
      </w:r>
      <w:r w:rsidR="00916A05">
        <w:t xml:space="preserve">, </w:t>
      </w:r>
      <w:r w:rsidR="00A274DE">
        <w:t>χ</w:t>
      </w:r>
      <w:r w:rsidR="00A274DE" w:rsidRPr="004115FA">
        <w:rPr>
          <w:vertAlign w:val="superscript"/>
        </w:rPr>
        <w:t>2</w:t>
      </w:r>
      <w:r w:rsidR="00A274DE">
        <w:t xml:space="preserve">(2) = </w:t>
      </w:r>
      <w:r w:rsidR="000E7CCB">
        <w:t>10</w:t>
      </w:r>
      <w:r w:rsidR="00341D77">
        <w:t>2</w:t>
      </w:r>
      <w:r w:rsidR="00A274DE">
        <w:t>.</w:t>
      </w:r>
      <w:r w:rsidR="00341D77">
        <w:t>39</w:t>
      </w:r>
      <w:r w:rsidR="00A274DE">
        <w:t xml:space="preserve">, </w:t>
      </w:r>
      <w:r w:rsidR="00A274DE" w:rsidRPr="004115FA">
        <w:rPr>
          <w:i/>
        </w:rPr>
        <w:t>p</w:t>
      </w:r>
      <w:r w:rsidR="00A274DE">
        <w:t xml:space="preserve"> &lt; .001</w:t>
      </w:r>
      <w:r w:rsidR="0033288A">
        <w:t>.  To give a better sense of how these results compare to the results of Experiments 1-3, we</w:t>
      </w:r>
      <w:r w:rsidR="007D4FBF">
        <w:t xml:space="preserve"> </w:t>
      </w:r>
      <w:r w:rsidR="0033288A">
        <w:t>therefore conducted separate analyses of functional artifact and intentional agent conditions.</w:t>
      </w:r>
    </w:p>
    <w:p w14:paraId="3F4BBFEE" w14:textId="1AD55FDC" w:rsidR="007313FE" w:rsidRDefault="0033288A">
      <w:pPr>
        <w:spacing w:line="480" w:lineRule="auto"/>
      </w:pPr>
      <w:r>
        <w:tab/>
      </w:r>
      <w:r w:rsidR="00534103">
        <w:rPr>
          <w:i/>
        </w:rPr>
        <w:t>Functional Artifacts.</w:t>
      </w:r>
      <w:r w:rsidR="00534103">
        <w:t xml:space="preserve"> T</w:t>
      </w:r>
      <w:r>
        <w:t xml:space="preserve">here was a significant main effect of </w:t>
      </w:r>
      <w:r w:rsidR="004E44BD">
        <w:t>Violation</w:t>
      </w:r>
      <w:r w:rsidR="002A4F0B">
        <w:t>,</w:t>
      </w:r>
      <w:r>
        <w:t xml:space="preserve"> χ</w:t>
      </w:r>
      <w:r w:rsidRPr="004115FA">
        <w:rPr>
          <w:vertAlign w:val="superscript"/>
        </w:rPr>
        <w:t>2</w:t>
      </w:r>
      <w:r>
        <w:t xml:space="preserve">(2) = </w:t>
      </w:r>
      <w:r w:rsidR="00341D77">
        <w:t>54</w:t>
      </w:r>
      <w:r>
        <w:t>.</w:t>
      </w:r>
      <w:r w:rsidR="00341D77">
        <w:t>51</w:t>
      </w:r>
      <w:r>
        <w:t xml:space="preserve">, </w:t>
      </w:r>
      <w:r w:rsidRPr="004115FA">
        <w:rPr>
          <w:i/>
        </w:rPr>
        <w:t>p</w:t>
      </w:r>
      <w:r>
        <w:t xml:space="preserve"> &lt; .001, </w:t>
      </w:r>
      <w:r w:rsidR="004E44BD">
        <w:t xml:space="preserve">a </w:t>
      </w:r>
      <w:r w:rsidR="006225DF">
        <w:t xml:space="preserve">much smaller but </w:t>
      </w:r>
      <w:r>
        <w:t xml:space="preserve">significant main effect of </w:t>
      </w:r>
      <w:r w:rsidR="004E44BD">
        <w:t>Event</w:t>
      </w:r>
      <w:r w:rsidR="00045ADE">
        <w:t>,</w:t>
      </w:r>
      <w:r>
        <w:t xml:space="preserve"> χ</w:t>
      </w:r>
      <w:r w:rsidRPr="004115FA">
        <w:rPr>
          <w:vertAlign w:val="superscript"/>
        </w:rPr>
        <w:t>2</w:t>
      </w:r>
      <w:r>
        <w:t xml:space="preserve">(1) = </w:t>
      </w:r>
      <w:r w:rsidR="00341D77">
        <w:t>4</w:t>
      </w:r>
      <w:r>
        <w:t>.</w:t>
      </w:r>
      <w:r w:rsidR="00341D77">
        <w:t>36</w:t>
      </w:r>
      <w:r>
        <w:t xml:space="preserve">, </w:t>
      </w:r>
      <w:r w:rsidRPr="004115FA">
        <w:rPr>
          <w:i/>
        </w:rPr>
        <w:t>p</w:t>
      </w:r>
      <w:r>
        <w:t xml:space="preserve"> = .</w:t>
      </w:r>
      <w:r w:rsidR="004E44BD">
        <w:t>0</w:t>
      </w:r>
      <w:r w:rsidR="00341D77">
        <w:t>37</w:t>
      </w:r>
      <w:r>
        <w:t>, and a significant interaction</w:t>
      </w:r>
      <w:r w:rsidR="002A4F0B">
        <w:t>,</w:t>
      </w:r>
      <w:r>
        <w:t xml:space="preserve"> χ</w:t>
      </w:r>
      <w:r w:rsidRPr="004115FA">
        <w:rPr>
          <w:vertAlign w:val="superscript"/>
        </w:rPr>
        <w:t>2</w:t>
      </w:r>
      <w:r>
        <w:t xml:space="preserve">(2) = </w:t>
      </w:r>
      <w:r w:rsidR="00341D77">
        <w:t>77</w:t>
      </w:r>
      <w:r>
        <w:t>.</w:t>
      </w:r>
      <w:r w:rsidR="00341D77">
        <w:t>234</w:t>
      </w:r>
      <w:r>
        <w:t xml:space="preserve">, </w:t>
      </w:r>
      <w:r w:rsidRPr="004115FA">
        <w:rPr>
          <w:i/>
        </w:rPr>
        <w:t>p</w:t>
      </w:r>
      <w:r>
        <w:t xml:space="preserve"> &lt; .001. </w:t>
      </w:r>
      <w:r w:rsidR="006225DF">
        <w:t xml:space="preserve">For direct comparison, we </w:t>
      </w:r>
      <w:r w:rsidR="00DA3A7E">
        <w:t xml:space="preserve">decomposed this interaction </w:t>
      </w:r>
      <w:r w:rsidR="007313FE">
        <w:t xml:space="preserve">with </w:t>
      </w:r>
      <w:r w:rsidR="00DA3A7E">
        <w:t>a series of planned comparisons, as in Expe</w:t>
      </w:r>
      <w:r w:rsidR="00E46090">
        <w:t>riment 2.</w:t>
      </w:r>
      <w:r w:rsidR="00DA3A7E">
        <w:t xml:space="preserve"> </w:t>
      </w:r>
    </w:p>
    <w:p w14:paraId="6E4B5A95" w14:textId="2248C1A3" w:rsidR="00057DD5" w:rsidRDefault="00DA3A7E" w:rsidP="007D483A">
      <w:pPr>
        <w:spacing w:line="480" w:lineRule="auto"/>
        <w:ind w:firstLine="720"/>
      </w:pPr>
      <w:r>
        <w:t xml:space="preserve">For the proximal </w:t>
      </w:r>
      <w:r w:rsidR="004E44BD">
        <w:t>event</w:t>
      </w:r>
      <w:r>
        <w:t xml:space="preserve">, participants gave higher agreement ratings when the proximal </w:t>
      </w:r>
      <w:r w:rsidR="004E44BD">
        <w:t xml:space="preserve">event </w:t>
      </w:r>
      <w:r>
        <w:t xml:space="preserve">violated a norm than </w:t>
      </w:r>
      <w:r w:rsidR="0077434C">
        <w:t xml:space="preserve">(1) </w:t>
      </w:r>
      <w:r>
        <w:t xml:space="preserve">when </w:t>
      </w:r>
      <w:r w:rsidR="004E44BD">
        <w:t xml:space="preserve">no norm was violated, </w:t>
      </w:r>
      <w:r w:rsidR="004E44BD">
        <w:rPr>
          <w:i/>
        </w:rPr>
        <w:t>t</w:t>
      </w:r>
      <w:r w:rsidR="004E44BD">
        <w:t>(</w:t>
      </w:r>
      <w:r w:rsidR="00341D77">
        <w:t>156</w:t>
      </w:r>
      <w:r w:rsidR="004E44BD">
        <w:t xml:space="preserve">) = </w:t>
      </w:r>
      <w:r w:rsidR="00696526">
        <w:t>8</w:t>
      </w:r>
      <w:r w:rsidR="004E44BD">
        <w:t>.</w:t>
      </w:r>
      <w:r w:rsidR="00341D77">
        <w:t>11</w:t>
      </w:r>
      <w:r w:rsidR="004E44BD">
        <w:t xml:space="preserve">, </w:t>
      </w:r>
      <w:r w:rsidR="004E44BD">
        <w:rPr>
          <w:i/>
        </w:rPr>
        <w:t>p</w:t>
      </w:r>
      <w:r w:rsidR="004E44BD">
        <w:t xml:space="preserve"> &lt; .001, </w:t>
      </w:r>
      <w:r w:rsidR="004E44BD">
        <w:rPr>
          <w:i/>
        </w:rPr>
        <w:t>d</w:t>
      </w:r>
      <w:r w:rsidR="004E44BD">
        <w:t xml:space="preserve"> = 1.</w:t>
      </w:r>
      <w:r w:rsidR="00341D77">
        <w:t>29</w:t>
      </w:r>
      <w:r w:rsidR="00696526">
        <w:t xml:space="preserve">, or </w:t>
      </w:r>
      <w:r w:rsidR="0077434C">
        <w:t xml:space="preserve">(2) </w:t>
      </w:r>
      <w:r w:rsidR="00696526">
        <w:t xml:space="preserve">when </w:t>
      </w:r>
      <w:r>
        <w:t xml:space="preserve">the distal </w:t>
      </w:r>
      <w:r w:rsidR="00696526">
        <w:t xml:space="preserve">event </w:t>
      </w:r>
      <w:r w:rsidR="00E46090">
        <w:t xml:space="preserve">violated a norm, </w:t>
      </w:r>
      <w:r>
        <w:rPr>
          <w:i/>
        </w:rPr>
        <w:t>t</w:t>
      </w:r>
      <w:r>
        <w:t>(</w:t>
      </w:r>
      <w:r w:rsidR="00341D77">
        <w:t>75</w:t>
      </w:r>
      <w:r>
        <w:t>.</w:t>
      </w:r>
      <w:r w:rsidR="00341D77">
        <w:t>24</w:t>
      </w:r>
      <w:r>
        <w:t xml:space="preserve">) = </w:t>
      </w:r>
      <w:r w:rsidR="00341D77">
        <w:t>5</w:t>
      </w:r>
      <w:r>
        <w:t>.</w:t>
      </w:r>
      <w:r w:rsidR="00341D77">
        <w:t>90</w:t>
      </w:r>
      <w:r>
        <w:t xml:space="preserve">, </w:t>
      </w:r>
      <w:r>
        <w:rPr>
          <w:i/>
        </w:rPr>
        <w:t>p</w:t>
      </w:r>
      <w:r>
        <w:t xml:space="preserve"> &lt; .001, </w:t>
      </w:r>
      <w:r>
        <w:rPr>
          <w:i/>
        </w:rPr>
        <w:t>d</w:t>
      </w:r>
      <w:r>
        <w:t xml:space="preserve"> = </w:t>
      </w:r>
      <w:r w:rsidR="0077434C">
        <w:t>1</w:t>
      </w:r>
      <w:r>
        <w:t>.</w:t>
      </w:r>
      <w:r w:rsidR="00341D77">
        <w:t>19</w:t>
      </w:r>
      <w:r>
        <w:t>. We</w:t>
      </w:r>
      <w:r w:rsidR="007313FE">
        <w:t xml:space="preserve"> also included</w:t>
      </w:r>
      <w:r>
        <w:t xml:space="preserve"> new planned comparisons in light of</w:t>
      </w:r>
      <w:r w:rsidR="007313FE">
        <w:t xml:space="preserve"> the results of</w:t>
      </w:r>
      <w:r>
        <w:t xml:space="preserve"> Experiment 3</w:t>
      </w:r>
      <w:r w:rsidR="007313FE">
        <w:t xml:space="preserve">, which allowed us to ask </w:t>
      </w:r>
      <w:r>
        <w:t xml:space="preserve">whether the distal </w:t>
      </w:r>
      <w:r w:rsidR="0077434C">
        <w:t xml:space="preserve">event </w:t>
      </w:r>
      <w:r>
        <w:t xml:space="preserve">violating a norm affected judgments of the proximal </w:t>
      </w:r>
      <w:r w:rsidR="0077434C">
        <w:t>even</w:t>
      </w:r>
      <w:r w:rsidR="00341D77">
        <w:t>t</w:t>
      </w:r>
      <w:r w:rsidR="0077434C">
        <w:t xml:space="preserve"> </w:t>
      </w:r>
      <w:r w:rsidR="007313FE">
        <w:t>(</w:t>
      </w:r>
      <w:r>
        <w:t>compared to the no-violation condition</w:t>
      </w:r>
      <w:r w:rsidR="007313FE">
        <w:t>)</w:t>
      </w:r>
      <w:r w:rsidR="00E46090">
        <w:t xml:space="preserve">; </w:t>
      </w:r>
      <w:r>
        <w:t>it did</w:t>
      </w:r>
      <w:r w:rsidR="00341D77">
        <w:t xml:space="preserve"> not</w:t>
      </w:r>
      <w:r>
        <w:t xml:space="preserve">, </w:t>
      </w:r>
      <w:r w:rsidR="00E46090">
        <w:rPr>
          <w:i/>
        </w:rPr>
        <w:t>t</w:t>
      </w:r>
      <w:r w:rsidR="00E46090">
        <w:t>(</w:t>
      </w:r>
      <w:r w:rsidR="00341D77">
        <w:t>128</w:t>
      </w:r>
      <w:r w:rsidR="00E46090">
        <w:t xml:space="preserve">) =  </w:t>
      </w:r>
      <w:r w:rsidR="00341D77">
        <w:t>0</w:t>
      </w:r>
      <w:r w:rsidR="00E46090">
        <w:t>.</w:t>
      </w:r>
      <w:r w:rsidR="00341D77">
        <w:t>468</w:t>
      </w:r>
      <w:r w:rsidR="00E46090">
        <w:t xml:space="preserve">, </w:t>
      </w:r>
      <w:r w:rsidR="00E46090">
        <w:rPr>
          <w:i/>
        </w:rPr>
        <w:t>p</w:t>
      </w:r>
      <w:r w:rsidR="00E46090">
        <w:t xml:space="preserve"> = .</w:t>
      </w:r>
      <w:r w:rsidR="00341D77">
        <w:t>640</w:t>
      </w:r>
      <w:r w:rsidR="00E46090">
        <w:t xml:space="preserve">, </w:t>
      </w:r>
      <w:r w:rsidR="00E46090">
        <w:rPr>
          <w:i/>
        </w:rPr>
        <w:t>d</w:t>
      </w:r>
      <w:r w:rsidR="00E46090">
        <w:t xml:space="preserve"> = .</w:t>
      </w:r>
      <w:r w:rsidR="00341D77">
        <w:t>086</w:t>
      </w:r>
      <w:r w:rsidR="00E46090">
        <w:t>.</w:t>
      </w:r>
    </w:p>
    <w:p w14:paraId="66AA85D6" w14:textId="0CE09ED0" w:rsidR="00534103" w:rsidRDefault="00534103" w:rsidP="007D483A">
      <w:pPr>
        <w:spacing w:line="480" w:lineRule="auto"/>
        <w:ind w:firstLine="720"/>
      </w:pPr>
      <w:r>
        <w:t xml:space="preserve">For the distal </w:t>
      </w:r>
      <w:r w:rsidR="00341D77">
        <w:t>event</w:t>
      </w:r>
      <w:r>
        <w:t>, p</w:t>
      </w:r>
      <w:r w:rsidR="00E46090">
        <w:t xml:space="preserve">articipants gave higher agreement ratings when </w:t>
      </w:r>
      <w:r>
        <w:t xml:space="preserve">the distal </w:t>
      </w:r>
      <w:r w:rsidR="00341D77">
        <w:t xml:space="preserve">event </w:t>
      </w:r>
      <w:r w:rsidR="00E46090">
        <w:t xml:space="preserve">violated a norm than </w:t>
      </w:r>
      <w:r w:rsidR="00341D77">
        <w:t xml:space="preserve">(1) when no norm was violated, </w:t>
      </w:r>
      <w:r w:rsidR="00341D77">
        <w:rPr>
          <w:i/>
        </w:rPr>
        <w:t>t</w:t>
      </w:r>
      <w:r w:rsidR="00341D77">
        <w:t>(</w:t>
      </w:r>
      <w:r w:rsidR="0063535D">
        <w:t>119.41</w:t>
      </w:r>
      <w:r w:rsidR="00341D77">
        <w:t>) = 10.</w:t>
      </w:r>
      <w:r w:rsidR="0063535D">
        <w:t>76</w:t>
      </w:r>
      <w:r w:rsidR="00341D77">
        <w:t xml:space="preserve">, </w:t>
      </w:r>
      <w:r w:rsidR="00341D77">
        <w:rPr>
          <w:i/>
        </w:rPr>
        <w:t>p</w:t>
      </w:r>
      <w:r w:rsidR="00341D77">
        <w:t xml:space="preserve"> &lt; .001, </w:t>
      </w:r>
      <w:r w:rsidR="00341D77">
        <w:rPr>
          <w:i/>
        </w:rPr>
        <w:t>d</w:t>
      </w:r>
      <w:r w:rsidR="00341D77">
        <w:t xml:space="preserve"> = 1.80</w:t>
      </w:r>
      <w:r w:rsidR="0063535D">
        <w:t>4</w:t>
      </w:r>
      <w:r w:rsidR="00341D77">
        <w:t xml:space="preserve">, and (2) </w:t>
      </w:r>
      <w:r w:rsidR="00E46090">
        <w:t xml:space="preserve">when the proximal </w:t>
      </w:r>
      <w:r w:rsidR="00341D77">
        <w:t xml:space="preserve">event </w:t>
      </w:r>
      <w:r w:rsidR="00E46090">
        <w:t xml:space="preserve">violated a norm, </w:t>
      </w:r>
      <w:r w:rsidR="00E46090">
        <w:rPr>
          <w:i/>
        </w:rPr>
        <w:t>t</w:t>
      </w:r>
      <w:r w:rsidR="00E46090">
        <w:t>(</w:t>
      </w:r>
      <w:r w:rsidR="00341D77">
        <w:t>1</w:t>
      </w:r>
      <w:r w:rsidR="0063535D">
        <w:t>17.86</w:t>
      </w:r>
      <w:r w:rsidR="00E46090">
        <w:t xml:space="preserve">) = </w:t>
      </w:r>
      <w:r w:rsidR="0063535D">
        <w:t>7</w:t>
      </w:r>
      <w:r w:rsidR="00E46090">
        <w:t>.</w:t>
      </w:r>
      <w:r w:rsidR="0063535D">
        <w:t>21</w:t>
      </w:r>
      <w:r w:rsidR="00E46090">
        <w:t xml:space="preserve">, </w:t>
      </w:r>
      <w:r w:rsidR="00E46090">
        <w:rPr>
          <w:i/>
        </w:rPr>
        <w:t>p</w:t>
      </w:r>
      <w:r w:rsidR="00E46090">
        <w:t xml:space="preserve"> &lt; .001, </w:t>
      </w:r>
      <w:r w:rsidR="00E46090">
        <w:rPr>
          <w:i/>
        </w:rPr>
        <w:t>d</w:t>
      </w:r>
      <w:r w:rsidR="00E46090">
        <w:t xml:space="preserve"> = </w:t>
      </w:r>
      <w:r w:rsidR="0063535D">
        <w:t>1</w:t>
      </w:r>
      <w:r w:rsidR="00E46090">
        <w:t>.</w:t>
      </w:r>
      <w:r w:rsidR="0063535D">
        <w:t>235</w:t>
      </w:r>
      <w:r w:rsidR="00E46090">
        <w:t xml:space="preserve">. </w:t>
      </w:r>
      <w:r>
        <w:t xml:space="preserve">Similar to the results found in Experiment 3, we </w:t>
      </w:r>
      <w:r w:rsidR="007313FE">
        <w:t>again</w:t>
      </w:r>
      <w:r w:rsidR="0063535D">
        <w:t xml:space="preserve"> </w:t>
      </w:r>
      <w:r>
        <w:t xml:space="preserve">found that causal judgments of the distal artifact </w:t>
      </w:r>
      <w:r>
        <w:lastRenderedPageBreak/>
        <w:t xml:space="preserve">increased when the </w:t>
      </w:r>
      <w:r w:rsidRPr="00534103">
        <w:t>proximal</w:t>
      </w:r>
      <w:r>
        <w:t xml:space="preserve"> artifact violated a norm</w:t>
      </w:r>
      <w:r w:rsidR="007313FE">
        <w:t xml:space="preserve"> (</w:t>
      </w:r>
      <w:r>
        <w:t>compared to when neither violated a norm</w:t>
      </w:r>
      <w:r w:rsidR="007313FE">
        <w:t>)</w:t>
      </w:r>
      <w:r>
        <w:t xml:space="preserve">, </w:t>
      </w:r>
      <w:r>
        <w:rPr>
          <w:i/>
        </w:rPr>
        <w:t>t</w:t>
      </w:r>
      <w:r>
        <w:t>(</w:t>
      </w:r>
      <w:r w:rsidR="0063535D">
        <w:t>155</w:t>
      </w:r>
      <w:r>
        <w:t xml:space="preserve">) = </w:t>
      </w:r>
      <w:r w:rsidR="0063535D">
        <w:t>2</w:t>
      </w:r>
      <w:r>
        <w:t>.</w:t>
      </w:r>
      <w:r w:rsidR="0063535D">
        <w:t>15</w:t>
      </w:r>
      <w:r>
        <w:t xml:space="preserve">, </w:t>
      </w:r>
      <w:r>
        <w:rPr>
          <w:i/>
        </w:rPr>
        <w:t xml:space="preserve">p </w:t>
      </w:r>
      <w:r w:rsidR="0063535D" w:rsidRPr="0063535D">
        <w:t>=</w:t>
      </w:r>
      <w:r w:rsidR="0063535D">
        <w:t xml:space="preserve"> </w:t>
      </w:r>
      <w:r>
        <w:t>.</w:t>
      </w:r>
      <w:r w:rsidR="0063535D">
        <w:t>033</w:t>
      </w:r>
      <w:r>
        <w:t xml:space="preserve">, </w:t>
      </w:r>
      <w:r>
        <w:rPr>
          <w:i/>
        </w:rPr>
        <w:t>d</w:t>
      </w:r>
      <w:r>
        <w:t xml:space="preserve"> = .</w:t>
      </w:r>
      <w:r w:rsidR="0063535D">
        <w:t>344</w:t>
      </w:r>
      <w:r>
        <w:t>.</w:t>
      </w:r>
      <w:r w:rsidR="0063535D">
        <w:t xml:space="preserve"> </w:t>
      </w:r>
      <w:r>
        <w:t xml:space="preserve">In short, these judgments qualitatively </w:t>
      </w:r>
      <w:r w:rsidR="007313FE">
        <w:t xml:space="preserve">replicated the pattern found in </w:t>
      </w:r>
      <w:r>
        <w:t xml:space="preserve">Experiment 3, despite the fact that the distal </w:t>
      </w:r>
      <w:r w:rsidR="0063535D">
        <w:t xml:space="preserve">event no longer involved an agent </w:t>
      </w:r>
      <w:r>
        <w:t>(and despite changing the DV to a</w:t>
      </w:r>
      <w:r w:rsidR="007313FE">
        <w:t xml:space="preserve"> continuous</w:t>
      </w:r>
      <w:r>
        <w:t xml:space="preserve"> rating scale).</w:t>
      </w:r>
    </w:p>
    <w:p w14:paraId="59990757" w14:textId="67CDEC58" w:rsidR="00325AD8" w:rsidRDefault="00534103" w:rsidP="00534103">
      <w:pPr>
        <w:spacing w:line="480" w:lineRule="auto"/>
      </w:pPr>
      <w:r>
        <w:tab/>
      </w:r>
      <w:r w:rsidRPr="00534103">
        <w:rPr>
          <w:i/>
        </w:rPr>
        <w:t>Intentional agents.</w:t>
      </w:r>
      <w:r>
        <w:t xml:space="preserve"> There was a significant main effect of </w:t>
      </w:r>
      <w:r w:rsidR="0063535D">
        <w:t>Violation,</w:t>
      </w:r>
      <w:r>
        <w:t xml:space="preserve"> χ</w:t>
      </w:r>
      <w:r w:rsidRPr="004115FA">
        <w:rPr>
          <w:vertAlign w:val="superscript"/>
        </w:rPr>
        <w:t>2</w:t>
      </w:r>
      <w:r>
        <w:t xml:space="preserve">(2) = </w:t>
      </w:r>
      <w:r w:rsidR="0063535D">
        <w:t>56</w:t>
      </w:r>
      <w:r>
        <w:t>.</w:t>
      </w:r>
      <w:r w:rsidR="0063535D">
        <w:t>28</w:t>
      </w:r>
      <w:r>
        <w:t xml:space="preserve">, </w:t>
      </w:r>
      <w:r w:rsidRPr="004115FA">
        <w:rPr>
          <w:i/>
        </w:rPr>
        <w:t>p</w:t>
      </w:r>
      <w:r>
        <w:t xml:space="preserve"> &lt; .001, no significant main effect of </w:t>
      </w:r>
      <w:r w:rsidR="0063535D">
        <w:t>Event,</w:t>
      </w:r>
      <w:r>
        <w:t xml:space="preserve"> χ</w:t>
      </w:r>
      <w:r w:rsidRPr="004115FA">
        <w:rPr>
          <w:vertAlign w:val="superscript"/>
        </w:rPr>
        <w:t>2</w:t>
      </w:r>
      <w:r>
        <w:t xml:space="preserve">(1) = </w:t>
      </w:r>
      <w:r w:rsidR="0063535D">
        <w:t>0</w:t>
      </w:r>
      <w:r>
        <w:t>.</w:t>
      </w:r>
      <w:r w:rsidR="0063535D">
        <w:t>946</w:t>
      </w:r>
      <w:r>
        <w:t xml:space="preserve">, </w:t>
      </w:r>
      <w:r w:rsidRPr="004115FA">
        <w:rPr>
          <w:i/>
        </w:rPr>
        <w:t>p</w:t>
      </w:r>
      <w:r>
        <w:t xml:space="preserve"> = .</w:t>
      </w:r>
      <w:r w:rsidR="0063535D">
        <w:t>331</w:t>
      </w:r>
      <w:r>
        <w:t>, and a significant interaction</w:t>
      </w:r>
      <w:r w:rsidR="0063535D">
        <w:t>,</w:t>
      </w:r>
      <w:r>
        <w:t xml:space="preserve"> χ</w:t>
      </w:r>
      <w:r w:rsidRPr="004115FA">
        <w:rPr>
          <w:vertAlign w:val="superscript"/>
        </w:rPr>
        <w:t>2</w:t>
      </w:r>
      <w:r>
        <w:t xml:space="preserve">(2) = </w:t>
      </w:r>
      <w:r w:rsidR="0063535D">
        <w:t>497</w:t>
      </w:r>
      <w:r>
        <w:t>.</w:t>
      </w:r>
      <w:r w:rsidR="0063535D">
        <w:t>56</w:t>
      </w:r>
      <w:r>
        <w:t xml:space="preserve">, </w:t>
      </w:r>
      <w:r w:rsidRPr="004115FA">
        <w:rPr>
          <w:i/>
        </w:rPr>
        <w:t>p</w:t>
      </w:r>
      <w:r>
        <w:t xml:space="preserve"> &lt; .001. We decomposed this interaction </w:t>
      </w:r>
      <w:r w:rsidR="00C033A6">
        <w:t xml:space="preserve">with </w:t>
      </w:r>
      <w:r>
        <w:t xml:space="preserve">the same series of planned comparisons as we conducted for the </w:t>
      </w:r>
      <w:r w:rsidR="0063535D">
        <w:t xml:space="preserve">functional </w:t>
      </w:r>
      <w:r>
        <w:t xml:space="preserve">artifacts. </w:t>
      </w:r>
    </w:p>
    <w:p w14:paraId="36DD4CEB" w14:textId="570DFEE3" w:rsidR="005A525D" w:rsidRDefault="00534103" w:rsidP="007D483A">
      <w:pPr>
        <w:spacing w:line="480" w:lineRule="auto"/>
        <w:ind w:firstLine="720"/>
      </w:pPr>
      <w:r>
        <w:t xml:space="preserve">For the proximal </w:t>
      </w:r>
      <w:r w:rsidR="00191C5B">
        <w:t>agent</w:t>
      </w:r>
      <w:r>
        <w:t xml:space="preserve">, participants gave </w:t>
      </w:r>
      <w:r w:rsidR="0063535D">
        <w:t xml:space="preserve">higher causal </w:t>
      </w:r>
      <w:r>
        <w:t xml:space="preserve">ratings when the proximal </w:t>
      </w:r>
      <w:r w:rsidR="0063535D">
        <w:t xml:space="preserve">event </w:t>
      </w:r>
      <w:r>
        <w:t xml:space="preserve">violated a norm than </w:t>
      </w:r>
      <w:r w:rsidR="0063535D">
        <w:t xml:space="preserve">(1) when no norm was violated, </w:t>
      </w:r>
      <w:r w:rsidR="0063535D">
        <w:rPr>
          <w:i/>
        </w:rPr>
        <w:t>t</w:t>
      </w:r>
      <w:r w:rsidR="0063535D">
        <w:t>(</w:t>
      </w:r>
      <w:r w:rsidR="00191C5B">
        <w:t>136</w:t>
      </w:r>
      <w:r w:rsidR="0063535D">
        <w:t>.</w:t>
      </w:r>
      <w:r w:rsidR="00191C5B">
        <w:t>88</w:t>
      </w:r>
      <w:r w:rsidR="0063535D">
        <w:t>) = 2</w:t>
      </w:r>
      <w:r w:rsidR="00191C5B">
        <w:t>7</w:t>
      </w:r>
      <w:r w:rsidR="0063535D">
        <w:t>.</w:t>
      </w:r>
      <w:r w:rsidR="00191C5B">
        <w:t>62</w:t>
      </w:r>
      <w:r w:rsidR="0063535D">
        <w:t xml:space="preserve">, </w:t>
      </w:r>
      <w:r w:rsidR="0063535D">
        <w:rPr>
          <w:i/>
        </w:rPr>
        <w:t>p</w:t>
      </w:r>
      <w:r w:rsidR="0063535D">
        <w:t xml:space="preserve"> &lt; .001, </w:t>
      </w:r>
      <w:r w:rsidR="0063535D">
        <w:rPr>
          <w:i/>
        </w:rPr>
        <w:t>d</w:t>
      </w:r>
      <w:r w:rsidR="0063535D">
        <w:t xml:space="preserve"> = </w:t>
      </w:r>
      <w:r w:rsidR="00191C5B">
        <w:t>4</w:t>
      </w:r>
      <w:r w:rsidR="0063535D">
        <w:t>.</w:t>
      </w:r>
      <w:r w:rsidR="00191C5B">
        <w:t>55</w:t>
      </w:r>
      <w:r w:rsidR="0063535D">
        <w:t xml:space="preserve">, or (2) </w:t>
      </w:r>
      <w:r>
        <w:t xml:space="preserve">when the distal agent violated a norm, </w:t>
      </w:r>
      <w:r>
        <w:rPr>
          <w:i/>
        </w:rPr>
        <w:t>t</w:t>
      </w:r>
      <w:r>
        <w:t>(</w:t>
      </w:r>
      <w:r w:rsidR="00191C5B">
        <w:t>132</w:t>
      </w:r>
      <w:r w:rsidR="005A525D">
        <w:t xml:space="preserve">) = </w:t>
      </w:r>
      <w:r w:rsidR="00191C5B">
        <w:t>22</w:t>
      </w:r>
      <w:r w:rsidR="005A525D">
        <w:t>.</w:t>
      </w:r>
      <w:r w:rsidR="00191C5B">
        <w:t>61</w:t>
      </w:r>
      <w:r>
        <w:t xml:space="preserve">, </w:t>
      </w:r>
      <w:r>
        <w:rPr>
          <w:i/>
        </w:rPr>
        <w:t>p</w:t>
      </w:r>
      <w:r>
        <w:t xml:space="preserve"> &lt; .001, </w:t>
      </w:r>
      <w:r>
        <w:rPr>
          <w:i/>
        </w:rPr>
        <w:t>d</w:t>
      </w:r>
      <w:r w:rsidR="005A525D">
        <w:t xml:space="preserve"> = 3.</w:t>
      </w:r>
      <w:r w:rsidR="00191C5B">
        <w:t>98</w:t>
      </w:r>
      <w:r>
        <w:t xml:space="preserve">. However, ratings of the proximal </w:t>
      </w:r>
      <w:r w:rsidR="00191C5B">
        <w:t xml:space="preserve">event </w:t>
      </w:r>
      <w:r>
        <w:t xml:space="preserve">were unaffected by the </w:t>
      </w:r>
      <w:r w:rsidR="005A525D">
        <w:t xml:space="preserve">distal </w:t>
      </w:r>
      <w:r w:rsidR="00191C5B">
        <w:t xml:space="preserve">event’s </w:t>
      </w:r>
      <w:r w:rsidR="005A525D">
        <w:t>norm violations compared to when neither agent violated a norm,</w:t>
      </w:r>
      <w:r>
        <w:t xml:space="preserve"> </w:t>
      </w:r>
      <w:r>
        <w:rPr>
          <w:i/>
        </w:rPr>
        <w:t>t</w:t>
      </w:r>
      <w:r>
        <w:t>(</w:t>
      </w:r>
      <w:r w:rsidR="005A525D">
        <w:t>111) =  0.</w:t>
      </w:r>
      <w:r w:rsidR="00191C5B">
        <w:t>959</w:t>
      </w:r>
      <w:r>
        <w:t xml:space="preserve">, </w:t>
      </w:r>
      <w:r>
        <w:rPr>
          <w:i/>
        </w:rPr>
        <w:t>p</w:t>
      </w:r>
      <w:r w:rsidR="005A525D">
        <w:t xml:space="preserve"> = .</w:t>
      </w:r>
      <w:r w:rsidR="00191C5B">
        <w:t xml:space="preserve">340, </w:t>
      </w:r>
      <w:r w:rsidR="00191C5B">
        <w:rPr>
          <w:i/>
        </w:rPr>
        <w:t>d</w:t>
      </w:r>
      <w:r w:rsidR="00191C5B">
        <w:t xml:space="preserve"> = .181</w:t>
      </w:r>
      <w:r>
        <w:t>.</w:t>
      </w:r>
    </w:p>
    <w:p w14:paraId="2474EE53" w14:textId="540DE4A4" w:rsidR="00C85467" w:rsidRDefault="005A525D" w:rsidP="005A525D">
      <w:pPr>
        <w:spacing w:line="480" w:lineRule="auto"/>
      </w:pPr>
      <w:r>
        <w:tab/>
        <w:t xml:space="preserve">For the distal </w:t>
      </w:r>
      <w:r w:rsidR="00191C5B">
        <w:t>event</w:t>
      </w:r>
      <w:r>
        <w:t xml:space="preserve">, participants gave higher agreement ratings when the distal </w:t>
      </w:r>
      <w:r w:rsidR="00191C5B">
        <w:t xml:space="preserve">event </w:t>
      </w:r>
      <w:r>
        <w:t xml:space="preserve">violated a norm than when </w:t>
      </w:r>
      <w:r w:rsidR="00191C5B">
        <w:t xml:space="preserve">(1) no norm was violated, </w:t>
      </w:r>
      <w:r w:rsidR="00191C5B">
        <w:rPr>
          <w:i/>
        </w:rPr>
        <w:t>t</w:t>
      </w:r>
      <w:r w:rsidR="00191C5B">
        <w:t>(</w:t>
      </w:r>
      <w:r w:rsidR="002112FE">
        <w:t>91.70</w:t>
      </w:r>
      <w:r w:rsidR="00191C5B">
        <w:t>) = 14.</w:t>
      </w:r>
      <w:r w:rsidR="002112FE">
        <w:t>42</w:t>
      </w:r>
      <w:r w:rsidR="00191C5B">
        <w:t xml:space="preserve">, </w:t>
      </w:r>
      <w:r w:rsidR="00191C5B">
        <w:rPr>
          <w:i/>
        </w:rPr>
        <w:t>p</w:t>
      </w:r>
      <w:r w:rsidR="00191C5B">
        <w:t xml:space="preserve"> &lt; .001, </w:t>
      </w:r>
      <w:r w:rsidR="00191C5B">
        <w:rPr>
          <w:i/>
        </w:rPr>
        <w:t>d</w:t>
      </w:r>
      <w:r w:rsidR="00191C5B">
        <w:t xml:space="preserve"> = 2.</w:t>
      </w:r>
      <w:r w:rsidR="002112FE">
        <w:t>65</w:t>
      </w:r>
      <w:r w:rsidR="00191C5B">
        <w:t xml:space="preserve">, or (2) </w:t>
      </w:r>
      <w:r>
        <w:t xml:space="preserve">the proximal </w:t>
      </w:r>
      <w:r w:rsidR="00191C5B">
        <w:t xml:space="preserve">event </w:t>
      </w:r>
      <w:r>
        <w:t xml:space="preserve">violated a norm, </w:t>
      </w:r>
      <w:r>
        <w:rPr>
          <w:i/>
        </w:rPr>
        <w:t>t</w:t>
      </w:r>
      <w:r>
        <w:t>(</w:t>
      </w:r>
      <w:r w:rsidR="002112FE">
        <w:t>130</w:t>
      </w:r>
      <w:r>
        <w:t xml:space="preserve">) = </w:t>
      </w:r>
      <w:r w:rsidR="00C01A54">
        <w:t>2</w:t>
      </w:r>
      <w:r w:rsidR="00FD4825">
        <w:t>4</w:t>
      </w:r>
      <w:r>
        <w:t>.</w:t>
      </w:r>
      <w:r w:rsidR="00FD4825">
        <w:t>00</w:t>
      </w:r>
      <w:r>
        <w:t xml:space="preserve">, </w:t>
      </w:r>
      <w:r>
        <w:rPr>
          <w:i/>
        </w:rPr>
        <w:t>p</w:t>
      </w:r>
      <w:r>
        <w:t xml:space="preserve"> &lt; .001, </w:t>
      </w:r>
      <w:r>
        <w:rPr>
          <w:i/>
        </w:rPr>
        <w:t>d</w:t>
      </w:r>
      <w:r>
        <w:t xml:space="preserve"> = </w:t>
      </w:r>
      <w:r w:rsidR="00FD4825">
        <w:t>4</w:t>
      </w:r>
      <w:r>
        <w:t>.</w:t>
      </w:r>
      <w:r w:rsidR="00FD4825">
        <w:t>25</w:t>
      </w:r>
      <w:r>
        <w:t xml:space="preserve">. However, compared to when neither agent violated a norm, ratings were significantly </w:t>
      </w:r>
      <w:r>
        <w:rPr>
          <w:i/>
        </w:rPr>
        <w:t>lower</w:t>
      </w:r>
      <w:r>
        <w:t xml:space="preserve"> when the proximal agent violated a norm, </w:t>
      </w:r>
      <w:r w:rsidR="00FD4825">
        <w:rPr>
          <w:i/>
        </w:rPr>
        <w:t>t</w:t>
      </w:r>
      <w:r w:rsidR="00FD4825">
        <w:t xml:space="preserve">(97.64) =  3.53, </w:t>
      </w:r>
      <w:r w:rsidR="00FD4825">
        <w:rPr>
          <w:i/>
        </w:rPr>
        <w:t>p</w:t>
      </w:r>
      <w:r w:rsidR="00FD4825">
        <w:t xml:space="preserve"> &lt; .001, </w:t>
      </w:r>
      <w:r w:rsidR="00FD4825">
        <w:rPr>
          <w:i/>
        </w:rPr>
        <w:t>d</w:t>
      </w:r>
      <w:r w:rsidR="00FD4825">
        <w:t xml:space="preserve"> = .64</w:t>
      </w:r>
      <w:r w:rsidR="002112FE">
        <w:t>0</w:t>
      </w:r>
      <w:r w:rsidR="00FD4825">
        <w:t xml:space="preserve">. This pattern stands in stark contrast to the one observed when the proximal event involved a functional artifact (both in Experiment 3 and in the functional artifact condition in this experiment). </w:t>
      </w:r>
    </w:p>
    <w:p w14:paraId="2E3A5DC1" w14:textId="60C66C52" w:rsidR="00C85467" w:rsidRDefault="00C40421" w:rsidP="00582D53">
      <w:pPr>
        <w:spacing w:line="480" w:lineRule="auto"/>
        <w:jc w:val="center"/>
      </w:pPr>
      <w:r>
        <w:rPr>
          <w:noProof/>
        </w:rPr>
        <w:lastRenderedPageBreak/>
        <w:drawing>
          <wp:inline distT="0" distB="0" distL="0" distR="0" wp14:anchorId="373665A0" wp14:editId="3CE581D1">
            <wp:extent cx="5567403" cy="42005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7403" cy="4200556"/>
                    </a:xfrm>
                    <a:prstGeom prst="rect">
                      <a:avLst/>
                    </a:prstGeom>
                  </pic:spPr>
                </pic:pic>
              </a:graphicData>
            </a:graphic>
          </wp:inline>
        </w:drawing>
      </w:r>
    </w:p>
    <w:p w14:paraId="142716EA" w14:textId="34095B32" w:rsidR="000E46F8" w:rsidRDefault="000E46F8" w:rsidP="00C7280D">
      <w:pPr>
        <w:spacing w:line="480" w:lineRule="auto"/>
      </w:pPr>
      <w:r>
        <w:rPr>
          <w:i/>
        </w:rPr>
        <w:t xml:space="preserve">Figure </w:t>
      </w:r>
      <w:r w:rsidR="002112FE">
        <w:rPr>
          <w:i/>
        </w:rPr>
        <w:t>5</w:t>
      </w:r>
      <w:r w:rsidRPr="00BA3D47">
        <w:t>.</w:t>
      </w:r>
      <w:r>
        <w:t xml:space="preserve"> Average causal judgments of the distal event (left-hand bars) and the proximal event (right-hand bars) as a function of the ontological category of the event (split into panels). The color of the bars indicates whether the distal event violated a norm (red bars), no norm was violated (blue bars) or the proximal event violated a norm (yellow bars). Error bars depict +/- 1 SEM.</w:t>
      </w:r>
    </w:p>
    <w:p w14:paraId="573580D6" w14:textId="77777777" w:rsidR="00325AD8" w:rsidRDefault="00325AD8" w:rsidP="00C7280D">
      <w:pPr>
        <w:spacing w:line="480" w:lineRule="auto"/>
        <w:rPr>
          <w:i/>
        </w:rPr>
      </w:pPr>
    </w:p>
    <w:p w14:paraId="179EFB0E" w14:textId="4523434A" w:rsidR="009B787B" w:rsidRDefault="005A525D" w:rsidP="005D373F">
      <w:pPr>
        <w:spacing w:line="480" w:lineRule="auto"/>
        <w:ind w:firstLine="720"/>
      </w:pPr>
      <w:r>
        <w:rPr>
          <w:i/>
        </w:rPr>
        <w:t>Relevance ratings</w:t>
      </w:r>
      <w:r>
        <w:t>. Across</w:t>
      </w:r>
      <w:r w:rsidR="00827326">
        <w:t xml:space="preserve"> </w:t>
      </w:r>
      <w:r w:rsidR="006544C1">
        <w:t>the variation</w:t>
      </w:r>
      <w:r w:rsidR="00325AD8">
        <w:t>s</w:t>
      </w:r>
      <w:r w:rsidR="006544C1">
        <w:t xml:space="preserve"> in</w:t>
      </w:r>
      <w:r w:rsidR="00325AD8" w:rsidRPr="00325AD8">
        <w:t xml:space="preserve"> </w:t>
      </w:r>
      <w:r w:rsidR="00325AD8">
        <w:t>Event (distal vs. proximal), Condition (functional artifact vs. intentional agent), and Violation (distal event vs. proximal event vs. none)</w:t>
      </w:r>
      <w:r w:rsidR="000E46F8">
        <w:t xml:space="preserve">, </w:t>
      </w:r>
      <w:r w:rsidR="006544C1">
        <w:t xml:space="preserve">average </w:t>
      </w:r>
      <w:r w:rsidR="00827326">
        <w:t xml:space="preserve">counterfactual relevance ratings were highly correlated with </w:t>
      </w:r>
      <w:r w:rsidR="006544C1">
        <w:t xml:space="preserve">average </w:t>
      </w:r>
      <w:r w:rsidR="00827326">
        <w:t>causal ratings</w:t>
      </w:r>
      <w:r w:rsidR="00FD4825">
        <w:t xml:space="preserve">, </w:t>
      </w:r>
      <w:r w:rsidR="00827326" w:rsidRPr="001E1BDA">
        <w:rPr>
          <w:i/>
        </w:rPr>
        <w:t>r</w:t>
      </w:r>
      <w:r w:rsidR="00827326">
        <w:t xml:space="preserve"> = .</w:t>
      </w:r>
      <w:r w:rsidR="00C85467">
        <w:t>97</w:t>
      </w:r>
      <w:r w:rsidR="00FD4825">
        <w:t>2</w:t>
      </w:r>
      <w:r w:rsidR="004D634D">
        <w:t xml:space="preserve"> [.899, .992]</w:t>
      </w:r>
      <w:r w:rsidR="00827326">
        <w:t xml:space="preserve">, p &lt; .001. </w:t>
      </w:r>
      <w:r w:rsidR="00FD4825">
        <w:t xml:space="preserve">Moreover, </w:t>
      </w:r>
      <w:r w:rsidR="006544C1">
        <w:t>causal and counterfactual relevance judgments</w:t>
      </w:r>
      <w:r w:rsidR="00FD4825">
        <w:t xml:space="preserve"> were</w:t>
      </w:r>
      <w:r w:rsidR="00325AD8">
        <w:t xml:space="preserve"> also</w:t>
      </w:r>
      <w:r w:rsidR="00FD4825">
        <w:t xml:space="preserve"> </w:t>
      </w:r>
      <w:r w:rsidR="000E46F8">
        <w:t xml:space="preserve">highly </w:t>
      </w:r>
      <w:r w:rsidR="00FD4825">
        <w:t xml:space="preserve">correlated at the level of individual judgments, </w:t>
      </w:r>
      <w:r w:rsidR="00FD4825" w:rsidRPr="001E1BDA">
        <w:rPr>
          <w:i/>
        </w:rPr>
        <w:t>r</w:t>
      </w:r>
      <w:r w:rsidR="00FD4825">
        <w:t xml:space="preserve"> = .</w:t>
      </w:r>
      <w:r w:rsidR="000E46F8">
        <w:t>760</w:t>
      </w:r>
      <w:r w:rsidR="004D634D">
        <w:t xml:space="preserve"> [.729, .788]</w:t>
      </w:r>
      <w:r w:rsidR="00FD4825">
        <w:t>, p &lt; .001</w:t>
      </w:r>
      <w:r w:rsidR="006544C1">
        <w:t xml:space="preserve"> </w:t>
      </w:r>
      <w:r w:rsidR="006544C1">
        <w:lastRenderedPageBreak/>
        <w:t>(</w:t>
      </w:r>
      <w:r w:rsidR="000E46F8">
        <w:t xml:space="preserve">Figure </w:t>
      </w:r>
      <w:r w:rsidR="00165D1E">
        <w:t>6</w:t>
      </w:r>
      <w:r w:rsidR="006544C1">
        <w:t>)</w:t>
      </w:r>
      <w:r w:rsidR="000E46F8">
        <w:t>.</w:t>
      </w:r>
      <w:r w:rsidR="00FD4825">
        <w:t xml:space="preserve"> </w:t>
      </w:r>
      <w:r>
        <w:t xml:space="preserve">Given </w:t>
      </w:r>
      <w:r w:rsidR="00325AD8">
        <w:t>the tight correlation</w:t>
      </w:r>
      <w:r>
        <w:t xml:space="preserve">, </w:t>
      </w:r>
      <w:r w:rsidR="00FF7581">
        <w:t xml:space="preserve">we have </w:t>
      </w:r>
      <w:r>
        <w:t>omit</w:t>
      </w:r>
      <w:r w:rsidR="00325AD8">
        <w:t>ted</w:t>
      </w:r>
      <w:r>
        <w:t xml:space="preserve"> exhaustive analyses</w:t>
      </w:r>
      <w:r w:rsidR="00325AD8">
        <w:t xml:space="preserve"> of the judgments of counterfactual relevance</w:t>
      </w:r>
      <w:r>
        <w:t xml:space="preserve"> (</w:t>
      </w:r>
      <w:r w:rsidR="00325AD8">
        <w:t>t</w:t>
      </w:r>
      <w:r w:rsidR="00D302B3">
        <w:t xml:space="preserve">he </w:t>
      </w:r>
      <w:r w:rsidR="005D373F">
        <w:t xml:space="preserve">code </w:t>
      </w:r>
      <w:r w:rsidR="00325AD8">
        <w:t xml:space="preserve">for these analyses is </w:t>
      </w:r>
      <w:r w:rsidR="00C7280D">
        <w:t>in</w:t>
      </w:r>
      <w:r w:rsidR="002338CD">
        <w:t>cluded</w:t>
      </w:r>
      <w:r w:rsidR="00C7280D">
        <w:t xml:space="preserve"> </w:t>
      </w:r>
      <w:r w:rsidR="003E55AD">
        <w:t xml:space="preserve">in </w:t>
      </w:r>
      <w:r w:rsidR="00C7280D">
        <w:t>the online repository</w:t>
      </w:r>
      <w:r w:rsidR="000E46F8">
        <w:t xml:space="preserve"> for those who are interested</w:t>
      </w:r>
      <w:r w:rsidR="00C7280D">
        <w:t>).</w:t>
      </w:r>
    </w:p>
    <w:p w14:paraId="630FB894" w14:textId="411C00F4" w:rsidR="00EA32EE" w:rsidRDefault="00E27A18">
      <w:pPr>
        <w:spacing w:line="480" w:lineRule="auto"/>
        <w:jc w:val="center"/>
      </w:pPr>
      <w:r>
        <w:rPr>
          <w:noProof/>
        </w:rPr>
        <w:drawing>
          <wp:inline distT="0" distB="0" distL="0" distR="0" wp14:anchorId="2C1D603E" wp14:editId="7E01FFB7">
            <wp:extent cx="5567403" cy="42005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7403" cy="4200556"/>
                    </a:xfrm>
                    <a:prstGeom prst="rect">
                      <a:avLst/>
                    </a:prstGeom>
                  </pic:spPr>
                </pic:pic>
              </a:graphicData>
            </a:graphic>
          </wp:inline>
        </w:drawing>
      </w:r>
    </w:p>
    <w:p w14:paraId="7EC78068" w14:textId="4279784F" w:rsidR="00EA32EE" w:rsidRPr="00BA3D47" w:rsidRDefault="00EA32EE">
      <w:pPr>
        <w:spacing w:line="480" w:lineRule="auto"/>
      </w:pPr>
      <w:r>
        <w:rPr>
          <w:i/>
        </w:rPr>
        <w:t xml:space="preserve">Figure </w:t>
      </w:r>
      <w:r w:rsidR="007B2707">
        <w:rPr>
          <w:i/>
        </w:rPr>
        <w:t>6</w:t>
      </w:r>
      <w:r w:rsidRPr="00BA3D47">
        <w:t>.</w:t>
      </w:r>
      <w:r>
        <w:t xml:space="preserve"> Relationship between causal judgments and judgments of the relevance of counterfactual alternatives. </w:t>
      </w:r>
      <w:r w:rsidR="00B676F6">
        <w:t xml:space="preserve">The solid line </w:t>
      </w:r>
      <w:r w:rsidR="00D302B3">
        <w:t>represents</w:t>
      </w:r>
      <w:r w:rsidR="00B676F6">
        <w:t xml:space="preserve"> the linear relationship between </w:t>
      </w:r>
      <w:r w:rsidR="00325AD8">
        <w:t xml:space="preserve">participant-level </w:t>
      </w:r>
      <w:r>
        <w:t>pair</w:t>
      </w:r>
      <w:r w:rsidR="00B676F6">
        <w:t>s</w:t>
      </w:r>
      <w:r>
        <w:t xml:space="preserve"> of responses</w:t>
      </w:r>
      <w:r w:rsidR="00325AD8">
        <w:t xml:space="preserve"> </w:t>
      </w:r>
      <w:r w:rsidR="00B676F6">
        <w:t>(</w:t>
      </w:r>
      <w:r w:rsidR="00D302B3">
        <w:t>depicted</w:t>
      </w:r>
      <w:r w:rsidR="00B676F6">
        <w:t xml:space="preserve"> by the smaller points). The dotted line </w:t>
      </w:r>
      <w:r w:rsidR="00D302B3">
        <w:t>represents</w:t>
      </w:r>
      <w:r w:rsidR="00B676F6">
        <w:t xml:space="preserve"> the linear relationship between the</w:t>
      </w:r>
      <w:r w:rsidR="00325AD8">
        <w:t xml:space="preserve"> condition-level</w:t>
      </w:r>
      <w:r w:rsidR="00B676F6">
        <w:t xml:space="preserve"> causal and counterfactual relevance judgments (</w:t>
      </w:r>
      <w:r w:rsidR="00D302B3">
        <w:t>depicted</w:t>
      </w:r>
      <w:r w:rsidR="00B676F6">
        <w:t xml:space="preserve"> by the larger points). The color of each points indicates </w:t>
      </w:r>
      <w:r w:rsidR="00D302B3">
        <w:t>whether the judgment was made when</w:t>
      </w:r>
      <w:r w:rsidR="00B676F6">
        <w:t xml:space="preserve"> the </w:t>
      </w:r>
      <w:r>
        <w:t xml:space="preserve">distal event violated a norm (red </w:t>
      </w:r>
      <w:r w:rsidR="00B676F6">
        <w:t>points</w:t>
      </w:r>
      <w:r>
        <w:t xml:space="preserve">), no norm was violated (blue </w:t>
      </w:r>
      <w:r w:rsidR="00B676F6">
        <w:t>points</w:t>
      </w:r>
      <w:r>
        <w:t>)</w:t>
      </w:r>
      <w:r w:rsidR="00D302B3">
        <w:t>,</w:t>
      </w:r>
      <w:r>
        <w:t xml:space="preserve"> or the proximal event violated a norm (yellow </w:t>
      </w:r>
      <w:r w:rsidR="00B676F6">
        <w:t>points</w:t>
      </w:r>
      <w:r>
        <w:t>).</w:t>
      </w:r>
      <w:r w:rsidR="00B676F6">
        <w:t xml:space="preserve"> The shape of each point indicates whether the judgments were made of functional artifacts (circles) or intentional agents (triangles).</w:t>
      </w:r>
      <w:r>
        <w:t xml:space="preserve"> </w:t>
      </w:r>
      <w:r w:rsidR="00D219AD">
        <w:t xml:space="preserve">Judgments of distal </w:t>
      </w:r>
      <w:r w:rsidR="00D219AD">
        <w:lastRenderedPageBreak/>
        <w:t>events are marked by a ‘D’; judgments of proximal events are marked by a ‘P’.</w:t>
      </w:r>
      <w:r w:rsidR="00D219AD" w:rsidRPr="00BA3D47">
        <w:t xml:space="preserve"> </w:t>
      </w:r>
      <w:r w:rsidR="00D219AD">
        <w:t xml:space="preserve"> </w:t>
      </w:r>
      <w:r>
        <w:t>Error bars depict +/- 1 SEM.</w:t>
      </w:r>
    </w:p>
    <w:p w14:paraId="686C41A9" w14:textId="47758DBE" w:rsidR="00F01654" w:rsidRDefault="00F01654" w:rsidP="00D219AD">
      <w:pPr>
        <w:spacing w:line="480" w:lineRule="auto"/>
        <w:rPr>
          <w:b/>
        </w:rPr>
      </w:pPr>
    </w:p>
    <w:p w14:paraId="686A1DC8" w14:textId="77CF57E7" w:rsidR="00C7280D" w:rsidRDefault="00C7280D" w:rsidP="00DF2172">
      <w:pPr>
        <w:spacing w:line="480" w:lineRule="auto"/>
        <w:ind w:firstLine="720"/>
        <w:outlineLvl w:val="0"/>
        <w:rPr>
          <w:b/>
        </w:rPr>
      </w:pPr>
      <w:r>
        <w:rPr>
          <w:b/>
        </w:rPr>
        <w:t>Discussion.</w:t>
      </w:r>
    </w:p>
    <w:p w14:paraId="4A0570A0" w14:textId="4C4B70C7" w:rsidR="00C7280D" w:rsidRPr="007332D6" w:rsidRDefault="00C7280D" w:rsidP="00C7280D">
      <w:pPr>
        <w:spacing w:line="480" w:lineRule="auto"/>
      </w:pPr>
      <w:r w:rsidRPr="007332D6">
        <w:tab/>
        <w:t xml:space="preserve">In Experiment 3, we found that the malfunction of a proximal </w:t>
      </w:r>
      <w:r w:rsidR="001C3A5E" w:rsidRPr="007332D6">
        <w:t xml:space="preserve">inanimate </w:t>
      </w:r>
      <w:r w:rsidR="00622B40">
        <w:t>artifact</w:t>
      </w:r>
      <w:r w:rsidRPr="007332D6">
        <w:t xml:space="preserve"> increased causal judgments of a distal intentional agent.</w:t>
      </w:r>
      <w:r w:rsidR="0079329E">
        <w:t xml:space="preserve"> In </w:t>
      </w:r>
      <w:r w:rsidR="008A7657">
        <w:t xml:space="preserve">the current </w:t>
      </w:r>
      <w:r w:rsidR="0079329E">
        <w:t xml:space="preserve">experiment, we replicated that effect using only inanimate </w:t>
      </w:r>
      <w:r w:rsidR="00622B40">
        <w:t>artifact</w:t>
      </w:r>
      <w:r w:rsidR="0079329E">
        <w:t xml:space="preserve">s: when a proximal inanimate </w:t>
      </w:r>
      <w:r w:rsidR="00622B40">
        <w:t>artifact</w:t>
      </w:r>
      <w:r w:rsidR="0079329E">
        <w:t xml:space="preserve"> malfunctioned, causal judgments of the distal inanimate </w:t>
      </w:r>
      <w:r w:rsidR="00622B40">
        <w:t>artifact</w:t>
      </w:r>
      <w:r w:rsidR="0079329E">
        <w:t xml:space="preserve"> also increased. This provides clear evidence that this effect </w:t>
      </w:r>
      <w:r w:rsidR="00AC1236">
        <w:t xml:space="preserve">does not arise </w:t>
      </w:r>
      <w:r w:rsidR="0079329E">
        <w:t xml:space="preserve">from </w:t>
      </w:r>
      <w:r w:rsidR="0011381D">
        <w:t xml:space="preserve">the distal cause being an intentional agent, but </w:t>
      </w:r>
      <w:r w:rsidR="00D219AD">
        <w:t>instead shows</w:t>
      </w:r>
      <w:r w:rsidR="0011381D">
        <w:t xml:space="preserve"> that distal causes in general can be affected by proximal malfunctioning artifacts</w:t>
      </w:r>
      <w:r w:rsidR="00AC1236">
        <w:t>.</w:t>
      </w:r>
      <w:r w:rsidR="0079329E">
        <w:t xml:space="preserve"> We additionally</w:t>
      </w:r>
      <w:r w:rsidR="00BD5F66">
        <w:t>, and unexpectedly,</w:t>
      </w:r>
      <w:r w:rsidR="0079329E">
        <w:t xml:space="preserve"> found tha</w:t>
      </w:r>
      <w:r w:rsidR="00BD5F66">
        <w:t>t</w:t>
      </w:r>
      <w:r w:rsidR="0079329E">
        <w:t xml:space="preserve"> when both the proximal and distal events involved intentional agents, this effect was </w:t>
      </w:r>
      <w:r w:rsidR="0079329E" w:rsidRPr="00D219AD">
        <w:rPr>
          <w:i/>
        </w:rPr>
        <w:t>inverted</w:t>
      </w:r>
      <w:r w:rsidR="00BD5F66">
        <w:t>, which rules out the possibility that distal intentional agents are always held responsible for the actions of proximal causes</w:t>
      </w:r>
      <w:r w:rsidR="0079329E">
        <w:t xml:space="preserve">. </w:t>
      </w:r>
      <w:r w:rsidRPr="007332D6">
        <w:t xml:space="preserve">We </w:t>
      </w:r>
      <w:r w:rsidR="00240179">
        <w:t xml:space="preserve">return to a more complete discussion of </w:t>
      </w:r>
      <w:r w:rsidR="00353639">
        <w:t xml:space="preserve">how </w:t>
      </w:r>
      <w:r w:rsidR="00DF2172">
        <w:t xml:space="preserve">this latter </w:t>
      </w:r>
      <w:r w:rsidR="00353639">
        <w:t>pattern</w:t>
      </w:r>
      <w:r w:rsidR="00240179">
        <w:t xml:space="preserve"> </w:t>
      </w:r>
      <w:r w:rsidR="007B2707">
        <w:t xml:space="preserve">ought </w:t>
      </w:r>
      <w:r w:rsidR="00240179">
        <w:t>to</w:t>
      </w:r>
      <w:r w:rsidR="00353639">
        <w:t xml:space="preserve"> be </w:t>
      </w:r>
      <w:r w:rsidR="00D13109">
        <w:t>understood</w:t>
      </w:r>
      <w:r w:rsidRPr="007332D6">
        <w:t xml:space="preserve"> in the general discussion.</w:t>
      </w:r>
    </w:p>
    <w:bookmarkEnd w:id="0"/>
    <w:p w14:paraId="4DBE8457" w14:textId="77777777" w:rsidR="00014E5B" w:rsidRDefault="00C7280D" w:rsidP="00C7280D">
      <w:pPr>
        <w:spacing w:line="480" w:lineRule="auto"/>
      </w:pPr>
      <w:r>
        <w:t xml:space="preserve"> </w:t>
      </w:r>
    </w:p>
    <w:p w14:paraId="20E7CBC2" w14:textId="77777777" w:rsidR="00014E5B" w:rsidRDefault="00014E5B" w:rsidP="001C3A5E">
      <w:pPr>
        <w:spacing w:line="480" w:lineRule="auto"/>
        <w:outlineLvl w:val="0"/>
        <w:rPr>
          <w:b/>
        </w:rPr>
      </w:pPr>
      <w:r>
        <w:rPr>
          <w:b/>
        </w:rPr>
        <w:t>General Discussion</w:t>
      </w:r>
    </w:p>
    <w:p w14:paraId="77809642" w14:textId="15515AAF" w:rsidR="000E0A80" w:rsidRPr="00181E63" w:rsidRDefault="00C7280D" w:rsidP="00C831EA">
      <w:pPr>
        <w:spacing w:line="480" w:lineRule="auto"/>
      </w:pPr>
      <w:r>
        <w:rPr>
          <w:b/>
        </w:rPr>
        <w:tab/>
      </w:r>
      <w:r w:rsidR="00582067">
        <w:t xml:space="preserve">In four experiments, we find </w:t>
      </w:r>
      <w:r w:rsidR="000E0A80">
        <w:t>robust</w:t>
      </w:r>
      <w:r w:rsidR="00582067">
        <w:t xml:space="preserve"> support for counterfactual relevance (CFR) accounts of the impact of norm violations on causal reasoning. Experiment 1 </w:t>
      </w:r>
      <w:r w:rsidR="008F48A3">
        <w:t xml:space="preserve">demonstrated </w:t>
      </w:r>
      <w:r w:rsidR="00582067">
        <w:t xml:space="preserve">that </w:t>
      </w:r>
      <w:r w:rsidR="00662C77">
        <w:t xml:space="preserve">patterns </w:t>
      </w:r>
      <w:r w:rsidR="00582067">
        <w:t>previously interpreted as contradicting CFR account</w:t>
      </w:r>
      <w:r w:rsidR="008F48A3">
        <w:t>s</w:t>
      </w:r>
      <w:r w:rsidR="00582067">
        <w:t xml:space="preserve"> </w:t>
      </w:r>
      <w:r w:rsidR="00662C77">
        <w:t>are</w:t>
      </w:r>
      <w:r w:rsidR="00582067">
        <w:t xml:space="preserve">, in fact, </w:t>
      </w:r>
      <w:r w:rsidR="00CE4400">
        <w:t xml:space="preserve">perfectly </w:t>
      </w:r>
      <w:r w:rsidR="00582067">
        <w:t xml:space="preserve">in line with </w:t>
      </w:r>
      <w:r w:rsidR="00662C77">
        <w:t>them</w:t>
      </w:r>
      <w:r w:rsidR="00582067">
        <w:t xml:space="preserve">. In particular, </w:t>
      </w:r>
      <w:r w:rsidR="008F48A3">
        <w:t>the previously observed pattern</w:t>
      </w:r>
      <w:r w:rsidR="003D1BC6">
        <w:t>s</w:t>
      </w:r>
      <w:r w:rsidR="008F48A3">
        <w:t xml:space="preserve"> of causal judgments </w:t>
      </w:r>
      <w:r w:rsidR="005577F9">
        <w:t>are</w:t>
      </w:r>
      <w:r w:rsidR="008F48A3">
        <w:t xml:space="preserve"> </w:t>
      </w:r>
      <w:r w:rsidR="00CE4400">
        <w:t>clearly predicted</w:t>
      </w:r>
      <w:r w:rsidR="008F48A3">
        <w:t xml:space="preserve"> </w:t>
      </w:r>
      <w:r w:rsidR="00CE4400">
        <w:t>by the</w:t>
      </w:r>
      <w:r w:rsidR="00662C77">
        <w:t xml:space="preserve"> corresponding </w:t>
      </w:r>
      <w:r w:rsidR="008F48A3">
        <w:t xml:space="preserve">judgments </w:t>
      </w:r>
      <w:r w:rsidR="00582067">
        <w:t xml:space="preserve">of counterfactual relevance. Experiment </w:t>
      </w:r>
      <w:r w:rsidR="00D470D3">
        <w:t xml:space="preserve">2 </w:t>
      </w:r>
      <w:r w:rsidR="00353639">
        <w:t xml:space="preserve">then </w:t>
      </w:r>
      <w:r w:rsidR="003D1BC6">
        <w:t>showed</w:t>
      </w:r>
      <w:r w:rsidR="00D470D3">
        <w:t xml:space="preserve"> that causal judgments of artifacts are affected by counterfactuals</w:t>
      </w:r>
      <w:r w:rsidR="00353639">
        <w:t xml:space="preserve"> when manipulated directly</w:t>
      </w:r>
      <w:r w:rsidR="003D1BC6">
        <w:t xml:space="preserve">. This result provided </w:t>
      </w:r>
      <w:r w:rsidR="00CE4400">
        <w:t>a new demonstration that</w:t>
      </w:r>
      <w:r w:rsidR="00CC3C9F">
        <w:t xml:space="preserve"> </w:t>
      </w:r>
      <w:r w:rsidR="00582067">
        <w:t>direct manipulat</w:t>
      </w:r>
      <w:r w:rsidR="00CE4400">
        <w:t>ions of</w:t>
      </w:r>
      <w:r w:rsidR="00582067">
        <w:t xml:space="preserve"> counterfactual relevance (without </w:t>
      </w:r>
      <w:r w:rsidR="00582067">
        <w:lastRenderedPageBreak/>
        <w:t>norm violations) affect causal judgments in a relia</w:t>
      </w:r>
      <w:r w:rsidR="000E0A80">
        <w:t xml:space="preserve">ble and predictable manner for both intentional agents and inanimate </w:t>
      </w:r>
      <w:r w:rsidR="00622B40">
        <w:t>artifact</w:t>
      </w:r>
      <w:r w:rsidR="000E0A80">
        <w:t>s</w:t>
      </w:r>
      <w:r w:rsidR="00D470D3">
        <w:t xml:space="preserve">. </w:t>
      </w:r>
    </w:p>
    <w:p w14:paraId="1B115871" w14:textId="74078CF3" w:rsidR="00375A80" w:rsidRDefault="000E0A80" w:rsidP="00C831EA">
      <w:pPr>
        <w:spacing w:line="480" w:lineRule="auto"/>
      </w:pPr>
      <w:r>
        <w:tab/>
        <w:t xml:space="preserve">Experiment 3 showed that prescriptive norms </w:t>
      </w:r>
      <w:r w:rsidR="004D1CD7">
        <w:t xml:space="preserve">violations do </w:t>
      </w:r>
      <w:r>
        <w:t xml:space="preserve">affect causal judgments of inanimate </w:t>
      </w:r>
      <w:r w:rsidR="00622B40">
        <w:t>artifact</w:t>
      </w:r>
      <w:r>
        <w:t xml:space="preserve">s when the norm being violated </w:t>
      </w:r>
      <w:r w:rsidR="00EB5294">
        <w:t>applies to artifacts</w:t>
      </w:r>
      <w:r>
        <w:t xml:space="preserve">, and </w:t>
      </w:r>
      <w:r w:rsidR="00CE4400">
        <w:t xml:space="preserve">again </w:t>
      </w:r>
      <w:r>
        <w:t xml:space="preserve">replicated the correlation between causal and counterfactual relevance judgments. However, it also </w:t>
      </w:r>
      <w:r w:rsidR="005B01C8">
        <w:t xml:space="preserve">revealed </w:t>
      </w:r>
      <w:r>
        <w:t xml:space="preserve">a surprising effect wherein malfunctions of </w:t>
      </w:r>
      <w:r w:rsidR="00CE4400">
        <w:t xml:space="preserve">the </w:t>
      </w:r>
      <w:r w:rsidR="00622B40">
        <w:t>artifact</w:t>
      </w:r>
      <w:r>
        <w:t>s used as tools increase</w:t>
      </w:r>
      <w:r w:rsidR="00CE4400">
        <w:t>d</w:t>
      </w:r>
      <w:r>
        <w:t xml:space="preserve"> causal judgments of the agent using </w:t>
      </w:r>
      <w:r w:rsidR="00CE4400">
        <w:t xml:space="preserve">that </w:t>
      </w:r>
      <w:r>
        <w:t xml:space="preserve">tool. Experiment 4 </w:t>
      </w:r>
      <w:r w:rsidR="00CE4400">
        <w:t xml:space="preserve">demonstrated </w:t>
      </w:r>
      <w:r>
        <w:t xml:space="preserve">that this </w:t>
      </w:r>
      <w:r w:rsidR="00A5385E">
        <w:t xml:space="preserve">unexpected </w:t>
      </w:r>
      <w:r w:rsidR="00CE4400">
        <w:t xml:space="preserve">effect did not arise from the </w:t>
      </w:r>
      <w:r>
        <w:t xml:space="preserve">ontological category of the distal agent by demonstrating that the same effect arises when the distal agent is replaced with another </w:t>
      </w:r>
      <w:r w:rsidR="00622B40">
        <w:t>artifact</w:t>
      </w:r>
      <w:r>
        <w:t xml:space="preserve"> (such as a computer), and furthermore that the effect is </w:t>
      </w:r>
      <w:r>
        <w:rPr>
          <w:i/>
        </w:rPr>
        <w:t>inverted</w:t>
      </w:r>
      <w:r>
        <w:t xml:space="preserve"> when the proximal agent, the </w:t>
      </w:r>
      <w:r w:rsidR="00A5385E">
        <w:t>‘</w:t>
      </w:r>
      <w:r>
        <w:t>tool</w:t>
      </w:r>
      <w:r w:rsidR="00A5385E">
        <w:t>’</w:t>
      </w:r>
      <w:r>
        <w:t xml:space="preserve">, is replaced by an intentional agent. </w:t>
      </w:r>
      <w:r w:rsidR="00EB5294">
        <w:t>Critically, across all of these effects,</w:t>
      </w:r>
      <w:r>
        <w:t xml:space="preserve"> counterfactual relevance judgments were closely correlated with causal judgments</w:t>
      </w:r>
      <w:r w:rsidR="00A47EDD">
        <w:t>, demonstrating that th</w:t>
      </w:r>
      <w:r w:rsidR="00EB5294">
        <w:t>ese patterns are</w:t>
      </w:r>
      <w:r w:rsidR="00A47EDD">
        <w:t xml:space="preserve"> not </w:t>
      </w:r>
      <w:r w:rsidR="006E7798">
        <w:t>inconsistent with</w:t>
      </w:r>
      <w:r w:rsidR="00A47EDD">
        <w:t xml:space="preserve"> CFR accounts, but rather previously undiscovered </w:t>
      </w:r>
      <w:r w:rsidR="003D1BC6">
        <w:t xml:space="preserve">phenomena </w:t>
      </w:r>
      <w:r w:rsidR="006E7798">
        <w:t xml:space="preserve">that </w:t>
      </w:r>
      <w:r w:rsidR="00A5385E">
        <w:t xml:space="preserve">such accounts </w:t>
      </w:r>
      <w:r w:rsidR="006E7798">
        <w:t>capture</w:t>
      </w:r>
      <w:r w:rsidR="00A47EDD">
        <w:t>.</w:t>
      </w:r>
    </w:p>
    <w:p w14:paraId="202ED6BF" w14:textId="13891B5A" w:rsidR="00F01654" w:rsidRDefault="00EC3AE7" w:rsidP="009470E1">
      <w:pPr>
        <w:spacing w:line="480" w:lineRule="auto"/>
      </w:pPr>
      <w:r>
        <w:tab/>
      </w:r>
    </w:p>
    <w:p w14:paraId="79112D77" w14:textId="1C34B0CC" w:rsidR="00AA2C73" w:rsidRPr="006E7798" w:rsidRDefault="00A47EDD" w:rsidP="005B01C8">
      <w:pPr>
        <w:spacing w:line="480" w:lineRule="auto"/>
        <w:ind w:firstLine="720"/>
        <w:rPr>
          <w:b/>
        </w:rPr>
      </w:pPr>
      <w:r>
        <w:rPr>
          <w:b/>
        </w:rPr>
        <w:t>Norm violations affect counterfactual relevance</w:t>
      </w:r>
      <w:r w:rsidR="00A5385E">
        <w:rPr>
          <w:b/>
        </w:rPr>
        <w:t>.</w:t>
      </w:r>
    </w:p>
    <w:p w14:paraId="5AD613CB" w14:textId="7724F9E3" w:rsidR="004D246C" w:rsidRDefault="00AA2C73" w:rsidP="006E7798">
      <w:pPr>
        <w:spacing w:line="480" w:lineRule="auto"/>
        <w:ind w:firstLine="720"/>
      </w:pPr>
      <w:r>
        <w:t xml:space="preserve">The extant literature on causal judgment now provides evidence for three distinct types of norms that all show similar effects: descriptive statistical norm violations (e.g., </w:t>
      </w:r>
      <w:r w:rsidRPr="00DB3841">
        <w:t>Kominsky</w:t>
      </w:r>
      <w:r>
        <w:t xml:space="preserve"> et al., 2015), prescriptive moral norm violations (e.g.</w:t>
      </w:r>
      <w:r w:rsidR="004D246C">
        <w:t xml:space="preserve"> </w:t>
      </w:r>
      <w:proofErr w:type="spellStart"/>
      <w:r w:rsidR="004D246C">
        <w:t>Alicke</w:t>
      </w:r>
      <w:proofErr w:type="spellEnd"/>
      <w:r w:rsidR="004D246C">
        <w:t>, 2000</w:t>
      </w:r>
      <w:r>
        <w:t>), and prescriptive functional norm violations (</w:t>
      </w:r>
      <w:r w:rsidR="004D246C">
        <w:t>demonstrated here; see also Hitchcock &amp; Knobe, 2009</w:t>
      </w:r>
      <w:r>
        <w:t xml:space="preserve">). The demonstration of additional norms that have similar impact on causal </w:t>
      </w:r>
      <w:r w:rsidR="005B01C8">
        <w:t xml:space="preserve">and counterfactual </w:t>
      </w:r>
      <w:r>
        <w:t xml:space="preserve">judgments makes a parsimonious explanation increasingly desirable. </w:t>
      </w:r>
    </w:p>
    <w:p w14:paraId="4C671904" w14:textId="3D162921" w:rsidR="00FE50D3" w:rsidRDefault="004D246C" w:rsidP="009470E1">
      <w:pPr>
        <w:spacing w:line="480" w:lineRule="auto"/>
      </w:pPr>
      <w:r>
        <w:tab/>
        <w:t xml:space="preserve">It would be challenging to explain the results of these experiments </w:t>
      </w:r>
      <w:r w:rsidR="009F4B93">
        <w:t>with non-</w:t>
      </w:r>
      <w:r>
        <w:t xml:space="preserve">CFR accounts. For moral violations in particular, the primary alternative accounts are those that argue </w:t>
      </w:r>
      <w:r>
        <w:lastRenderedPageBreak/>
        <w:t xml:space="preserve">that ‘causal’ judgments are being interpreted as </w:t>
      </w:r>
      <w:r w:rsidR="00122DC4">
        <w:t>‘</w:t>
      </w:r>
      <w:r>
        <w:t>moral responsibility</w:t>
      </w:r>
      <w:r w:rsidR="00122DC4">
        <w:t>’</w:t>
      </w:r>
      <w:r>
        <w:t xml:space="preserve"> judgments (</w:t>
      </w:r>
      <w:proofErr w:type="spellStart"/>
      <w:r>
        <w:t>Alicke</w:t>
      </w:r>
      <w:proofErr w:type="spellEnd"/>
      <w:r w:rsidR="00CC3C9F">
        <w:t xml:space="preserve"> et al.</w:t>
      </w:r>
      <w:r>
        <w:t xml:space="preserve">, 2011; </w:t>
      </w:r>
      <w:proofErr w:type="spellStart"/>
      <w:r w:rsidR="00CC3C9F">
        <w:t>Samland</w:t>
      </w:r>
      <w:proofErr w:type="spellEnd"/>
      <w:r w:rsidR="00CC3C9F">
        <w:t xml:space="preserve"> &amp; </w:t>
      </w:r>
      <w:proofErr w:type="spellStart"/>
      <w:r w:rsidR="00CC3C9F">
        <w:t>Waldmann</w:t>
      </w:r>
      <w:proofErr w:type="spellEnd"/>
      <w:r w:rsidR="00CC3C9F">
        <w:t>, 2016). However,</w:t>
      </w:r>
      <w:r>
        <w:t xml:space="preserve"> such</w:t>
      </w:r>
      <w:r w:rsidR="00BC461D">
        <w:t xml:space="preserve"> an</w:t>
      </w:r>
      <w:r>
        <w:t xml:space="preserve"> account</w:t>
      </w:r>
      <w:r w:rsidR="00BC461D">
        <w:t xml:space="preserve"> has no obvious way of explaining (1) </w:t>
      </w:r>
      <w:r w:rsidR="00EC6EF1">
        <w:t xml:space="preserve">why </w:t>
      </w:r>
      <w:r w:rsidR="00BC461D">
        <w:t>moral violations have precisely the same pattern of impact on judgments of ‘counterfactual relevance’</w:t>
      </w:r>
      <w:r w:rsidR="00EC6EF1">
        <w:t xml:space="preserve"> which are </w:t>
      </w:r>
      <w:r w:rsidR="00EC6EF1" w:rsidRPr="00582D53">
        <w:rPr>
          <w:i/>
        </w:rPr>
        <w:t>not</w:t>
      </w:r>
      <w:r w:rsidR="00EC6EF1">
        <w:t xml:space="preserve"> potentially polysemous</w:t>
      </w:r>
      <w:r w:rsidR="00BC461D">
        <w:t xml:space="preserve">, (2) </w:t>
      </w:r>
      <w:r w:rsidR="00EC6EF1">
        <w:t xml:space="preserve">why </w:t>
      </w:r>
      <w:r w:rsidR="00BC461D">
        <w:t>direct manipulations of counterfactual relevance in the absence of any norm</w:t>
      </w:r>
      <w:r w:rsidR="00EC6EF1">
        <w:t xml:space="preserve"> </w:t>
      </w:r>
      <w:r w:rsidR="00BC461D">
        <w:t>violation affects</w:t>
      </w:r>
      <w:r w:rsidR="00EC6EF1">
        <w:t xml:space="preserve"> causal judgments in the same way that norm violations do, or (3) why violations </w:t>
      </w:r>
      <w:r w:rsidR="00EC6EF1" w:rsidRPr="00EC6EF1">
        <w:t>of</w:t>
      </w:r>
      <w:r w:rsidR="00EC6EF1" w:rsidRPr="00582D53">
        <w:rPr>
          <w:i/>
        </w:rPr>
        <w:t xml:space="preserve"> norms of proper functioning</w:t>
      </w:r>
      <w:r w:rsidR="00EC6EF1">
        <w:t xml:space="preserve"> produce the same effect on causal and counterfactual reasoning about inanimate objects as violations of moral norms </w:t>
      </w:r>
      <w:r w:rsidR="00A5385E">
        <w:t xml:space="preserve">do </w:t>
      </w:r>
      <w:r w:rsidR="00EC6EF1">
        <w:t>on causal and counterfactual reasoning about intentional agents.</w:t>
      </w:r>
      <w:r w:rsidR="00FE50D3" w:rsidRPr="00FE50D3">
        <w:t xml:space="preserve"> </w:t>
      </w:r>
    </w:p>
    <w:p w14:paraId="440F1319" w14:textId="27272D2C" w:rsidR="00625A7C" w:rsidRDefault="00625A7C" w:rsidP="00625A7C">
      <w:pPr>
        <w:spacing w:line="480" w:lineRule="auto"/>
        <w:ind w:firstLine="720"/>
      </w:pPr>
      <w:r>
        <w:t xml:space="preserve">It is </w:t>
      </w:r>
      <w:r w:rsidR="008F2130">
        <w:t xml:space="preserve">also </w:t>
      </w:r>
      <w:r>
        <w:t xml:space="preserve">worth </w:t>
      </w:r>
      <w:r w:rsidR="008F2130">
        <w:t xml:space="preserve">briefly returning to </w:t>
      </w:r>
      <w:r>
        <w:t xml:space="preserve">the results of the mental state manipulation in Experiment 1, which showed that mental states that mitigate moral </w:t>
      </w:r>
      <w:r w:rsidR="00EC6EF1">
        <w:t xml:space="preserve">responsibility </w:t>
      </w:r>
      <w:r>
        <w:t xml:space="preserve">also mitigate the effect of the norm violation on counterfactual relevance and causal judgments. </w:t>
      </w:r>
      <w:r w:rsidR="000F7C3A">
        <w:t xml:space="preserve">S&amp;W included </w:t>
      </w:r>
      <w:r>
        <w:t>this</w:t>
      </w:r>
      <w:r w:rsidR="000F7C3A">
        <w:t xml:space="preserve"> </w:t>
      </w:r>
      <w:r>
        <w:t xml:space="preserve">manipulation </w:t>
      </w:r>
      <w:r w:rsidR="000F7C3A">
        <w:t xml:space="preserve">as an example of a case that moral responsibility judgments can readily explain (an ignorant or deceived norm violator is less blameworthy than a deliberate one), but </w:t>
      </w:r>
      <w:r>
        <w:t xml:space="preserve">(in their view) </w:t>
      </w:r>
      <w:r w:rsidR="000F7C3A">
        <w:t>CFR accounts cannot</w:t>
      </w:r>
      <w:r w:rsidR="000A2D12">
        <w:t xml:space="preserve"> (see also </w:t>
      </w:r>
      <w:proofErr w:type="spellStart"/>
      <w:r w:rsidR="000A2D12">
        <w:t>Samland</w:t>
      </w:r>
      <w:proofErr w:type="spellEnd"/>
      <w:r w:rsidR="000A2D12">
        <w:t xml:space="preserve"> et al., 2016)</w:t>
      </w:r>
      <w:r w:rsidR="000F7C3A">
        <w:t>. However</w:t>
      </w:r>
      <w:r w:rsidR="003D1BC6">
        <w:t xml:space="preserve">, </w:t>
      </w:r>
      <w:r w:rsidR="002B3C2D">
        <w:t xml:space="preserve">CFR accounts do not deny that </w:t>
      </w:r>
      <w:r w:rsidR="008F2130">
        <w:t>agents</w:t>
      </w:r>
      <w:r w:rsidR="007A6693">
        <w:t>’</w:t>
      </w:r>
      <w:r w:rsidR="008F2130">
        <w:t xml:space="preserve"> mental states affect their moral responsibility</w:t>
      </w:r>
      <w:r w:rsidR="002B3C2D">
        <w:t>. In fact</w:t>
      </w:r>
      <w:r>
        <w:t>, CFR accounts make no claims about the process by which an event is identified as a norm violation</w:t>
      </w:r>
      <w:r w:rsidR="00FD78AD">
        <w:t xml:space="preserve"> or </w:t>
      </w:r>
      <w:r w:rsidR="008F2130">
        <w:t xml:space="preserve">by which </w:t>
      </w:r>
      <w:r w:rsidR="00FD78AD">
        <w:t>its severity</w:t>
      </w:r>
      <w:r w:rsidR="00A5385E">
        <w:t xml:space="preserve"> is assessed</w:t>
      </w:r>
      <w:r>
        <w:t xml:space="preserve">, only what happens once </w:t>
      </w:r>
      <w:r w:rsidR="00A5385E">
        <w:t>such determinations have been made</w:t>
      </w:r>
      <w:r w:rsidR="002B3C2D">
        <w:t xml:space="preserve">. </w:t>
      </w:r>
      <w:r w:rsidR="008F2130">
        <w:t>Thus in short</w:t>
      </w:r>
      <w:r w:rsidR="002B3C2D">
        <w:t>,</w:t>
      </w:r>
      <w:r w:rsidR="003D1BC6">
        <w:t xml:space="preserve"> we agree that</w:t>
      </w:r>
      <w:r w:rsidR="002B3C2D">
        <w:t xml:space="preserve"> the mental state of the perpetrator </w:t>
      </w:r>
      <w:r w:rsidR="008F2130">
        <w:t xml:space="preserve">will likely </w:t>
      </w:r>
      <w:r w:rsidR="002B3C2D">
        <w:t xml:space="preserve">affect </w:t>
      </w:r>
      <w:r w:rsidR="003D1BC6">
        <w:t>the judged</w:t>
      </w:r>
      <w:r w:rsidR="00FD78AD">
        <w:t xml:space="preserve"> severity of </w:t>
      </w:r>
      <w:r w:rsidR="003D1BC6">
        <w:t xml:space="preserve">a </w:t>
      </w:r>
      <w:r w:rsidR="00FD78AD">
        <w:t>norm violation</w:t>
      </w:r>
      <w:r w:rsidR="002B3C2D">
        <w:t>,</w:t>
      </w:r>
      <w:r w:rsidR="003D1BC6">
        <w:t xml:space="preserve"> or whether something is judged to be a norm violation of all, but we argue that </w:t>
      </w:r>
      <w:r w:rsidR="004275B2">
        <w:t>these considerations</w:t>
      </w:r>
      <w:r w:rsidR="00A5385E">
        <w:t xml:space="preserve"> </w:t>
      </w:r>
      <w:r w:rsidR="004275B2">
        <w:t xml:space="preserve">affect </w:t>
      </w:r>
      <w:r w:rsidR="004275B2" w:rsidRPr="008F2130">
        <w:rPr>
          <w:i/>
        </w:rPr>
        <w:t>causal</w:t>
      </w:r>
      <w:r w:rsidR="004275B2">
        <w:t xml:space="preserve"> judgments by</w:t>
      </w:r>
      <w:r w:rsidR="002B3C2D">
        <w:t xml:space="preserve"> </w:t>
      </w:r>
      <w:r w:rsidR="004E1A99">
        <w:t>chang</w:t>
      </w:r>
      <w:r w:rsidR="004275B2">
        <w:t>ing</w:t>
      </w:r>
      <w:r w:rsidR="004E1A99">
        <w:t xml:space="preserve"> </w:t>
      </w:r>
      <w:r w:rsidR="003D1BC6">
        <w:t>which</w:t>
      </w:r>
      <w:r>
        <w:t xml:space="preserve"> </w:t>
      </w:r>
      <w:r w:rsidR="002B3C2D">
        <w:t>counterfactual alternatives</w:t>
      </w:r>
      <w:r w:rsidR="003D1BC6">
        <w:t xml:space="preserve"> are relevant</w:t>
      </w:r>
      <w:r w:rsidR="002B3C2D">
        <w:t xml:space="preserve">. </w:t>
      </w:r>
    </w:p>
    <w:p w14:paraId="7ACAFF0A" w14:textId="31417FD6" w:rsidR="00625A7C" w:rsidRDefault="00EC6EF1" w:rsidP="000F7C3A">
      <w:pPr>
        <w:spacing w:line="480" w:lineRule="auto"/>
        <w:ind w:firstLine="720"/>
      </w:pPr>
      <w:r>
        <w:t xml:space="preserve">Collectively, the evidence across </w:t>
      </w:r>
      <w:r w:rsidR="004275B2">
        <w:t>our four experiments</w:t>
      </w:r>
      <w:r>
        <w:t xml:space="preserve"> demonstrate</w:t>
      </w:r>
      <w:r w:rsidR="000A2D12">
        <w:t xml:space="preserve"> that norm violations affect the relevance of counterfactual alternatives, and the relevance of counterfactual </w:t>
      </w:r>
      <w:r w:rsidR="000A2D12">
        <w:lastRenderedPageBreak/>
        <w:t>alternatives affects causal judgments. This relationship holds regardless of the nature of the cause or the norm</w:t>
      </w:r>
      <w:r w:rsidR="001F0251">
        <w:t xml:space="preserve"> violation</w:t>
      </w:r>
      <w:r>
        <w:t xml:space="preserve">, </w:t>
      </w:r>
      <w:r w:rsidR="000A2D12">
        <w:t>suggest</w:t>
      </w:r>
      <w:r>
        <w:t>ing</w:t>
      </w:r>
      <w:r w:rsidR="000A2D12">
        <w:t xml:space="preserve"> the</w:t>
      </w:r>
      <w:r w:rsidR="001F0251">
        <w:t>se effects arise from</w:t>
      </w:r>
      <w:r w:rsidR="000A2D12">
        <w:t xml:space="preserve"> </w:t>
      </w:r>
      <w:r>
        <w:t>domain-</w:t>
      </w:r>
      <w:r w:rsidR="000A2D12">
        <w:t>general causal reasoning mechanism</w:t>
      </w:r>
      <w:r>
        <w:t>s</w:t>
      </w:r>
      <w:r w:rsidR="000A2D12">
        <w:t xml:space="preserve">, rather than domain-specific reasoning </w:t>
      </w:r>
      <w:r w:rsidR="001F0251">
        <w:t xml:space="preserve">about intentional agents, morality, or the intended meaning of the word </w:t>
      </w:r>
      <w:proofErr w:type="spellStart"/>
      <w:r w:rsidR="001F0251">
        <w:t>‘cause</w:t>
      </w:r>
      <w:proofErr w:type="spellEnd"/>
      <w:r w:rsidR="001F0251">
        <w:t>’.</w:t>
      </w:r>
    </w:p>
    <w:p w14:paraId="57C03F2D" w14:textId="2320506B" w:rsidR="00625A7C" w:rsidRDefault="00625A7C" w:rsidP="000F7C3A">
      <w:pPr>
        <w:spacing w:line="480" w:lineRule="auto"/>
        <w:ind w:firstLine="720"/>
      </w:pPr>
    </w:p>
    <w:p w14:paraId="29B9EC31" w14:textId="5A7B1EFF" w:rsidR="00625A7C" w:rsidRPr="001F0251" w:rsidRDefault="00116B18" w:rsidP="008F2130">
      <w:pPr>
        <w:spacing w:line="480" w:lineRule="auto"/>
        <w:ind w:firstLine="720"/>
        <w:rPr>
          <w:b/>
        </w:rPr>
      </w:pPr>
      <w:r>
        <w:rPr>
          <w:b/>
        </w:rPr>
        <w:t>What is the ‘normal’ counterfactual alternative?</w:t>
      </w:r>
    </w:p>
    <w:p w14:paraId="74C0DB1D" w14:textId="2FFAA8D6" w:rsidR="0057594A" w:rsidRDefault="00FE50D3" w:rsidP="001F0251">
      <w:pPr>
        <w:spacing w:line="480" w:lineRule="auto"/>
        <w:ind w:firstLine="720"/>
      </w:pPr>
      <w:r>
        <w:t xml:space="preserve">That said, our understanding of </w:t>
      </w:r>
      <w:r w:rsidR="0094766A">
        <w:t xml:space="preserve">the underlying </w:t>
      </w:r>
      <w:r>
        <w:t xml:space="preserve">mechanism </w:t>
      </w:r>
      <w:r w:rsidR="001F0251">
        <w:t xml:space="preserve">proposed by CFR accounts </w:t>
      </w:r>
      <w:r>
        <w:t>is far from complete</w:t>
      </w:r>
      <w:r w:rsidR="000F7C3A">
        <w:t>.</w:t>
      </w:r>
      <w:r w:rsidR="00116B18">
        <w:t xml:space="preserve"> </w:t>
      </w:r>
      <w:r w:rsidR="00625A7C">
        <w:t xml:space="preserve">We </w:t>
      </w:r>
      <w:r w:rsidR="004D246C">
        <w:t xml:space="preserve">did find a complex and unexpected pattern </w:t>
      </w:r>
      <w:r w:rsidR="006C62B3">
        <w:t xml:space="preserve">of judgments </w:t>
      </w:r>
      <w:r w:rsidR="004D246C">
        <w:t>that does seem to hinge on ontological category</w:t>
      </w:r>
      <w:r w:rsidR="00AA2C73">
        <w:t xml:space="preserve">: the effect of proximal norm violations on judgments of the distal cause. </w:t>
      </w:r>
      <w:r w:rsidR="000A2D12">
        <w:t>The</w:t>
      </w:r>
      <w:r w:rsidR="00AA2C73">
        <w:t xml:space="preserve"> essential feature seems to be the ontological category of the proximal cause. Experiment 3 shows that, when the proximal cause is an </w:t>
      </w:r>
      <w:r w:rsidR="00622B40">
        <w:t>artifact</w:t>
      </w:r>
      <w:r w:rsidR="00AA2C73">
        <w:t>, a malfunction increases causal judgments of a distal agent</w:t>
      </w:r>
      <w:r w:rsidR="000A2D12">
        <w:t>. I</w:t>
      </w:r>
      <w:r w:rsidR="00F0384A">
        <w:t xml:space="preserve">n Experiment 4, </w:t>
      </w:r>
      <w:r w:rsidR="000A2D12">
        <w:t xml:space="preserve">we find the same effect when the distal agent is replaced with </w:t>
      </w:r>
      <w:r w:rsidR="00F0384A">
        <w:t xml:space="preserve">a distal </w:t>
      </w:r>
      <w:r w:rsidR="00622B40">
        <w:t>artifact</w:t>
      </w:r>
      <w:r w:rsidR="00F0384A">
        <w:t xml:space="preserve">. </w:t>
      </w:r>
      <w:r w:rsidR="00AA2C73">
        <w:t xml:space="preserve">However, a proximal </w:t>
      </w:r>
      <w:r w:rsidR="00AA2C73" w:rsidRPr="001F0251">
        <w:rPr>
          <w:i/>
        </w:rPr>
        <w:t>moral</w:t>
      </w:r>
      <w:r w:rsidR="00AA2C73">
        <w:t xml:space="preserve"> violation</w:t>
      </w:r>
      <w:r w:rsidR="00EE6879">
        <w:t xml:space="preserve"> </w:t>
      </w:r>
      <w:r w:rsidR="004C6B4C">
        <w:t xml:space="preserve">by </w:t>
      </w:r>
      <w:r w:rsidR="00EE6879">
        <w:t>an intentional agent</w:t>
      </w:r>
      <w:r w:rsidR="00AA2C73">
        <w:t xml:space="preserve"> </w:t>
      </w:r>
      <w:r w:rsidR="00AA2C73">
        <w:rPr>
          <w:i/>
        </w:rPr>
        <w:t>decreases</w:t>
      </w:r>
      <w:r w:rsidR="00AA2C73">
        <w:t xml:space="preserve"> causal judgments of a distal </w:t>
      </w:r>
      <w:r w:rsidR="00EE6879">
        <w:t xml:space="preserve">intentional </w:t>
      </w:r>
      <w:r w:rsidR="00AA2C73">
        <w:t xml:space="preserve">agent. </w:t>
      </w:r>
      <w:r w:rsidR="004D246C">
        <w:t xml:space="preserve">(The question of how a proximal moral violation affects judgments of a distal </w:t>
      </w:r>
      <w:r w:rsidR="00EE6879">
        <w:t xml:space="preserve">functional </w:t>
      </w:r>
      <w:r w:rsidR="004D246C">
        <w:t>artifact is left for future work.)</w:t>
      </w:r>
    </w:p>
    <w:p w14:paraId="5C847F1F" w14:textId="4C23D06C" w:rsidR="009B58C5" w:rsidRPr="00B97127" w:rsidRDefault="009B58C5" w:rsidP="009470E1">
      <w:pPr>
        <w:spacing w:line="480" w:lineRule="auto"/>
        <w:ind w:firstLine="720"/>
      </w:pPr>
      <w:r>
        <w:t xml:space="preserve">Some will no doubt </w:t>
      </w:r>
      <w:r w:rsidR="00EA2AC7">
        <w:t xml:space="preserve">wonder whether this </w:t>
      </w:r>
      <w:r w:rsidR="00E95DA7">
        <w:t xml:space="preserve">new </w:t>
      </w:r>
      <w:r w:rsidR="00EA2AC7">
        <w:t xml:space="preserve">pattern </w:t>
      </w:r>
      <w:r w:rsidR="00E95DA7">
        <w:t xml:space="preserve">we observed </w:t>
      </w:r>
      <w:r w:rsidR="00EA2AC7">
        <w:t xml:space="preserve">could be used as evidence </w:t>
      </w:r>
      <w:r>
        <w:t xml:space="preserve">against </w:t>
      </w:r>
      <w:r w:rsidR="004C6B4C">
        <w:t>unified</w:t>
      </w:r>
      <w:r>
        <w:t xml:space="preserve"> CFR account</w:t>
      </w:r>
      <w:r w:rsidR="009D2144">
        <w:t>s</w:t>
      </w:r>
      <w:r w:rsidR="00AA2C73">
        <w:t xml:space="preserve"> in which the same underlying mechanisms produce judgments about both </w:t>
      </w:r>
      <w:r w:rsidR="00622B40">
        <w:t>artifact</w:t>
      </w:r>
      <w:r w:rsidR="00AA2C73">
        <w:t>s and agents</w:t>
      </w:r>
      <w:r>
        <w:t xml:space="preserve">. For example, one could explain the </w:t>
      </w:r>
      <w:r w:rsidR="00B97127">
        <w:t>decreased causality of the distal agent when the proximal agent violates a norm</w:t>
      </w:r>
      <w:r>
        <w:t xml:space="preserve"> as a form of “excuse validation” (</w:t>
      </w:r>
      <w:proofErr w:type="spellStart"/>
      <w:r>
        <w:t>Turri</w:t>
      </w:r>
      <w:proofErr w:type="spellEnd"/>
      <w:r>
        <w:t xml:space="preserve"> &amp; </w:t>
      </w:r>
      <w:proofErr w:type="spellStart"/>
      <w:r>
        <w:t>Blouw</w:t>
      </w:r>
      <w:proofErr w:type="spellEnd"/>
      <w:r>
        <w:t xml:space="preserve">, 2015), in which people are motivated to excuse blameless actors from bad outcomes. </w:t>
      </w:r>
      <w:r w:rsidR="00E95DA7">
        <w:t>The trouble with this approach is that standard</w:t>
      </w:r>
      <w:r w:rsidR="00B97127">
        <w:t xml:space="preserve"> motivated reasoning account</w:t>
      </w:r>
      <w:r w:rsidR="00E95DA7">
        <w:t>s</w:t>
      </w:r>
      <w:r w:rsidR="00B97127">
        <w:t xml:space="preserve"> of this sort </w:t>
      </w:r>
      <w:r w:rsidR="00E95DA7">
        <w:t xml:space="preserve">should </w:t>
      </w:r>
      <w:r w:rsidR="00B97127">
        <w:t>predict the same</w:t>
      </w:r>
      <w:r w:rsidR="009D2144">
        <w:t xml:space="preserve"> decrease in causal judgments</w:t>
      </w:r>
      <w:r w:rsidR="004E1A99">
        <w:t xml:space="preserve"> of the distal agent</w:t>
      </w:r>
      <w:r w:rsidR="00B97127">
        <w:t xml:space="preserve"> when the proximal cause is a</w:t>
      </w:r>
      <w:r w:rsidR="004C6B4C">
        <w:t xml:space="preserve"> malfunctioning</w:t>
      </w:r>
      <w:r w:rsidR="00B97127">
        <w:t xml:space="preserve"> inanimate </w:t>
      </w:r>
      <w:r w:rsidR="00622B40">
        <w:t>artifact</w:t>
      </w:r>
      <w:r w:rsidR="00E95DA7">
        <w:t xml:space="preserve">, since the intentional agent was not to </w:t>
      </w:r>
      <w:r w:rsidR="00E95DA7">
        <w:lastRenderedPageBreak/>
        <w:t xml:space="preserve">blame. Yet, </w:t>
      </w:r>
      <w:r w:rsidR="004E1A99">
        <w:t>in Experiment 3</w:t>
      </w:r>
      <w:r w:rsidR="00A901EB">
        <w:t xml:space="preserve"> </w:t>
      </w:r>
      <w:r w:rsidR="004E1A99">
        <w:t xml:space="preserve">we find </w:t>
      </w:r>
      <w:r w:rsidR="00E95DA7">
        <w:t xml:space="preserve">that </w:t>
      </w:r>
      <w:r w:rsidR="004E1A99">
        <w:t>the exact opposite</w:t>
      </w:r>
      <w:r w:rsidR="00E95DA7">
        <w:t xml:space="preserve"> is true.</w:t>
      </w:r>
      <w:r w:rsidR="00F411FD">
        <w:t xml:space="preserve"> </w:t>
      </w:r>
      <w:r w:rsidR="00E95DA7">
        <w:t>Moreover</w:t>
      </w:r>
      <w:r w:rsidR="00F411FD">
        <w:t xml:space="preserve">, </w:t>
      </w:r>
      <w:r w:rsidR="00A47EDD">
        <w:t xml:space="preserve">the </w:t>
      </w:r>
      <w:r w:rsidR="00B97127">
        <w:t>increase in causal judgments</w:t>
      </w:r>
      <w:r w:rsidR="009D2144">
        <w:t xml:space="preserve"> when the proximal cause is a</w:t>
      </w:r>
      <w:r w:rsidR="00F77FE3">
        <w:t xml:space="preserve"> malfunctioning</w:t>
      </w:r>
      <w:r w:rsidR="009D2144">
        <w:t xml:space="preserve"> artifact</w:t>
      </w:r>
      <w:r w:rsidR="00B97127">
        <w:t xml:space="preserve"> </w:t>
      </w:r>
      <w:r w:rsidR="00F411FD">
        <w:t xml:space="preserve">cannot </w:t>
      </w:r>
      <w:r w:rsidR="00B97127">
        <w:t>be explained as a desire to assign blame to an agent over a machine, as it occurs when the distal cause is a</w:t>
      </w:r>
      <w:r w:rsidR="009D2144">
        <w:t xml:space="preserve">n artifact </w:t>
      </w:r>
      <w:r w:rsidR="00B97127">
        <w:t>as well.</w:t>
      </w:r>
      <w:r w:rsidR="00EA2AC7">
        <w:t xml:space="preserve"> </w:t>
      </w:r>
      <w:r w:rsidR="00846F52">
        <w:t>But</w:t>
      </w:r>
      <w:r w:rsidR="00EA2AC7">
        <w:t>,</w:t>
      </w:r>
      <w:r w:rsidR="00E95DA7">
        <w:t xml:space="preserve"> i</w:t>
      </w:r>
      <w:r w:rsidR="00EA2AC7">
        <w:t>f th</w:t>
      </w:r>
      <w:r w:rsidR="00E95DA7">
        <w:t xml:space="preserve">ese effects cannot be explained by standard motivated reasoning accounts, </w:t>
      </w:r>
      <w:r w:rsidR="00846F52">
        <w:t>then what does explain them?</w:t>
      </w:r>
    </w:p>
    <w:p w14:paraId="4BB3F4E6" w14:textId="24FCAA28" w:rsidR="003B1A40" w:rsidRDefault="009A1E39" w:rsidP="00582D53">
      <w:pPr>
        <w:spacing w:line="480" w:lineRule="auto"/>
        <w:ind w:firstLine="720"/>
      </w:pPr>
      <w:r>
        <w:t>On</w:t>
      </w:r>
      <w:r w:rsidR="00427667">
        <w:t xml:space="preserve"> CFR ac</w:t>
      </w:r>
      <w:r w:rsidR="00645049">
        <w:t>count</w:t>
      </w:r>
      <w:r>
        <w:t>s</w:t>
      </w:r>
      <w:r w:rsidR="00645049">
        <w:t>, the</w:t>
      </w:r>
      <w:r w:rsidR="006D6F1E">
        <w:t xml:space="preserve">re is a sense in which the </w:t>
      </w:r>
      <w:r w:rsidR="00645049">
        <w:t xml:space="preserve">explanation </w:t>
      </w:r>
      <w:r w:rsidR="00D323D1">
        <w:t xml:space="preserve">for this </w:t>
      </w:r>
      <w:r w:rsidR="00B97127">
        <w:t xml:space="preserve">discrepancy is </w:t>
      </w:r>
      <w:r w:rsidR="00846F52">
        <w:t xml:space="preserve">relatively straightforward: </w:t>
      </w:r>
      <w:r w:rsidR="00427667">
        <w:t xml:space="preserve">people </w:t>
      </w:r>
      <w:r w:rsidR="006D6F1E">
        <w:t xml:space="preserve">must be </w:t>
      </w:r>
      <w:r w:rsidR="00427667">
        <w:t>considering a different set of counterfactual possibilities</w:t>
      </w:r>
      <w:r w:rsidR="00A47EDD">
        <w:t xml:space="preserve"> depending on the ontological category of the proximal cause</w:t>
      </w:r>
      <w:r w:rsidR="00427667">
        <w:t xml:space="preserve">, despite the isomorphism of the </w:t>
      </w:r>
      <w:r w:rsidR="007A2855">
        <w:t xml:space="preserve">causal </w:t>
      </w:r>
      <w:r w:rsidR="00427667">
        <w:t>structure.</w:t>
      </w:r>
      <w:r w:rsidR="009D2144">
        <w:t xml:space="preserve"> </w:t>
      </w:r>
      <w:r w:rsidR="006D6F1E">
        <w:t>More specifically, w</w:t>
      </w:r>
      <w:r w:rsidR="00846F52">
        <w:t>hen the proximal cause is a malfunctioning artifact, people tend to consider alternatives that involve both the</w:t>
      </w:r>
      <w:r w:rsidR="006D6F1E">
        <w:t xml:space="preserve"> functional artifact and the distal cause that initiated the artifact’s action; in contrast, when the proximal cause is an agent who acts immorally, people again tend to consider alternatives to what this agent did, but are extremely reluctant to consider alternatives that would support the causal role of the distal agent. </w:t>
      </w:r>
      <w:r w:rsidR="009D2144">
        <w:t xml:space="preserve">The </w:t>
      </w:r>
      <w:r w:rsidR="006D6F1E">
        <w:t xml:space="preserve">trouble </w:t>
      </w:r>
      <w:r w:rsidR="009D2144">
        <w:t>is</w:t>
      </w:r>
      <w:r w:rsidR="006D6F1E">
        <w:t xml:space="preserve"> that</w:t>
      </w:r>
      <w:r w:rsidR="009D2144">
        <w:t xml:space="preserve"> we do not know exactly </w:t>
      </w:r>
      <w:r w:rsidR="00846F52">
        <w:t>why</w:t>
      </w:r>
      <w:r w:rsidR="009D2144">
        <w:t xml:space="preserve"> th</w:t>
      </w:r>
      <w:r w:rsidR="00846F52">
        <w:t>e</w:t>
      </w:r>
      <w:r w:rsidR="009D2144">
        <w:t>se differences</w:t>
      </w:r>
      <w:r w:rsidR="006D6F1E">
        <w:t xml:space="preserve"> are</w:t>
      </w:r>
      <w:r w:rsidR="009D2144">
        <w:t xml:space="preserve"> </w:t>
      </w:r>
      <w:r w:rsidR="006D6F1E">
        <w:t>occurring.</w:t>
      </w:r>
    </w:p>
    <w:p w14:paraId="08031C9B" w14:textId="6E7C7A8D" w:rsidR="0026093A" w:rsidRDefault="00116B18" w:rsidP="0026093A">
      <w:pPr>
        <w:spacing w:line="480" w:lineRule="auto"/>
      </w:pPr>
      <w:r>
        <w:tab/>
      </w:r>
      <w:r w:rsidR="0026093A">
        <w:t>Fundamentally, one</w:t>
      </w:r>
      <w:r w:rsidR="009D2144">
        <w:t xml:space="preserve"> </w:t>
      </w:r>
      <w:r w:rsidR="006D6F1E">
        <w:t>shortcoming of</w:t>
      </w:r>
      <w:r w:rsidR="0026093A">
        <w:t xml:space="preserve"> existing CFR accounts is that they do not have a specific account of the process by which relevant counterfactual possibilities are constructed. All versions of the CFR account hold that, in some way, people are constructing a counterfactual </w:t>
      </w:r>
      <w:r w:rsidR="00F77FE3">
        <w:t>‘</w:t>
      </w:r>
      <w:r w:rsidR="004E1A99">
        <w:t>normalized</w:t>
      </w:r>
      <w:r w:rsidR="00F77FE3">
        <w:t>’</w:t>
      </w:r>
      <w:r w:rsidR="0026093A">
        <w:t xml:space="preserve"> version of the event (in which the norm violations are replaced by </w:t>
      </w:r>
      <w:r w:rsidR="004E1A99">
        <w:t>norm-conforming</w:t>
      </w:r>
      <w:r w:rsidR="0026093A">
        <w:t xml:space="preserve"> actions), and determining the truth value of the sufficiency and necessity conditionals in those </w:t>
      </w:r>
      <w:r w:rsidR="004E1A99">
        <w:t>counterfactual alternatives</w:t>
      </w:r>
      <w:r w:rsidR="0026093A">
        <w:t xml:space="preserve"> (Hitchcock &amp; Knobe, 2009, p. 589). However, what </w:t>
      </w:r>
      <w:r w:rsidR="004E1A99">
        <w:t xml:space="preserve">the </w:t>
      </w:r>
      <w:r w:rsidR="00F77FE3">
        <w:t>‘</w:t>
      </w:r>
      <w:r w:rsidR="004E1A99">
        <w:t>more normal</w:t>
      </w:r>
      <w:r w:rsidR="00F77FE3">
        <w:t>’</w:t>
      </w:r>
      <w:r w:rsidR="004E1A99">
        <w:t xml:space="preserve"> </w:t>
      </w:r>
      <w:r w:rsidR="0026093A">
        <w:t xml:space="preserve">version of an event actually consists of is </w:t>
      </w:r>
      <w:r w:rsidR="0079600D">
        <w:t xml:space="preserve">currently </w:t>
      </w:r>
      <w:r w:rsidR="004233B6">
        <w:t xml:space="preserve">left up to </w:t>
      </w:r>
      <w:r w:rsidR="0026093A">
        <w:t>intuition.</w:t>
      </w:r>
    </w:p>
    <w:p w14:paraId="7DA0F8EA" w14:textId="0C188AB7" w:rsidR="00E31B63" w:rsidRDefault="00D323D1" w:rsidP="00FE50D3">
      <w:pPr>
        <w:spacing w:line="480" w:lineRule="auto"/>
        <w:ind w:firstLine="720"/>
      </w:pPr>
      <w:r>
        <w:lastRenderedPageBreak/>
        <w:t xml:space="preserve">CFR accounts </w:t>
      </w:r>
      <w:r w:rsidR="0078515F">
        <w:t xml:space="preserve">need </w:t>
      </w:r>
      <w:r>
        <w:t xml:space="preserve">not </w:t>
      </w:r>
      <w:r w:rsidR="005D5F52">
        <w:t xml:space="preserve">be </w:t>
      </w:r>
      <w:r w:rsidR="00AA2C73">
        <w:t>completely</w:t>
      </w:r>
      <w:r>
        <w:t xml:space="preserve"> insensitive to the ontological category of a cause</w:t>
      </w:r>
      <w:r w:rsidR="0026093A">
        <w:t>,</w:t>
      </w:r>
      <w:r w:rsidR="005D5F52">
        <w:t xml:space="preserve"> </w:t>
      </w:r>
      <w:r w:rsidR="0078515F">
        <w:t>since</w:t>
      </w:r>
      <w:r w:rsidR="009A1E39">
        <w:t>,</w:t>
      </w:r>
      <w:r w:rsidR="0026093A">
        <w:t xml:space="preserve"> </w:t>
      </w:r>
      <w:r w:rsidR="00D2724C">
        <w:t xml:space="preserve">as </w:t>
      </w:r>
      <w:r w:rsidR="00F77FE3">
        <w:t xml:space="preserve">our counterfactual relevance ratings </w:t>
      </w:r>
      <w:r w:rsidR="00D2724C">
        <w:t xml:space="preserve">show, </w:t>
      </w:r>
      <w:r w:rsidR="0026093A">
        <w:t>counterfactual reasoning itself is not insensitive to ontological category.</w:t>
      </w:r>
      <w:r w:rsidR="00A47EDD">
        <w:t xml:space="preserve"> </w:t>
      </w:r>
      <w:r w:rsidR="005D5F52">
        <w:t>P</w:t>
      </w:r>
      <w:r>
        <w:t>revious work has found that people have different intuitive causal structures for physical and psychological events (Strickland, Silver, &amp; Keil, 2017), such that physical events are expected to be deterministic (with a single antecedent), whereas psychological events are expected to be stochastic</w:t>
      </w:r>
      <w:r w:rsidR="00AA2C73">
        <w:t xml:space="preserve"> (with many independent antecedents)</w:t>
      </w:r>
      <w:r>
        <w:t>.</w:t>
      </w:r>
      <w:r w:rsidR="00AA2C73">
        <w:t xml:space="preserve"> </w:t>
      </w:r>
      <w:r w:rsidR="00B94A18">
        <w:t xml:space="preserve">One could propose a CFR account that incorporated these </w:t>
      </w:r>
      <w:r w:rsidR="00D2724C">
        <w:t xml:space="preserve">differences in intuitive </w:t>
      </w:r>
      <w:r w:rsidR="00B94A18">
        <w:t xml:space="preserve">causal structure in predicting which </w:t>
      </w:r>
      <w:r w:rsidR="00FB08BE">
        <w:t>counterfactual possibilities are considered for malfunctions versus moral violations. For example, when a malfunction occurs, if the causal structure of the mechanism is intuitively thought of as deterministic</w:t>
      </w:r>
      <w:r w:rsidR="002414E3">
        <w:t xml:space="preserve">, then in order to consider a counterfactual possibility in which the malfunction does not occur, people may have to consider one in which its antecedent </w:t>
      </w:r>
      <w:r w:rsidR="00FD78AD">
        <w:t>is altered</w:t>
      </w:r>
      <w:r w:rsidR="002913B4">
        <w:t xml:space="preserve"> (Mandel, 2003). Such an account would </w:t>
      </w:r>
      <w:r w:rsidR="00D2724C">
        <w:t xml:space="preserve">then </w:t>
      </w:r>
      <w:r w:rsidR="002913B4">
        <w:t xml:space="preserve">explain why a malfunctioning proximal cause might affect judgments of its antecedents in Experiment 3 and </w:t>
      </w:r>
      <w:r w:rsidR="001C3A5E">
        <w:t xml:space="preserve">the inanimate </w:t>
      </w:r>
      <w:r w:rsidR="00622B40">
        <w:t>artifact</w:t>
      </w:r>
      <w:r w:rsidR="001C3A5E">
        <w:t xml:space="preserve"> condition of Experiment </w:t>
      </w:r>
      <w:r w:rsidR="002913B4">
        <w:t>4: the relevant counterfactual</w:t>
      </w:r>
      <w:r w:rsidR="009A1E39">
        <w:t>s</w:t>
      </w:r>
      <w:r w:rsidR="002913B4">
        <w:t xml:space="preserve"> </w:t>
      </w:r>
      <w:r w:rsidR="009A1E39">
        <w:t xml:space="preserve">were </w:t>
      </w:r>
      <w:r w:rsidR="002913B4">
        <w:t>one</w:t>
      </w:r>
      <w:r w:rsidR="009A1E39">
        <w:t>s</w:t>
      </w:r>
      <w:r w:rsidR="002913B4">
        <w:t xml:space="preserve"> in which the antecedent </w:t>
      </w:r>
      <w:r w:rsidR="00FD78AD">
        <w:t>was also changed.</w:t>
      </w:r>
      <w:r w:rsidR="00F01654">
        <w:t xml:space="preserve"> </w:t>
      </w:r>
      <w:r w:rsidR="002913B4">
        <w:t>In contrast, in Experiment 4’s agent condition, when the proximal cause was also an intentional agent who violated a moral norm, people might have considered a counterfactual which changed only the proximal agent’s action. This would then lead to a causal superseding effect</w:t>
      </w:r>
      <w:r w:rsidR="00194880">
        <w:t>, as this counterfactual possibility falsifies the sufficiency of the distal agent.</w:t>
      </w:r>
      <w:r w:rsidR="002913B4">
        <w:t xml:space="preserve"> (</w:t>
      </w:r>
      <w:proofErr w:type="spellStart"/>
      <w:r w:rsidR="002913B4">
        <w:t>Icard</w:t>
      </w:r>
      <w:proofErr w:type="spellEnd"/>
      <w:r w:rsidR="002913B4">
        <w:t xml:space="preserve"> et al., 2017; Kominsky et al., 2015)</w:t>
      </w:r>
      <w:r w:rsidR="00194880">
        <w:t xml:space="preserve">. </w:t>
      </w:r>
    </w:p>
    <w:p w14:paraId="600ED361" w14:textId="41F420A2" w:rsidR="005F0BD3" w:rsidRDefault="005F0BD3" w:rsidP="00C831EA">
      <w:pPr>
        <w:spacing w:line="480" w:lineRule="auto"/>
      </w:pPr>
      <w:r>
        <w:tab/>
      </w:r>
      <w:r w:rsidR="00D2724C">
        <w:t>Of course</w:t>
      </w:r>
      <w:r w:rsidR="009D2144">
        <w:t xml:space="preserve">, this proposal is speculative. </w:t>
      </w:r>
      <w:r>
        <w:t xml:space="preserve">Our counterfactual relevance measures are not </w:t>
      </w:r>
      <w:r w:rsidR="009D2144">
        <w:t>granular enough to tell us which specific counterfactual possibilities people are considering</w:t>
      </w:r>
      <w:r>
        <w:t xml:space="preserve">. </w:t>
      </w:r>
      <w:r w:rsidR="004275B2">
        <w:t xml:space="preserve">Currently, we have no easy way to examine which counterfactual alternatives people consider, except by some kind of reverse inference from their causal judgments. However, such inferences </w:t>
      </w:r>
      <w:r w:rsidR="004275B2">
        <w:lastRenderedPageBreak/>
        <w:t>risk becoming circular if they are not incorporated into a broader detailed account of how counterfactual possibilities are constructed or selected as relevant.</w:t>
      </w:r>
      <w:r w:rsidR="004275B2" w:rsidDel="004275B2">
        <w:t xml:space="preserve"> </w:t>
      </w:r>
    </w:p>
    <w:p w14:paraId="6DD9A4B2" w14:textId="09629F87" w:rsidR="00AA2C73" w:rsidRDefault="009B58C5" w:rsidP="005F0BD3">
      <w:pPr>
        <w:spacing w:line="480" w:lineRule="auto"/>
        <w:ind w:firstLine="720"/>
      </w:pPr>
      <w:r>
        <w:t xml:space="preserve">Exploring normality itself could provide the tools to </w:t>
      </w:r>
      <w:r w:rsidR="00B94A18">
        <w:t>solve</w:t>
      </w:r>
      <w:r>
        <w:t xml:space="preserve"> this problem. </w:t>
      </w:r>
      <w:r w:rsidR="005F0BD3">
        <w:t xml:space="preserve">Recent work on the definition of </w:t>
      </w:r>
      <w:r w:rsidR="006001A4">
        <w:t>‘</w:t>
      </w:r>
      <w:r w:rsidR="005F0BD3">
        <w:t>normality</w:t>
      </w:r>
      <w:r w:rsidR="006001A4">
        <w:t>’</w:t>
      </w:r>
      <w:r w:rsidR="005F0BD3">
        <w:t xml:space="preserve"> in quantitative domains suggests that </w:t>
      </w:r>
      <w:r w:rsidR="006001A4">
        <w:t>‘</w:t>
      </w:r>
      <w:r w:rsidR="005F0BD3">
        <w:t>normal</w:t>
      </w:r>
      <w:r w:rsidR="006001A4">
        <w:t>’</w:t>
      </w:r>
      <w:r w:rsidR="005F0BD3">
        <w:t xml:space="preserve"> is a combination of an ideal value and what people think the average ac</w:t>
      </w:r>
      <w:r w:rsidR="00B94A18">
        <w:t xml:space="preserve">tually is (Bear &amp; Knobe, 2017). This </w:t>
      </w:r>
      <w:r w:rsidR="006001A4">
        <w:t xml:space="preserve">may perhaps </w:t>
      </w:r>
      <w:r w:rsidR="005F0BD3">
        <w:t xml:space="preserve">provide guidance as to what the </w:t>
      </w:r>
      <w:r w:rsidR="006001A4">
        <w:t>‘</w:t>
      </w:r>
      <w:r w:rsidR="005F0BD3">
        <w:t>normal</w:t>
      </w:r>
      <w:r w:rsidR="006001A4">
        <w:t>’</w:t>
      </w:r>
      <w:r w:rsidR="005F0BD3">
        <w:t xml:space="preserve"> scenario would be for purely quantitative norm violations. </w:t>
      </w:r>
      <w:r>
        <w:t xml:space="preserve">Combined with other constraints on counterfactual reasoning, such as the </w:t>
      </w:r>
      <w:r w:rsidR="006001A4">
        <w:t>‘</w:t>
      </w:r>
      <w:r>
        <w:t>nearest possible world</w:t>
      </w:r>
      <w:r w:rsidR="006001A4">
        <w:t>’</w:t>
      </w:r>
      <w:r>
        <w:t xml:space="preserve"> constraint (Lewis, 1973), it may be possible to more systematically and precisely predict which counterfactual possibilities people consider, and thereby be able to make more precise predictions about their causal judgments.</w:t>
      </w:r>
    </w:p>
    <w:p w14:paraId="157D621E" w14:textId="0FB44C78" w:rsidR="00FD78AD" w:rsidRDefault="00FD78AD" w:rsidP="005F0BD3">
      <w:pPr>
        <w:spacing w:line="480" w:lineRule="auto"/>
        <w:ind w:firstLine="720"/>
      </w:pPr>
    </w:p>
    <w:p w14:paraId="12E64BBF" w14:textId="6076032D" w:rsidR="00FD78AD" w:rsidRPr="00582D53" w:rsidRDefault="00FD78AD" w:rsidP="006001A4">
      <w:pPr>
        <w:spacing w:line="480" w:lineRule="auto"/>
        <w:ind w:firstLine="720"/>
        <w:rPr>
          <w:b/>
        </w:rPr>
      </w:pPr>
      <w:r>
        <w:rPr>
          <w:b/>
        </w:rPr>
        <w:t xml:space="preserve">Other </w:t>
      </w:r>
      <w:r w:rsidR="008871FD">
        <w:rPr>
          <w:b/>
        </w:rPr>
        <w:t>puzzles</w:t>
      </w:r>
      <w:r>
        <w:rPr>
          <w:b/>
        </w:rPr>
        <w:t xml:space="preserve"> for CFR accounts</w:t>
      </w:r>
      <w:r w:rsidR="00425349">
        <w:rPr>
          <w:b/>
        </w:rPr>
        <w:t>.</w:t>
      </w:r>
    </w:p>
    <w:p w14:paraId="44CDA3E1" w14:textId="28A48856" w:rsidR="009D2144" w:rsidRDefault="006001A4">
      <w:pPr>
        <w:spacing w:line="480" w:lineRule="auto"/>
        <w:ind w:firstLine="720"/>
      </w:pPr>
      <w:r>
        <w:t>A</w:t>
      </w:r>
      <w:r w:rsidR="00AA2C73">
        <w:t xml:space="preserve"> critical insight which arises in both S&amp;W and in the current studies is that norms have a highly specific effect on causal judgments: They </w:t>
      </w:r>
      <w:r w:rsidR="00A54DA6">
        <w:t xml:space="preserve">differentially </w:t>
      </w:r>
      <w:r w:rsidR="00AA2C73">
        <w:t>affect causal judgments of the entities to which the norm applies and typically do not extend</w:t>
      </w:r>
      <w:r w:rsidR="00425349">
        <w:t>, or extend weakly,</w:t>
      </w:r>
      <w:r w:rsidR="00AA2C73">
        <w:t xml:space="preserve"> to other aspects of the same event. Across all of our studies, we additionally find that this pattern is replicated in participants’ judgments of the relevance of counterfactual alternatives. </w:t>
      </w:r>
    </w:p>
    <w:p w14:paraId="77C36161" w14:textId="5EC5FFA3" w:rsidR="00625A7C" w:rsidRDefault="008D627C">
      <w:pPr>
        <w:spacing w:line="480" w:lineRule="auto"/>
        <w:ind w:firstLine="720"/>
      </w:pPr>
      <w:r>
        <w:t xml:space="preserve">How to capture this sort of </w:t>
      </w:r>
      <w:r w:rsidR="009D2144">
        <w:t>granularity in separatin</w:t>
      </w:r>
      <w:r w:rsidR="00B16DB0">
        <w:t>g</w:t>
      </w:r>
      <w:r w:rsidR="009D2144">
        <w:t xml:space="preserve"> agent</w:t>
      </w:r>
      <w:r>
        <w:t>s</w:t>
      </w:r>
      <w:r w:rsidR="009D2144">
        <w:t xml:space="preserve"> and </w:t>
      </w:r>
      <w:r w:rsidR="00B16DB0">
        <w:t>artifact</w:t>
      </w:r>
      <w:r>
        <w:t>s</w:t>
      </w:r>
      <w:r w:rsidR="009D2144">
        <w:t xml:space="preserve"> </w:t>
      </w:r>
      <w:r>
        <w:t xml:space="preserve">in representations of counterfactuals </w:t>
      </w:r>
      <w:r w:rsidR="009D2144">
        <w:t xml:space="preserve">is not something we should take for granted. </w:t>
      </w:r>
      <w:r w:rsidR="00B16DB0">
        <w:t>CFR accounts often invoke, more or less formally,</w:t>
      </w:r>
      <w:r w:rsidR="009D2144">
        <w:t xml:space="preserve"> graphical modeling approaches to causal reasoning (e.g., Pearl, 2000</w:t>
      </w:r>
      <w:r w:rsidR="00B16DB0">
        <w:t>), in which events are represented as variables that are related to each other through structural equations</w:t>
      </w:r>
      <w:r w:rsidR="009D2144">
        <w:t xml:space="preserve">. </w:t>
      </w:r>
      <w:r>
        <w:t>Yet</w:t>
      </w:r>
      <w:r w:rsidR="009D2144">
        <w:t>, there are no commonly agreed-</w:t>
      </w:r>
      <w:r w:rsidR="00FD78AD">
        <w:t>up</w:t>
      </w:r>
      <w:r w:rsidR="009D2144">
        <w:t xml:space="preserve">on guidelines for when or how to carve the totality of the things that occurred into distinct variables that are represented as part of </w:t>
      </w:r>
      <w:r w:rsidR="009D2144">
        <w:lastRenderedPageBreak/>
        <w:t>the causal graph (Halpern &amp; Hitchcock, 2014), and similarly little empirical work on which events people tend to treat as distinct causal variables, or how such variables are selected to populate the model in the first place (</w:t>
      </w:r>
      <w:r w:rsidR="009D2144" w:rsidRPr="00DA6F46">
        <w:rPr>
          <w:i/>
        </w:rPr>
        <w:t>cf</w:t>
      </w:r>
      <w:r w:rsidR="009D2144">
        <w:t xml:space="preserve">. Halpern &amp; Hitchcock, 2010; </w:t>
      </w:r>
      <w:r w:rsidR="009D2144" w:rsidRPr="002464B0">
        <w:rPr>
          <w:rFonts w:eastAsia="Times New Roman"/>
        </w:rPr>
        <w:t xml:space="preserve">Goodman, </w:t>
      </w:r>
      <w:proofErr w:type="spellStart"/>
      <w:r w:rsidR="009D2144" w:rsidRPr="002464B0">
        <w:rPr>
          <w:rFonts w:eastAsia="Times New Roman"/>
        </w:rPr>
        <w:t>Mansin</w:t>
      </w:r>
      <w:r w:rsidR="009D2144">
        <w:rPr>
          <w:rFonts w:eastAsia="Times New Roman"/>
        </w:rPr>
        <w:t>ghka</w:t>
      </w:r>
      <w:proofErr w:type="spellEnd"/>
      <w:r w:rsidR="009D2144">
        <w:rPr>
          <w:rFonts w:eastAsia="Times New Roman"/>
        </w:rPr>
        <w:t>, &amp; Tenenbaum,</w:t>
      </w:r>
      <w:r w:rsidR="009D2144">
        <w:t xml:space="preserve"> 2007). </w:t>
      </w:r>
      <w:r w:rsidR="004E1A99">
        <w:t xml:space="preserve">Our data provide </w:t>
      </w:r>
      <w:r w:rsidR="00356FB7">
        <w:t>some</w:t>
      </w:r>
      <w:r w:rsidR="004E1A99">
        <w:t xml:space="preserve"> limited insight</w:t>
      </w:r>
      <w:r w:rsidR="00B16DB0">
        <w:t xml:space="preserve">: The </w:t>
      </w:r>
      <w:r w:rsidR="00E7162D">
        <w:t xml:space="preserve">agent’s </w:t>
      </w:r>
      <w:r w:rsidR="00B16DB0">
        <w:t>decision to commit the norm violation, the use of the artifact, and the behavior of the artifact all</w:t>
      </w:r>
      <w:r w:rsidR="00E7162D">
        <w:t xml:space="preserve"> seem to be</w:t>
      </w:r>
      <w:r w:rsidR="00B16DB0">
        <w:t xml:space="preserve"> </w:t>
      </w:r>
      <w:r w:rsidR="0094766A">
        <w:t>separable</w:t>
      </w:r>
      <w:r w:rsidR="00B16DB0">
        <w:t xml:space="preserve"> in the causal model participants are </w:t>
      </w:r>
      <w:r w:rsidR="0094766A">
        <w:t>reasoning over</w:t>
      </w:r>
      <w:r w:rsidR="00B16DB0">
        <w:t xml:space="preserve">. However, we could just as easily have predicted that all three would be represented by a single causal variable (e.g., </w:t>
      </w:r>
      <w:proofErr w:type="spellStart"/>
      <w:r w:rsidR="00B16DB0">
        <w:t>Waldmann</w:t>
      </w:r>
      <w:proofErr w:type="spellEnd"/>
      <w:r w:rsidR="00B16DB0">
        <w:t xml:space="preserve"> &amp; Mayrhofer, 2016), and </w:t>
      </w:r>
      <w:r w:rsidR="00E7162D">
        <w:t xml:space="preserve">have been </w:t>
      </w:r>
      <w:r w:rsidR="00B16DB0">
        <w:t xml:space="preserve">no less justified. This issue of how we carve events into causal variables </w:t>
      </w:r>
      <w:r w:rsidR="00AA2C73">
        <w:t>is an area severely in need of exploration in future work</w:t>
      </w:r>
      <w:r w:rsidR="00B16DB0">
        <w:t>.</w:t>
      </w:r>
    </w:p>
    <w:p w14:paraId="2D2B5780" w14:textId="77777777" w:rsidR="00625A7C" w:rsidRDefault="00625A7C" w:rsidP="00582D53">
      <w:pPr>
        <w:spacing w:line="480" w:lineRule="auto"/>
      </w:pPr>
    </w:p>
    <w:p w14:paraId="122BC221" w14:textId="578C507F" w:rsidR="00AA2C73" w:rsidRDefault="00625A7C" w:rsidP="00582D53">
      <w:pPr>
        <w:spacing w:line="480" w:lineRule="auto"/>
      </w:pPr>
      <w:r>
        <w:rPr>
          <w:b/>
        </w:rPr>
        <w:t>Conclusion</w:t>
      </w:r>
    </w:p>
    <w:p w14:paraId="00B7FEC4" w14:textId="53FB00BF" w:rsidR="00D2724C" w:rsidRDefault="00625A7C" w:rsidP="006001A4">
      <w:pPr>
        <w:spacing w:line="480" w:lineRule="auto"/>
        <w:ind w:firstLine="720"/>
      </w:pPr>
      <w:r>
        <w:t>While</w:t>
      </w:r>
      <w:r w:rsidR="00692CBD">
        <w:t xml:space="preserve"> we have provided substantial evidence that the effect of norm violations on causal judgments is best explained by some form of counterfactual relevance account, we have also highlighted many of the limitations of current CFR accounts. We regard the CFR account as a strong foundation for a more general account of causal reasoning, but at p</w:t>
      </w:r>
      <w:r w:rsidR="001A0EF0">
        <w:t>resent it is only a foundation. F</w:t>
      </w:r>
      <w:r w:rsidR="00692CBD">
        <w:t xml:space="preserve">uture work must </w:t>
      </w:r>
      <w:r w:rsidR="00935A35">
        <w:t>aim to</w:t>
      </w:r>
      <w:r w:rsidR="00692CBD">
        <w:t xml:space="preserve"> </w:t>
      </w:r>
      <w:r w:rsidR="00935A35">
        <w:t xml:space="preserve">build </w:t>
      </w:r>
      <w:r w:rsidR="00692CBD">
        <w:t>a complete structure atop it.</w:t>
      </w:r>
      <w:r w:rsidR="00D2724C">
        <w:br w:type="page"/>
      </w:r>
    </w:p>
    <w:p w14:paraId="1EA25935" w14:textId="77777777" w:rsidR="00D2724C" w:rsidRDefault="00D2724C"/>
    <w:p w14:paraId="299783C5" w14:textId="133472F0" w:rsidR="00692CBD" w:rsidRDefault="00692CBD" w:rsidP="00692CBD">
      <w:pPr>
        <w:spacing w:line="480" w:lineRule="auto"/>
        <w:jc w:val="center"/>
        <w:rPr>
          <w:b/>
        </w:rPr>
      </w:pPr>
      <w:r>
        <w:rPr>
          <w:b/>
        </w:rPr>
        <w:t>Acknowledgements</w:t>
      </w:r>
    </w:p>
    <w:p w14:paraId="12B80E24" w14:textId="12A18DE5" w:rsidR="00692CBD" w:rsidRDefault="009E77ED" w:rsidP="00692CBD">
      <w:pPr>
        <w:spacing w:line="480" w:lineRule="auto"/>
      </w:pPr>
      <w:r>
        <w:t>Frist and foremost, we would like to thank Fiery Cushman, for his generous support in this research</w:t>
      </w:r>
      <w:r w:rsidR="00D2724C">
        <w:t>, and the Harvard’s Moral Psychology Research lab for feedback on this work</w:t>
      </w:r>
      <w:r>
        <w:t>.</w:t>
      </w:r>
      <w:r w:rsidR="007D47AE">
        <w:t xml:space="preserve"> JFK was supported by NIH grant F32HD089595.</w:t>
      </w:r>
    </w:p>
    <w:p w14:paraId="5A26704E" w14:textId="0FAF53BB" w:rsidR="00692CBD" w:rsidRDefault="00692CBD" w:rsidP="00692CBD">
      <w:pPr>
        <w:spacing w:line="480" w:lineRule="auto"/>
      </w:pPr>
    </w:p>
    <w:p w14:paraId="542BD5EB" w14:textId="30BA7FEC" w:rsidR="00692CBD" w:rsidRDefault="00692CBD">
      <w:r>
        <w:br w:type="page"/>
      </w:r>
    </w:p>
    <w:p w14:paraId="7DCA5B9E" w14:textId="26C6CFEA" w:rsidR="00692CBD" w:rsidRPr="00692CBD" w:rsidRDefault="00692CBD" w:rsidP="00AB2C6D">
      <w:pPr>
        <w:spacing w:before="100" w:beforeAutospacing="1" w:line="480" w:lineRule="auto"/>
        <w:jc w:val="center"/>
        <w:rPr>
          <w:b/>
        </w:rPr>
      </w:pPr>
      <w:r>
        <w:rPr>
          <w:b/>
        </w:rPr>
        <w:lastRenderedPageBreak/>
        <w:t>References</w:t>
      </w:r>
    </w:p>
    <w:p w14:paraId="1E0E8FD5" w14:textId="2E03E4E9" w:rsidR="00A12164" w:rsidRDefault="00387C67">
      <w:pPr>
        <w:spacing w:line="480" w:lineRule="auto"/>
        <w:ind w:left="480" w:hanging="480"/>
        <w:rPr>
          <w:rFonts w:eastAsia="Times New Roman"/>
        </w:rPr>
      </w:pPr>
      <w:proofErr w:type="spellStart"/>
      <w:r w:rsidRPr="009B353C">
        <w:rPr>
          <w:rFonts w:eastAsia="Times New Roman"/>
        </w:rPr>
        <w:t>Alicke</w:t>
      </w:r>
      <w:proofErr w:type="spellEnd"/>
      <w:r w:rsidRPr="009B353C">
        <w:rPr>
          <w:rFonts w:eastAsia="Times New Roman"/>
        </w:rPr>
        <w:t xml:space="preserve">, M. D. (2000). Culpable control and the psychology of blame. </w:t>
      </w:r>
      <w:r w:rsidRPr="009B353C">
        <w:rPr>
          <w:rFonts w:eastAsia="Times New Roman"/>
          <w:i/>
          <w:iCs/>
        </w:rPr>
        <w:t>Psychological Bulletin</w:t>
      </w:r>
      <w:r w:rsidRPr="009B353C">
        <w:rPr>
          <w:rFonts w:eastAsia="Times New Roman"/>
        </w:rPr>
        <w:t xml:space="preserve">, </w:t>
      </w:r>
      <w:r w:rsidRPr="009B353C">
        <w:rPr>
          <w:rFonts w:eastAsia="Times New Roman"/>
          <w:i/>
          <w:iCs/>
        </w:rPr>
        <w:t>126</w:t>
      </w:r>
      <w:r w:rsidRPr="009B353C">
        <w:rPr>
          <w:rFonts w:eastAsia="Times New Roman"/>
        </w:rPr>
        <w:t xml:space="preserve">, 556–574. </w:t>
      </w:r>
      <w:hyperlink r:id="rId17" w:history="1">
        <w:r w:rsidR="00A12164" w:rsidRPr="00B0252B">
          <w:rPr>
            <w:rStyle w:val="Hyperlink"/>
            <w:rFonts w:eastAsia="Times New Roman"/>
          </w:rPr>
          <w:t>http://doi.org/10.1037/0033-2909.126.4.556</w:t>
        </w:r>
      </w:hyperlink>
      <w:r w:rsidR="00A12164">
        <w:rPr>
          <w:rFonts w:eastAsia="Times New Roman"/>
        </w:rPr>
        <w:t>.</w:t>
      </w:r>
    </w:p>
    <w:p w14:paraId="667188BF" w14:textId="0C8200FE" w:rsidR="00CC3C9F" w:rsidRPr="009B353C" w:rsidRDefault="00CC3C9F">
      <w:pPr>
        <w:spacing w:line="480" w:lineRule="auto"/>
        <w:ind w:left="480" w:hanging="480"/>
        <w:rPr>
          <w:rFonts w:eastAsia="Times New Roman"/>
        </w:rPr>
      </w:pPr>
      <w:proofErr w:type="spellStart"/>
      <w:r w:rsidRPr="00CC3C9F">
        <w:rPr>
          <w:rFonts w:eastAsia="Times New Roman"/>
        </w:rPr>
        <w:t>Alicke</w:t>
      </w:r>
      <w:proofErr w:type="spellEnd"/>
      <w:r w:rsidRPr="00CC3C9F">
        <w:rPr>
          <w:rFonts w:eastAsia="Times New Roman"/>
        </w:rPr>
        <w:t xml:space="preserve">, M. D., Rose, D., &amp; Bloom, D. (2011). Causation, norm violation, and culpable control. </w:t>
      </w:r>
      <w:r w:rsidRPr="00582D53">
        <w:rPr>
          <w:rFonts w:eastAsia="Times New Roman"/>
          <w:i/>
        </w:rPr>
        <w:t>Journal of Philosophy</w:t>
      </w:r>
      <w:r w:rsidRPr="00CC3C9F">
        <w:rPr>
          <w:rFonts w:eastAsia="Times New Roman"/>
        </w:rPr>
        <w:t xml:space="preserve">, 108(12), 670-696. </w:t>
      </w:r>
    </w:p>
    <w:p w14:paraId="67608BEA" w14:textId="77777777" w:rsidR="006335C5" w:rsidRPr="00460CF5" w:rsidRDefault="006335C5" w:rsidP="006335C5">
      <w:pPr>
        <w:spacing w:line="480" w:lineRule="auto"/>
        <w:ind w:left="480" w:hanging="480"/>
        <w:rPr>
          <w:rFonts w:eastAsia="Times New Roman"/>
        </w:rPr>
      </w:pPr>
      <w:r>
        <w:rPr>
          <w:rFonts w:eastAsia="Times New Roman"/>
        </w:rPr>
        <w:t xml:space="preserve">Bates, D., </w:t>
      </w:r>
      <w:proofErr w:type="spellStart"/>
      <w:r>
        <w:rPr>
          <w:rFonts w:eastAsia="Times New Roman"/>
        </w:rPr>
        <w:t>Maechler</w:t>
      </w:r>
      <w:proofErr w:type="spellEnd"/>
      <w:r>
        <w:rPr>
          <w:rFonts w:eastAsia="Times New Roman"/>
        </w:rPr>
        <w:t xml:space="preserve">, M., </w:t>
      </w:r>
      <w:proofErr w:type="spellStart"/>
      <w:r>
        <w:rPr>
          <w:rFonts w:eastAsia="Times New Roman"/>
        </w:rPr>
        <w:t>Bolker</w:t>
      </w:r>
      <w:proofErr w:type="spellEnd"/>
      <w:r>
        <w:rPr>
          <w:rFonts w:eastAsia="Times New Roman"/>
        </w:rPr>
        <w:t xml:space="preserve">, B., Walker, S., et al. (2014). </w:t>
      </w:r>
      <w:r>
        <w:rPr>
          <w:rFonts w:eastAsia="Times New Roman"/>
          <w:i/>
        </w:rPr>
        <w:t>lme4: Linear mixed-effects models using ‘Eigen’ and S4</w:t>
      </w:r>
      <w:r>
        <w:rPr>
          <w:rFonts w:eastAsia="Times New Roman"/>
        </w:rPr>
        <w:t xml:space="preserve">. [R package] Retrieved from </w:t>
      </w:r>
      <w:r w:rsidRPr="00460CF5">
        <w:rPr>
          <w:rFonts w:eastAsia="Times New Roman"/>
        </w:rPr>
        <w:t>https://cran.r-project.org/web/packages/lme4/index.html</w:t>
      </w:r>
      <w:r>
        <w:rPr>
          <w:rFonts w:eastAsia="Times New Roman"/>
        </w:rPr>
        <w:t xml:space="preserve"> on April 19, 2018.</w:t>
      </w:r>
    </w:p>
    <w:p w14:paraId="7DE47E13" w14:textId="77777777" w:rsidR="006335C5" w:rsidRPr="00D73B19" w:rsidRDefault="006335C5" w:rsidP="006335C5">
      <w:pPr>
        <w:spacing w:line="480" w:lineRule="auto"/>
        <w:ind w:left="480" w:hanging="480"/>
        <w:rPr>
          <w:rFonts w:eastAsia="Times New Roman"/>
        </w:rPr>
      </w:pPr>
      <w:r w:rsidRPr="00D73B19">
        <w:rPr>
          <w:rFonts w:eastAsia="Times New Roman"/>
        </w:rPr>
        <w:t xml:space="preserve">Bear, A., &amp; Knobe, J. (2017). Normality: Part descriptive, part prescriptive. </w:t>
      </w:r>
      <w:r w:rsidRPr="00D73B19">
        <w:rPr>
          <w:rFonts w:eastAsia="Times New Roman"/>
          <w:i/>
          <w:iCs/>
        </w:rPr>
        <w:t>Cognition</w:t>
      </w:r>
      <w:r w:rsidRPr="00D73B19">
        <w:rPr>
          <w:rFonts w:eastAsia="Times New Roman"/>
        </w:rPr>
        <w:t xml:space="preserve">, </w:t>
      </w:r>
      <w:r w:rsidRPr="00D73B19">
        <w:rPr>
          <w:rFonts w:eastAsia="Times New Roman"/>
          <w:i/>
          <w:iCs/>
        </w:rPr>
        <w:t>167</w:t>
      </w:r>
      <w:r w:rsidRPr="00D73B19">
        <w:rPr>
          <w:rFonts w:eastAsia="Times New Roman"/>
        </w:rPr>
        <w:t>, 25-37. doi:10.1016/j.cognition.2016.10.024</w:t>
      </w:r>
    </w:p>
    <w:p w14:paraId="0C952C30" w14:textId="37A0A873" w:rsidR="00162C06" w:rsidRDefault="00162C06">
      <w:pPr>
        <w:spacing w:line="480" w:lineRule="auto"/>
        <w:ind w:left="480" w:hanging="480"/>
        <w:rPr>
          <w:rFonts w:eastAsia="Times New Roman"/>
        </w:rPr>
      </w:pPr>
      <w:proofErr w:type="spellStart"/>
      <w:r w:rsidRPr="00162C06">
        <w:rPr>
          <w:rFonts w:eastAsia="Times New Roman"/>
        </w:rPr>
        <w:t>Danks</w:t>
      </w:r>
      <w:proofErr w:type="spellEnd"/>
      <w:r w:rsidRPr="00162C06">
        <w:rPr>
          <w:rFonts w:eastAsia="Times New Roman"/>
        </w:rPr>
        <w:t xml:space="preserve">, D., Rose, D., &amp; Machery, E. (2014). Demoralizing causation. </w:t>
      </w:r>
      <w:r w:rsidRPr="00162C06">
        <w:rPr>
          <w:rFonts w:eastAsia="Times New Roman"/>
          <w:i/>
          <w:iCs/>
        </w:rPr>
        <w:t>Philosophical Studies</w:t>
      </w:r>
      <w:r w:rsidRPr="00162C06">
        <w:rPr>
          <w:rFonts w:eastAsia="Times New Roman"/>
        </w:rPr>
        <w:t xml:space="preserve">, </w:t>
      </w:r>
      <w:r w:rsidRPr="00162C06">
        <w:rPr>
          <w:rFonts w:eastAsia="Times New Roman"/>
          <w:i/>
          <w:iCs/>
        </w:rPr>
        <w:t>171</w:t>
      </w:r>
      <w:r w:rsidRPr="00162C06">
        <w:rPr>
          <w:rFonts w:eastAsia="Times New Roman"/>
        </w:rPr>
        <w:t>(2), 251-277. doi:10.1007/s11098-013-0266-8</w:t>
      </w:r>
    </w:p>
    <w:p w14:paraId="3B387DBA" w14:textId="58BE88A6" w:rsidR="00387C67" w:rsidRDefault="00387C67" w:rsidP="00AB2C6D">
      <w:pPr>
        <w:spacing w:line="480" w:lineRule="auto"/>
        <w:ind w:left="480" w:hanging="480"/>
        <w:rPr>
          <w:rFonts w:eastAsia="Times New Roman"/>
        </w:rPr>
      </w:pPr>
      <w:r w:rsidRPr="009B353C">
        <w:rPr>
          <w:rFonts w:eastAsia="Times New Roman"/>
        </w:rPr>
        <w:t xml:space="preserve">Gerstenberg, T., Goodman, N.D., </w:t>
      </w:r>
      <w:proofErr w:type="spellStart"/>
      <w:r w:rsidRPr="009B353C">
        <w:rPr>
          <w:rFonts w:eastAsia="Times New Roman"/>
        </w:rPr>
        <w:t>Lagnado</w:t>
      </w:r>
      <w:proofErr w:type="spellEnd"/>
      <w:r w:rsidRPr="009B353C">
        <w:rPr>
          <w:rFonts w:eastAsia="Times New Roman"/>
        </w:rPr>
        <w:t xml:space="preserve">, D. A., &amp; Tenenbaum, J. B. (2015). </w:t>
      </w:r>
      <w:r w:rsidR="00250743">
        <w:rPr>
          <w:rFonts w:eastAsia="Times New Roman"/>
        </w:rPr>
        <w:t>How, whether, why</w:t>
      </w:r>
      <w:r w:rsidRPr="009B353C">
        <w:rPr>
          <w:rFonts w:eastAsia="Times New Roman"/>
        </w:rPr>
        <w:t xml:space="preserve">: Causal judgments as counterfactual contrasts. </w:t>
      </w:r>
      <w:r w:rsidRPr="009B353C">
        <w:rPr>
          <w:rFonts w:eastAsia="Times New Roman"/>
          <w:i/>
          <w:iCs/>
        </w:rPr>
        <w:t>Proceedings of the 37th Annual Conference of the Cognitive Science Society</w:t>
      </w:r>
      <w:r w:rsidR="00250743">
        <w:rPr>
          <w:rFonts w:eastAsia="Times New Roman"/>
        </w:rPr>
        <w:t>.</w:t>
      </w:r>
    </w:p>
    <w:p w14:paraId="209FB70C" w14:textId="6DF003DF" w:rsidR="00250743" w:rsidRPr="009B353C" w:rsidRDefault="00250743" w:rsidP="00250743">
      <w:pPr>
        <w:spacing w:line="480" w:lineRule="auto"/>
        <w:ind w:left="480" w:hanging="480"/>
        <w:rPr>
          <w:rFonts w:eastAsia="Times New Roman"/>
        </w:rPr>
      </w:pPr>
      <w:r w:rsidRPr="002464B0">
        <w:rPr>
          <w:rFonts w:eastAsia="Times New Roman"/>
        </w:rPr>
        <w:t xml:space="preserve">Goodman, N. D., </w:t>
      </w:r>
      <w:proofErr w:type="spellStart"/>
      <w:r w:rsidRPr="002464B0">
        <w:rPr>
          <w:rFonts w:eastAsia="Times New Roman"/>
        </w:rPr>
        <w:t>Mansinghka</w:t>
      </w:r>
      <w:proofErr w:type="spellEnd"/>
      <w:r w:rsidRPr="002464B0">
        <w:rPr>
          <w:rFonts w:eastAsia="Times New Roman"/>
        </w:rPr>
        <w:t xml:space="preserve">, V. K., &amp; Tenenbaum, J. B. (2007). </w:t>
      </w:r>
      <w:r w:rsidRPr="00250743">
        <w:rPr>
          <w:rFonts w:eastAsia="Times New Roman"/>
          <w:iCs/>
        </w:rPr>
        <w:t>Learning Grounded Causal Models</w:t>
      </w:r>
      <w:r w:rsidRPr="00250743">
        <w:rPr>
          <w:rFonts w:eastAsia="Times New Roman"/>
        </w:rPr>
        <w:t xml:space="preserve">. </w:t>
      </w:r>
      <w:r w:rsidRPr="00250743">
        <w:rPr>
          <w:rFonts w:eastAsia="Times New Roman"/>
          <w:i/>
        </w:rPr>
        <w:t>Proceedings of the 29</w:t>
      </w:r>
      <w:r w:rsidRPr="00250743">
        <w:rPr>
          <w:rFonts w:eastAsia="Times New Roman"/>
          <w:i/>
          <w:vertAlign w:val="superscript"/>
        </w:rPr>
        <w:t>th</w:t>
      </w:r>
      <w:r w:rsidRPr="00250743">
        <w:rPr>
          <w:rFonts w:eastAsia="Times New Roman"/>
          <w:i/>
        </w:rPr>
        <w:t xml:space="preserve"> Annual Meeting of the Cognitive Science Society.</w:t>
      </w:r>
    </w:p>
    <w:p w14:paraId="20251ECB" w14:textId="0AA8774E" w:rsidR="00AB2C6D" w:rsidRPr="00AB2C6D" w:rsidRDefault="00AB2C6D" w:rsidP="00AB2C6D">
      <w:pPr>
        <w:spacing w:line="480" w:lineRule="auto"/>
        <w:ind w:left="480" w:hanging="480"/>
        <w:rPr>
          <w:rFonts w:eastAsia="Times New Roman"/>
        </w:rPr>
      </w:pPr>
      <w:r w:rsidRPr="00AB2C6D">
        <w:rPr>
          <w:rFonts w:eastAsia="Times New Roman"/>
        </w:rPr>
        <w:t xml:space="preserve">Halpern, J. Y., &amp; Hitchcock, C. (2010). Actual causation and the art of modeling. In R. </w:t>
      </w:r>
      <w:proofErr w:type="spellStart"/>
      <w:r w:rsidRPr="00AB2C6D">
        <w:rPr>
          <w:rFonts w:eastAsia="Times New Roman"/>
        </w:rPr>
        <w:t>Dechter</w:t>
      </w:r>
      <w:proofErr w:type="spellEnd"/>
      <w:r w:rsidRPr="00AB2C6D">
        <w:rPr>
          <w:rFonts w:eastAsia="Times New Roman"/>
        </w:rPr>
        <w:t xml:space="preserve">, H. </w:t>
      </w:r>
      <w:proofErr w:type="spellStart"/>
      <w:r w:rsidRPr="00AB2C6D">
        <w:rPr>
          <w:rFonts w:eastAsia="Times New Roman"/>
        </w:rPr>
        <w:t>Geffner</w:t>
      </w:r>
      <w:proofErr w:type="spellEnd"/>
      <w:r w:rsidRPr="00AB2C6D">
        <w:rPr>
          <w:rFonts w:eastAsia="Times New Roman"/>
        </w:rPr>
        <w:t xml:space="preserve">, &amp; J. Y. Halpern (Eds.), </w:t>
      </w:r>
      <w:r w:rsidRPr="00AB2C6D">
        <w:rPr>
          <w:rFonts w:eastAsia="Times New Roman"/>
          <w:i/>
          <w:iCs/>
        </w:rPr>
        <w:t>H</w:t>
      </w:r>
      <w:r>
        <w:rPr>
          <w:rFonts w:eastAsia="Times New Roman"/>
          <w:i/>
          <w:iCs/>
        </w:rPr>
        <w:t>euristics, probability, and caus</w:t>
      </w:r>
      <w:r w:rsidRPr="00AB2C6D">
        <w:rPr>
          <w:rFonts w:eastAsia="Times New Roman"/>
          <w:i/>
          <w:iCs/>
        </w:rPr>
        <w:t>ality; a tribute to Judea Pearl</w:t>
      </w:r>
      <w:r w:rsidRPr="00AB2C6D">
        <w:rPr>
          <w:rFonts w:eastAsia="Times New Roman"/>
        </w:rPr>
        <w:t xml:space="preserve"> (pp. 383-406). College Publications. </w:t>
      </w:r>
    </w:p>
    <w:p w14:paraId="013C11A1" w14:textId="26FA1677" w:rsidR="00387C67" w:rsidRDefault="00AB2C6D" w:rsidP="00AB2C6D">
      <w:pPr>
        <w:spacing w:line="480" w:lineRule="auto"/>
        <w:ind w:left="480" w:hanging="480"/>
        <w:rPr>
          <w:rFonts w:eastAsia="Times New Roman"/>
        </w:rPr>
      </w:pPr>
      <w:r w:rsidRPr="00AB2C6D">
        <w:rPr>
          <w:rFonts w:eastAsia="Times New Roman"/>
        </w:rPr>
        <w:t xml:space="preserve"> </w:t>
      </w:r>
      <w:r w:rsidR="00387C67" w:rsidRPr="009B353C">
        <w:rPr>
          <w:rFonts w:eastAsia="Times New Roman"/>
        </w:rPr>
        <w:t>Halpe</w:t>
      </w:r>
      <w:r w:rsidR="00250743">
        <w:rPr>
          <w:rFonts w:eastAsia="Times New Roman"/>
        </w:rPr>
        <w:t>rn, J. Y., &amp; Hitchcock, C. (2014</w:t>
      </w:r>
      <w:r w:rsidR="00387C67" w:rsidRPr="009B353C">
        <w:rPr>
          <w:rFonts w:eastAsia="Times New Roman"/>
        </w:rPr>
        <w:t xml:space="preserve">). Graded causation and defaults. </w:t>
      </w:r>
      <w:r w:rsidR="00387C67" w:rsidRPr="009B353C">
        <w:rPr>
          <w:rFonts w:eastAsia="Times New Roman"/>
          <w:i/>
          <w:iCs/>
        </w:rPr>
        <w:t>The British Journal for the Philosophy of Science</w:t>
      </w:r>
      <w:r w:rsidR="00387C67" w:rsidRPr="009B353C">
        <w:rPr>
          <w:rFonts w:eastAsia="Times New Roman"/>
        </w:rPr>
        <w:t xml:space="preserve">, </w:t>
      </w:r>
      <w:r w:rsidR="00387C67" w:rsidRPr="009B353C">
        <w:rPr>
          <w:rFonts w:eastAsia="Times New Roman"/>
          <w:i/>
          <w:iCs/>
        </w:rPr>
        <w:t>66</w:t>
      </w:r>
      <w:r w:rsidR="00387C67" w:rsidRPr="009B353C">
        <w:rPr>
          <w:rFonts w:eastAsia="Times New Roman"/>
        </w:rPr>
        <w:t>(2), 413–457. http://doi.org/10.1093/bjps/axt050</w:t>
      </w:r>
    </w:p>
    <w:p w14:paraId="787D04C8" w14:textId="77777777" w:rsidR="00387C67" w:rsidRDefault="00387C67" w:rsidP="00AB2C6D">
      <w:pPr>
        <w:spacing w:line="480" w:lineRule="auto"/>
        <w:ind w:left="480" w:hanging="480"/>
        <w:rPr>
          <w:rFonts w:eastAsia="Times New Roman"/>
        </w:rPr>
      </w:pPr>
      <w:r w:rsidRPr="002F788D">
        <w:rPr>
          <w:rFonts w:eastAsia="Times New Roman"/>
        </w:rPr>
        <w:lastRenderedPageBreak/>
        <w:t xml:space="preserve">Halpern, J. Y., &amp; Pearl, J. (2005). Causes and explanations: A structural-model approach. </w:t>
      </w:r>
      <w:r w:rsidRPr="002F788D">
        <w:rPr>
          <w:rFonts w:eastAsia="Times New Roman"/>
          <w:i/>
          <w:iCs/>
        </w:rPr>
        <w:t>The British Journal for the Philosophy of Science</w:t>
      </w:r>
      <w:r w:rsidRPr="002F788D">
        <w:rPr>
          <w:rFonts w:eastAsia="Times New Roman"/>
        </w:rPr>
        <w:t xml:space="preserve">, </w:t>
      </w:r>
      <w:r w:rsidRPr="002F788D">
        <w:rPr>
          <w:rFonts w:eastAsia="Times New Roman"/>
          <w:i/>
          <w:iCs/>
        </w:rPr>
        <w:t>56</w:t>
      </w:r>
      <w:r w:rsidRPr="002F788D">
        <w:rPr>
          <w:rFonts w:eastAsia="Times New Roman"/>
        </w:rPr>
        <w:t>(4), 843–887. http://doi.org/10.1093/bjps/axi147</w:t>
      </w:r>
    </w:p>
    <w:p w14:paraId="6F2D6ECE" w14:textId="77777777" w:rsidR="00387C67" w:rsidRPr="009B353C" w:rsidRDefault="00387C67" w:rsidP="00AB2C6D">
      <w:pPr>
        <w:spacing w:line="480" w:lineRule="auto"/>
        <w:ind w:left="480" w:hanging="480"/>
        <w:rPr>
          <w:rFonts w:eastAsia="Times New Roman"/>
        </w:rPr>
      </w:pPr>
      <w:r w:rsidRPr="009B353C">
        <w:rPr>
          <w:rFonts w:eastAsia="Times New Roman"/>
        </w:rPr>
        <w:t xml:space="preserve">Hitchcock, C., &amp; Knobe, J. (2009). Cause and norm. </w:t>
      </w:r>
      <w:r w:rsidRPr="009B353C">
        <w:rPr>
          <w:rFonts w:eastAsia="Times New Roman"/>
          <w:i/>
          <w:iCs/>
        </w:rPr>
        <w:t>Journal of Philosophy</w:t>
      </w:r>
      <w:r w:rsidRPr="009B353C">
        <w:rPr>
          <w:rFonts w:eastAsia="Times New Roman"/>
        </w:rPr>
        <w:t xml:space="preserve">, </w:t>
      </w:r>
      <w:r w:rsidRPr="009B353C">
        <w:rPr>
          <w:rFonts w:eastAsia="Times New Roman"/>
          <w:i/>
          <w:iCs/>
        </w:rPr>
        <w:t>106</w:t>
      </w:r>
      <w:r w:rsidRPr="009B353C">
        <w:rPr>
          <w:rFonts w:eastAsia="Times New Roman"/>
        </w:rPr>
        <w:t>(11), 587–612.</w:t>
      </w:r>
    </w:p>
    <w:p w14:paraId="200DAF91" w14:textId="5CA6FAD8" w:rsidR="00AB2C6D" w:rsidRDefault="00AB2C6D" w:rsidP="00AB2C6D">
      <w:pPr>
        <w:spacing w:line="480" w:lineRule="auto"/>
        <w:ind w:left="480" w:hanging="480"/>
        <w:rPr>
          <w:rFonts w:eastAsia="Times New Roman"/>
        </w:rPr>
      </w:pPr>
      <w:proofErr w:type="spellStart"/>
      <w:r w:rsidRPr="00AB2C6D">
        <w:rPr>
          <w:rFonts w:eastAsia="Times New Roman"/>
        </w:rPr>
        <w:t>Icard</w:t>
      </w:r>
      <w:proofErr w:type="spellEnd"/>
      <w:r w:rsidRPr="00AB2C6D">
        <w:rPr>
          <w:rFonts w:eastAsia="Times New Roman"/>
        </w:rPr>
        <w:t xml:space="preserve">, T. F., Kominsky, J. F., &amp; Knobe, J. (2017). Normality and actual causal strength. </w:t>
      </w:r>
      <w:r w:rsidRPr="00AB2C6D">
        <w:rPr>
          <w:rFonts w:eastAsia="Times New Roman"/>
          <w:i/>
          <w:iCs/>
        </w:rPr>
        <w:t>Cognition</w:t>
      </w:r>
      <w:r w:rsidRPr="00AB2C6D">
        <w:rPr>
          <w:rFonts w:eastAsia="Times New Roman"/>
        </w:rPr>
        <w:t xml:space="preserve">, </w:t>
      </w:r>
      <w:r w:rsidRPr="00AB2C6D">
        <w:rPr>
          <w:rFonts w:eastAsia="Times New Roman"/>
          <w:i/>
          <w:iCs/>
        </w:rPr>
        <w:t>161</w:t>
      </w:r>
      <w:r w:rsidRPr="00AB2C6D">
        <w:rPr>
          <w:rFonts w:eastAsia="Times New Roman"/>
        </w:rPr>
        <w:t>, 80-93. doi:10.1016/j.cognition.2017.01.010</w:t>
      </w:r>
    </w:p>
    <w:p w14:paraId="62E5BECB" w14:textId="77777777" w:rsidR="00387C67" w:rsidRDefault="00387C67" w:rsidP="00AB2C6D">
      <w:pPr>
        <w:spacing w:line="480" w:lineRule="auto"/>
        <w:ind w:left="720" w:hanging="720"/>
        <w:rPr>
          <w:rFonts w:eastAsia="Times New Roman"/>
        </w:rPr>
      </w:pPr>
      <w:r w:rsidRPr="00854BBD">
        <w:rPr>
          <w:rFonts w:eastAsia="Times New Roman"/>
          <w:lang w:val="de-DE"/>
        </w:rPr>
        <w:t xml:space="preserve">Kominsky, J. F., Phillips, J., Gerstenberg, T., Lagnado, D., &amp; Knobe, J. (2015). </w:t>
      </w:r>
      <w:r w:rsidRPr="009B353C">
        <w:rPr>
          <w:rFonts w:eastAsia="Times New Roman"/>
        </w:rPr>
        <w:t xml:space="preserve">Causal superseding. </w:t>
      </w:r>
      <w:r w:rsidRPr="009B353C">
        <w:rPr>
          <w:rFonts w:eastAsia="Times New Roman"/>
          <w:i/>
          <w:iCs/>
        </w:rPr>
        <w:t>Cognition</w:t>
      </w:r>
      <w:r w:rsidRPr="009B353C">
        <w:rPr>
          <w:rFonts w:eastAsia="Times New Roman"/>
        </w:rPr>
        <w:t xml:space="preserve">, </w:t>
      </w:r>
      <w:r w:rsidRPr="009B353C">
        <w:rPr>
          <w:rFonts w:eastAsia="Times New Roman"/>
          <w:i/>
          <w:iCs/>
        </w:rPr>
        <w:t>137</w:t>
      </w:r>
      <w:r w:rsidRPr="009B353C">
        <w:rPr>
          <w:rFonts w:eastAsia="Times New Roman"/>
        </w:rPr>
        <w:t>, 196–209. http://doi.org/10.1016/j.cognition.2015.01.013</w:t>
      </w:r>
    </w:p>
    <w:p w14:paraId="05205CC8" w14:textId="77777777" w:rsidR="006335C5" w:rsidRPr="006335C5" w:rsidRDefault="006335C5" w:rsidP="006335C5">
      <w:pPr>
        <w:spacing w:line="480" w:lineRule="auto"/>
        <w:ind w:left="480" w:hanging="480"/>
        <w:rPr>
          <w:rFonts w:eastAsia="Times New Roman"/>
        </w:rPr>
      </w:pPr>
      <w:r w:rsidRPr="006335C5">
        <w:rPr>
          <w:rFonts w:eastAsia="Times New Roman"/>
        </w:rPr>
        <w:t xml:space="preserve">Lewis, D. (1973). Causation. </w:t>
      </w:r>
      <w:r w:rsidRPr="006335C5">
        <w:rPr>
          <w:rFonts w:eastAsia="Times New Roman"/>
          <w:i/>
          <w:iCs/>
        </w:rPr>
        <w:t>The Journal of Philosophy</w:t>
      </w:r>
      <w:r w:rsidRPr="006335C5">
        <w:rPr>
          <w:rFonts w:eastAsia="Times New Roman"/>
        </w:rPr>
        <w:t xml:space="preserve">, </w:t>
      </w:r>
      <w:r w:rsidRPr="006335C5">
        <w:rPr>
          <w:rFonts w:eastAsia="Times New Roman"/>
          <w:i/>
          <w:iCs/>
        </w:rPr>
        <w:t>70</w:t>
      </w:r>
      <w:r w:rsidRPr="006335C5">
        <w:rPr>
          <w:rFonts w:eastAsia="Times New Roman"/>
        </w:rPr>
        <w:t>(17), 556-567. doi:10.2307/2025310</w:t>
      </w:r>
    </w:p>
    <w:p w14:paraId="06F9084A" w14:textId="77777777" w:rsidR="001B1A4E" w:rsidRDefault="001B1A4E" w:rsidP="00AB2C6D">
      <w:pPr>
        <w:spacing w:line="480" w:lineRule="auto"/>
        <w:ind w:left="480" w:hanging="480"/>
        <w:rPr>
          <w:rFonts w:eastAsia="Times New Roman"/>
        </w:rPr>
      </w:pPr>
      <w:proofErr w:type="spellStart"/>
      <w:r w:rsidRPr="001B1A4E">
        <w:rPr>
          <w:rFonts w:eastAsia="Times New Roman"/>
        </w:rPr>
        <w:t>Livengood</w:t>
      </w:r>
      <w:proofErr w:type="spellEnd"/>
      <w:r w:rsidRPr="001B1A4E">
        <w:rPr>
          <w:rFonts w:eastAsia="Times New Roman"/>
        </w:rPr>
        <w:t>, J., Sytsma, J., &amp; Rose, D. (2017). Following the FAD: Folk attributions and theories of actual causation</w:t>
      </w:r>
      <w:r w:rsidRPr="001152B0">
        <w:rPr>
          <w:rFonts w:eastAsia="Times New Roman"/>
          <w:i/>
        </w:rPr>
        <w:t>. Review of Philosophy and Psychology</w:t>
      </w:r>
      <w:r w:rsidRPr="001B1A4E">
        <w:rPr>
          <w:rFonts w:eastAsia="Times New Roman"/>
        </w:rPr>
        <w:t>, 8(2), 273-294.</w:t>
      </w:r>
    </w:p>
    <w:p w14:paraId="22D55E18" w14:textId="2AA7EB42" w:rsidR="00387C67" w:rsidRDefault="00387C67" w:rsidP="00AB2C6D">
      <w:pPr>
        <w:spacing w:line="480" w:lineRule="auto"/>
        <w:ind w:left="480" w:hanging="480"/>
        <w:rPr>
          <w:rFonts w:eastAsia="Times New Roman"/>
        </w:rPr>
      </w:pPr>
      <w:r w:rsidRPr="002F788D">
        <w:rPr>
          <w:rFonts w:eastAsia="Times New Roman"/>
        </w:rPr>
        <w:t xml:space="preserve">Lombrozo, T. (2010). Causal-explanatory pluralism: How intentions, functions, and mechanisms influence causal ascriptions. </w:t>
      </w:r>
      <w:r w:rsidRPr="002F788D">
        <w:rPr>
          <w:rFonts w:eastAsia="Times New Roman"/>
          <w:i/>
          <w:iCs/>
        </w:rPr>
        <w:t>Cognitive Psychology</w:t>
      </w:r>
      <w:r w:rsidRPr="002F788D">
        <w:rPr>
          <w:rFonts w:eastAsia="Times New Roman"/>
        </w:rPr>
        <w:t xml:space="preserve">, </w:t>
      </w:r>
      <w:r w:rsidRPr="002F788D">
        <w:rPr>
          <w:rFonts w:eastAsia="Times New Roman"/>
          <w:i/>
          <w:iCs/>
        </w:rPr>
        <w:t>61</w:t>
      </w:r>
      <w:r w:rsidRPr="002F788D">
        <w:rPr>
          <w:rFonts w:eastAsia="Times New Roman"/>
        </w:rPr>
        <w:t>(4), 303–</w:t>
      </w:r>
      <w:r>
        <w:rPr>
          <w:rFonts w:eastAsia="Times New Roman"/>
        </w:rPr>
        <w:t>3</w:t>
      </w:r>
      <w:r w:rsidRPr="002F788D">
        <w:rPr>
          <w:rFonts w:eastAsia="Times New Roman"/>
        </w:rPr>
        <w:t>32. http://doi.org/10.1016/j.cogpsych.2010.05.002</w:t>
      </w:r>
    </w:p>
    <w:p w14:paraId="7AED6E45" w14:textId="28EBD703" w:rsidR="00CE7FDA" w:rsidRDefault="00CE7FDA" w:rsidP="00CE7FDA">
      <w:pPr>
        <w:spacing w:line="480" w:lineRule="auto"/>
        <w:ind w:left="480" w:hanging="480"/>
        <w:rPr>
          <w:rFonts w:eastAsia="Times New Roman"/>
        </w:rPr>
      </w:pPr>
      <w:r w:rsidRPr="00CE7FDA">
        <w:rPr>
          <w:rFonts w:eastAsia="Times New Roman"/>
        </w:rPr>
        <w:t xml:space="preserve">Mandel, D. R. (2003). Effect of counterfactual and factual thinking on causal judgements. </w:t>
      </w:r>
      <w:r w:rsidRPr="00CE7FDA">
        <w:rPr>
          <w:rFonts w:eastAsia="Times New Roman"/>
          <w:i/>
          <w:iCs/>
        </w:rPr>
        <w:t>Thinking &amp;</w:t>
      </w:r>
      <w:r>
        <w:rPr>
          <w:rFonts w:eastAsia="Times New Roman"/>
          <w:i/>
          <w:iCs/>
        </w:rPr>
        <w:t xml:space="preserve"> R</w:t>
      </w:r>
      <w:r w:rsidRPr="00CE7FDA">
        <w:rPr>
          <w:rFonts w:eastAsia="Times New Roman"/>
          <w:i/>
          <w:iCs/>
        </w:rPr>
        <w:t>easoning</w:t>
      </w:r>
      <w:r w:rsidRPr="00CE7FDA">
        <w:rPr>
          <w:rFonts w:eastAsia="Times New Roman"/>
        </w:rPr>
        <w:t xml:space="preserve">, </w:t>
      </w:r>
      <w:r w:rsidRPr="00CE7FDA">
        <w:rPr>
          <w:rFonts w:eastAsia="Times New Roman"/>
          <w:i/>
          <w:iCs/>
        </w:rPr>
        <w:t>9</w:t>
      </w:r>
      <w:r w:rsidRPr="00CE7FDA">
        <w:rPr>
          <w:rFonts w:eastAsia="Times New Roman"/>
        </w:rPr>
        <w:t>(3), 245-265. doi:10.1080/13546780343000231</w:t>
      </w:r>
    </w:p>
    <w:p w14:paraId="0402FADB" w14:textId="63573366" w:rsidR="00250743" w:rsidRPr="00250743" w:rsidRDefault="00250743" w:rsidP="00250743">
      <w:pPr>
        <w:spacing w:line="480" w:lineRule="auto"/>
        <w:ind w:left="480" w:hanging="480"/>
        <w:rPr>
          <w:rFonts w:eastAsia="Times New Roman"/>
        </w:rPr>
      </w:pPr>
      <w:r w:rsidRPr="00250743">
        <w:rPr>
          <w:rFonts w:eastAsia="Times New Roman"/>
        </w:rPr>
        <w:t xml:space="preserve">Pearl, J. (2000). </w:t>
      </w:r>
      <w:r w:rsidRPr="00250743">
        <w:rPr>
          <w:rFonts w:eastAsia="Times New Roman"/>
          <w:i/>
          <w:iCs/>
        </w:rPr>
        <w:t xml:space="preserve">Causality : </w:t>
      </w:r>
      <w:r w:rsidR="001152B0">
        <w:rPr>
          <w:rFonts w:eastAsia="Times New Roman"/>
          <w:i/>
          <w:iCs/>
        </w:rPr>
        <w:t>M</w:t>
      </w:r>
      <w:r w:rsidR="001152B0" w:rsidRPr="00250743">
        <w:rPr>
          <w:rFonts w:eastAsia="Times New Roman"/>
          <w:i/>
          <w:iCs/>
        </w:rPr>
        <w:t>odels</w:t>
      </w:r>
      <w:r w:rsidRPr="00250743">
        <w:rPr>
          <w:rFonts w:eastAsia="Times New Roman"/>
          <w:i/>
          <w:iCs/>
        </w:rPr>
        <w:t>, reasoning, and inference</w:t>
      </w:r>
      <w:r w:rsidRPr="00250743">
        <w:rPr>
          <w:rFonts w:eastAsia="Times New Roman"/>
        </w:rPr>
        <w:t xml:space="preserve">. Cambridge, U.K.; New York: Cambridge University Press. </w:t>
      </w:r>
    </w:p>
    <w:p w14:paraId="6E878B38" w14:textId="5CACEB3D" w:rsidR="00387C67" w:rsidRDefault="00387C67" w:rsidP="00250743">
      <w:pPr>
        <w:spacing w:line="480" w:lineRule="auto"/>
        <w:ind w:left="480" w:hanging="480"/>
        <w:rPr>
          <w:rFonts w:eastAsia="Times New Roman"/>
        </w:rPr>
      </w:pPr>
      <w:r w:rsidRPr="00E97B0E">
        <w:rPr>
          <w:rFonts w:eastAsia="Times New Roman"/>
        </w:rPr>
        <w:t xml:space="preserve">Phillips, J., Luguri, J. B., &amp; Knobe, J. (2015). Unifying morality’s influence on non-moral judgments: The relevance of alternative possibilities. </w:t>
      </w:r>
      <w:r w:rsidRPr="00E97B0E">
        <w:rPr>
          <w:rFonts w:eastAsia="Times New Roman"/>
          <w:i/>
          <w:iCs/>
        </w:rPr>
        <w:t>Cognition</w:t>
      </w:r>
      <w:r w:rsidRPr="00E97B0E">
        <w:rPr>
          <w:rFonts w:eastAsia="Times New Roman"/>
        </w:rPr>
        <w:t xml:space="preserve">, </w:t>
      </w:r>
      <w:r w:rsidRPr="00E97B0E">
        <w:rPr>
          <w:rFonts w:eastAsia="Times New Roman"/>
          <w:i/>
          <w:iCs/>
        </w:rPr>
        <w:t>145</w:t>
      </w:r>
      <w:r w:rsidRPr="00E97B0E">
        <w:rPr>
          <w:rFonts w:eastAsia="Times New Roman"/>
        </w:rPr>
        <w:t xml:space="preserve">, 30–42. </w:t>
      </w:r>
      <w:hyperlink r:id="rId18" w:history="1">
        <w:r w:rsidR="00B11C71" w:rsidRPr="00B0252B">
          <w:rPr>
            <w:rStyle w:val="Hyperlink"/>
            <w:rFonts w:eastAsia="Times New Roman"/>
          </w:rPr>
          <w:t>http://doi.org/10.1016/j.cognition.2015.08.001</w:t>
        </w:r>
      </w:hyperlink>
    </w:p>
    <w:p w14:paraId="32005A7D" w14:textId="1D5697C0" w:rsidR="00AC0BB6" w:rsidRDefault="00AC0BB6" w:rsidP="00250743">
      <w:pPr>
        <w:spacing w:line="480" w:lineRule="auto"/>
        <w:ind w:left="480" w:hanging="480"/>
        <w:rPr>
          <w:rFonts w:eastAsia="Times New Roman"/>
        </w:rPr>
      </w:pPr>
      <w:r w:rsidRPr="00AC0BB6">
        <w:rPr>
          <w:rFonts w:eastAsia="Times New Roman"/>
        </w:rPr>
        <w:t xml:space="preserve">Phillips, J., &amp; Knobe, J. (2018). The psychological representation of modality. </w:t>
      </w:r>
      <w:r w:rsidRPr="00582D53">
        <w:rPr>
          <w:rFonts w:eastAsia="Times New Roman"/>
          <w:i/>
        </w:rPr>
        <w:t>Mind &amp; Language, 33</w:t>
      </w:r>
      <w:r w:rsidRPr="00AC0BB6">
        <w:rPr>
          <w:rFonts w:eastAsia="Times New Roman"/>
        </w:rPr>
        <w:t>(1), 65-94.</w:t>
      </w:r>
    </w:p>
    <w:p w14:paraId="30D523AD" w14:textId="1C34D5F2" w:rsidR="00CC3C9F" w:rsidRDefault="00A34665" w:rsidP="00250743">
      <w:pPr>
        <w:spacing w:line="480" w:lineRule="auto"/>
        <w:ind w:left="480" w:hanging="480"/>
        <w:rPr>
          <w:rFonts w:eastAsia="Times New Roman"/>
        </w:rPr>
      </w:pPr>
      <w:r w:rsidRPr="00A34665">
        <w:rPr>
          <w:rFonts w:eastAsia="Times New Roman" w:hint="eastAsia"/>
        </w:rPr>
        <w:lastRenderedPageBreak/>
        <w:t xml:space="preserve">Phillips, J., &amp; Shaw, A. (2015). Manipulating morality: Third‐party intentions alter moral judgments by changing causal reasoning. </w:t>
      </w:r>
      <w:r w:rsidRPr="001152B0">
        <w:rPr>
          <w:rFonts w:eastAsia="Times New Roman"/>
          <w:i/>
        </w:rPr>
        <w:t>Cognitive Science</w:t>
      </w:r>
      <w:r w:rsidRPr="00A34665">
        <w:rPr>
          <w:rFonts w:eastAsia="Times New Roman" w:hint="eastAsia"/>
        </w:rPr>
        <w:t>, 39(6), 1320-1347.</w:t>
      </w:r>
    </w:p>
    <w:p w14:paraId="453D7E4F" w14:textId="7BC66FF9" w:rsidR="00A34665" w:rsidRPr="00E97B0E" w:rsidRDefault="00CC3C9F" w:rsidP="00250743">
      <w:pPr>
        <w:spacing w:line="480" w:lineRule="auto"/>
        <w:ind w:left="480" w:hanging="480"/>
        <w:rPr>
          <w:rFonts w:eastAsia="Times New Roman"/>
        </w:rPr>
      </w:pPr>
      <w:r w:rsidRPr="00CC3C9F">
        <w:rPr>
          <w:rFonts w:eastAsia="Times New Roman"/>
        </w:rPr>
        <w:t>Qualtrics. (2005). [Computer Software]. Provo, UT: Qualtrics.</w:t>
      </w:r>
    </w:p>
    <w:p w14:paraId="60F4CEA4" w14:textId="77777777" w:rsidR="00387C67" w:rsidRPr="00E97B0E" w:rsidRDefault="00387C67" w:rsidP="00AB2C6D">
      <w:pPr>
        <w:spacing w:line="480" w:lineRule="auto"/>
        <w:ind w:left="480" w:hanging="480"/>
        <w:rPr>
          <w:rFonts w:eastAsia="Times New Roman"/>
        </w:rPr>
      </w:pPr>
      <w:proofErr w:type="spellStart"/>
      <w:r w:rsidRPr="00E97B0E">
        <w:rPr>
          <w:rFonts w:eastAsia="Times New Roman"/>
        </w:rPr>
        <w:t>Samland</w:t>
      </w:r>
      <w:proofErr w:type="spellEnd"/>
      <w:r w:rsidRPr="00E97B0E">
        <w:rPr>
          <w:rFonts w:eastAsia="Times New Roman"/>
        </w:rPr>
        <w:t xml:space="preserve">, J., Josephs, M., </w:t>
      </w:r>
      <w:proofErr w:type="spellStart"/>
      <w:r w:rsidRPr="00E97B0E">
        <w:rPr>
          <w:rFonts w:eastAsia="Times New Roman"/>
        </w:rPr>
        <w:t>Waldmann</w:t>
      </w:r>
      <w:proofErr w:type="spellEnd"/>
      <w:r w:rsidRPr="00E97B0E">
        <w:rPr>
          <w:rFonts w:eastAsia="Times New Roman"/>
        </w:rPr>
        <w:t xml:space="preserve">, M. R., &amp; </w:t>
      </w:r>
      <w:proofErr w:type="spellStart"/>
      <w:r w:rsidRPr="00E97B0E">
        <w:rPr>
          <w:rFonts w:eastAsia="Times New Roman"/>
        </w:rPr>
        <w:t>Rakoczy</w:t>
      </w:r>
      <w:proofErr w:type="spellEnd"/>
      <w:r w:rsidRPr="00E97B0E">
        <w:rPr>
          <w:rFonts w:eastAsia="Times New Roman"/>
        </w:rPr>
        <w:t xml:space="preserve">, H. (2015). The role of prescriptive norms and knowledge in children’s and adults’ causal selection. </w:t>
      </w:r>
      <w:r w:rsidRPr="00E97B0E">
        <w:rPr>
          <w:rFonts w:eastAsia="Times New Roman"/>
          <w:i/>
          <w:iCs/>
        </w:rPr>
        <w:t>Journal of Experimental Psychology. General</w:t>
      </w:r>
      <w:r w:rsidRPr="00E97B0E">
        <w:rPr>
          <w:rFonts w:eastAsia="Times New Roman"/>
        </w:rPr>
        <w:t xml:space="preserve">, </w:t>
      </w:r>
      <w:r w:rsidRPr="00E97B0E">
        <w:rPr>
          <w:rFonts w:eastAsia="Times New Roman"/>
          <w:i/>
          <w:iCs/>
        </w:rPr>
        <w:t>145</w:t>
      </w:r>
      <w:r w:rsidRPr="00E97B0E">
        <w:rPr>
          <w:rFonts w:eastAsia="Times New Roman"/>
        </w:rPr>
        <w:t>(January), 125–130. http://doi.org/10.1037/xge0000138</w:t>
      </w:r>
    </w:p>
    <w:p w14:paraId="14F7ECB8" w14:textId="06623FFC" w:rsidR="00692CBD" w:rsidRDefault="00387C67" w:rsidP="00AB2C6D">
      <w:pPr>
        <w:spacing w:line="480" w:lineRule="auto"/>
        <w:ind w:left="720" w:hanging="720"/>
        <w:rPr>
          <w:rFonts w:eastAsia="Times New Roman"/>
        </w:rPr>
      </w:pPr>
      <w:proofErr w:type="spellStart"/>
      <w:r w:rsidRPr="00E97B0E">
        <w:rPr>
          <w:rFonts w:eastAsia="Times New Roman"/>
        </w:rPr>
        <w:t>Samland</w:t>
      </w:r>
      <w:proofErr w:type="spellEnd"/>
      <w:r w:rsidRPr="00E97B0E">
        <w:rPr>
          <w:rFonts w:eastAsia="Times New Roman"/>
        </w:rPr>
        <w:t xml:space="preserve">, J., &amp; </w:t>
      </w:r>
      <w:proofErr w:type="spellStart"/>
      <w:r w:rsidRPr="00E97B0E">
        <w:rPr>
          <w:rFonts w:eastAsia="Times New Roman"/>
        </w:rPr>
        <w:t>Waldmann</w:t>
      </w:r>
      <w:proofErr w:type="spellEnd"/>
      <w:r w:rsidRPr="00E97B0E">
        <w:rPr>
          <w:rFonts w:eastAsia="Times New Roman"/>
        </w:rPr>
        <w:t>, M. R. (2016). How prescriptive nor</w:t>
      </w:r>
      <w:r w:rsidR="00AB2C6D">
        <w:rPr>
          <w:rFonts w:eastAsia="Times New Roman"/>
        </w:rPr>
        <w:t xml:space="preserve">ms influence causal inferences. </w:t>
      </w:r>
      <w:r w:rsidRPr="00E97B0E">
        <w:rPr>
          <w:rFonts w:eastAsia="Times New Roman"/>
          <w:i/>
          <w:iCs/>
        </w:rPr>
        <w:t>Cognition</w:t>
      </w:r>
      <w:r w:rsidRPr="00E97B0E">
        <w:rPr>
          <w:rFonts w:eastAsia="Times New Roman"/>
        </w:rPr>
        <w:t xml:space="preserve">, </w:t>
      </w:r>
      <w:r w:rsidRPr="00E97B0E">
        <w:rPr>
          <w:rFonts w:eastAsia="Times New Roman"/>
          <w:i/>
          <w:iCs/>
        </w:rPr>
        <w:t>156</w:t>
      </w:r>
      <w:r w:rsidRPr="00E97B0E">
        <w:rPr>
          <w:rFonts w:eastAsia="Times New Roman"/>
        </w:rPr>
        <w:t xml:space="preserve">, 164–176. </w:t>
      </w:r>
      <w:hyperlink r:id="rId19" w:history="1">
        <w:r w:rsidR="007166AA" w:rsidRPr="00B92EA1">
          <w:rPr>
            <w:rStyle w:val="Hyperlink"/>
            <w:rFonts w:eastAsia="Times New Roman"/>
          </w:rPr>
          <w:t>http://doi.org/10.1016/j.cognition.2016.07.007</w:t>
        </w:r>
      </w:hyperlink>
    </w:p>
    <w:p w14:paraId="035D5A88" w14:textId="131743E1" w:rsidR="007166AA" w:rsidRDefault="007166AA" w:rsidP="007166AA">
      <w:pPr>
        <w:spacing w:line="480" w:lineRule="auto"/>
        <w:ind w:left="720" w:hanging="720"/>
        <w:rPr>
          <w:rFonts w:eastAsia="Times New Roman"/>
        </w:rPr>
      </w:pPr>
      <w:r w:rsidRPr="007166AA">
        <w:rPr>
          <w:rFonts w:eastAsia="Times New Roman"/>
        </w:rPr>
        <w:t xml:space="preserve">Sinclair, R. C., Hoffman, C., Mark, M. M., Martin, L. L., &amp; Pickering, T. L. (1994). Construct Accessibility and the Misattribution of Arousal: Schachter and Singer Revisited. </w:t>
      </w:r>
      <w:r w:rsidRPr="007166AA">
        <w:rPr>
          <w:rFonts w:eastAsia="Times New Roman"/>
          <w:i/>
          <w:iCs/>
        </w:rPr>
        <w:t>Psychological Science</w:t>
      </w:r>
      <w:r w:rsidRPr="007166AA">
        <w:rPr>
          <w:rFonts w:eastAsia="Times New Roman"/>
        </w:rPr>
        <w:t xml:space="preserve">, </w:t>
      </w:r>
      <w:r w:rsidRPr="007166AA">
        <w:rPr>
          <w:rFonts w:eastAsia="Times New Roman"/>
          <w:i/>
          <w:iCs/>
        </w:rPr>
        <w:t>5</w:t>
      </w:r>
      <w:r w:rsidRPr="007166AA">
        <w:rPr>
          <w:rFonts w:eastAsia="Times New Roman"/>
        </w:rPr>
        <w:t>(1), 15-19. doi:10.1111/j.1467-9280.1994.tb00607.x</w:t>
      </w:r>
    </w:p>
    <w:p w14:paraId="6A1249DD" w14:textId="28680181" w:rsidR="00CE7FDA" w:rsidRPr="00CE7FDA" w:rsidRDefault="00CE7FDA" w:rsidP="00CE7FDA">
      <w:pPr>
        <w:spacing w:line="480" w:lineRule="auto"/>
        <w:ind w:left="720" w:hanging="720"/>
      </w:pPr>
      <w:r w:rsidRPr="00460CF5">
        <w:t xml:space="preserve">Strickland, B., Silver, I., &amp; Keil, F. C. (2017). The texture of causal </w:t>
      </w:r>
      <w:proofErr w:type="spellStart"/>
      <w:r w:rsidRPr="00460CF5">
        <w:t>construals</w:t>
      </w:r>
      <w:proofErr w:type="spellEnd"/>
      <w:r w:rsidRPr="00460CF5">
        <w:t xml:space="preserve">: Domain-specific biases shape causal inferences from discourse. </w:t>
      </w:r>
      <w:r w:rsidRPr="00460CF5">
        <w:rPr>
          <w:i/>
          <w:iCs/>
        </w:rPr>
        <w:t>Mem</w:t>
      </w:r>
      <w:r>
        <w:rPr>
          <w:i/>
          <w:iCs/>
        </w:rPr>
        <w:t>ory &amp;</w:t>
      </w:r>
      <w:r w:rsidRPr="00460CF5">
        <w:rPr>
          <w:i/>
          <w:iCs/>
        </w:rPr>
        <w:t xml:space="preserve"> Cognit</w:t>
      </w:r>
      <w:r>
        <w:rPr>
          <w:i/>
          <w:iCs/>
        </w:rPr>
        <w:t>ion</w:t>
      </w:r>
      <w:r w:rsidRPr="00460CF5">
        <w:t xml:space="preserve">, </w:t>
      </w:r>
      <w:r w:rsidRPr="00460CF5">
        <w:rPr>
          <w:i/>
          <w:iCs/>
        </w:rPr>
        <w:t>45</w:t>
      </w:r>
      <w:r w:rsidRPr="00460CF5">
        <w:t>(3), 442-455. doi:10.3758/s13421-016-0668-x</w:t>
      </w:r>
    </w:p>
    <w:p w14:paraId="2063B5BC" w14:textId="6E6D16D8" w:rsidR="00CE7FDA" w:rsidRDefault="00CE7FDA" w:rsidP="00CE7FDA">
      <w:pPr>
        <w:spacing w:line="480" w:lineRule="auto"/>
        <w:ind w:left="720" w:hanging="720"/>
        <w:rPr>
          <w:rFonts w:eastAsia="Times New Roman"/>
        </w:rPr>
      </w:pPr>
      <w:proofErr w:type="spellStart"/>
      <w:r w:rsidRPr="00CE7FDA">
        <w:rPr>
          <w:rFonts w:eastAsia="Times New Roman"/>
        </w:rPr>
        <w:t>Turri</w:t>
      </w:r>
      <w:proofErr w:type="spellEnd"/>
      <w:r w:rsidRPr="00CE7FDA">
        <w:rPr>
          <w:rFonts w:eastAsia="Times New Roman"/>
        </w:rPr>
        <w:t xml:space="preserve">, J., &amp; </w:t>
      </w:r>
      <w:proofErr w:type="spellStart"/>
      <w:r w:rsidRPr="00CE7FDA">
        <w:rPr>
          <w:rFonts w:eastAsia="Times New Roman"/>
        </w:rPr>
        <w:t>Blouw</w:t>
      </w:r>
      <w:proofErr w:type="spellEnd"/>
      <w:r w:rsidRPr="00CE7FDA">
        <w:rPr>
          <w:rFonts w:eastAsia="Times New Roman"/>
        </w:rPr>
        <w:t xml:space="preserve">, P. (2015). Excuse validation: a study in rule-breaking. </w:t>
      </w:r>
      <w:r w:rsidRPr="00CE7FDA">
        <w:rPr>
          <w:rFonts w:eastAsia="Times New Roman"/>
          <w:i/>
          <w:iCs/>
        </w:rPr>
        <w:t>Philosophical Studies</w:t>
      </w:r>
      <w:r w:rsidRPr="00CE7FDA">
        <w:rPr>
          <w:rFonts w:eastAsia="Times New Roman"/>
        </w:rPr>
        <w:t xml:space="preserve">, </w:t>
      </w:r>
      <w:r w:rsidRPr="00CE7FDA">
        <w:rPr>
          <w:rFonts w:eastAsia="Times New Roman"/>
          <w:i/>
          <w:iCs/>
        </w:rPr>
        <w:t>172</w:t>
      </w:r>
      <w:r w:rsidRPr="00CE7FDA">
        <w:rPr>
          <w:rFonts w:eastAsia="Times New Roman"/>
        </w:rPr>
        <w:t>(3), 615-634. doi:10.1007/s11098-014-0322-z</w:t>
      </w:r>
    </w:p>
    <w:p w14:paraId="11F69920" w14:textId="235BC8B1" w:rsidR="00250743" w:rsidRDefault="00250743" w:rsidP="005D42CB">
      <w:pPr>
        <w:spacing w:line="480" w:lineRule="auto"/>
        <w:ind w:left="720" w:hanging="720"/>
      </w:pPr>
      <w:proofErr w:type="spellStart"/>
      <w:r w:rsidRPr="00250743">
        <w:t>Waldmann</w:t>
      </w:r>
      <w:proofErr w:type="spellEnd"/>
      <w:r w:rsidRPr="00250743">
        <w:t xml:space="preserve">, M. R., &amp; Mayrhofer, R. (2016). Chapter Three - Hybrid Causal Representations. </w:t>
      </w:r>
      <w:r w:rsidRPr="00250743">
        <w:rPr>
          <w:i/>
          <w:iCs/>
        </w:rPr>
        <w:t xml:space="preserve">Psychology of Learning and </w:t>
      </w:r>
      <w:r w:rsidR="001152B0">
        <w:rPr>
          <w:i/>
          <w:iCs/>
        </w:rPr>
        <w:t>M</w:t>
      </w:r>
      <w:r w:rsidR="001152B0" w:rsidRPr="00250743">
        <w:rPr>
          <w:i/>
          <w:iCs/>
        </w:rPr>
        <w:t>otivation</w:t>
      </w:r>
      <w:r w:rsidRPr="00250743">
        <w:t xml:space="preserve">, </w:t>
      </w:r>
      <w:r w:rsidRPr="00250743">
        <w:rPr>
          <w:i/>
          <w:iCs/>
        </w:rPr>
        <w:t>65</w:t>
      </w:r>
      <w:r w:rsidRPr="00250743">
        <w:t>, 85-127.</w:t>
      </w:r>
    </w:p>
    <w:p w14:paraId="2D72D8C6" w14:textId="77777777" w:rsidR="00FE7A42" w:rsidRDefault="00FE7A42" w:rsidP="00C831EA">
      <w:pPr>
        <w:spacing w:line="480" w:lineRule="auto"/>
      </w:pPr>
    </w:p>
    <w:p w14:paraId="29F2FDD8" w14:textId="77777777" w:rsidR="00FE7A42" w:rsidRDefault="00FE7A42" w:rsidP="00C831EA">
      <w:pPr>
        <w:spacing w:line="480" w:lineRule="auto"/>
        <w:rPr>
          <w:b/>
        </w:rPr>
      </w:pPr>
    </w:p>
    <w:p w14:paraId="4839A771" w14:textId="34230545" w:rsidR="00357A1F" w:rsidRDefault="00357A1F" w:rsidP="00C831EA">
      <w:pPr>
        <w:spacing w:line="480" w:lineRule="auto"/>
      </w:pPr>
    </w:p>
    <w:p w14:paraId="3E8E09EC" w14:textId="6A1F851D" w:rsidR="00692CBD" w:rsidRDefault="00692CBD" w:rsidP="00C831EA">
      <w:pPr>
        <w:spacing w:line="480" w:lineRule="auto"/>
      </w:pPr>
    </w:p>
    <w:p w14:paraId="56429654" w14:textId="538E0AD4" w:rsidR="00692CBD" w:rsidRDefault="00692CBD">
      <w:r>
        <w:br w:type="page"/>
      </w:r>
    </w:p>
    <w:p w14:paraId="0B423997" w14:textId="59DCF7F4" w:rsidR="00692CBD" w:rsidRDefault="00692CBD" w:rsidP="00692CBD">
      <w:pPr>
        <w:spacing w:line="480" w:lineRule="auto"/>
        <w:jc w:val="center"/>
        <w:rPr>
          <w:b/>
        </w:rPr>
      </w:pPr>
      <w:bookmarkStart w:id="1" w:name="_Hlk519775758"/>
      <w:r>
        <w:rPr>
          <w:b/>
        </w:rPr>
        <w:lastRenderedPageBreak/>
        <w:t>Supplementary Materials</w:t>
      </w:r>
    </w:p>
    <w:p w14:paraId="4C0F2CB3" w14:textId="77777777" w:rsidR="009803C8" w:rsidRPr="005C6045" w:rsidRDefault="009803C8" w:rsidP="009803C8">
      <w:pPr>
        <w:spacing w:line="480" w:lineRule="auto"/>
      </w:pPr>
      <w:r>
        <w:rPr>
          <w:b/>
        </w:rPr>
        <w:t>Experiment</w:t>
      </w:r>
      <w:r w:rsidRPr="007607DB">
        <w:rPr>
          <w:b/>
        </w:rPr>
        <w:t xml:space="preserve"> 1</w:t>
      </w:r>
    </w:p>
    <w:tbl>
      <w:tblPr>
        <w:tblW w:w="6858" w:type="dxa"/>
        <w:jc w:val="center"/>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2512"/>
        <w:gridCol w:w="1196"/>
        <w:gridCol w:w="1170"/>
        <w:gridCol w:w="1980"/>
      </w:tblGrid>
      <w:tr w:rsidR="009803C8" w:rsidRPr="00AE03B5" w14:paraId="2E55A6D2" w14:textId="77777777" w:rsidTr="004002FA">
        <w:trPr>
          <w:jc w:val="center"/>
        </w:trPr>
        <w:tc>
          <w:tcPr>
            <w:tcW w:w="2512" w:type="dxa"/>
          </w:tcPr>
          <w:p w14:paraId="7D32AD82" w14:textId="77777777" w:rsidR="009803C8" w:rsidRPr="009B781A" w:rsidRDefault="009803C8" w:rsidP="004002FA">
            <w:pPr>
              <w:pStyle w:val="TCH"/>
              <w:rPr>
                <w:b/>
              </w:rPr>
            </w:pPr>
            <w:r w:rsidRPr="009B781A">
              <w:rPr>
                <w:b/>
              </w:rPr>
              <w:t>Statistical comparison</w:t>
            </w:r>
          </w:p>
        </w:tc>
        <w:tc>
          <w:tcPr>
            <w:tcW w:w="1196" w:type="dxa"/>
          </w:tcPr>
          <w:p w14:paraId="1C37564E" w14:textId="77777777" w:rsidR="009803C8" w:rsidRPr="003C5538" w:rsidRDefault="009803C8" w:rsidP="004002FA">
            <w:pPr>
              <w:pStyle w:val="TCH"/>
              <w:rPr>
                <w:b/>
              </w:rPr>
            </w:pPr>
            <w:r>
              <w:rPr>
                <w:b/>
              </w:rPr>
              <w:t>S</w:t>
            </w:r>
            <w:r w:rsidRPr="003C5538">
              <w:rPr>
                <w:b/>
              </w:rPr>
              <w:t xml:space="preserve"> &amp; W</w:t>
            </w:r>
          </w:p>
        </w:tc>
        <w:tc>
          <w:tcPr>
            <w:tcW w:w="1170" w:type="dxa"/>
          </w:tcPr>
          <w:p w14:paraId="11F6AE67" w14:textId="77777777" w:rsidR="009803C8" w:rsidRPr="00CF2874" w:rsidRDefault="009803C8" w:rsidP="004002FA">
            <w:pPr>
              <w:pStyle w:val="TCH"/>
              <w:tabs>
                <w:tab w:val="left" w:pos="1100"/>
              </w:tabs>
              <w:rPr>
                <w:b/>
              </w:rPr>
            </w:pPr>
            <w:r w:rsidRPr="00CF2874">
              <w:rPr>
                <w:b/>
              </w:rPr>
              <w:t>Cause</w:t>
            </w:r>
          </w:p>
        </w:tc>
        <w:tc>
          <w:tcPr>
            <w:tcW w:w="1980" w:type="dxa"/>
          </w:tcPr>
          <w:p w14:paraId="3F8D6482" w14:textId="77777777" w:rsidR="009803C8" w:rsidRPr="00AE03B5" w:rsidRDefault="009803C8" w:rsidP="004002FA">
            <w:pPr>
              <w:pStyle w:val="TCH"/>
              <w:rPr>
                <w:b/>
              </w:rPr>
            </w:pPr>
            <w:r>
              <w:rPr>
                <w:b/>
              </w:rPr>
              <w:t>Relevance</w:t>
            </w:r>
          </w:p>
        </w:tc>
      </w:tr>
      <w:tr w:rsidR="009803C8" w:rsidRPr="00754411" w14:paraId="6C006AD9" w14:textId="77777777" w:rsidTr="004002FA">
        <w:trPr>
          <w:jc w:val="center"/>
        </w:trPr>
        <w:tc>
          <w:tcPr>
            <w:tcW w:w="4878" w:type="dxa"/>
            <w:gridSpan w:val="3"/>
          </w:tcPr>
          <w:p w14:paraId="26ED86BB" w14:textId="77777777" w:rsidR="009803C8" w:rsidRPr="00510A7C" w:rsidRDefault="009803C8" w:rsidP="004002FA">
            <w:pPr>
              <w:pStyle w:val="TT"/>
              <w:rPr>
                <w:u w:val="single"/>
              </w:rPr>
            </w:pPr>
            <w:r w:rsidRPr="00510A7C">
              <w:rPr>
                <w:u w:val="single"/>
              </w:rPr>
              <w:t>Effect of question within each story condition</w:t>
            </w:r>
          </w:p>
        </w:tc>
        <w:tc>
          <w:tcPr>
            <w:tcW w:w="1980" w:type="dxa"/>
          </w:tcPr>
          <w:p w14:paraId="01566F81" w14:textId="77777777" w:rsidR="009803C8" w:rsidRDefault="009803C8" w:rsidP="004002FA">
            <w:pPr>
              <w:pStyle w:val="TT"/>
            </w:pPr>
          </w:p>
        </w:tc>
      </w:tr>
      <w:tr w:rsidR="009803C8" w:rsidRPr="00754411" w14:paraId="52CB119C" w14:textId="77777777" w:rsidTr="004002FA">
        <w:trPr>
          <w:jc w:val="center"/>
        </w:trPr>
        <w:tc>
          <w:tcPr>
            <w:tcW w:w="2512" w:type="dxa"/>
          </w:tcPr>
          <w:p w14:paraId="670FEF82" w14:textId="77777777" w:rsidR="009803C8" w:rsidRPr="00714D42" w:rsidRDefault="009803C8" w:rsidP="004002FA">
            <w:pPr>
              <w:pStyle w:val="TT"/>
            </w:pPr>
            <w:r w:rsidRPr="00714D42">
              <w:t>Standard violation</w:t>
            </w:r>
          </w:p>
        </w:tc>
        <w:tc>
          <w:tcPr>
            <w:tcW w:w="1196" w:type="dxa"/>
          </w:tcPr>
          <w:p w14:paraId="69642A29" w14:textId="77777777" w:rsidR="009803C8" w:rsidRPr="00860C9E" w:rsidRDefault="009803C8" w:rsidP="004002FA">
            <w:pPr>
              <w:pStyle w:val="TT"/>
              <w:jc w:val="both"/>
            </w:pPr>
            <w:r>
              <w:t>43</w:t>
            </w:r>
            <w:r w:rsidRPr="00754411">
              <w:t>.</w:t>
            </w:r>
            <w:r>
              <w:t>02***</w:t>
            </w:r>
          </w:p>
        </w:tc>
        <w:tc>
          <w:tcPr>
            <w:tcW w:w="1170" w:type="dxa"/>
          </w:tcPr>
          <w:p w14:paraId="42B2623A" w14:textId="77777777" w:rsidR="009803C8" w:rsidRPr="00754411" w:rsidRDefault="009803C8" w:rsidP="004002FA">
            <w:pPr>
              <w:pStyle w:val="TT"/>
              <w:jc w:val="both"/>
            </w:pPr>
            <w:r>
              <w:t>30.18***</w:t>
            </w:r>
          </w:p>
        </w:tc>
        <w:tc>
          <w:tcPr>
            <w:tcW w:w="1980" w:type="dxa"/>
          </w:tcPr>
          <w:p w14:paraId="506F2429" w14:textId="77777777" w:rsidR="009803C8" w:rsidRPr="00754411" w:rsidRDefault="009803C8" w:rsidP="004002FA">
            <w:pPr>
              <w:pStyle w:val="TT"/>
              <w:jc w:val="both"/>
            </w:pPr>
            <w:r>
              <w:t>18.55***</w:t>
            </w:r>
          </w:p>
        </w:tc>
      </w:tr>
      <w:tr w:rsidR="009803C8" w:rsidRPr="00754411" w14:paraId="5EEB5153" w14:textId="77777777" w:rsidTr="004002FA">
        <w:trPr>
          <w:trHeight w:val="120"/>
          <w:jc w:val="center"/>
        </w:trPr>
        <w:tc>
          <w:tcPr>
            <w:tcW w:w="2512" w:type="dxa"/>
          </w:tcPr>
          <w:p w14:paraId="536F69E8" w14:textId="77777777" w:rsidR="009803C8" w:rsidRPr="00714D42" w:rsidRDefault="009803C8" w:rsidP="004002FA">
            <w:pPr>
              <w:pStyle w:val="TT"/>
            </w:pPr>
            <w:r w:rsidRPr="00714D42">
              <w:t>Unintended violation</w:t>
            </w:r>
          </w:p>
        </w:tc>
        <w:tc>
          <w:tcPr>
            <w:tcW w:w="1196" w:type="dxa"/>
          </w:tcPr>
          <w:p w14:paraId="743EDA1F" w14:textId="77777777" w:rsidR="009803C8" w:rsidRPr="00860C9E" w:rsidRDefault="009803C8" w:rsidP="004002FA">
            <w:pPr>
              <w:pStyle w:val="TT"/>
              <w:jc w:val="both"/>
            </w:pPr>
            <w:r>
              <w:t>26</w:t>
            </w:r>
            <w:r w:rsidRPr="00754411">
              <w:t>.</w:t>
            </w:r>
            <w:r>
              <w:t>89***</w:t>
            </w:r>
          </w:p>
        </w:tc>
        <w:tc>
          <w:tcPr>
            <w:tcW w:w="1170" w:type="dxa"/>
          </w:tcPr>
          <w:p w14:paraId="2A42C63B" w14:textId="77777777" w:rsidR="009803C8" w:rsidRPr="00754411" w:rsidRDefault="009803C8" w:rsidP="004002FA">
            <w:pPr>
              <w:pStyle w:val="TT"/>
              <w:jc w:val="both"/>
            </w:pPr>
            <w:r>
              <w:t>20.78***</w:t>
            </w:r>
          </w:p>
        </w:tc>
        <w:tc>
          <w:tcPr>
            <w:tcW w:w="1980" w:type="dxa"/>
          </w:tcPr>
          <w:p w14:paraId="5EBB9FB8" w14:textId="77777777" w:rsidR="009803C8" w:rsidRPr="00754411" w:rsidRDefault="009803C8" w:rsidP="004002FA">
            <w:pPr>
              <w:pStyle w:val="TT"/>
              <w:jc w:val="both"/>
            </w:pPr>
            <w:r>
              <w:t>10.10*</w:t>
            </w:r>
          </w:p>
        </w:tc>
      </w:tr>
      <w:tr w:rsidR="009803C8" w:rsidRPr="00754411" w14:paraId="4768F702" w14:textId="77777777" w:rsidTr="004002FA">
        <w:trPr>
          <w:jc w:val="center"/>
        </w:trPr>
        <w:tc>
          <w:tcPr>
            <w:tcW w:w="2512" w:type="dxa"/>
          </w:tcPr>
          <w:p w14:paraId="049BC42F" w14:textId="77777777" w:rsidR="009803C8" w:rsidRPr="00714D42" w:rsidRDefault="009803C8" w:rsidP="004002FA">
            <w:pPr>
              <w:pStyle w:val="TT"/>
            </w:pPr>
            <w:r w:rsidRPr="00714D42">
              <w:t>Ignorant violation</w:t>
            </w:r>
          </w:p>
        </w:tc>
        <w:tc>
          <w:tcPr>
            <w:tcW w:w="1196" w:type="dxa"/>
          </w:tcPr>
          <w:p w14:paraId="66C1E92F" w14:textId="77777777" w:rsidR="009803C8" w:rsidRPr="00860C9E" w:rsidRDefault="009803C8" w:rsidP="004002FA">
            <w:pPr>
              <w:pStyle w:val="TT"/>
              <w:jc w:val="both"/>
            </w:pPr>
            <w:r>
              <w:t>48</w:t>
            </w:r>
            <w:r w:rsidRPr="00754411">
              <w:t>.</w:t>
            </w:r>
            <w:r>
              <w:t>80***</w:t>
            </w:r>
          </w:p>
        </w:tc>
        <w:tc>
          <w:tcPr>
            <w:tcW w:w="1170" w:type="dxa"/>
          </w:tcPr>
          <w:p w14:paraId="381B8D10" w14:textId="77777777" w:rsidR="009803C8" w:rsidRPr="00754411" w:rsidRDefault="009803C8" w:rsidP="004002FA">
            <w:pPr>
              <w:pStyle w:val="TT"/>
              <w:jc w:val="both"/>
            </w:pPr>
            <w:r>
              <w:t>35.40***</w:t>
            </w:r>
          </w:p>
        </w:tc>
        <w:tc>
          <w:tcPr>
            <w:tcW w:w="1980" w:type="dxa"/>
          </w:tcPr>
          <w:p w14:paraId="13FF6240" w14:textId="77777777" w:rsidR="009803C8" w:rsidRPr="00754411" w:rsidRDefault="009803C8" w:rsidP="004002FA">
            <w:pPr>
              <w:pStyle w:val="TT"/>
              <w:jc w:val="both"/>
            </w:pPr>
            <w:r>
              <w:t>52.06***</w:t>
            </w:r>
          </w:p>
        </w:tc>
      </w:tr>
      <w:tr w:rsidR="009803C8" w:rsidRPr="00754411" w14:paraId="3354125F" w14:textId="77777777" w:rsidTr="004002FA">
        <w:trPr>
          <w:jc w:val="center"/>
        </w:trPr>
        <w:tc>
          <w:tcPr>
            <w:tcW w:w="2512" w:type="dxa"/>
          </w:tcPr>
          <w:p w14:paraId="20D8E5B0" w14:textId="77777777" w:rsidR="009803C8" w:rsidRPr="00714D42" w:rsidRDefault="009803C8" w:rsidP="004002FA">
            <w:pPr>
              <w:pStyle w:val="TT"/>
            </w:pPr>
            <w:r w:rsidRPr="00714D42">
              <w:t>Deception violation</w:t>
            </w:r>
          </w:p>
        </w:tc>
        <w:tc>
          <w:tcPr>
            <w:tcW w:w="1196" w:type="dxa"/>
          </w:tcPr>
          <w:p w14:paraId="3BF0623C" w14:textId="77777777" w:rsidR="009803C8" w:rsidRPr="00860C9E" w:rsidRDefault="009803C8" w:rsidP="004002FA">
            <w:pPr>
              <w:pStyle w:val="TT"/>
              <w:jc w:val="both"/>
            </w:pPr>
            <w:r>
              <w:t>64</w:t>
            </w:r>
            <w:r w:rsidRPr="00754411">
              <w:t>.</w:t>
            </w:r>
            <w:r>
              <w:t>42***</w:t>
            </w:r>
          </w:p>
        </w:tc>
        <w:tc>
          <w:tcPr>
            <w:tcW w:w="1170" w:type="dxa"/>
          </w:tcPr>
          <w:p w14:paraId="0FF574B6" w14:textId="77777777" w:rsidR="009803C8" w:rsidRPr="00754411" w:rsidRDefault="009803C8" w:rsidP="004002FA">
            <w:pPr>
              <w:pStyle w:val="TT"/>
              <w:jc w:val="both"/>
            </w:pPr>
            <w:r>
              <w:t>73.64***</w:t>
            </w:r>
          </w:p>
        </w:tc>
        <w:tc>
          <w:tcPr>
            <w:tcW w:w="1980" w:type="dxa"/>
          </w:tcPr>
          <w:p w14:paraId="568B2695" w14:textId="77777777" w:rsidR="009803C8" w:rsidRPr="00754411" w:rsidRDefault="009803C8" w:rsidP="004002FA">
            <w:pPr>
              <w:pStyle w:val="TT"/>
              <w:jc w:val="both"/>
            </w:pPr>
            <w:r>
              <w:t>54.98***</w:t>
            </w:r>
          </w:p>
        </w:tc>
      </w:tr>
      <w:tr w:rsidR="009803C8" w:rsidRPr="00754411" w14:paraId="461127E7" w14:textId="77777777" w:rsidTr="004002FA">
        <w:trPr>
          <w:jc w:val="center"/>
        </w:trPr>
        <w:tc>
          <w:tcPr>
            <w:tcW w:w="6858" w:type="dxa"/>
            <w:gridSpan w:val="4"/>
          </w:tcPr>
          <w:p w14:paraId="3B51A419" w14:textId="77777777" w:rsidR="009803C8" w:rsidRPr="00510A7C" w:rsidRDefault="009803C8" w:rsidP="004002FA">
            <w:pPr>
              <w:pStyle w:val="TT"/>
              <w:rPr>
                <w:u w:val="single"/>
              </w:rPr>
            </w:pPr>
            <w:r w:rsidRPr="00510A7C">
              <w:rPr>
                <w:u w:val="single"/>
              </w:rPr>
              <w:t xml:space="preserve">Effect of </w:t>
            </w:r>
            <w:r>
              <w:rPr>
                <w:u w:val="single"/>
              </w:rPr>
              <w:t>story within</w:t>
            </w:r>
            <w:r w:rsidRPr="00510A7C">
              <w:rPr>
                <w:u w:val="single"/>
              </w:rPr>
              <w:t xml:space="preserve"> each question</w:t>
            </w:r>
            <w:r>
              <w:rPr>
                <w:u w:val="single"/>
              </w:rPr>
              <w:t xml:space="preserve"> condition</w:t>
            </w:r>
          </w:p>
        </w:tc>
      </w:tr>
      <w:tr w:rsidR="009803C8" w:rsidRPr="00754411" w14:paraId="59E458C2" w14:textId="77777777" w:rsidTr="004002FA">
        <w:trPr>
          <w:jc w:val="center"/>
        </w:trPr>
        <w:tc>
          <w:tcPr>
            <w:tcW w:w="2512" w:type="dxa"/>
          </w:tcPr>
          <w:p w14:paraId="1B349413" w14:textId="77777777" w:rsidR="009803C8" w:rsidRPr="00714D42" w:rsidRDefault="009803C8" w:rsidP="004002FA">
            <w:pPr>
              <w:pStyle w:val="TT"/>
            </w:pPr>
            <w:r w:rsidRPr="00714D42">
              <w:t>Chemical/event</w:t>
            </w:r>
          </w:p>
        </w:tc>
        <w:tc>
          <w:tcPr>
            <w:tcW w:w="1196" w:type="dxa"/>
          </w:tcPr>
          <w:p w14:paraId="4B21577F" w14:textId="77777777" w:rsidR="009803C8" w:rsidRPr="00860C9E" w:rsidRDefault="009803C8" w:rsidP="004002FA">
            <w:pPr>
              <w:pStyle w:val="TT"/>
            </w:pPr>
            <w:r>
              <w:t>4</w:t>
            </w:r>
            <w:r w:rsidRPr="00754411">
              <w:t>.</w:t>
            </w:r>
            <w:r>
              <w:t>23</w:t>
            </w:r>
            <w:r w:rsidRPr="00714D42">
              <w:rPr>
                <w:i/>
                <w:vertAlign w:val="superscript"/>
              </w:rPr>
              <w:t>ns</w:t>
            </w:r>
          </w:p>
        </w:tc>
        <w:tc>
          <w:tcPr>
            <w:tcW w:w="1170" w:type="dxa"/>
          </w:tcPr>
          <w:p w14:paraId="59267E9F" w14:textId="77777777" w:rsidR="009803C8" w:rsidRPr="00754411" w:rsidRDefault="009803C8" w:rsidP="004002FA">
            <w:pPr>
              <w:pStyle w:val="TT"/>
            </w:pPr>
            <w:r>
              <w:t>4.36</w:t>
            </w:r>
            <w:r w:rsidRPr="00714D42">
              <w:rPr>
                <w:i/>
                <w:vertAlign w:val="superscript"/>
              </w:rPr>
              <w:t>ns</w:t>
            </w:r>
          </w:p>
        </w:tc>
        <w:tc>
          <w:tcPr>
            <w:tcW w:w="1980" w:type="dxa"/>
          </w:tcPr>
          <w:p w14:paraId="34D491A6" w14:textId="77777777" w:rsidR="009803C8" w:rsidRPr="00754411" w:rsidRDefault="009803C8" w:rsidP="004002FA">
            <w:pPr>
              <w:pStyle w:val="TT"/>
            </w:pPr>
            <w:r>
              <w:t>10.54</w:t>
            </w:r>
            <w:r w:rsidRPr="00714D42">
              <w:rPr>
                <w:i/>
                <w:vertAlign w:val="superscript"/>
              </w:rPr>
              <w:t>ns</w:t>
            </w:r>
          </w:p>
        </w:tc>
      </w:tr>
      <w:tr w:rsidR="009803C8" w:rsidRPr="00754411" w14:paraId="0502873B" w14:textId="77777777" w:rsidTr="004002FA">
        <w:trPr>
          <w:jc w:val="center"/>
        </w:trPr>
        <w:tc>
          <w:tcPr>
            <w:tcW w:w="2512" w:type="dxa"/>
          </w:tcPr>
          <w:p w14:paraId="282DE0F2" w14:textId="77777777" w:rsidR="009803C8" w:rsidRPr="00714D42" w:rsidRDefault="009803C8" w:rsidP="004002FA">
            <w:pPr>
              <w:pStyle w:val="TT"/>
            </w:pPr>
            <w:r w:rsidRPr="00714D42">
              <w:t>Person/event</w:t>
            </w:r>
          </w:p>
        </w:tc>
        <w:tc>
          <w:tcPr>
            <w:tcW w:w="1196" w:type="dxa"/>
          </w:tcPr>
          <w:p w14:paraId="031B6EEC" w14:textId="77777777" w:rsidR="009803C8" w:rsidRPr="00860C9E" w:rsidRDefault="009803C8" w:rsidP="004002FA">
            <w:pPr>
              <w:pStyle w:val="TT"/>
            </w:pPr>
            <w:r>
              <w:t>13</w:t>
            </w:r>
            <w:r w:rsidRPr="00754411">
              <w:t>.</w:t>
            </w:r>
            <w:r>
              <w:t>71*</w:t>
            </w:r>
          </w:p>
        </w:tc>
        <w:tc>
          <w:tcPr>
            <w:tcW w:w="1170" w:type="dxa"/>
          </w:tcPr>
          <w:p w14:paraId="4E7B0064" w14:textId="77777777" w:rsidR="009803C8" w:rsidRPr="00754411" w:rsidRDefault="009803C8" w:rsidP="004002FA">
            <w:pPr>
              <w:pStyle w:val="TT"/>
            </w:pPr>
            <w:r>
              <w:t>6.16</w:t>
            </w:r>
            <w:r w:rsidRPr="00714D42">
              <w:rPr>
                <w:i/>
                <w:vertAlign w:val="superscript"/>
              </w:rPr>
              <w:t>ns</w:t>
            </w:r>
          </w:p>
        </w:tc>
        <w:tc>
          <w:tcPr>
            <w:tcW w:w="1980" w:type="dxa"/>
          </w:tcPr>
          <w:p w14:paraId="5FCAE00F" w14:textId="77777777" w:rsidR="009803C8" w:rsidRPr="00754411" w:rsidRDefault="009803C8" w:rsidP="004002FA">
            <w:pPr>
              <w:pStyle w:val="TT"/>
            </w:pPr>
            <w:r>
              <w:t>14.27*</w:t>
            </w:r>
          </w:p>
        </w:tc>
      </w:tr>
      <w:tr w:rsidR="009803C8" w:rsidRPr="00754411" w14:paraId="2651331D" w14:textId="77777777" w:rsidTr="004002FA">
        <w:trPr>
          <w:jc w:val="center"/>
        </w:trPr>
        <w:tc>
          <w:tcPr>
            <w:tcW w:w="2512" w:type="dxa"/>
          </w:tcPr>
          <w:p w14:paraId="4D0A8580" w14:textId="77777777" w:rsidR="009803C8" w:rsidRPr="00714D42" w:rsidRDefault="009803C8" w:rsidP="004002FA">
            <w:pPr>
              <w:pStyle w:val="TT"/>
            </w:pPr>
            <w:r w:rsidRPr="00714D42">
              <w:t>Agent</w:t>
            </w:r>
          </w:p>
        </w:tc>
        <w:tc>
          <w:tcPr>
            <w:tcW w:w="1196" w:type="dxa"/>
          </w:tcPr>
          <w:p w14:paraId="27B059A4" w14:textId="77777777" w:rsidR="009803C8" w:rsidRPr="00860C9E" w:rsidRDefault="009803C8" w:rsidP="004002FA">
            <w:pPr>
              <w:pStyle w:val="TT"/>
            </w:pPr>
            <w:r>
              <w:t>79</w:t>
            </w:r>
            <w:r w:rsidRPr="00754411">
              <w:t>.</w:t>
            </w:r>
            <w:r>
              <w:t>72***</w:t>
            </w:r>
          </w:p>
        </w:tc>
        <w:tc>
          <w:tcPr>
            <w:tcW w:w="1170" w:type="dxa"/>
          </w:tcPr>
          <w:p w14:paraId="336BAFC3" w14:textId="77777777" w:rsidR="009803C8" w:rsidRPr="00754411" w:rsidRDefault="009803C8" w:rsidP="004002FA">
            <w:pPr>
              <w:pStyle w:val="TT"/>
            </w:pPr>
            <w:r>
              <w:t>79.37***</w:t>
            </w:r>
          </w:p>
        </w:tc>
        <w:tc>
          <w:tcPr>
            <w:tcW w:w="1980" w:type="dxa"/>
          </w:tcPr>
          <w:p w14:paraId="454294BF" w14:textId="77777777" w:rsidR="009803C8" w:rsidRPr="00754411" w:rsidRDefault="009803C8" w:rsidP="004002FA">
            <w:pPr>
              <w:pStyle w:val="TT"/>
            </w:pPr>
            <w:r>
              <w:t>62.80***</w:t>
            </w:r>
          </w:p>
        </w:tc>
      </w:tr>
      <w:tr w:rsidR="009803C8" w:rsidRPr="00754411" w14:paraId="0EF59A2D" w14:textId="77777777" w:rsidTr="004002FA">
        <w:trPr>
          <w:jc w:val="center"/>
        </w:trPr>
        <w:tc>
          <w:tcPr>
            <w:tcW w:w="6858" w:type="dxa"/>
            <w:gridSpan w:val="4"/>
          </w:tcPr>
          <w:p w14:paraId="14229D34" w14:textId="77777777" w:rsidR="009803C8" w:rsidRPr="00457FF5" w:rsidRDefault="009803C8" w:rsidP="004002FA">
            <w:pPr>
              <w:pStyle w:val="TT"/>
              <w:rPr>
                <w:u w:val="single"/>
              </w:rPr>
            </w:pPr>
            <w:r>
              <w:rPr>
                <w:u w:val="single"/>
              </w:rPr>
              <w:t>Difference from standard violation for the agent question condition</w:t>
            </w:r>
          </w:p>
        </w:tc>
      </w:tr>
      <w:tr w:rsidR="009803C8" w:rsidRPr="00754411" w14:paraId="623AE88B" w14:textId="77777777" w:rsidTr="004002FA">
        <w:trPr>
          <w:jc w:val="center"/>
        </w:trPr>
        <w:tc>
          <w:tcPr>
            <w:tcW w:w="2512" w:type="dxa"/>
          </w:tcPr>
          <w:p w14:paraId="7F28725B" w14:textId="77777777" w:rsidR="009803C8" w:rsidRPr="00714D42" w:rsidRDefault="009803C8" w:rsidP="004002FA">
            <w:pPr>
              <w:pStyle w:val="TT"/>
            </w:pPr>
            <w:r w:rsidRPr="00714D42">
              <w:t>Unintended violation</w:t>
            </w:r>
          </w:p>
        </w:tc>
        <w:tc>
          <w:tcPr>
            <w:tcW w:w="1196" w:type="dxa"/>
          </w:tcPr>
          <w:p w14:paraId="4DB80E3C" w14:textId="77777777" w:rsidR="009803C8" w:rsidRDefault="009803C8" w:rsidP="004002FA">
            <w:pPr>
              <w:pStyle w:val="TT"/>
              <w:rPr>
                <w:i/>
              </w:rPr>
            </w:pPr>
            <w:r>
              <w:t>17</w:t>
            </w:r>
            <w:r w:rsidRPr="00754411">
              <w:t>.</w:t>
            </w:r>
            <w:r>
              <w:t>50***</w:t>
            </w:r>
          </w:p>
        </w:tc>
        <w:tc>
          <w:tcPr>
            <w:tcW w:w="1170" w:type="dxa"/>
          </w:tcPr>
          <w:p w14:paraId="2906F355" w14:textId="77777777" w:rsidR="009803C8" w:rsidRDefault="009803C8" w:rsidP="004002FA">
            <w:pPr>
              <w:pStyle w:val="TT"/>
            </w:pPr>
            <w:r>
              <w:t>26.43***</w:t>
            </w:r>
          </w:p>
        </w:tc>
        <w:tc>
          <w:tcPr>
            <w:tcW w:w="1980" w:type="dxa"/>
          </w:tcPr>
          <w:p w14:paraId="0AB1CE10" w14:textId="77777777" w:rsidR="009803C8" w:rsidRDefault="009803C8" w:rsidP="004002FA">
            <w:pPr>
              <w:pStyle w:val="TT"/>
            </w:pPr>
            <w:r>
              <w:t>16.23***</w:t>
            </w:r>
          </w:p>
        </w:tc>
      </w:tr>
      <w:tr w:rsidR="009803C8" w:rsidRPr="00754411" w14:paraId="0FFE4EF0" w14:textId="77777777" w:rsidTr="004002FA">
        <w:trPr>
          <w:jc w:val="center"/>
        </w:trPr>
        <w:tc>
          <w:tcPr>
            <w:tcW w:w="2512" w:type="dxa"/>
          </w:tcPr>
          <w:p w14:paraId="08F80733" w14:textId="77777777" w:rsidR="009803C8" w:rsidRPr="00714D42" w:rsidRDefault="009803C8" w:rsidP="004002FA">
            <w:pPr>
              <w:pStyle w:val="TT"/>
            </w:pPr>
            <w:r w:rsidRPr="00714D42">
              <w:t>Ignorant violation</w:t>
            </w:r>
          </w:p>
        </w:tc>
        <w:tc>
          <w:tcPr>
            <w:tcW w:w="1196" w:type="dxa"/>
          </w:tcPr>
          <w:p w14:paraId="2E38D5D1" w14:textId="77777777" w:rsidR="009803C8" w:rsidRDefault="009803C8" w:rsidP="004002FA">
            <w:pPr>
              <w:pStyle w:val="TT"/>
              <w:rPr>
                <w:i/>
              </w:rPr>
            </w:pPr>
            <w:r>
              <w:t>42.46***</w:t>
            </w:r>
          </w:p>
        </w:tc>
        <w:tc>
          <w:tcPr>
            <w:tcW w:w="1170" w:type="dxa"/>
          </w:tcPr>
          <w:p w14:paraId="556F85CC" w14:textId="77777777" w:rsidR="009803C8" w:rsidRDefault="009803C8" w:rsidP="004002FA">
            <w:pPr>
              <w:pStyle w:val="TT"/>
            </w:pPr>
            <w:r>
              <w:t>38.76***</w:t>
            </w:r>
          </w:p>
        </w:tc>
        <w:tc>
          <w:tcPr>
            <w:tcW w:w="1980" w:type="dxa"/>
          </w:tcPr>
          <w:p w14:paraId="326CB8E7" w14:textId="77777777" w:rsidR="009803C8" w:rsidRDefault="009803C8" w:rsidP="004002FA">
            <w:pPr>
              <w:pStyle w:val="TT"/>
            </w:pPr>
            <w:r>
              <w:t>34.22***</w:t>
            </w:r>
          </w:p>
        </w:tc>
      </w:tr>
      <w:tr w:rsidR="009803C8" w:rsidRPr="00754411" w14:paraId="49D563A3" w14:textId="77777777" w:rsidTr="004002FA">
        <w:trPr>
          <w:jc w:val="center"/>
        </w:trPr>
        <w:tc>
          <w:tcPr>
            <w:tcW w:w="2512" w:type="dxa"/>
          </w:tcPr>
          <w:p w14:paraId="2A26F893" w14:textId="77777777" w:rsidR="009803C8" w:rsidRPr="00714D42" w:rsidRDefault="009803C8" w:rsidP="004002FA">
            <w:pPr>
              <w:pStyle w:val="TT"/>
            </w:pPr>
            <w:r w:rsidRPr="00714D42">
              <w:t>Deception violation</w:t>
            </w:r>
          </w:p>
        </w:tc>
        <w:tc>
          <w:tcPr>
            <w:tcW w:w="1196" w:type="dxa"/>
          </w:tcPr>
          <w:p w14:paraId="341AD966" w14:textId="77777777" w:rsidR="009803C8" w:rsidRDefault="009803C8" w:rsidP="004002FA">
            <w:pPr>
              <w:pStyle w:val="TT"/>
              <w:rPr>
                <w:i/>
              </w:rPr>
            </w:pPr>
            <w:r>
              <w:t>58.41***</w:t>
            </w:r>
          </w:p>
        </w:tc>
        <w:tc>
          <w:tcPr>
            <w:tcW w:w="1170" w:type="dxa"/>
          </w:tcPr>
          <w:p w14:paraId="0512E82A" w14:textId="77777777" w:rsidR="009803C8" w:rsidRDefault="009803C8" w:rsidP="004002FA">
            <w:pPr>
              <w:pStyle w:val="TT"/>
            </w:pPr>
            <w:r>
              <w:t>53.99***</w:t>
            </w:r>
          </w:p>
        </w:tc>
        <w:tc>
          <w:tcPr>
            <w:tcW w:w="1980" w:type="dxa"/>
          </w:tcPr>
          <w:p w14:paraId="41613906" w14:textId="77777777" w:rsidR="009803C8" w:rsidRDefault="009803C8" w:rsidP="004002FA">
            <w:pPr>
              <w:pStyle w:val="TT"/>
            </w:pPr>
            <w:r>
              <w:t>41.18***</w:t>
            </w:r>
          </w:p>
        </w:tc>
      </w:tr>
    </w:tbl>
    <w:p w14:paraId="1A5C307F" w14:textId="77777777" w:rsidR="009803C8" w:rsidRDefault="009803C8" w:rsidP="009803C8">
      <w:pPr>
        <w:spacing w:line="480" w:lineRule="auto"/>
        <w:rPr>
          <w:i/>
        </w:rPr>
      </w:pPr>
      <w:r w:rsidRPr="004C65C2">
        <w:rPr>
          <w:i/>
        </w:rPr>
        <w:t>Table 1.</w:t>
      </w:r>
      <w:r>
        <w:rPr>
          <w:i/>
        </w:rPr>
        <w:t xml:space="preserve"> Comparison of key statistical tests in S&amp;W and the same tests performed on participants’ causal and relevance judgments in Experiment 1. </w:t>
      </w:r>
    </w:p>
    <w:p w14:paraId="5DBD282A" w14:textId="77777777" w:rsidR="009803C8" w:rsidRDefault="009803C8" w:rsidP="009803C8">
      <w:pPr>
        <w:spacing w:line="480" w:lineRule="auto"/>
        <w:rPr>
          <w:i/>
        </w:rPr>
      </w:pPr>
    </w:p>
    <w:p w14:paraId="3CBABDA8" w14:textId="77777777" w:rsidR="009803C8" w:rsidRPr="007607DB" w:rsidRDefault="009803C8" w:rsidP="009803C8">
      <w:pPr>
        <w:spacing w:line="480" w:lineRule="auto"/>
        <w:rPr>
          <w:b/>
        </w:rPr>
      </w:pPr>
      <w:r>
        <w:rPr>
          <w:b/>
        </w:rPr>
        <w:br w:type="page"/>
      </w:r>
      <w:r w:rsidRPr="007607DB">
        <w:rPr>
          <w:b/>
        </w:rPr>
        <w:lastRenderedPageBreak/>
        <w:t>Materials</w:t>
      </w:r>
    </w:p>
    <w:p w14:paraId="630AAD2C" w14:textId="77777777" w:rsidR="009803C8" w:rsidRDefault="009803C8" w:rsidP="009803C8">
      <w:pPr>
        <w:spacing w:line="480" w:lineRule="auto"/>
        <w:rPr>
          <w:b/>
        </w:rPr>
      </w:pPr>
      <w:r w:rsidRPr="00FF50D1">
        <w:rPr>
          <w:b/>
          <w:i/>
        </w:rPr>
        <w:t>Background</w:t>
      </w:r>
      <w:r>
        <w:rPr>
          <w:b/>
        </w:rPr>
        <w:t>:</w:t>
      </w:r>
    </w:p>
    <w:p w14:paraId="2BA25457" w14:textId="77777777" w:rsidR="009803C8" w:rsidRDefault="009803C8" w:rsidP="009803C8">
      <w:pPr>
        <w:spacing w:after="120" w:line="480" w:lineRule="auto"/>
      </w:pPr>
      <w:r>
        <w:t xml:space="preserve">Tom has a huge garden and loves flowers. Because he has less and less time for gardening lately, he employed two gardeners who take care of the plants on his 30 flower beds: Alex and </w:t>
      </w:r>
      <w:proofErr w:type="spellStart"/>
      <w:r>
        <w:t>Benni</w:t>
      </w:r>
      <w:proofErr w:type="spellEnd"/>
      <w:r>
        <w:t>.</w:t>
      </w:r>
    </w:p>
    <w:p w14:paraId="0D8A61E7" w14:textId="77777777" w:rsidR="009803C8" w:rsidRDefault="009803C8" w:rsidP="009803C8">
      <w:pPr>
        <w:spacing w:after="120" w:line="480" w:lineRule="auto"/>
      </w:pPr>
      <w:r>
        <w:t>Both can independently decide on their working hours and arrange who cares for which flower beds. They decided that there will be some flower beds which only one of them will take care of and others that they will both take care of, but on alternate days.</w:t>
      </w:r>
    </w:p>
    <w:p w14:paraId="10DA9BA9" w14:textId="77777777" w:rsidR="009803C8" w:rsidRDefault="009803C8" w:rsidP="009803C8">
      <w:pPr>
        <w:spacing w:after="120" w:line="480" w:lineRule="auto"/>
      </w:pPr>
      <w:r>
        <w:t xml:space="preserve">Alex and </w:t>
      </w:r>
      <w:proofErr w:type="spellStart"/>
      <w:r>
        <w:t>Benni</w:t>
      </w:r>
      <w:proofErr w:type="spellEnd"/>
      <w:r>
        <w:t xml:space="preserve"> are very reliable and Tom is satisfied with their work. Nevertheless he wants to optimize the plant growth.</w:t>
      </w:r>
    </w:p>
    <w:p w14:paraId="2D925379" w14:textId="77777777" w:rsidR="009803C8" w:rsidRDefault="009803C8" w:rsidP="009803C8">
      <w:pPr>
        <w:spacing w:after="120" w:line="480" w:lineRule="auto"/>
      </w:pPr>
      <w:r>
        <w:t xml:space="preserve">Since Tom has read in a magazine that plants grow better when they are fertilized, he decides to let Alex and </w:t>
      </w:r>
      <w:proofErr w:type="spellStart"/>
      <w:r>
        <w:t>Benni</w:t>
      </w:r>
      <w:proofErr w:type="spellEnd"/>
      <w:r>
        <w:t xml:space="preserve"> fertilize his plants. The magazine recommends the use of the chemicals </w:t>
      </w:r>
      <w:r w:rsidRPr="007607DB">
        <w:rPr>
          <w:b/>
        </w:rPr>
        <w:t>A X200®</w:t>
      </w:r>
      <w:r>
        <w:t xml:space="preserve"> or </w:t>
      </w:r>
      <w:r w:rsidRPr="007607DB">
        <w:rPr>
          <w:b/>
        </w:rPr>
        <w:t>B Y33®</w:t>
      </w:r>
      <w:r>
        <w:t>, since both are especially effective.</w:t>
      </w:r>
    </w:p>
    <w:p w14:paraId="619921D2" w14:textId="77777777" w:rsidR="009803C8" w:rsidRDefault="009803C8" w:rsidP="009803C8">
      <w:pPr>
        <w:spacing w:after="120" w:line="480" w:lineRule="auto"/>
      </w:pPr>
      <w:r>
        <w:t xml:space="preserve">However, Tom also read that it can damage plants when they are exposed to multiple different types of chemicals. Tom therefore decides that he only wants to use one fertilizer. He goes for </w:t>
      </w:r>
      <w:r w:rsidRPr="007607DB">
        <w:rPr>
          <w:b/>
        </w:rPr>
        <w:t>A X200®</w:t>
      </w:r>
      <w:r>
        <w:t>.</w:t>
      </w:r>
    </w:p>
    <w:p w14:paraId="4AB35F76" w14:textId="77777777" w:rsidR="009803C8" w:rsidRDefault="009803C8" w:rsidP="009803C8">
      <w:pPr>
        <w:spacing w:line="480" w:lineRule="auto"/>
        <w:rPr>
          <w:b/>
        </w:rPr>
      </w:pPr>
    </w:p>
    <w:p w14:paraId="5E621A77" w14:textId="77777777" w:rsidR="009803C8" w:rsidRPr="00FF50D1" w:rsidRDefault="009803C8" w:rsidP="009803C8">
      <w:pPr>
        <w:spacing w:line="480" w:lineRule="auto"/>
        <w:rPr>
          <w:b/>
          <w:i/>
        </w:rPr>
      </w:pPr>
      <w:r w:rsidRPr="00FF50D1">
        <w:rPr>
          <w:b/>
          <w:i/>
        </w:rPr>
        <w:t xml:space="preserve">Standard Norm </w:t>
      </w:r>
      <w:r>
        <w:rPr>
          <w:b/>
          <w:i/>
        </w:rPr>
        <w:t>Violation:</w:t>
      </w:r>
    </w:p>
    <w:p w14:paraId="749E36F2" w14:textId="77777777" w:rsidR="009803C8" w:rsidRPr="007607DB" w:rsidRDefault="009803C8" w:rsidP="009803C8">
      <w:pPr>
        <w:spacing w:after="120" w:line="480" w:lineRule="auto"/>
        <w:rPr>
          <w:b/>
        </w:rPr>
      </w:pPr>
      <w:r w:rsidRPr="007607DB">
        <w:rPr>
          <w:b/>
        </w:rPr>
        <w:t xml:space="preserve">Tom instructs Alex and </w:t>
      </w:r>
      <w:proofErr w:type="spellStart"/>
      <w:r w:rsidRPr="007607DB">
        <w:rPr>
          <w:b/>
        </w:rPr>
        <w:t>Benni</w:t>
      </w:r>
      <w:proofErr w:type="spellEnd"/>
      <w:r w:rsidRPr="007607DB">
        <w:rPr>
          <w:b/>
        </w:rPr>
        <w:t xml:space="preserve"> to buy the chemical A X200® and to use only this fertilizer. </w:t>
      </w:r>
    </w:p>
    <w:p w14:paraId="74AEDB72" w14:textId="77777777" w:rsidR="009803C8" w:rsidRDefault="009803C8" w:rsidP="009803C8">
      <w:pPr>
        <w:spacing w:after="120" w:line="480" w:lineRule="auto"/>
      </w:pPr>
      <w:r>
        <w:t xml:space="preserve">Alex volunteers for buying several bottles of this chemical for </w:t>
      </w:r>
      <w:proofErr w:type="spellStart"/>
      <w:r>
        <w:t>Benni</w:t>
      </w:r>
      <w:proofErr w:type="spellEnd"/>
      <w:r>
        <w:t xml:space="preserve"> and himself.</w:t>
      </w:r>
    </w:p>
    <w:p w14:paraId="7325963A" w14:textId="77777777" w:rsidR="009803C8" w:rsidRPr="007607DB" w:rsidRDefault="009803C8" w:rsidP="009803C8">
      <w:pPr>
        <w:spacing w:after="120" w:line="480" w:lineRule="auto"/>
        <w:rPr>
          <w:b/>
        </w:rPr>
      </w:pPr>
      <w:r>
        <w:t xml:space="preserve">After a few weeks, Tom goes for a walk in his garden. </w:t>
      </w:r>
      <w:r w:rsidRPr="007607DB">
        <w:rPr>
          <w:b/>
        </w:rPr>
        <w:t>He realizes that some of his plants are much prettier and bigger than before. However, he also realizes that some of his plants have lost their be</w:t>
      </w:r>
      <w:r>
        <w:rPr>
          <w:b/>
        </w:rPr>
        <w:t>autiful color and are dried up.</w:t>
      </w:r>
    </w:p>
    <w:p w14:paraId="04012BFB" w14:textId="77777777" w:rsidR="009803C8" w:rsidRDefault="009803C8" w:rsidP="009803C8">
      <w:pPr>
        <w:spacing w:after="120" w:line="480" w:lineRule="auto"/>
      </w:pPr>
      <w:r>
        <w:lastRenderedPageBreak/>
        <w:t xml:space="preserve">That makes Tom very sad and reflective. He wonders whether the drying of his plants might have something to do with the fertilization. He wants to investigate this matter and talks to Alex and </w:t>
      </w:r>
      <w:proofErr w:type="spellStart"/>
      <w:r>
        <w:t>Benni</w:t>
      </w:r>
      <w:proofErr w:type="spellEnd"/>
      <w:r>
        <w:t>.</w:t>
      </w:r>
    </w:p>
    <w:p w14:paraId="3C00E7DE" w14:textId="77777777" w:rsidR="009803C8" w:rsidRDefault="009803C8" w:rsidP="009803C8">
      <w:pPr>
        <w:spacing w:after="120" w:line="480" w:lineRule="auto"/>
      </w:pPr>
      <w:r>
        <w:t xml:space="preserve">Alex tells him that he followed Tom’s instructions and only bought and used the chemical </w:t>
      </w:r>
      <w:r w:rsidRPr="007607DB">
        <w:rPr>
          <w:b/>
        </w:rPr>
        <w:t>A X200®</w:t>
      </w:r>
      <w:r>
        <w:t>.</w:t>
      </w:r>
    </w:p>
    <w:p w14:paraId="09CC0585" w14:textId="77777777" w:rsidR="009803C8" w:rsidRDefault="009803C8" w:rsidP="009803C8">
      <w:pPr>
        <w:spacing w:after="120" w:line="480" w:lineRule="auto"/>
      </w:pPr>
      <w:r>
        <w:t xml:space="preserve">However, </w:t>
      </w:r>
      <w:proofErr w:type="spellStart"/>
      <w:r>
        <w:t>Benni</w:t>
      </w:r>
      <w:proofErr w:type="spellEnd"/>
      <w:r>
        <w:t xml:space="preserve"> tells him that he had used the chemical </w:t>
      </w:r>
      <w:r w:rsidRPr="007607DB">
        <w:rPr>
          <w:b/>
        </w:rPr>
        <w:t>B Y33®</w:t>
      </w:r>
      <w:r>
        <w:t xml:space="preserve"> instead. He still had some bottles of this chemical in stock at home and wanted to use them up.</w:t>
      </w:r>
    </w:p>
    <w:p w14:paraId="72FC78EF" w14:textId="77777777" w:rsidR="009803C8" w:rsidRDefault="009803C8" w:rsidP="009803C8">
      <w:pPr>
        <w:spacing w:after="120" w:line="480" w:lineRule="auto"/>
      </w:pPr>
      <w:r>
        <w:t xml:space="preserve">Since some flower beds were only fertilized by Alex or only fertilized by </w:t>
      </w:r>
      <w:proofErr w:type="spellStart"/>
      <w:r>
        <w:t>Benni</w:t>
      </w:r>
      <w:proofErr w:type="spellEnd"/>
      <w:r>
        <w:t xml:space="preserve">, but others by both, Tom asks Alex and </w:t>
      </w:r>
      <w:proofErr w:type="spellStart"/>
      <w:r>
        <w:t>Benni</w:t>
      </w:r>
      <w:proofErr w:type="spellEnd"/>
      <w:r>
        <w:t xml:space="preserve"> to make a detailed plan about which of his 30 flower beds had been fertilized by whom in the last few weeks. Afterwards, he takes a closer look at the flower beds.</w:t>
      </w:r>
    </w:p>
    <w:p w14:paraId="5AB85CD0" w14:textId="77777777" w:rsidR="009803C8" w:rsidRPr="007607DB" w:rsidRDefault="009803C8" w:rsidP="009803C8">
      <w:pPr>
        <w:spacing w:after="120" w:line="480" w:lineRule="auto"/>
        <w:rPr>
          <w:b/>
        </w:rPr>
      </w:pPr>
      <w:r w:rsidRPr="007607DB">
        <w:rPr>
          <w:b/>
        </w:rPr>
        <w:t>He realizes that the plants were bigger and more beautiful where only one single chemical had been used (i.e.,</w:t>
      </w:r>
      <w:r>
        <w:rPr>
          <w:b/>
        </w:rPr>
        <w:t xml:space="preserve"> only A X200® or only B Y33®). </w:t>
      </w:r>
    </w:p>
    <w:p w14:paraId="6DCD784B" w14:textId="77777777" w:rsidR="009803C8" w:rsidRPr="007607DB" w:rsidRDefault="009803C8" w:rsidP="009803C8">
      <w:pPr>
        <w:spacing w:after="120" w:line="480" w:lineRule="auto"/>
        <w:rPr>
          <w:b/>
        </w:rPr>
      </w:pPr>
      <w:r w:rsidRPr="007607DB">
        <w:rPr>
          <w:b/>
        </w:rPr>
        <w:t>They were dried up in the flower beds on which both A X200® and B Y33® were applied by the gardeners.</w:t>
      </w:r>
    </w:p>
    <w:p w14:paraId="7E8CC230" w14:textId="77777777" w:rsidR="009803C8" w:rsidRDefault="009803C8" w:rsidP="009803C8">
      <w:pPr>
        <w:spacing w:line="480" w:lineRule="auto"/>
      </w:pPr>
    </w:p>
    <w:p w14:paraId="7902AFD5" w14:textId="77777777" w:rsidR="009803C8" w:rsidRDefault="009803C8" w:rsidP="009803C8">
      <w:pPr>
        <w:spacing w:line="480" w:lineRule="auto"/>
        <w:rPr>
          <w:b/>
        </w:rPr>
      </w:pPr>
      <w:r w:rsidRPr="00FF50D1">
        <w:rPr>
          <w:b/>
          <w:i/>
        </w:rPr>
        <w:t xml:space="preserve">Unintended Norm </w:t>
      </w:r>
      <w:r>
        <w:rPr>
          <w:b/>
          <w:i/>
        </w:rPr>
        <w:t>V</w:t>
      </w:r>
      <w:r w:rsidRPr="00093E7A">
        <w:rPr>
          <w:b/>
          <w:i/>
        </w:rPr>
        <w:t>iolation</w:t>
      </w:r>
      <w:r>
        <w:rPr>
          <w:b/>
        </w:rPr>
        <w:t>:</w:t>
      </w:r>
    </w:p>
    <w:p w14:paraId="77207D14" w14:textId="77777777" w:rsidR="009803C8" w:rsidRPr="00FF50D1" w:rsidRDefault="009803C8" w:rsidP="009803C8">
      <w:pPr>
        <w:spacing w:after="120" w:line="480" w:lineRule="auto"/>
        <w:rPr>
          <w:b/>
        </w:rPr>
      </w:pPr>
      <w:r w:rsidRPr="00FF50D1">
        <w:rPr>
          <w:b/>
        </w:rPr>
        <w:t xml:space="preserve">Tom instructs Alex and </w:t>
      </w:r>
      <w:proofErr w:type="spellStart"/>
      <w:r w:rsidRPr="00FF50D1">
        <w:rPr>
          <w:b/>
        </w:rPr>
        <w:t>Benni</w:t>
      </w:r>
      <w:proofErr w:type="spellEnd"/>
      <w:r w:rsidRPr="00FF50D1">
        <w:rPr>
          <w:b/>
        </w:rPr>
        <w:t xml:space="preserve"> to buy the chemical A X200® and to use only this fertilizer. </w:t>
      </w:r>
    </w:p>
    <w:p w14:paraId="346B6E77" w14:textId="77777777" w:rsidR="009803C8" w:rsidRPr="006E494F" w:rsidRDefault="009803C8" w:rsidP="009803C8">
      <w:pPr>
        <w:spacing w:after="120" w:line="480" w:lineRule="auto"/>
      </w:pPr>
      <w:r w:rsidRPr="006E494F">
        <w:t xml:space="preserve">Alex volunteers for buying several bottles of this </w:t>
      </w:r>
      <w:r>
        <w:t xml:space="preserve">chemical for </w:t>
      </w:r>
      <w:proofErr w:type="spellStart"/>
      <w:r>
        <w:t>Benni</w:t>
      </w:r>
      <w:proofErr w:type="spellEnd"/>
      <w:r>
        <w:t xml:space="preserve"> and himself.</w:t>
      </w:r>
    </w:p>
    <w:p w14:paraId="18798AFF" w14:textId="77777777" w:rsidR="009803C8" w:rsidRPr="00FF50D1" w:rsidRDefault="009803C8" w:rsidP="009803C8">
      <w:pPr>
        <w:spacing w:after="120" w:line="480" w:lineRule="auto"/>
        <w:rPr>
          <w:b/>
        </w:rPr>
      </w:pPr>
      <w:r w:rsidRPr="006E494F">
        <w:t xml:space="preserve">After a few weeks, Tom goes for a walk in his garden. </w:t>
      </w:r>
      <w:r w:rsidRPr="00FF50D1">
        <w:rPr>
          <w:b/>
        </w:rPr>
        <w:t>He realizes that some of his plants are much prettier and bigger than before. However, he also realizes that some of his plants have lost their beautiful color and are dried up.</w:t>
      </w:r>
    </w:p>
    <w:p w14:paraId="09D62238" w14:textId="77777777" w:rsidR="009803C8" w:rsidRPr="006E494F" w:rsidRDefault="009803C8" w:rsidP="009803C8">
      <w:pPr>
        <w:spacing w:after="120" w:line="480" w:lineRule="auto"/>
      </w:pPr>
      <w:r w:rsidRPr="006E494F">
        <w:lastRenderedPageBreak/>
        <w:t>That makes Tom very sad and reflective. He wonders whether the drying of his plants might have something to do with the fertilization. He wants to investigate this matt</w:t>
      </w:r>
      <w:r>
        <w:t xml:space="preserve">er and talks to Alex and </w:t>
      </w:r>
      <w:proofErr w:type="spellStart"/>
      <w:r>
        <w:t>Benni</w:t>
      </w:r>
      <w:proofErr w:type="spellEnd"/>
      <w:r>
        <w:t>.</w:t>
      </w:r>
    </w:p>
    <w:p w14:paraId="76EB800E" w14:textId="77777777" w:rsidR="009803C8" w:rsidRPr="006E494F" w:rsidRDefault="009803C8" w:rsidP="009803C8">
      <w:pPr>
        <w:spacing w:after="120" w:line="480" w:lineRule="auto"/>
      </w:pPr>
      <w:r w:rsidRPr="006E494F">
        <w:t>Alex tells him that he followed Tom’s instruction: "I only bought and used the chemical A X200® which I h</w:t>
      </w:r>
      <w:r>
        <w:t>ad funneled into the blue can."</w:t>
      </w:r>
    </w:p>
    <w:p w14:paraId="439C7E64" w14:textId="77777777" w:rsidR="009803C8" w:rsidRPr="006E494F" w:rsidRDefault="009803C8" w:rsidP="009803C8">
      <w:pPr>
        <w:spacing w:after="120" w:line="480" w:lineRule="auto"/>
      </w:pPr>
      <w:proofErr w:type="spellStart"/>
      <w:r w:rsidRPr="006E494F">
        <w:t>Benni</w:t>
      </w:r>
      <w:proofErr w:type="spellEnd"/>
      <w:r w:rsidRPr="006E494F">
        <w:t xml:space="preserve"> suddenly is startled and says to Alex: "What? You funneled A X200® into the </w:t>
      </w:r>
      <w:r w:rsidRPr="00FF50D1">
        <w:rPr>
          <w:i/>
        </w:rPr>
        <w:t>blue</w:t>
      </w:r>
      <w:r w:rsidRPr="006E494F">
        <w:t xml:space="preserve"> can? But you told me you had funneled it into the </w:t>
      </w:r>
      <w:r w:rsidRPr="00FF50D1">
        <w:rPr>
          <w:i/>
        </w:rPr>
        <w:t>green</w:t>
      </w:r>
      <w:r w:rsidRPr="006E494F">
        <w:t xml:space="preserve"> can! That's why I always used the green can!"</w:t>
      </w:r>
    </w:p>
    <w:p w14:paraId="65A98BFB" w14:textId="77777777" w:rsidR="009803C8" w:rsidRPr="006E494F" w:rsidRDefault="009803C8" w:rsidP="009803C8">
      <w:pPr>
        <w:spacing w:after="120" w:line="480" w:lineRule="auto"/>
      </w:pPr>
      <w:r w:rsidRPr="006E494F">
        <w:t>Alex rep</w:t>
      </w:r>
      <w:r>
        <w:t>lies: "Did I? Then I am sorry!"</w:t>
      </w:r>
    </w:p>
    <w:p w14:paraId="346C0B3A" w14:textId="77777777" w:rsidR="009803C8" w:rsidRPr="006E494F" w:rsidRDefault="009803C8" w:rsidP="009803C8">
      <w:pPr>
        <w:spacing w:after="120" w:line="480" w:lineRule="auto"/>
      </w:pPr>
      <w:r w:rsidRPr="006E494F">
        <w:t xml:space="preserve">Tom remembers that he had filled B Y33® in a green can - long before he had read about the chemicals in his magazine. He had never used it. </w:t>
      </w:r>
      <w:r w:rsidRPr="00FF50D1">
        <w:rPr>
          <w:b/>
        </w:rPr>
        <w:t xml:space="preserve">So </w:t>
      </w:r>
      <w:proofErr w:type="spellStart"/>
      <w:r w:rsidRPr="00FF50D1">
        <w:rPr>
          <w:b/>
        </w:rPr>
        <w:t>Benni</w:t>
      </w:r>
      <w:proofErr w:type="spellEnd"/>
      <w:r w:rsidRPr="00FF50D1">
        <w:rPr>
          <w:b/>
        </w:rPr>
        <w:t xml:space="preserve"> must have accidentally, without knowing it, applied the chemical B Y33®, whereas only Alex applied A X200®.</w:t>
      </w:r>
    </w:p>
    <w:p w14:paraId="2FF79141" w14:textId="77777777" w:rsidR="009803C8" w:rsidRPr="006E494F" w:rsidRDefault="009803C8" w:rsidP="009803C8">
      <w:pPr>
        <w:spacing w:after="120" w:line="480" w:lineRule="auto"/>
      </w:pPr>
      <w:r w:rsidRPr="006E494F">
        <w:t xml:space="preserve">Since some flower beds were only fertilized by Alex or </w:t>
      </w:r>
      <w:proofErr w:type="spellStart"/>
      <w:r w:rsidRPr="006E494F">
        <w:t>Benni</w:t>
      </w:r>
      <w:proofErr w:type="spellEnd"/>
      <w:r w:rsidRPr="006E494F">
        <w:t xml:space="preserve">, but others by both, Tom asks Alex and </w:t>
      </w:r>
      <w:proofErr w:type="spellStart"/>
      <w:r w:rsidRPr="006E494F">
        <w:t>Benni</w:t>
      </w:r>
      <w:proofErr w:type="spellEnd"/>
      <w:r w:rsidRPr="006E494F">
        <w:t xml:space="preserve"> to make a detailed plan about which of his 30 flower beds had been fertilized by whom in the last weeks. Afterwards, he takes a </w:t>
      </w:r>
      <w:r>
        <w:t>closer look at the flower beds.</w:t>
      </w:r>
    </w:p>
    <w:p w14:paraId="478C34A4" w14:textId="77777777" w:rsidR="009803C8" w:rsidRPr="00FF50D1" w:rsidRDefault="009803C8" w:rsidP="009803C8">
      <w:pPr>
        <w:spacing w:after="120" w:line="480" w:lineRule="auto"/>
        <w:rPr>
          <w:b/>
        </w:rPr>
      </w:pPr>
      <w:r w:rsidRPr="00FF50D1">
        <w:rPr>
          <w:b/>
        </w:rPr>
        <w:t>He realizes that the plants were bigger and more beautiful where only one single chemical had been used (i.e., only A X200® or only B Y33®).</w:t>
      </w:r>
    </w:p>
    <w:p w14:paraId="68CC6319" w14:textId="77777777" w:rsidR="009803C8" w:rsidRDefault="009803C8" w:rsidP="009803C8">
      <w:pPr>
        <w:spacing w:after="120" w:line="480" w:lineRule="auto"/>
        <w:rPr>
          <w:b/>
        </w:rPr>
      </w:pPr>
      <w:r w:rsidRPr="00FF50D1">
        <w:rPr>
          <w:b/>
        </w:rPr>
        <w:t>They were dried up in the flower beds on which both A X200® and B Y33®</w:t>
      </w:r>
      <w:r>
        <w:rPr>
          <w:b/>
        </w:rPr>
        <w:t xml:space="preserve"> were applied by the gardeners.</w:t>
      </w:r>
    </w:p>
    <w:p w14:paraId="0402A907" w14:textId="77777777" w:rsidR="009803C8" w:rsidRDefault="009803C8" w:rsidP="009803C8">
      <w:pPr>
        <w:spacing w:after="120" w:line="480" w:lineRule="auto"/>
        <w:rPr>
          <w:b/>
        </w:rPr>
      </w:pPr>
    </w:p>
    <w:p w14:paraId="751B1714" w14:textId="77777777" w:rsidR="009803C8" w:rsidRDefault="009803C8" w:rsidP="009803C8">
      <w:pPr>
        <w:spacing w:after="120" w:line="480" w:lineRule="auto"/>
        <w:rPr>
          <w:b/>
        </w:rPr>
      </w:pPr>
      <w:r w:rsidRPr="00093E7A">
        <w:rPr>
          <w:b/>
          <w:i/>
        </w:rPr>
        <w:t>Ignorant norm violation</w:t>
      </w:r>
      <w:r>
        <w:rPr>
          <w:b/>
        </w:rPr>
        <w:t>:</w:t>
      </w:r>
    </w:p>
    <w:p w14:paraId="2B515A8B" w14:textId="77777777" w:rsidR="009803C8" w:rsidRPr="00FF50D1" w:rsidRDefault="009803C8" w:rsidP="009803C8">
      <w:pPr>
        <w:spacing w:after="120" w:line="480" w:lineRule="auto"/>
        <w:rPr>
          <w:b/>
        </w:rPr>
      </w:pPr>
      <w:r w:rsidRPr="00FF50D1">
        <w:rPr>
          <w:b/>
        </w:rPr>
        <w:lastRenderedPageBreak/>
        <w:t xml:space="preserve">When Tom meets Alex in the garden shortly afterwards, he instructs him to buy the chemical A X200® and to use only this fertilizer. He also explicitly instructs him to </w:t>
      </w:r>
      <w:r>
        <w:rPr>
          <w:b/>
        </w:rPr>
        <w:t xml:space="preserve">tell </w:t>
      </w:r>
      <w:proofErr w:type="spellStart"/>
      <w:r>
        <w:rPr>
          <w:b/>
        </w:rPr>
        <w:t>Benni</w:t>
      </w:r>
      <w:proofErr w:type="spellEnd"/>
      <w:r>
        <w:rPr>
          <w:b/>
        </w:rPr>
        <w:t xml:space="preserve"> to only use A X200®.</w:t>
      </w:r>
    </w:p>
    <w:p w14:paraId="6B0B5F22" w14:textId="77777777" w:rsidR="009803C8" w:rsidRPr="00FF50D1" w:rsidRDefault="009803C8" w:rsidP="009803C8">
      <w:pPr>
        <w:spacing w:after="120" w:line="480" w:lineRule="auto"/>
      </w:pPr>
      <w:r w:rsidRPr="00FF50D1">
        <w:t xml:space="preserve">Alex volunteers to buy several bottles of this chemical for </w:t>
      </w:r>
      <w:proofErr w:type="spellStart"/>
      <w:r w:rsidRPr="00FF50D1">
        <w:t>Benni</w:t>
      </w:r>
      <w:proofErr w:type="spellEnd"/>
      <w:r w:rsidRPr="00FF50D1">
        <w:t xml:space="preserve"> and himself and to tell</w:t>
      </w:r>
      <w:r>
        <w:t xml:space="preserve"> </w:t>
      </w:r>
      <w:proofErr w:type="spellStart"/>
      <w:r>
        <w:t>Benni</w:t>
      </w:r>
      <w:proofErr w:type="spellEnd"/>
      <w:r>
        <w:t xml:space="preserve"> about Tom’s instruction.</w:t>
      </w:r>
    </w:p>
    <w:p w14:paraId="2E4D96FC" w14:textId="77777777" w:rsidR="009803C8" w:rsidRPr="00FF50D1" w:rsidRDefault="009803C8" w:rsidP="009803C8">
      <w:pPr>
        <w:spacing w:after="120" w:line="480" w:lineRule="auto"/>
        <w:rPr>
          <w:b/>
        </w:rPr>
      </w:pPr>
      <w:r w:rsidRPr="00FF50D1">
        <w:t xml:space="preserve">After a few weeks, Tom goes for a walk in his garden. </w:t>
      </w:r>
      <w:r w:rsidRPr="00FF50D1">
        <w:rPr>
          <w:b/>
        </w:rPr>
        <w:t>He realizes that some of his plants are much prettier and bigger than before. However, he also realizes that some of his plants have lost their be</w:t>
      </w:r>
      <w:r>
        <w:rPr>
          <w:b/>
        </w:rPr>
        <w:t>autiful color and are dried up.</w:t>
      </w:r>
    </w:p>
    <w:p w14:paraId="71A6104B" w14:textId="77777777" w:rsidR="009803C8" w:rsidRPr="00FF50D1" w:rsidRDefault="009803C8" w:rsidP="009803C8">
      <w:pPr>
        <w:spacing w:after="120" w:line="480" w:lineRule="auto"/>
      </w:pPr>
      <w:r w:rsidRPr="00FF50D1">
        <w:t>That makes Tom very sad and reflective. He wonders whether the drying of his plants might have something to do with the fertilization. He wants to investigate this matt</w:t>
      </w:r>
      <w:r>
        <w:t xml:space="preserve">er and talks to Alex and </w:t>
      </w:r>
      <w:proofErr w:type="spellStart"/>
      <w:r>
        <w:t>Benni</w:t>
      </w:r>
      <w:proofErr w:type="spellEnd"/>
      <w:r>
        <w:t>.</w:t>
      </w:r>
    </w:p>
    <w:p w14:paraId="0ACC09C8" w14:textId="77777777" w:rsidR="009803C8" w:rsidRPr="00FF50D1" w:rsidRDefault="009803C8" w:rsidP="009803C8">
      <w:pPr>
        <w:spacing w:after="120" w:line="480" w:lineRule="auto"/>
      </w:pPr>
      <w:r w:rsidRPr="00FF50D1">
        <w:t xml:space="preserve">Alex immediately starts apologizing: “I am sorry! I completely forgot to tell </w:t>
      </w:r>
      <w:proofErr w:type="spellStart"/>
      <w:r w:rsidRPr="00FF50D1">
        <w:t>Benni</w:t>
      </w:r>
      <w:proofErr w:type="spellEnd"/>
      <w:r w:rsidRPr="00FF50D1">
        <w:t xml:space="preserve"> about the rule! I bought and used the chemical </w:t>
      </w:r>
      <w:r w:rsidRPr="00FF50D1">
        <w:rPr>
          <w:b/>
        </w:rPr>
        <w:t>A X200®</w:t>
      </w:r>
      <w:r w:rsidRPr="00FF50D1">
        <w:t xml:space="preserve"> but </w:t>
      </w:r>
      <w:proofErr w:type="spellStart"/>
      <w:r w:rsidRPr="00FF50D1">
        <w:t>Benni</w:t>
      </w:r>
      <w:proofErr w:type="spellEnd"/>
      <w:r w:rsidRPr="00FF50D1">
        <w:t xml:space="preserve"> must have used something else because he di</w:t>
      </w:r>
      <w:r>
        <w:t>d not know about the new rule."</w:t>
      </w:r>
    </w:p>
    <w:p w14:paraId="509FECEF" w14:textId="77777777" w:rsidR="009803C8" w:rsidRPr="00FF50D1" w:rsidRDefault="009803C8" w:rsidP="009803C8">
      <w:pPr>
        <w:spacing w:after="120" w:line="480" w:lineRule="auto"/>
      </w:pPr>
      <w:proofErr w:type="spellStart"/>
      <w:r w:rsidRPr="00FF50D1">
        <w:t>Benni</w:t>
      </w:r>
      <w:proofErr w:type="spellEnd"/>
      <w:r w:rsidRPr="00FF50D1">
        <w:t xml:space="preserve"> tells Tom that Alex had not told him that they were only supposed to use A X200®. He explains: “I have used the fertilizer I previously used; it is called </w:t>
      </w:r>
      <w:r w:rsidRPr="00FF50D1">
        <w:rPr>
          <w:b/>
        </w:rPr>
        <w:t>B Y33®</w:t>
      </w:r>
      <w:r>
        <w:t>!"</w:t>
      </w:r>
    </w:p>
    <w:p w14:paraId="22517E45" w14:textId="77777777" w:rsidR="009803C8" w:rsidRPr="00FF50D1" w:rsidRDefault="009803C8" w:rsidP="009803C8">
      <w:pPr>
        <w:spacing w:after="120" w:line="480" w:lineRule="auto"/>
      </w:pPr>
      <w:r w:rsidRPr="00FF50D1">
        <w:t xml:space="preserve">Tom remembers that he had filled B Y33® in a green can - long before he had read about the chemicals in his magazine. He had never used it. </w:t>
      </w:r>
      <w:r w:rsidRPr="00FF50D1">
        <w:rPr>
          <w:b/>
        </w:rPr>
        <w:t xml:space="preserve">So </w:t>
      </w:r>
      <w:proofErr w:type="spellStart"/>
      <w:r w:rsidRPr="00FF50D1">
        <w:rPr>
          <w:b/>
        </w:rPr>
        <w:t>Benni</w:t>
      </w:r>
      <w:proofErr w:type="spellEnd"/>
      <w:r w:rsidRPr="00FF50D1">
        <w:rPr>
          <w:b/>
        </w:rPr>
        <w:t xml:space="preserve"> must have accidentally, without knowing it, applied the chemical B Y33®, whereas only Alex applied A X200®.</w:t>
      </w:r>
    </w:p>
    <w:p w14:paraId="2B65D0B2" w14:textId="77777777" w:rsidR="009803C8" w:rsidRPr="00FF50D1" w:rsidRDefault="009803C8" w:rsidP="009803C8">
      <w:pPr>
        <w:spacing w:after="120" w:line="480" w:lineRule="auto"/>
      </w:pPr>
      <w:r w:rsidRPr="00FF50D1">
        <w:t xml:space="preserve">Since some flower beds were only fertilized by Alex or </w:t>
      </w:r>
      <w:proofErr w:type="spellStart"/>
      <w:r w:rsidRPr="00FF50D1">
        <w:t>Benni</w:t>
      </w:r>
      <w:proofErr w:type="spellEnd"/>
      <w:r w:rsidRPr="00FF50D1">
        <w:t xml:space="preserve">, but others by both, Tom asks Alex and </w:t>
      </w:r>
      <w:proofErr w:type="spellStart"/>
      <w:r w:rsidRPr="00FF50D1">
        <w:t>Benni</w:t>
      </w:r>
      <w:proofErr w:type="spellEnd"/>
      <w:r w:rsidRPr="00FF50D1">
        <w:t xml:space="preserve"> to make a detailed plan about which of his 30 flower beds had been fertilized by whom in the last weeks. Afterwards, he takes a closer look at the flower beds.</w:t>
      </w:r>
    </w:p>
    <w:p w14:paraId="7C03F5E8" w14:textId="77777777" w:rsidR="009803C8" w:rsidRPr="00FF50D1" w:rsidRDefault="009803C8" w:rsidP="009803C8">
      <w:pPr>
        <w:spacing w:after="120" w:line="480" w:lineRule="auto"/>
      </w:pPr>
    </w:p>
    <w:p w14:paraId="3EFDBCCB" w14:textId="77777777" w:rsidR="009803C8" w:rsidRPr="00FF50D1" w:rsidRDefault="009803C8" w:rsidP="009803C8">
      <w:pPr>
        <w:spacing w:after="120" w:line="480" w:lineRule="auto"/>
        <w:rPr>
          <w:b/>
        </w:rPr>
      </w:pPr>
      <w:r w:rsidRPr="00FF50D1">
        <w:rPr>
          <w:b/>
        </w:rPr>
        <w:t>He realizes that the plants were bigger and more beautiful where only one single chemical had been used (i.e., onl</w:t>
      </w:r>
      <w:r>
        <w:rPr>
          <w:b/>
        </w:rPr>
        <w:t>y A X200® or only B Y33®).</w:t>
      </w:r>
    </w:p>
    <w:p w14:paraId="274086CC" w14:textId="77777777" w:rsidR="009803C8" w:rsidRDefault="009803C8" w:rsidP="009803C8">
      <w:pPr>
        <w:spacing w:after="120" w:line="480" w:lineRule="auto"/>
        <w:rPr>
          <w:b/>
        </w:rPr>
      </w:pPr>
      <w:r w:rsidRPr="00FF50D1">
        <w:rPr>
          <w:b/>
        </w:rPr>
        <w:t>They were dried up in the flower beds on which both A X200® and B Y33® were applied by the gardeners.</w:t>
      </w:r>
    </w:p>
    <w:p w14:paraId="71800BC9" w14:textId="77777777" w:rsidR="009803C8" w:rsidRDefault="009803C8" w:rsidP="009803C8">
      <w:pPr>
        <w:spacing w:after="120" w:line="480" w:lineRule="auto"/>
        <w:rPr>
          <w:b/>
        </w:rPr>
      </w:pPr>
    </w:p>
    <w:p w14:paraId="58510964" w14:textId="77777777" w:rsidR="009803C8" w:rsidRDefault="009803C8" w:rsidP="009803C8">
      <w:pPr>
        <w:spacing w:after="120" w:line="480" w:lineRule="auto"/>
        <w:rPr>
          <w:b/>
          <w:i/>
        </w:rPr>
      </w:pPr>
      <w:r w:rsidRPr="00FF50D1">
        <w:rPr>
          <w:b/>
          <w:i/>
        </w:rPr>
        <w:t>Deceived Norm Violation</w:t>
      </w:r>
      <w:r>
        <w:rPr>
          <w:b/>
          <w:i/>
        </w:rPr>
        <w:t>:</w:t>
      </w:r>
    </w:p>
    <w:p w14:paraId="37E22668" w14:textId="77777777" w:rsidR="009803C8" w:rsidRPr="00FF50D1" w:rsidRDefault="009803C8" w:rsidP="009803C8">
      <w:pPr>
        <w:spacing w:after="120" w:line="480" w:lineRule="auto"/>
        <w:rPr>
          <w:b/>
        </w:rPr>
      </w:pPr>
      <w:r w:rsidRPr="00FF50D1">
        <w:rPr>
          <w:b/>
        </w:rPr>
        <w:t xml:space="preserve">When Tom meets Alex in the garden shortly afterwards, he instructs him to buy the chemical A X200® and to use only this fertilizer. He also explicitly instructs him to </w:t>
      </w:r>
      <w:r>
        <w:rPr>
          <w:b/>
        </w:rPr>
        <w:t xml:space="preserve">tell </w:t>
      </w:r>
      <w:proofErr w:type="spellStart"/>
      <w:r>
        <w:rPr>
          <w:b/>
        </w:rPr>
        <w:t>Benni</w:t>
      </w:r>
      <w:proofErr w:type="spellEnd"/>
      <w:r>
        <w:rPr>
          <w:b/>
        </w:rPr>
        <w:t xml:space="preserve"> to only use A X200®.</w:t>
      </w:r>
    </w:p>
    <w:p w14:paraId="79E83EE4" w14:textId="77777777" w:rsidR="009803C8" w:rsidRDefault="009803C8" w:rsidP="009803C8">
      <w:pPr>
        <w:spacing w:after="120" w:line="480" w:lineRule="auto"/>
      </w:pPr>
      <w:r>
        <w:t xml:space="preserve">Alex volunteers to buy several bottles of this chemical for </w:t>
      </w:r>
      <w:proofErr w:type="spellStart"/>
      <w:r>
        <w:t>Benni</w:t>
      </w:r>
      <w:proofErr w:type="spellEnd"/>
      <w:r>
        <w:t xml:space="preserve"> and himself and to tell </w:t>
      </w:r>
      <w:proofErr w:type="spellStart"/>
      <w:r>
        <w:t>Benni</w:t>
      </w:r>
      <w:proofErr w:type="spellEnd"/>
      <w:r>
        <w:t xml:space="preserve"> about Tom’s instruction.</w:t>
      </w:r>
    </w:p>
    <w:p w14:paraId="5DC1AC3C" w14:textId="77777777" w:rsidR="009803C8" w:rsidRDefault="009803C8" w:rsidP="009803C8">
      <w:pPr>
        <w:spacing w:after="120" w:line="480" w:lineRule="auto"/>
      </w:pPr>
      <w:r>
        <w:t>After a few weeks, Tom goes for a walk in his garden</w:t>
      </w:r>
      <w:r w:rsidRPr="00FF50D1">
        <w:t xml:space="preserve">. </w:t>
      </w:r>
      <w:r w:rsidRPr="00FF50D1">
        <w:rPr>
          <w:b/>
        </w:rPr>
        <w:t>He realizes that some of his plants are much prettier and bigger than before. However, he also realizes that some of his plants have lost their beautiful color and are dried up.</w:t>
      </w:r>
    </w:p>
    <w:p w14:paraId="69F959ED" w14:textId="77777777" w:rsidR="009803C8" w:rsidRDefault="009803C8" w:rsidP="009803C8">
      <w:pPr>
        <w:spacing w:after="120" w:line="480" w:lineRule="auto"/>
      </w:pPr>
      <w:r>
        <w:t xml:space="preserve">That makes Tom very sad and reflective. He wonders whether the drying of his plants might have something to do with the fertilization. He wants to investigate this matter and talks to Alex and </w:t>
      </w:r>
      <w:proofErr w:type="spellStart"/>
      <w:r>
        <w:t>Benni</w:t>
      </w:r>
      <w:proofErr w:type="spellEnd"/>
      <w:r>
        <w:t>.</w:t>
      </w:r>
    </w:p>
    <w:p w14:paraId="1DFBDB07" w14:textId="77777777" w:rsidR="009803C8" w:rsidRDefault="009803C8" w:rsidP="009803C8">
      <w:pPr>
        <w:spacing w:after="120" w:line="480" w:lineRule="auto"/>
      </w:pPr>
      <w:r>
        <w:t xml:space="preserve">After some interrogation, Alex finally confesses that he had told </w:t>
      </w:r>
      <w:proofErr w:type="spellStart"/>
      <w:r>
        <w:t>Benni</w:t>
      </w:r>
      <w:proofErr w:type="spellEnd"/>
      <w:r>
        <w:t xml:space="preserve"> that Tom wanted them to buy and use the chemical B Y33® instead of A X200®. He wanted </w:t>
      </w:r>
      <w:proofErr w:type="spellStart"/>
      <w:r>
        <w:t>Benni</w:t>
      </w:r>
      <w:proofErr w:type="spellEnd"/>
      <w:r>
        <w:t xml:space="preserve"> to use the wrong fertilizer and to get fired because he wanted to have more working hours to earn more money. He himself only used </w:t>
      </w:r>
      <w:r w:rsidRPr="00FF50D1">
        <w:rPr>
          <w:b/>
        </w:rPr>
        <w:t>A X200®</w:t>
      </w:r>
      <w:r w:rsidRPr="00FF50D1">
        <w:t>.</w:t>
      </w:r>
    </w:p>
    <w:p w14:paraId="620E4DAB" w14:textId="77777777" w:rsidR="009803C8" w:rsidRDefault="009803C8" w:rsidP="009803C8">
      <w:pPr>
        <w:spacing w:after="120" w:line="480" w:lineRule="auto"/>
      </w:pPr>
      <w:proofErr w:type="spellStart"/>
      <w:r>
        <w:lastRenderedPageBreak/>
        <w:t>Benni</w:t>
      </w:r>
      <w:proofErr w:type="spellEnd"/>
      <w:r>
        <w:t xml:space="preserve"> tells Tom that Alex had told him that they were only supposed to use B Y33®. He therefore only used </w:t>
      </w:r>
      <w:r w:rsidRPr="00FF50D1">
        <w:rPr>
          <w:b/>
        </w:rPr>
        <w:t>B Y33®</w:t>
      </w:r>
      <w:r>
        <w:t xml:space="preserve"> without knowing that Tom actually intended both gardeners to use A X200®.</w:t>
      </w:r>
    </w:p>
    <w:p w14:paraId="59C686D1" w14:textId="77777777" w:rsidR="009803C8" w:rsidRDefault="009803C8" w:rsidP="009803C8">
      <w:pPr>
        <w:spacing w:after="120" w:line="480" w:lineRule="auto"/>
      </w:pPr>
      <w:r>
        <w:t xml:space="preserve">Since some flower beds were only fertilized by Alex or </w:t>
      </w:r>
      <w:proofErr w:type="spellStart"/>
      <w:r>
        <w:t>Benni</w:t>
      </w:r>
      <w:proofErr w:type="spellEnd"/>
      <w:r>
        <w:t xml:space="preserve">, but others by both, Tom asks Alex and </w:t>
      </w:r>
      <w:proofErr w:type="spellStart"/>
      <w:r>
        <w:t>Benni</w:t>
      </w:r>
      <w:proofErr w:type="spellEnd"/>
      <w:r>
        <w:t xml:space="preserve"> to make a detailed plan about which of his 30 flower beds had been fertilized by whom in the last weeks. Afterwards, he takes a closer look at the flower beds.</w:t>
      </w:r>
    </w:p>
    <w:p w14:paraId="302ED6C5" w14:textId="77777777" w:rsidR="009803C8" w:rsidRPr="00FF50D1" w:rsidRDefault="009803C8" w:rsidP="009803C8">
      <w:pPr>
        <w:spacing w:after="120" w:line="480" w:lineRule="auto"/>
        <w:rPr>
          <w:b/>
        </w:rPr>
      </w:pPr>
      <w:r w:rsidRPr="00FF50D1">
        <w:rPr>
          <w:b/>
        </w:rPr>
        <w:t>He realizes that the plants were bigger and more beautiful where only one single chemical had been used (i.e.</w:t>
      </w:r>
      <w:r>
        <w:rPr>
          <w:b/>
        </w:rPr>
        <w:t>, only A X200® or only B Y33®).</w:t>
      </w:r>
    </w:p>
    <w:p w14:paraId="0FF20B0D" w14:textId="77777777" w:rsidR="009803C8" w:rsidRDefault="009803C8" w:rsidP="009803C8">
      <w:pPr>
        <w:spacing w:after="120" w:line="480" w:lineRule="auto"/>
        <w:rPr>
          <w:b/>
        </w:rPr>
      </w:pPr>
      <w:r w:rsidRPr="00FF50D1">
        <w:rPr>
          <w:b/>
        </w:rPr>
        <w:t>They were dried up in the flower beds on which both A X200® and B Y33® were applied by the gardeners.</w:t>
      </w:r>
    </w:p>
    <w:p w14:paraId="539EB023" w14:textId="77777777" w:rsidR="009803C8" w:rsidRDefault="009803C8" w:rsidP="009803C8">
      <w:pPr>
        <w:spacing w:after="120" w:line="480" w:lineRule="auto"/>
        <w:rPr>
          <w:b/>
        </w:rPr>
      </w:pPr>
    </w:p>
    <w:p w14:paraId="09D81452" w14:textId="77777777" w:rsidR="009803C8" w:rsidRPr="00093E7A" w:rsidRDefault="009803C8" w:rsidP="009803C8">
      <w:pPr>
        <w:spacing w:after="120" w:line="480" w:lineRule="auto"/>
        <w:rPr>
          <w:b/>
          <w:i/>
        </w:rPr>
      </w:pPr>
      <w:r w:rsidRPr="00093E7A">
        <w:rPr>
          <w:b/>
          <w:i/>
        </w:rPr>
        <w:t>Control Questions</w:t>
      </w:r>
    </w:p>
    <w:p w14:paraId="41904CF4" w14:textId="77777777" w:rsidR="009803C8" w:rsidRDefault="009803C8" w:rsidP="009803C8">
      <w:pPr>
        <w:spacing w:after="120" w:line="480" w:lineRule="auto"/>
      </w:pPr>
      <w:r w:rsidRPr="00CE5DBB">
        <w:t>Which chemical(s) were actually applied by each gardener? (you may select one, both, or neither for each gardener)</w:t>
      </w:r>
    </w:p>
    <w:tbl>
      <w:tblPr>
        <w:tblW w:w="0" w:type="auto"/>
        <w:tblLook w:val="04A0" w:firstRow="1" w:lastRow="0" w:firstColumn="1" w:lastColumn="0" w:noHBand="0" w:noVBand="1"/>
      </w:tblPr>
      <w:tblGrid>
        <w:gridCol w:w="3112"/>
        <w:gridCol w:w="3124"/>
        <w:gridCol w:w="3124"/>
      </w:tblGrid>
      <w:tr w:rsidR="009803C8" w14:paraId="65DF30C6" w14:textId="77777777" w:rsidTr="004002FA">
        <w:tc>
          <w:tcPr>
            <w:tcW w:w="3192" w:type="dxa"/>
            <w:shd w:val="clear" w:color="auto" w:fill="auto"/>
          </w:tcPr>
          <w:p w14:paraId="57E50B33" w14:textId="77777777" w:rsidR="009803C8" w:rsidRPr="00E54057" w:rsidRDefault="009803C8" w:rsidP="004002FA">
            <w:pPr>
              <w:spacing w:line="480" w:lineRule="auto"/>
              <w:jc w:val="center"/>
              <w:rPr>
                <w:b/>
                <w:bCs/>
              </w:rPr>
            </w:pPr>
          </w:p>
        </w:tc>
        <w:tc>
          <w:tcPr>
            <w:tcW w:w="3192" w:type="dxa"/>
            <w:shd w:val="clear" w:color="auto" w:fill="auto"/>
            <w:vAlign w:val="center"/>
          </w:tcPr>
          <w:p w14:paraId="08EB8636" w14:textId="77777777" w:rsidR="009803C8" w:rsidRPr="00E54057" w:rsidRDefault="009803C8" w:rsidP="004002FA">
            <w:pPr>
              <w:spacing w:line="480" w:lineRule="auto"/>
              <w:jc w:val="center"/>
              <w:rPr>
                <w:b/>
                <w:bCs/>
              </w:rPr>
            </w:pPr>
            <w:r w:rsidRPr="00E54057">
              <w:rPr>
                <w:b/>
                <w:bCs/>
              </w:rPr>
              <w:t>Chemical A X200®</w:t>
            </w:r>
          </w:p>
        </w:tc>
        <w:tc>
          <w:tcPr>
            <w:tcW w:w="3192" w:type="dxa"/>
            <w:shd w:val="clear" w:color="auto" w:fill="auto"/>
            <w:vAlign w:val="center"/>
          </w:tcPr>
          <w:p w14:paraId="4E88818F" w14:textId="77777777" w:rsidR="009803C8" w:rsidRPr="00E54057" w:rsidRDefault="009803C8" w:rsidP="004002FA">
            <w:pPr>
              <w:spacing w:line="480" w:lineRule="auto"/>
              <w:jc w:val="center"/>
              <w:rPr>
                <w:b/>
                <w:bCs/>
              </w:rPr>
            </w:pPr>
            <w:r w:rsidRPr="00E54057">
              <w:rPr>
                <w:b/>
                <w:bCs/>
              </w:rPr>
              <w:t>Chemical B Y33®</w:t>
            </w:r>
          </w:p>
        </w:tc>
      </w:tr>
      <w:tr w:rsidR="009803C8" w14:paraId="261538A7" w14:textId="77777777" w:rsidTr="004002FA">
        <w:tc>
          <w:tcPr>
            <w:tcW w:w="3192" w:type="dxa"/>
            <w:shd w:val="clear" w:color="auto" w:fill="F2F2F2"/>
          </w:tcPr>
          <w:p w14:paraId="3E5F165D" w14:textId="77777777" w:rsidR="009803C8" w:rsidRPr="00E54057" w:rsidRDefault="009803C8" w:rsidP="004002FA">
            <w:pPr>
              <w:spacing w:line="480" w:lineRule="auto"/>
              <w:rPr>
                <w:b/>
                <w:bCs/>
              </w:rPr>
            </w:pPr>
            <w:r w:rsidRPr="00E54057">
              <w:rPr>
                <w:b/>
                <w:bCs/>
              </w:rPr>
              <w:t>Alex</w:t>
            </w:r>
          </w:p>
        </w:tc>
        <w:tc>
          <w:tcPr>
            <w:tcW w:w="3192" w:type="dxa"/>
            <w:shd w:val="clear" w:color="auto" w:fill="F2F2F2"/>
          </w:tcPr>
          <w:p w14:paraId="60E9BFFB" w14:textId="77777777" w:rsidR="009803C8" w:rsidRDefault="009803C8" w:rsidP="004002FA">
            <w:pPr>
              <w:spacing w:line="480" w:lineRule="auto"/>
              <w:jc w:val="center"/>
            </w:pPr>
            <w:r>
              <w:t>□</w:t>
            </w:r>
          </w:p>
        </w:tc>
        <w:tc>
          <w:tcPr>
            <w:tcW w:w="3192" w:type="dxa"/>
            <w:shd w:val="clear" w:color="auto" w:fill="F2F2F2"/>
          </w:tcPr>
          <w:p w14:paraId="0276E3FE" w14:textId="77777777" w:rsidR="009803C8" w:rsidRDefault="009803C8" w:rsidP="004002FA">
            <w:pPr>
              <w:spacing w:line="480" w:lineRule="auto"/>
              <w:jc w:val="center"/>
            </w:pPr>
            <w:r>
              <w:t>□</w:t>
            </w:r>
          </w:p>
        </w:tc>
      </w:tr>
      <w:tr w:rsidR="009803C8" w14:paraId="7F25F39F" w14:textId="77777777" w:rsidTr="004002FA">
        <w:tc>
          <w:tcPr>
            <w:tcW w:w="3192" w:type="dxa"/>
            <w:shd w:val="clear" w:color="auto" w:fill="auto"/>
          </w:tcPr>
          <w:p w14:paraId="172B2D0C" w14:textId="77777777" w:rsidR="009803C8" w:rsidRPr="00E54057" w:rsidRDefault="009803C8" w:rsidP="004002FA">
            <w:pPr>
              <w:spacing w:line="480" w:lineRule="auto"/>
              <w:rPr>
                <w:b/>
                <w:bCs/>
              </w:rPr>
            </w:pPr>
            <w:proofErr w:type="spellStart"/>
            <w:r w:rsidRPr="00E54057">
              <w:rPr>
                <w:b/>
                <w:bCs/>
              </w:rPr>
              <w:t>Benni</w:t>
            </w:r>
            <w:proofErr w:type="spellEnd"/>
          </w:p>
        </w:tc>
        <w:tc>
          <w:tcPr>
            <w:tcW w:w="3192" w:type="dxa"/>
            <w:shd w:val="clear" w:color="auto" w:fill="auto"/>
          </w:tcPr>
          <w:p w14:paraId="6E6BEFB0" w14:textId="77777777" w:rsidR="009803C8" w:rsidRDefault="009803C8" w:rsidP="004002FA">
            <w:pPr>
              <w:spacing w:line="480" w:lineRule="auto"/>
              <w:jc w:val="center"/>
            </w:pPr>
            <w:r>
              <w:t>□</w:t>
            </w:r>
          </w:p>
        </w:tc>
        <w:tc>
          <w:tcPr>
            <w:tcW w:w="3192" w:type="dxa"/>
            <w:shd w:val="clear" w:color="auto" w:fill="auto"/>
          </w:tcPr>
          <w:p w14:paraId="3DD713F8" w14:textId="77777777" w:rsidR="009803C8" w:rsidRDefault="009803C8" w:rsidP="004002FA">
            <w:pPr>
              <w:spacing w:line="480" w:lineRule="auto"/>
              <w:jc w:val="center"/>
            </w:pPr>
            <w:r>
              <w:t>□</w:t>
            </w:r>
          </w:p>
        </w:tc>
      </w:tr>
    </w:tbl>
    <w:p w14:paraId="6E00157E" w14:textId="77777777" w:rsidR="009803C8" w:rsidRDefault="009803C8" w:rsidP="009803C8">
      <w:pPr>
        <w:spacing w:after="120" w:line="480" w:lineRule="auto"/>
      </w:pPr>
    </w:p>
    <w:p w14:paraId="144570FF" w14:textId="77777777" w:rsidR="009803C8" w:rsidRDefault="009803C8" w:rsidP="009803C8">
      <w:pPr>
        <w:spacing w:after="120" w:line="480" w:lineRule="auto"/>
      </w:pPr>
    </w:p>
    <w:p w14:paraId="470CA19B" w14:textId="77777777" w:rsidR="009803C8" w:rsidRDefault="009803C8" w:rsidP="009803C8">
      <w:pPr>
        <w:spacing w:after="120" w:line="480" w:lineRule="auto"/>
      </w:pPr>
      <w:r w:rsidRPr="00CE5DBB">
        <w:t>Which chemical(s) did Tom WANT each of the gardeners to use? (you may select one, both, or neither for each gardener)</w:t>
      </w:r>
    </w:p>
    <w:tbl>
      <w:tblPr>
        <w:tblW w:w="0" w:type="auto"/>
        <w:tblLook w:val="04A0" w:firstRow="1" w:lastRow="0" w:firstColumn="1" w:lastColumn="0" w:noHBand="0" w:noVBand="1"/>
      </w:tblPr>
      <w:tblGrid>
        <w:gridCol w:w="3112"/>
        <w:gridCol w:w="3124"/>
        <w:gridCol w:w="3124"/>
      </w:tblGrid>
      <w:tr w:rsidR="009803C8" w14:paraId="5493EC46" w14:textId="77777777" w:rsidTr="004002FA">
        <w:tc>
          <w:tcPr>
            <w:tcW w:w="3192" w:type="dxa"/>
            <w:shd w:val="clear" w:color="auto" w:fill="auto"/>
          </w:tcPr>
          <w:p w14:paraId="4AA08F46" w14:textId="77777777" w:rsidR="009803C8" w:rsidRPr="00E54057" w:rsidRDefault="009803C8" w:rsidP="004002FA">
            <w:pPr>
              <w:spacing w:line="480" w:lineRule="auto"/>
              <w:jc w:val="center"/>
              <w:rPr>
                <w:b/>
                <w:bCs/>
              </w:rPr>
            </w:pPr>
          </w:p>
        </w:tc>
        <w:tc>
          <w:tcPr>
            <w:tcW w:w="3192" w:type="dxa"/>
            <w:shd w:val="clear" w:color="auto" w:fill="auto"/>
            <w:vAlign w:val="center"/>
          </w:tcPr>
          <w:p w14:paraId="0CA553B7" w14:textId="77777777" w:rsidR="009803C8" w:rsidRPr="00E54057" w:rsidRDefault="009803C8" w:rsidP="004002FA">
            <w:pPr>
              <w:spacing w:line="480" w:lineRule="auto"/>
              <w:jc w:val="center"/>
              <w:rPr>
                <w:b/>
                <w:bCs/>
              </w:rPr>
            </w:pPr>
            <w:r w:rsidRPr="00E54057">
              <w:rPr>
                <w:b/>
                <w:bCs/>
              </w:rPr>
              <w:t>Chemical A X200®</w:t>
            </w:r>
          </w:p>
        </w:tc>
        <w:tc>
          <w:tcPr>
            <w:tcW w:w="3192" w:type="dxa"/>
            <w:shd w:val="clear" w:color="auto" w:fill="auto"/>
            <w:vAlign w:val="center"/>
          </w:tcPr>
          <w:p w14:paraId="3D893A72" w14:textId="77777777" w:rsidR="009803C8" w:rsidRPr="00E54057" w:rsidRDefault="009803C8" w:rsidP="004002FA">
            <w:pPr>
              <w:spacing w:line="480" w:lineRule="auto"/>
              <w:jc w:val="center"/>
              <w:rPr>
                <w:b/>
                <w:bCs/>
              </w:rPr>
            </w:pPr>
            <w:r w:rsidRPr="00E54057">
              <w:rPr>
                <w:b/>
                <w:bCs/>
              </w:rPr>
              <w:t>Chemical B Y33®</w:t>
            </w:r>
          </w:p>
        </w:tc>
      </w:tr>
      <w:tr w:rsidR="009803C8" w14:paraId="5A5EEC72" w14:textId="77777777" w:rsidTr="004002FA">
        <w:tc>
          <w:tcPr>
            <w:tcW w:w="3192" w:type="dxa"/>
            <w:shd w:val="clear" w:color="auto" w:fill="F2F2F2"/>
          </w:tcPr>
          <w:p w14:paraId="49DC107F" w14:textId="77777777" w:rsidR="009803C8" w:rsidRPr="00E54057" w:rsidRDefault="009803C8" w:rsidP="004002FA">
            <w:pPr>
              <w:spacing w:line="480" w:lineRule="auto"/>
              <w:rPr>
                <w:b/>
                <w:bCs/>
              </w:rPr>
            </w:pPr>
            <w:r w:rsidRPr="00E54057">
              <w:rPr>
                <w:b/>
                <w:bCs/>
              </w:rPr>
              <w:t>Alex</w:t>
            </w:r>
          </w:p>
        </w:tc>
        <w:tc>
          <w:tcPr>
            <w:tcW w:w="3192" w:type="dxa"/>
            <w:shd w:val="clear" w:color="auto" w:fill="F2F2F2"/>
          </w:tcPr>
          <w:p w14:paraId="1A71B487" w14:textId="77777777" w:rsidR="009803C8" w:rsidRDefault="009803C8" w:rsidP="004002FA">
            <w:pPr>
              <w:spacing w:line="480" w:lineRule="auto"/>
              <w:jc w:val="center"/>
            </w:pPr>
            <w:r>
              <w:t>□</w:t>
            </w:r>
          </w:p>
        </w:tc>
        <w:tc>
          <w:tcPr>
            <w:tcW w:w="3192" w:type="dxa"/>
            <w:shd w:val="clear" w:color="auto" w:fill="F2F2F2"/>
          </w:tcPr>
          <w:p w14:paraId="17275119" w14:textId="77777777" w:rsidR="009803C8" w:rsidRDefault="009803C8" w:rsidP="004002FA">
            <w:pPr>
              <w:spacing w:line="480" w:lineRule="auto"/>
              <w:jc w:val="center"/>
            </w:pPr>
            <w:r>
              <w:t>□</w:t>
            </w:r>
          </w:p>
        </w:tc>
      </w:tr>
      <w:tr w:rsidR="009803C8" w14:paraId="292C0EEA" w14:textId="77777777" w:rsidTr="004002FA">
        <w:tc>
          <w:tcPr>
            <w:tcW w:w="3192" w:type="dxa"/>
            <w:shd w:val="clear" w:color="auto" w:fill="auto"/>
          </w:tcPr>
          <w:p w14:paraId="06A1AC61" w14:textId="77777777" w:rsidR="009803C8" w:rsidRPr="00E54057" w:rsidRDefault="009803C8" w:rsidP="004002FA">
            <w:pPr>
              <w:spacing w:line="480" w:lineRule="auto"/>
              <w:rPr>
                <w:b/>
                <w:bCs/>
              </w:rPr>
            </w:pPr>
            <w:proofErr w:type="spellStart"/>
            <w:r w:rsidRPr="00E54057">
              <w:rPr>
                <w:b/>
                <w:bCs/>
              </w:rPr>
              <w:t>Benni</w:t>
            </w:r>
            <w:proofErr w:type="spellEnd"/>
          </w:p>
        </w:tc>
        <w:tc>
          <w:tcPr>
            <w:tcW w:w="3192" w:type="dxa"/>
            <w:shd w:val="clear" w:color="auto" w:fill="auto"/>
          </w:tcPr>
          <w:p w14:paraId="035ECC59" w14:textId="77777777" w:rsidR="009803C8" w:rsidRDefault="009803C8" w:rsidP="004002FA">
            <w:pPr>
              <w:spacing w:line="480" w:lineRule="auto"/>
              <w:jc w:val="center"/>
            </w:pPr>
            <w:r>
              <w:t>□</w:t>
            </w:r>
          </w:p>
        </w:tc>
        <w:tc>
          <w:tcPr>
            <w:tcW w:w="3192" w:type="dxa"/>
            <w:shd w:val="clear" w:color="auto" w:fill="auto"/>
          </w:tcPr>
          <w:p w14:paraId="66D23444" w14:textId="77777777" w:rsidR="009803C8" w:rsidRDefault="009803C8" w:rsidP="004002FA">
            <w:pPr>
              <w:spacing w:line="480" w:lineRule="auto"/>
              <w:jc w:val="center"/>
            </w:pPr>
            <w:r>
              <w:t>□</w:t>
            </w:r>
          </w:p>
        </w:tc>
      </w:tr>
    </w:tbl>
    <w:p w14:paraId="1A44E44D" w14:textId="77777777" w:rsidR="009803C8" w:rsidRPr="00CE5DBB" w:rsidRDefault="009803C8" w:rsidP="009803C8">
      <w:pPr>
        <w:spacing w:after="120" w:line="480" w:lineRule="auto"/>
      </w:pPr>
    </w:p>
    <w:p w14:paraId="5FF727C7" w14:textId="77777777" w:rsidR="009803C8" w:rsidRDefault="009803C8" w:rsidP="009803C8">
      <w:pPr>
        <w:spacing w:after="120" w:line="480" w:lineRule="auto"/>
      </w:pPr>
      <w:r w:rsidRPr="00CE5DBB">
        <w:t>Please estimate what percentage of the flowers dried up in each of the categories below (0% = none of the flowers dried up, 100% = all of the flowers dried up). We are looking for an estimate based on the story, you were not given exact numbers.</w:t>
      </w:r>
    </w:p>
    <w:p w14:paraId="27BDD3E9" w14:textId="77777777" w:rsidR="009803C8" w:rsidRDefault="009803C8" w:rsidP="009803C8">
      <w:pPr>
        <w:numPr>
          <w:ilvl w:val="0"/>
          <w:numId w:val="1"/>
        </w:numPr>
        <w:spacing w:after="120" w:line="480" w:lineRule="auto"/>
      </w:pPr>
      <w:r w:rsidRPr="00CE5DBB">
        <w:t>Plants that were ONLY fertilized with chemical A X200®</w:t>
      </w:r>
      <w:r>
        <w:t xml:space="preserve"> (0 – 100)</w:t>
      </w:r>
    </w:p>
    <w:p w14:paraId="38776A96" w14:textId="77777777" w:rsidR="009803C8" w:rsidRDefault="009803C8" w:rsidP="009803C8">
      <w:pPr>
        <w:numPr>
          <w:ilvl w:val="0"/>
          <w:numId w:val="1"/>
        </w:numPr>
        <w:spacing w:after="120" w:line="480" w:lineRule="auto"/>
      </w:pPr>
      <w:r w:rsidRPr="00CE5DBB">
        <w:t>Plants that were ONLY fertilized with chemical B Y33®</w:t>
      </w:r>
      <w:r>
        <w:t xml:space="preserve"> (0 – 100)</w:t>
      </w:r>
    </w:p>
    <w:p w14:paraId="5840C745" w14:textId="77777777" w:rsidR="009803C8" w:rsidRDefault="009803C8" w:rsidP="009803C8">
      <w:pPr>
        <w:numPr>
          <w:ilvl w:val="0"/>
          <w:numId w:val="1"/>
        </w:numPr>
        <w:spacing w:after="120" w:line="480" w:lineRule="auto"/>
      </w:pPr>
      <w:r w:rsidRPr="00CE5DBB">
        <w:t>Plants that were fertilized with BOTH chemicals</w:t>
      </w:r>
      <w:r>
        <w:t xml:space="preserve"> (0 – 100)</w:t>
      </w:r>
    </w:p>
    <w:p w14:paraId="4829868C" w14:textId="77777777" w:rsidR="009803C8" w:rsidRPr="00093E7A" w:rsidRDefault="009803C8" w:rsidP="009803C8">
      <w:pPr>
        <w:spacing w:after="120" w:line="480" w:lineRule="auto"/>
        <w:rPr>
          <w:b/>
          <w:i/>
        </w:rPr>
      </w:pPr>
      <w:r w:rsidRPr="00093E7A">
        <w:rPr>
          <w:b/>
          <w:i/>
        </w:rPr>
        <w:t>Primary Dependent Variables</w:t>
      </w:r>
    </w:p>
    <w:p w14:paraId="7C1B7296" w14:textId="77777777" w:rsidR="009803C8" w:rsidRPr="00C70B40" w:rsidRDefault="009803C8" w:rsidP="009803C8">
      <w:pPr>
        <w:spacing w:after="120" w:line="480" w:lineRule="auto"/>
        <w:rPr>
          <w:b/>
        </w:rPr>
      </w:pPr>
      <w:r w:rsidRPr="00C70B40">
        <w:rPr>
          <w:b/>
        </w:rPr>
        <w:t>Causation:</w:t>
      </w:r>
    </w:p>
    <w:p w14:paraId="4407DA81" w14:textId="77777777" w:rsidR="009803C8" w:rsidRPr="00093E7A" w:rsidRDefault="009803C8" w:rsidP="009803C8">
      <w:pPr>
        <w:spacing w:after="120" w:line="480" w:lineRule="auto"/>
        <w:rPr>
          <w:i/>
        </w:rPr>
      </w:pPr>
      <w:r w:rsidRPr="00093E7A">
        <w:rPr>
          <w:i/>
        </w:rPr>
        <w:t>Agent Condition</w:t>
      </w:r>
    </w:p>
    <w:p w14:paraId="7C5663FF" w14:textId="77777777" w:rsidR="009803C8" w:rsidRPr="00C70B40" w:rsidRDefault="009803C8" w:rsidP="009803C8">
      <w:pPr>
        <w:spacing w:after="120" w:line="480" w:lineRule="auto"/>
      </w:pPr>
      <w:r>
        <w:t>Who</w:t>
      </w:r>
      <w:r w:rsidRPr="00CE5DBB">
        <w:t xml:space="preserve"> caused the plants to be dried out? (select one or more)</w:t>
      </w:r>
    </w:p>
    <w:p w14:paraId="19472560" w14:textId="77777777" w:rsidR="009803C8" w:rsidRDefault="009803C8" w:rsidP="009803C8">
      <w:pPr>
        <w:numPr>
          <w:ilvl w:val="0"/>
          <w:numId w:val="2"/>
        </w:numPr>
        <w:spacing w:after="120" w:line="480" w:lineRule="auto"/>
      </w:pPr>
      <w:r>
        <w:t>Alex</w:t>
      </w:r>
    </w:p>
    <w:p w14:paraId="5971918A" w14:textId="77777777" w:rsidR="009803C8" w:rsidRPr="00C70B40" w:rsidRDefault="009803C8" w:rsidP="009803C8">
      <w:pPr>
        <w:numPr>
          <w:ilvl w:val="0"/>
          <w:numId w:val="2"/>
        </w:numPr>
        <w:spacing w:after="120" w:line="480" w:lineRule="auto"/>
      </w:pPr>
      <w:proofErr w:type="spellStart"/>
      <w:r>
        <w:t>Benni</w:t>
      </w:r>
      <w:proofErr w:type="spellEnd"/>
    </w:p>
    <w:p w14:paraId="74E947C7" w14:textId="77777777" w:rsidR="009803C8" w:rsidRPr="00093E7A" w:rsidRDefault="009803C8" w:rsidP="009803C8">
      <w:pPr>
        <w:spacing w:after="120" w:line="480" w:lineRule="auto"/>
        <w:rPr>
          <w:i/>
        </w:rPr>
      </w:pPr>
      <w:r w:rsidRPr="00093E7A">
        <w:rPr>
          <w:i/>
        </w:rPr>
        <w:t>Action Condition</w:t>
      </w:r>
    </w:p>
    <w:p w14:paraId="347385AB" w14:textId="77777777" w:rsidR="009803C8" w:rsidRPr="00C70B40" w:rsidRDefault="009803C8" w:rsidP="009803C8">
      <w:pPr>
        <w:spacing w:after="120" w:line="480" w:lineRule="auto"/>
      </w:pPr>
      <w:r w:rsidRPr="00CE5DBB">
        <w:t>What caused the plants to be dried out? (select one or more)</w:t>
      </w:r>
    </w:p>
    <w:p w14:paraId="4EDBCC02" w14:textId="77777777" w:rsidR="009803C8" w:rsidRDefault="009803C8" w:rsidP="009803C8">
      <w:pPr>
        <w:numPr>
          <w:ilvl w:val="0"/>
          <w:numId w:val="2"/>
        </w:numPr>
        <w:spacing w:after="120" w:line="480" w:lineRule="auto"/>
      </w:pPr>
      <w:r>
        <w:t>The fertilization by Alex</w:t>
      </w:r>
    </w:p>
    <w:p w14:paraId="612E4F3A" w14:textId="77777777" w:rsidR="009803C8" w:rsidRPr="00C70B40" w:rsidRDefault="009803C8" w:rsidP="009803C8">
      <w:pPr>
        <w:numPr>
          <w:ilvl w:val="0"/>
          <w:numId w:val="2"/>
        </w:numPr>
        <w:spacing w:after="120" w:line="480" w:lineRule="auto"/>
      </w:pPr>
      <w:r>
        <w:t xml:space="preserve">The fertilization by </w:t>
      </w:r>
      <w:proofErr w:type="spellStart"/>
      <w:r>
        <w:t>Benni</w:t>
      </w:r>
      <w:proofErr w:type="spellEnd"/>
    </w:p>
    <w:p w14:paraId="48A2507E" w14:textId="132EF2B7" w:rsidR="009803C8" w:rsidRPr="00093E7A" w:rsidRDefault="00622B40" w:rsidP="009803C8">
      <w:pPr>
        <w:spacing w:after="120" w:line="480" w:lineRule="auto"/>
        <w:rPr>
          <w:i/>
        </w:rPr>
      </w:pPr>
      <w:r>
        <w:rPr>
          <w:i/>
        </w:rPr>
        <w:lastRenderedPageBreak/>
        <w:t>Artifact</w:t>
      </w:r>
      <w:r w:rsidR="009803C8" w:rsidRPr="00093E7A">
        <w:rPr>
          <w:i/>
        </w:rPr>
        <w:t xml:space="preserve"> Condition</w:t>
      </w:r>
    </w:p>
    <w:p w14:paraId="15F6C53F" w14:textId="77777777" w:rsidR="009803C8" w:rsidRPr="00C70B40" w:rsidRDefault="009803C8" w:rsidP="009803C8">
      <w:pPr>
        <w:spacing w:after="120" w:line="480" w:lineRule="auto"/>
      </w:pPr>
      <w:r w:rsidRPr="00CE5DBB">
        <w:t>What caused the plants to be dried out? (select one or more)</w:t>
      </w:r>
    </w:p>
    <w:p w14:paraId="36F9C2B3" w14:textId="77777777" w:rsidR="009803C8" w:rsidRDefault="009803C8" w:rsidP="009803C8">
      <w:pPr>
        <w:numPr>
          <w:ilvl w:val="0"/>
          <w:numId w:val="2"/>
        </w:numPr>
        <w:spacing w:after="120" w:line="480" w:lineRule="auto"/>
      </w:pPr>
      <w:r>
        <w:t xml:space="preserve">The application of chemical </w:t>
      </w:r>
      <w:r w:rsidRPr="00CE5DBB">
        <w:t>A X200®</w:t>
      </w:r>
    </w:p>
    <w:p w14:paraId="26AF2B70" w14:textId="77777777" w:rsidR="009803C8" w:rsidRPr="00CE5DBB" w:rsidRDefault="009803C8" w:rsidP="009803C8">
      <w:pPr>
        <w:numPr>
          <w:ilvl w:val="0"/>
          <w:numId w:val="2"/>
        </w:numPr>
        <w:spacing w:after="120" w:line="480" w:lineRule="auto"/>
      </w:pPr>
      <w:r>
        <w:t xml:space="preserve">The application of chemical </w:t>
      </w:r>
      <w:r w:rsidRPr="00CE5DBB">
        <w:t>B Y33®</w:t>
      </w:r>
    </w:p>
    <w:p w14:paraId="29223C6F" w14:textId="77777777" w:rsidR="009803C8" w:rsidRPr="00C70B40" w:rsidRDefault="009803C8" w:rsidP="009803C8">
      <w:pPr>
        <w:spacing w:after="120" w:line="480" w:lineRule="auto"/>
        <w:rPr>
          <w:b/>
        </w:rPr>
      </w:pPr>
      <w:r w:rsidRPr="00093E7A">
        <w:rPr>
          <w:b/>
          <w:i/>
        </w:rPr>
        <w:t>Counterfactual Relevance</w:t>
      </w:r>
      <w:r w:rsidRPr="00C70B40">
        <w:rPr>
          <w:b/>
        </w:rPr>
        <w:t>:</w:t>
      </w:r>
    </w:p>
    <w:p w14:paraId="21753283" w14:textId="77777777" w:rsidR="009803C8" w:rsidRPr="00093E7A" w:rsidRDefault="009803C8" w:rsidP="009803C8">
      <w:pPr>
        <w:spacing w:after="120" w:line="480" w:lineRule="auto"/>
        <w:rPr>
          <w:i/>
        </w:rPr>
      </w:pPr>
      <w:r w:rsidRPr="00093E7A">
        <w:rPr>
          <w:i/>
        </w:rPr>
        <w:t>Agent Condition</w:t>
      </w:r>
    </w:p>
    <w:p w14:paraId="281F8A4E" w14:textId="77777777" w:rsidR="009803C8" w:rsidRDefault="009803C8" w:rsidP="009803C8">
      <w:pPr>
        <w:spacing w:after="120" w:line="480" w:lineRule="auto"/>
      </w:pPr>
      <w:r w:rsidRPr="00C70B40">
        <w:t>Now suppose that some people are discussing the fact that the flowers dried up and wondering how things could have been different. In thinking about who could have acted differently, please tell us whether it would be relevant or irrelevant to focus on the following people:</w:t>
      </w:r>
    </w:p>
    <w:tbl>
      <w:tblPr>
        <w:tblW w:w="0" w:type="auto"/>
        <w:tblLook w:val="04A0" w:firstRow="1" w:lastRow="0" w:firstColumn="1" w:lastColumn="0" w:noHBand="0" w:noVBand="1"/>
      </w:tblPr>
      <w:tblGrid>
        <w:gridCol w:w="3112"/>
        <w:gridCol w:w="3122"/>
        <w:gridCol w:w="3126"/>
      </w:tblGrid>
      <w:tr w:rsidR="009803C8" w14:paraId="730913EC" w14:textId="77777777" w:rsidTr="004002FA">
        <w:tc>
          <w:tcPr>
            <w:tcW w:w="3192" w:type="dxa"/>
            <w:shd w:val="clear" w:color="auto" w:fill="auto"/>
          </w:tcPr>
          <w:p w14:paraId="5D09AD73" w14:textId="77777777" w:rsidR="009803C8" w:rsidRPr="00E54057" w:rsidRDefault="009803C8" w:rsidP="004002FA">
            <w:pPr>
              <w:spacing w:line="480" w:lineRule="auto"/>
              <w:jc w:val="center"/>
              <w:rPr>
                <w:b/>
                <w:bCs/>
              </w:rPr>
            </w:pPr>
          </w:p>
        </w:tc>
        <w:tc>
          <w:tcPr>
            <w:tcW w:w="3192" w:type="dxa"/>
            <w:shd w:val="clear" w:color="auto" w:fill="auto"/>
          </w:tcPr>
          <w:p w14:paraId="574FE9D2" w14:textId="77777777" w:rsidR="009803C8" w:rsidRPr="00E54057" w:rsidRDefault="009803C8" w:rsidP="004002FA">
            <w:pPr>
              <w:spacing w:line="480" w:lineRule="auto"/>
              <w:jc w:val="center"/>
              <w:rPr>
                <w:b/>
                <w:bCs/>
              </w:rPr>
            </w:pPr>
            <w:r w:rsidRPr="00E54057">
              <w:rPr>
                <w:b/>
                <w:bCs/>
              </w:rPr>
              <w:t>Relevant</w:t>
            </w:r>
          </w:p>
        </w:tc>
        <w:tc>
          <w:tcPr>
            <w:tcW w:w="3192" w:type="dxa"/>
            <w:shd w:val="clear" w:color="auto" w:fill="auto"/>
          </w:tcPr>
          <w:p w14:paraId="2FC9FD59" w14:textId="77777777" w:rsidR="009803C8" w:rsidRPr="00E54057" w:rsidRDefault="009803C8" w:rsidP="004002FA">
            <w:pPr>
              <w:spacing w:line="480" w:lineRule="auto"/>
              <w:jc w:val="center"/>
              <w:rPr>
                <w:b/>
                <w:bCs/>
              </w:rPr>
            </w:pPr>
            <w:r w:rsidRPr="00E54057">
              <w:rPr>
                <w:b/>
                <w:bCs/>
              </w:rPr>
              <w:t>Irrelevant</w:t>
            </w:r>
          </w:p>
        </w:tc>
      </w:tr>
      <w:tr w:rsidR="009803C8" w14:paraId="3F67ABCA" w14:textId="77777777" w:rsidTr="004002FA">
        <w:tc>
          <w:tcPr>
            <w:tcW w:w="3192" w:type="dxa"/>
            <w:shd w:val="clear" w:color="auto" w:fill="F2F2F2"/>
          </w:tcPr>
          <w:p w14:paraId="3E4E47B6" w14:textId="77777777" w:rsidR="009803C8" w:rsidRPr="00E54057" w:rsidRDefault="009803C8" w:rsidP="004002FA">
            <w:pPr>
              <w:spacing w:line="480" w:lineRule="auto"/>
              <w:rPr>
                <w:b/>
                <w:bCs/>
              </w:rPr>
            </w:pPr>
            <w:r w:rsidRPr="00E54057">
              <w:rPr>
                <w:b/>
                <w:bCs/>
              </w:rPr>
              <w:t>Alex</w:t>
            </w:r>
          </w:p>
        </w:tc>
        <w:tc>
          <w:tcPr>
            <w:tcW w:w="3192" w:type="dxa"/>
            <w:shd w:val="clear" w:color="auto" w:fill="F2F2F2"/>
          </w:tcPr>
          <w:p w14:paraId="5C21D813" w14:textId="77777777" w:rsidR="009803C8" w:rsidRDefault="009803C8" w:rsidP="004002FA">
            <w:pPr>
              <w:spacing w:line="480" w:lineRule="auto"/>
              <w:jc w:val="center"/>
            </w:pPr>
            <w:r>
              <w:t>□</w:t>
            </w:r>
          </w:p>
        </w:tc>
        <w:tc>
          <w:tcPr>
            <w:tcW w:w="3192" w:type="dxa"/>
            <w:shd w:val="clear" w:color="auto" w:fill="F2F2F2"/>
          </w:tcPr>
          <w:p w14:paraId="196B2B45" w14:textId="77777777" w:rsidR="009803C8" w:rsidRDefault="009803C8" w:rsidP="004002FA">
            <w:pPr>
              <w:spacing w:line="480" w:lineRule="auto"/>
              <w:jc w:val="center"/>
            </w:pPr>
            <w:r>
              <w:t>□</w:t>
            </w:r>
          </w:p>
        </w:tc>
      </w:tr>
      <w:tr w:rsidR="009803C8" w14:paraId="5EE5E33F" w14:textId="77777777" w:rsidTr="004002FA">
        <w:tc>
          <w:tcPr>
            <w:tcW w:w="3192" w:type="dxa"/>
            <w:shd w:val="clear" w:color="auto" w:fill="auto"/>
          </w:tcPr>
          <w:p w14:paraId="0736474B" w14:textId="77777777" w:rsidR="009803C8" w:rsidRPr="00E54057" w:rsidRDefault="009803C8" w:rsidP="004002FA">
            <w:pPr>
              <w:spacing w:line="480" w:lineRule="auto"/>
              <w:rPr>
                <w:b/>
                <w:bCs/>
              </w:rPr>
            </w:pPr>
            <w:proofErr w:type="spellStart"/>
            <w:r w:rsidRPr="00E54057">
              <w:rPr>
                <w:b/>
                <w:bCs/>
              </w:rPr>
              <w:t>Benni</w:t>
            </w:r>
            <w:proofErr w:type="spellEnd"/>
          </w:p>
        </w:tc>
        <w:tc>
          <w:tcPr>
            <w:tcW w:w="3192" w:type="dxa"/>
            <w:shd w:val="clear" w:color="auto" w:fill="auto"/>
          </w:tcPr>
          <w:p w14:paraId="4859B2BB" w14:textId="77777777" w:rsidR="009803C8" w:rsidRDefault="009803C8" w:rsidP="004002FA">
            <w:pPr>
              <w:spacing w:line="480" w:lineRule="auto"/>
              <w:jc w:val="center"/>
            </w:pPr>
            <w:r>
              <w:t>□</w:t>
            </w:r>
          </w:p>
        </w:tc>
        <w:tc>
          <w:tcPr>
            <w:tcW w:w="3192" w:type="dxa"/>
            <w:shd w:val="clear" w:color="auto" w:fill="auto"/>
          </w:tcPr>
          <w:p w14:paraId="342A8966" w14:textId="77777777" w:rsidR="009803C8" w:rsidRDefault="009803C8" w:rsidP="004002FA">
            <w:pPr>
              <w:spacing w:line="480" w:lineRule="auto"/>
              <w:jc w:val="center"/>
            </w:pPr>
            <w:r>
              <w:t>□</w:t>
            </w:r>
          </w:p>
        </w:tc>
      </w:tr>
    </w:tbl>
    <w:p w14:paraId="344BD5E2" w14:textId="77777777" w:rsidR="009803C8" w:rsidRDefault="009803C8" w:rsidP="009803C8">
      <w:pPr>
        <w:spacing w:after="120" w:line="480" w:lineRule="auto"/>
        <w:rPr>
          <w:b/>
          <w:i/>
        </w:rPr>
      </w:pPr>
    </w:p>
    <w:p w14:paraId="5C590B74" w14:textId="77777777" w:rsidR="009803C8" w:rsidRPr="00093E7A" w:rsidRDefault="009803C8" w:rsidP="009803C8">
      <w:pPr>
        <w:tabs>
          <w:tab w:val="left" w:pos="2104"/>
        </w:tabs>
        <w:spacing w:after="120" w:line="480" w:lineRule="auto"/>
        <w:rPr>
          <w:i/>
        </w:rPr>
      </w:pPr>
      <w:r w:rsidRPr="00093E7A">
        <w:rPr>
          <w:i/>
        </w:rPr>
        <w:t>Action Condition</w:t>
      </w:r>
      <w:r w:rsidRPr="00093E7A">
        <w:rPr>
          <w:i/>
        </w:rPr>
        <w:tab/>
      </w:r>
    </w:p>
    <w:p w14:paraId="5F193E80" w14:textId="77777777" w:rsidR="009803C8" w:rsidRDefault="009803C8" w:rsidP="009803C8">
      <w:pPr>
        <w:spacing w:after="120" w:line="480" w:lineRule="auto"/>
      </w:pPr>
      <w:r w:rsidRPr="00C70B40">
        <w:t>Now suppose that some people are discussing the fact that the flowers dried up and wondering how things could have been different. In thinking about what could have happened differently, please tell us whether it would be relevant or irrelevant to focus on the following things:</w:t>
      </w:r>
    </w:p>
    <w:tbl>
      <w:tblPr>
        <w:tblW w:w="0" w:type="auto"/>
        <w:tblLook w:val="04A0" w:firstRow="1" w:lastRow="0" w:firstColumn="1" w:lastColumn="0" w:noHBand="0" w:noVBand="1"/>
      </w:tblPr>
      <w:tblGrid>
        <w:gridCol w:w="3125"/>
        <w:gridCol w:w="3115"/>
        <w:gridCol w:w="3120"/>
      </w:tblGrid>
      <w:tr w:rsidR="009803C8" w14:paraId="070FFCF6" w14:textId="77777777" w:rsidTr="004002FA">
        <w:tc>
          <w:tcPr>
            <w:tcW w:w="3192" w:type="dxa"/>
            <w:shd w:val="clear" w:color="auto" w:fill="auto"/>
          </w:tcPr>
          <w:p w14:paraId="667F9AC6" w14:textId="77777777" w:rsidR="009803C8" w:rsidRPr="00E54057" w:rsidRDefault="009803C8" w:rsidP="004002FA">
            <w:pPr>
              <w:spacing w:line="480" w:lineRule="auto"/>
              <w:jc w:val="center"/>
              <w:rPr>
                <w:b/>
                <w:bCs/>
              </w:rPr>
            </w:pPr>
          </w:p>
        </w:tc>
        <w:tc>
          <w:tcPr>
            <w:tcW w:w="3192" w:type="dxa"/>
            <w:shd w:val="clear" w:color="auto" w:fill="auto"/>
          </w:tcPr>
          <w:p w14:paraId="48619BCF" w14:textId="77777777" w:rsidR="009803C8" w:rsidRPr="00E54057" w:rsidRDefault="009803C8" w:rsidP="004002FA">
            <w:pPr>
              <w:spacing w:line="480" w:lineRule="auto"/>
              <w:jc w:val="center"/>
              <w:rPr>
                <w:b/>
                <w:bCs/>
              </w:rPr>
            </w:pPr>
            <w:r w:rsidRPr="00E54057">
              <w:rPr>
                <w:b/>
                <w:bCs/>
              </w:rPr>
              <w:t>Relevant</w:t>
            </w:r>
          </w:p>
        </w:tc>
        <w:tc>
          <w:tcPr>
            <w:tcW w:w="3192" w:type="dxa"/>
            <w:shd w:val="clear" w:color="auto" w:fill="auto"/>
          </w:tcPr>
          <w:p w14:paraId="63A33408" w14:textId="77777777" w:rsidR="009803C8" w:rsidRPr="00E54057" w:rsidRDefault="009803C8" w:rsidP="004002FA">
            <w:pPr>
              <w:spacing w:line="480" w:lineRule="auto"/>
              <w:jc w:val="center"/>
              <w:rPr>
                <w:b/>
                <w:bCs/>
              </w:rPr>
            </w:pPr>
            <w:r w:rsidRPr="00E54057">
              <w:rPr>
                <w:b/>
                <w:bCs/>
              </w:rPr>
              <w:t>Irrelevant</w:t>
            </w:r>
          </w:p>
        </w:tc>
      </w:tr>
      <w:tr w:rsidR="009803C8" w14:paraId="65FDD4C7" w14:textId="77777777" w:rsidTr="004002FA">
        <w:tc>
          <w:tcPr>
            <w:tcW w:w="3192" w:type="dxa"/>
            <w:shd w:val="clear" w:color="auto" w:fill="F2F2F2"/>
          </w:tcPr>
          <w:p w14:paraId="0B682BFB" w14:textId="77777777" w:rsidR="009803C8" w:rsidRPr="00E54057" w:rsidRDefault="009803C8" w:rsidP="004002FA">
            <w:pPr>
              <w:spacing w:line="480" w:lineRule="auto"/>
              <w:rPr>
                <w:b/>
                <w:bCs/>
              </w:rPr>
            </w:pPr>
            <w:r w:rsidRPr="00E54057">
              <w:rPr>
                <w:b/>
                <w:bCs/>
              </w:rPr>
              <w:t>The fertilization by Alex</w:t>
            </w:r>
          </w:p>
        </w:tc>
        <w:tc>
          <w:tcPr>
            <w:tcW w:w="3192" w:type="dxa"/>
            <w:shd w:val="clear" w:color="auto" w:fill="F2F2F2"/>
          </w:tcPr>
          <w:p w14:paraId="366C0205" w14:textId="77777777" w:rsidR="009803C8" w:rsidRDefault="009803C8" w:rsidP="004002FA">
            <w:pPr>
              <w:spacing w:line="480" w:lineRule="auto"/>
              <w:jc w:val="center"/>
            </w:pPr>
            <w:r>
              <w:t>□</w:t>
            </w:r>
          </w:p>
        </w:tc>
        <w:tc>
          <w:tcPr>
            <w:tcW w:w="3192" w:type="dxa"/>
            <w:shd w:val="clear" w:color="auto" w:fill="F2F2F2"/>
          </w:tcPr>
          <w:p w14:paraId="68963861" w14:textId="77777777" w:rsidR="009803C8" w:rsidRDefault="009803C8" w:rsidP="004002FA">
            <w:pPr>
              <w:spacing w:line="480" w:lineRule="auto"/>
              <w:jc w:val="center"/>
            </w:pPr>
            <w:r>
              <w:t>□</w:t>
            </w:r>
          </w:p>
        </w:tc>
      </w:tr>
      <w:tr w:rsidR="009803C8" w14:paraId="28BFA5AB" w14:textId="77777777" w:rsidTr="004002FA">
        <w:tc>
          <w:tcPr>
            <w:tcW w:w="3192" w:type="dxa"/>
            <w:shd w:val="clear" w:color="auto" w:fill="auto"/>
          </w:tcPr>
          <w:p w14:paraId="55D8B394" w14:textId="77777777" w:rsidR="009803C8" w:rsidRPr="00E54057" w:rsidRDefault="009803C8" w:rsidP="004002FA">
            <w:pPr>
              <w:spacing w:line="480" w:lineRule="auto"/>
              <w:rPr>
                <w:b/>
                <w:bCs/>
              </w:rPr>
            </w:pPr>
            <w:r w:rsidRPr="00E54057">
              <w:rPr>
                <w:b/>
                <w:bCs/>
              </w:rPr>
              <w:t xml:space="preserve">The fertilization by </w:t>
            </w:r>
            <w:proofErr w:type="spellStart"/>
            <w:r w:rsidRPr="00E54057">
              <w:rPr>
                <w:b/>
                <w:bCs/>
              </w:rPr>
              <w:t>Benni</w:t>
            </w:r>
            <w:proofErr w:type="spellEnd"/>
          </w:p>
        </w:tc>
        <w:tc>
          <w:tcPr>
            <w:tcW w:w="3192" w:type="dxa"/>
            <w:shd w:val="clear" w:color="auto" w:fill="auto"/>
          </w:tcPr>
          <w:p w14:paraId="756E1412" w14:textId="77777777" w:rsidR="009803C8" w:rsidRDefault="009803C8" w:rsidP="004002FA">
            <w:pPr>
              <w:spacing w:line="480" w:lineRule="auto"/>
              <w:jc w:val="center"/>
            </w:pPr>
            <w:r>
              <w:t>□</w:t>
            </w:r>
          </w:p>
        </w:tc>
        <w:tc>
          <w:tcPr>
            <w:tcW w:w="3192" w:type="dxa"/>
            <w:shd w:val="clear" w:color="auto" w:fill="auto"/>
          </w:tcPr>
          <w:p w14:paraId="1B04F88B" w14:textId="77777777" w:rsidR="009803C8" w:rsidRDefault="009803C8" w:rsidP="004002FA">
            <w:pPr>
              <w:spacing w:line="480" w:lineRule="auto"/>
              <w:jc w:val="center"/>
            </w:pPr>
            <w:r>
              <w:t>□</w:t>
            </w:r>
          </w:p>
        </w:tc>
      </w:tr>
    </w:tbl>
    <w:p w14:paraId="5B435B4C" w14:textId="77777777" w:rsidR="009803C8" w:rsidRDefault="009803C8" w:rsidP="009803C8">
      <w:pPr>
        <w:spacing w:after="120" w:line="480" w:lineRule="auto"/>
        <w:rPr>
          <w:b/>
          <w:i/>
        </w:rPr>
      </w:pPr>
    </w:p>
    <w:p w14:paraId="42126C11" w14:textId="0B2203BE" w:rsidR="009803C8" w:rsidRPr="00093E7A" w:rsidRDefault="00622B40" w:rsidP="009803C8">
      <w:pPr>
        <w:spacing w:after="120" w:line="480" w:lineRule="auto"/>
        <w:rPr>
          <w:i/>
        </w:rPr>
      </w:pPr>
      <w:r>
        <w:rPr>
          <w:i/>
        </w:rPr>
        <w:lastRenderedPageBreak/>
        <w:t>Artifact</w:t>
      </w:r>
      <w:r w:rsidR="009803C8" w:rsidRPr="00093E7A">
        <w:rPr>
          <w:i/>
        </w:rPr>
        <w:t xml:space="preserve"> Condition</w:t>
      </w:r>
    </w:p>
    <w:p w14:paraId="57C8B2DF" w14:textId="77777777" w:rsidR="009803C8" w:rsidRDefault="009803C8" w:rsidP="009803C8">
      <w:pPr>
        <w:spacing w:after="120" w:line="480" w:lineRule="auto"/>
      </w:pPr>
      <w:r w:rsidRPr="009038F0">
        <w:t>Now suppose that some people are discussing the fact that the flowers dried up and wondering how things could have been different. In thinking about what could have happened differently, please tell us whether it would be relevant or irrelevant to focus on the following things:</w:t>
      </w:r>
    </w:p>
    <w:tbl>
      <w:tblPr>
        <w:tblW w:w="0" w:type="auto"/>
        <w:tblLook w:val="04A0" w:firstRow="1" w:lastRow="0" w:firstColumn="1" w:lastColumn="0" w:noHBand="0" w:noVBand="1"/>
      </w:tblPr>
      <w:tblGrid>
        <w:gridCol w:w="3968"/>
        <w:gridCol w:w="2272"/>
        <w:gridCol w:w="3120"/>
      </w:tblGrid>
      <w:tr w:rsidR="009803C8" w14:paraId="7A2D79FC" w14:textId="77777777" w:rsidTr="004002FA">
        <w:tc>
          <w:tcPr>
            <w:tcW w:w="4068" w:type="dxa"/>
            <w:shd w:val="clear" w:color="auto" w:fill="auto"/>
          </w:tcPr>
          <w:p w14:paraId="49830807" w14:textId="77777777" w:rsidR="009803C8" w:rsidRPr="00E54057" w:rsidRDefault="009803C8" w:rsidP="004002FA">
            <w:pPr>
              <w:spacing w:line="480" w:lineRule="auto"/>
              <w:jc w:val="center"/>
              <w:rPr>
                <w:b/>
                <w:bCs/>
              </w:rPr>
            </w:pPr>
          </w:p>
        </w:tc>
        <w:tc>
          <w:tcPr>
            <w:tcW w:w="2316" w:type="dxa"/>
            <w:shd w:val="clear" w:color="auto" w:fill="auto"/>
          </w:tcPr>
          <w:p w14:paraId="42D7C76A" w14:textId="77777777" w:rsidR="009803C8" w:rsidRPr="00E54057" w:rsidRDefault="009803C8" w:rsidP="004002FA">
            <w:pPr>
              <w:spacing w:line="480" w:lineRule="auto"/>
              <w:jc w:val="center"/>
              <w:rPr>
                <w:b/>
                <w:bCs/>
              </w:rPr>
            </w:pPr>
            <w:r w:rsidRPr="00E54057">
              <w:rPr>
                <w:b/>
                <w:bCs/>
              </w:rPr>
              <w:t>Relevant</w:t>
            </w:r>
          </w:p>
        </w:tc>
        <w:tc>
          <w:tcPr>
            <w:tcW w:w="3192" w:type="dxa"/>
            <w:shd w:val="clear" w:color="auto" w:fill="auto"/>
          </w:tcPr>
          <w:p w14:paraId="6B0A034C" w14:textId="77777777" w:rsidR="009803C8" w:rsidRPr="00E54057" w:rsidRDefault="009803C8" w:rsidP="004002FA">
            <w:pPr>
              <w:spacing w:line="480" w:lineRule="auto"/>
              <w:jc w:val="center"/>
              <w:rPr>
                <w:b/>
                <w:bCs/>
              </w:rPr>
            </w:pPr>
            <w:r w:rsidRPr="00E54057">
              <w:rPr>
                <w:b/>
                <w:bCs/>
              </w:rPr>
              <w:t>Irrelevant</w:t>
            </w:r>
          </w:p>
        </w:tc>
      </w:tr>
      <w:tr w:rsidR="009803C8" w14:paraId="133C6B58" w14:textId="77777777" w:rsidTr="004002FA">
        <w:tc>
          <w:tcPr>
            <w:tcW w:w="4068" w:type="dxa"/>
            <w:shd w:val="clear" w:color="auto" w:fill="F2F2F2"/>
          </w:tcPr>
          <w:p w14:paraId="3DADB0A8" w14:textId="77777777" w:rsidR="009803C8" w:rsidRPr="00E54057" w:rsidRDefault="009803C8" w:rsidP="004002FA">
            <w:pPr>
              <w:spacing w:after="120" w:line="480" w:lineRule="auto"/>
              <w:rPr>
                <w:b/>
                <w:bCs/>
              </w:rPr>
            </w:pPr>
            <w:r w:rsidRPr="00E54057">
              <w:rPr>
                <w:b/>
                <w:bCs/>
              </w:rPr>
              <w:t>The application of chemical A X200®</w:t>
            </w:r>
          </w:p>
        </w:tc>
        <w:tc>
          <w:tcPr>
            <w:tcW w:w="2316" w:type="dxa"/>
            <w:shd w:val="clear" w:color="auto" w:fill="F2F2F2"/>
          </w:tcPr>
          <w:p w14:paraId="4B5EFD77" w14:textId="77777777" w:rsidR="009803C8" w:rsidRDefault="009803C8" w:rsidP="004002FA">
            <w:pPr>
              <w:spacing w:line="480" w:lineRule="auto"/>
              <w:jc w:val="center"/>
            </w:pPr>
            <w:r>
              <w:t>□</w:t>
            </w:r>
          </w:p>
        </w:tc>
        <w:tc>
          <w:tcPr>
            <w:tcW w:w="3192" w:type="dxa"/>
            <w:shd w:val="clear" w:color="auto" w:fill="F2F2F2"/>
          </w:tcPr>
          <w:p w14:paraId="162E8F4E" w14:textId="77777777" w:rsidR="009803C8" w:rsidRDefault="009803C8" w:rsidP="004002FA">
            <w:pPr>
              <w:spacing w:line="480" w:lineRule="auto"/>
              <w:jc w:val="center"/>
            </w:pPr>
            <w:r>
              <w:t>□</w:t>
            </w:r>
          </w:p>
        </w:tc>
      </w:tr>
      <w:tr w:rsidR="009803C8" w14:paraId="75AB619D" w14:textId="77777777" w:rsidTr="004002FA">
        <w:tc>
          <w:tcPr>
            <w:tcW w:w="4068" w:type="dxa"/>
            <w:shd w:val="clear" w:color="auto" w:fill="auto"/>
          </w:tcPr>
          <w:p w14:paraId="0FEED7CD" w14:textId="77777777" w:rsidR="009803C8" w:rsidRPr="00E54057" w:rsidRDefault="009803C8" w:rsidP="004002FA">
            <w:pPr>
              <w:spacing w:line="480" w:lineRule="auto"/>
              <w:rPr>
                <w:b/>
                <w:bCs/>
              </w:rPr>
            </w:pPr>
            <w:r w:rsidRPr="00E54057">
              <w:rPr>
                <w:b/>
                <w:bCs/>
              </w:rPr>
              <w:t>The application of chemical B Y33®</w:t>
            </w:r>
          </w:p>
        </w:tc>
        <w:tc>
          <w:tcPr>
            <w:tcW w:w="2316" w:type="dxa"/>
            <w:shd w:val="clear" w:color="auto" w:fill="auto"/>
          </w:tcPr>
          <w:p w14:paraId="58D99C3A" w14:textId="77777777" w:rsidR="009803C8" w:rsidRDefault="009803C8" w:rsidP="004002FA">
            <w:pPr>
              <w:spacing w:line="480" w:lineRule="auto"/>
              <w:jc w:val="center"/>
            </w:pPr>
            <w:r>
              <w:t>□</w:t>
            </w:r>
          </w:p>
        </w:tc>
        <w:tc>
          <w:tcPr>
            <w:tcW w:w="3192" w:type="dxa"/>
            <w:shd w:val="clear" w:color="auto" w:fill="auto"/>
          </w:tcPr>
          <w:p w14:paraId="2F4B4539" w14:textId="77777777" w:rsidR="009803C8" w:rsidRDefault="009803C8" w:rsidP="004002FA">
            <w:pPr>
              <w:spacing w:line="480" w:lineRule="auto"/>
              <w:jc w:val="center"/>
            </w:pPr>
            <w:r>
              <w:t>□</w:t>
            </w:r>
          </w:p>
        </w:tc>
      </w:tr>
    </w:tbl>
    <w:p w14:paraId="4ACCAFEE" w14:textId="77777777" w:rsidR="009803C8" w:rsidRDefault="009803C8" w:rsidP="009803C8">
      <w:pPr>
        <w:spacing w:after="120" w:line="480" w:lineRule="auto"/>
        <w:rPr>
          <w:b/>
          <w:i/>
        </w:rPr>
      </w:pPr>
    </w:p>
    <w:p w14:paraId="554B6A00" w14:textId="77777777" w:rsidR="008361B2" w:rsidRDefault="009803C8" w:rsidP="009803C8">
      <w:pPr>
        <w:spacing w:after="120" w:line="480" w:lineRule="auto"/>
      </w:pPr>
      <w:r>
        <w:rPr>
          <w:b/>
          <w:i/>
        </w:rPr>
        <w:t xml:space="preserve">Probability Estimates </w:t>
      </w:r>
      <w:r>
        <w:t>We did not observe an effect of condition on participants’ estimates of the percentage of flowers that dried, this was true of estimates when only A X200</w:t>
      </w:r>
      <w:r w:rsidRPr="00EB4DCF">
        <w:rPr>
          <w:bCs/>
        </w:rPr>
        <w:t>®</w:t>
      </w:r>
      <w:r>
        <w:t xml:space="preserve"> was applied, </w:t>
      </w:r>
      <w:r w:rsidRPr="00EB4DCF">
        <w:rPr>
          <w:i/>
        </w:rPr>
        <w:t>F</w:t>
      </w:r>
      <w:r>
        <w:t xml:space="preserve">(3,435) = 0.06, </w:t>
      </w:r>
      <w:r>
        <w:rPr>
          <w:i/>
        </w:rPr>
        <w:t>p</w:t>
      </w:r>
      <w:r>
        <w:t xml:space="preserve"> = 0.981, when only B Y33</w:t>
      </w:r>
      <w:r w:rsidRPr="00EB4DCF">
        <w:rPr>
          <w:bCs/>
        </w:rPr>
        <w:t>®</w:t>
      </w:r>
      <w:r>
        <w:t xml:space="preserve"> was applied,  </w:t>
      </w:r>
      <w:r w:rsidRPr="00CE6245">
        <w:rPr>
          <w:i/>
        </w:rPr>
        <w:t>F</w:t>
      </w:r>
      <w:r>
        <w:t xml:space="preserve">(3,435) = 0.09, </w:t>
      </w:r>
      <w:r>
        <w:rPr>
          <w:i/>
        </w:rPr>
        <w:t>p</w:t>
      </w:r>
      <w:r>
        <w:t xml:space="preserve"> = 0.966, and when both were applied,</w:t>
      </w:r>
      <w:r w:rsidRPr="00C116D2">
        <w:rPr>
          <w:i/>
        </w:rPr>
        <w:t xml:space="preserve"> </w:t>
      </w:r>
      <w:r w:rsidRPr="00CE6245">
        <w:rPr>
          <w:i/>
        </w:rPr>
        <w:t>F</w:t>
      </w:r>
      <w:r>
        <w:t xml:space="preserve">(3,435) = 0.64, </w:t>
      </w:r>
      <w:r>
        <w:rPr>
          <w:i/>
        </w:rPr>
        <w:t>p</w:t>
      </w:r>
      <w:r>
        <w:t xml:space="preserve"> = 0.588. This pattern precisely replicates the one observed in S&amp;W.</w:t>
      </w:r>
      <w:r>
        <w:br w:type="page"/>
      </w:r>
    </w:p>
    <w:p w14:paraId="29862CE2" w14:textId="2ADEEA50" w:rsidR="009803C8" w:rsidRPr="00093E7A" w:rsidRDefault="009803C8" w:rsidP="009803C8">
      <w:pPr>
        <w:spacing w:after="120" w:line="480" w:lineRule="auto"/>
        <w:rPr>
          <w:b/>
        </w:rPr>
      </w:pPr>
      <w:bookmarkStart w:id="2" w:name="_Hlk514964809"/>
      <w:r>
        <w:rPr>
          <w:b/>
        </w:rPr>
        <w:lastRenderedPageBreak/>
        <w:t xml:space="preserve">Experiment 2 </w:t>
      </w:r>
    </w:p>
    <w:p w14:paraId="1B749167" w14:textId="44CFD48E" w:rsidR="009803C8" w:rsidRPr="005E6FA9" w:rsidRDefault="009803C8" w:rsidP="009803C8">
      <w:pPr>
        <w:spacing w:after="120" w:line="480" w:lineRule="auto"/>
        <w:rPr>
          <w:b/>
          <w:i/>
        </w:rPr>
      </w:pPr>
      <w:r w:rsidRPr="005E6FA9">
        <w:rPr>
          <w:b/>
          <w:i/>
        </w:rPr>
        <w:t xml:space="preserve">No </w:t>
      </w:r>
      <w:r>
        <w:rPr>
          <w:b/>
          <w:i/>
        </w:rPr>
        <w:t>N</w:t>
      </w:r>
      <w:r w:rsidRPr="005E6FA9">
        <w:rPr>
          <w:b/>
          <w:i/>
        </w:rPr>
        <w:t xml:space="preserve">orm </w:t>
      </w:r>
      <w:r>
        <w:rPr>
          <w:b/>
          <w:i/>
        </w:rPr>
        <w:t>V</w:t>
      </w:r>
      <w:r w:rsidRPr="005E6FA9">
        <w:rPr>
          <w:b/>
          <w:i/>
        </w:rPr>
        <w:t>iolation</w:t>
      </w:r>
      <w:r>
        <w:rPr>
          <w:b/>
          <w:i/>
        </w:rPr>
        <w:t xml:space="preserve"> </w:t>
      </w:r>
      <w:r w:rsidR="008361B2">
        <w:rPr>
          <w:b/>
          <w:i/>
        </w:rPr>
        <w:t>Vignette</w:t>
      </w:r>
    </w:p>
    <w:p w14:paraId="61FAD1D7" w14:textId="77777777" w:rsidR="009803C8" w:rsidRDefault="009803C8" w:rsidP="009803C8">
      <w:pPr>
        <w:spacing w:after="120" w:line="480" w:lineRule="auto"/>
      </w:pPr>
      <w:r>
        <w:t>A philosophy department at a small university bought a vending machine to dispense and keep track of office supplies. Currently, the machine has pencils, which you can get by pulling a black lever or a red lever, and erasers, which you can get from the machine by pulling a white lever.</w:t>
      </w:r>
    </w:p>
    <w:p w14:paraId="6E511280" w14:textId="77777777" w:rsidR="009803C8" w:rsidRDefault="009803C8" w:rsidP="009803C8">
      <w:pPr>
        <w:spacing w:after="120" w:line="480" w:lineRule="auto"/>
      </w:pPr>
      <w:r>
        <w:t>The white lever on the vending machine frequently malfunctions. When pulled, it produces both an eraser and a pencil, but breaks the pencil in the process.</w:t>
      </w:r>
    </w:p>
    <w:p w14:paraId="373F99D5" w14:textId="77777777" w:rsidR="009803C8" w:rsidRDefault="009803C8" w:rsidP="009803C8">
      <w:pPr>
        <w:spacing w:after="120" w:line="480" w:lineRule="auto"/>
      </w:pPr>
      <w:r>
        <w:t xml:space="preserve">Pencils are often needed by students who are taking tests, but there are usually plenty of pencils and erasers in the vending machine, so both the administrative assistants and the professors are allowed to take pencils and erasers from the machine. </w:t>
      </w:r>
    </w:p>
    <w:p w14:paraId="1DFD586C" w14:textId="77777777" w:rsidR="009803C8" w:rsidRDefault="009803C8" w:rsidP="009803C8">
      <w:pPr>
        <w:spacing w:after="120" w:line="480" w:lineRule="auto"/>
      </w:pPr>
      <w:r>
        <w:t>Professor Smith was recently hired at the department. He was told that he is allowed to take pencils and erasers from the vending machine. However, he was not told that the white lever almost always malfunctions.</w:t>
      </w:r>
    </w:p>
    <w:p w14:paraId="1B35EB1F" w14:textId="77777777" w:rsidR="009803C8" w:rsidRDefault="009803C8" w:rsidP="009803C8">
      <w:pPr>
        <w:spacing w:after="120" w:line="480" w:lineRule="auto"/>
      </w:pPr>
      <w:r>
        <w:t>One morning, Professor Smith and an administrative assistant both go to the vending machine and pull a lever at the same time. The administrative assistant wanted a pencil, so he pulled the black lever. Professor Smith also wanted a pencil and so he pulled the red lever. Both levers worked like they were supposed to, and they both got a pencil from the vending machine.</w:t>
      </w:r>
    </w:p>
    <w:p w14:paraId="7E89CD77" w14:textId="77777777" w:rsidR="009803C8" w:rsidRDefault="009803C8" w:rsidP="009803C8">
      <w:pPr>
        <w:spacing w:after="120" w:line="480" w:lineRule="auto"/>
      </w:pPr>
      <w:r>
        <w:t>These were the last two pencils in the vending machine.</w:t>
      </w:r>
    </w:p>
    <w:p w14:paraId="079C39D5" w14:textId="77777777" w:rsidR="009803C8" w:rsidRPr="00CE5DBB" w:rsidRDefault="009803C8" w:rsidP="009803C8">
      <w:pPr>
        <w:spacing w:after="120" w:line="480" w:lineRule="auto"/>
      </w:pPr>
      <w:r>
        <w:t>Not long after, a student desperately needs a pencil for a test, but when she goes to the vending machine, there are no more pencils. This leads to a serious problem.</w:t>
      </w:r>
    </w:p>
    <w:p w14:paraId="0F634D90" w14:textId="30AD13E9" w:rsidR="009803C8" w:rsidRDefault="009803C8" w:rsidP="009803C8">
      <w:pPr>
        <w:spacing w:after="120" w:line="480" w:lineRule="auto"/>
      </w:pPr>
    </w:p>
    <w:p w14:paraId="13C7546A" w14:textId="383C4A95" w:rsidR="008361B2" w:rsidRDefault="008361B2" w:rsidP="008361B2">
      <w:pPr>
        <w:spacing w:after="120" w:line="480" w:lineRule="auto"/>
        <w:rPr>
          <w:b/>
          <w:i/>
        </w:rPr>
      </w:pPr>
      <w:r>
        <w:rPr>
          <w:b/>
          <w:i/>
        </w:rPr>
        <w:lastRenderedPageBreak/>
        <w:t>Counterfactual Manipulation: Agent condition</w:t>
      </w:r>
    </w:p>
    <w:p w14:paraId="6B52BABB" w14:textId="0C642805" w:rsidR="008361B2" w:rsidRPr="00582D53" w:rsidRDefault="008361B2" w:rsidP="008361B2">
      <w:pPr>
        <w:spacing w:after="120" w:line="480" w:lineRule="auto"/>
      </w:pPr>
      <w:r w:rsidRPr="00582D53">
        <w:t>We would like you to think about Professor Smith's decision to take a pencil from the vending machine. Please consider and describe one relevant way that things could have gone differently such that the professor would not have taken one of the pencils from the vending machine.</w:t>
      </w:r>
    </w:p>
    <w:p w14:paraId="5FD29A75" w14:textId="77777777" w:rsidR="008361B2" w:rsidRPr="00582D53" w:rsidRDefault="008361B2" w:rsidP="008361B2">
      <w:pPr>
        <w:spacing w:after="120" w:line="480" w:lineRule="auto"/>
      </w:pPr>
      <w:r w:rsidRPr="00582D53">
        <w:t>How could things have gone differently such that Professor Smith would not have taken a pencil from the vending machine? What would have happened if Professor Smith had not taken a pencil?</w:t>
      </w:r>
    </w:p>
    <w:p w14:paraId="2D8E6597" w14:textId="1820C6AF" w:rsidR="008361B2" w:rsidRDefault="008361B2" w:rsidP="008361B2">
      <w:pPr>
        <w:spacing w:after="120" w:line="480" w:lineRule="auto"/>
      </w:pPr>
      <w:r w:rsidRPr="00582D53">
        <w:t>(Please write at least a couple of sentences.)</w:t>
      </w:r>
    </w:p>
    <w:tbl>
      <w:tblPr>
        <w:tblStyle w:val="TableGrid"/>
        <w:tblW w:w="0" w:type="auto"/>
        <w:tblLook w:val="04A0" w:firstRow="1" w:lastRow="0" w:firstColumn="1" w:lastColumn="0" w:noHBand="0" w:noVBand="1"/>
      </w:tblPr>
      <w:tblGrid>
        <w:gridCol w:w="9350"/>
      </w:tblGrid>
      <w:tr w:rsidR="008361B2" w14:paraId="725DC272" w14:textId="77777777" w:rsidTr="00186812">
        <w:tc>
          <w:tcPr>
            <w:tcW w:w="9350" w:type="dxa"/>
          </w:tcPr>
          <w:p w14:paraId="1F9D58A0" w14:textId="77777777" w:rsidR="008361B2" w:rsidRDefault="008361B2" w:rsidP="00186812">
            <w:pPr>
              <w:spacing w:after="120" w:line="480" w:lineRule="auto"/>
            </w:pPr>
          </w:p>
        </w:tc>
      </w:tr>
    </w:tbl>
    <w:p w14:paraId="11F984D4" w14:textId="77777777" w:rsidR="008361B2" w:rsidRDefault="008361B2" w:rsidP="008361B2">
      <w:pPr>
        <w:spacing w:after="120" w:line="480" w:lineRule="auto"/>
      </w:pPr>
    </w:p>
    <w:p w14:paraId="3C72EA90" w14:textId="741A2F16" w:rsidR="008361B2" w:rsidRPr="00582D53" w:rsidRDefault="008361B2" w:rsidP="008361B2">
      <w:pPr>
        <w:spacing w:after="120" w:line="480" w:lineRule="auto"/>
        <w:rPr>
          <w:b/>
          <w:i/>
        </w:rPr>
      </w:pPr>
      <w:r>
        <w:rPr>
          <w:b/>
          <w:i/>
        </w:rPr>
        <w:t xml:space="preserve">Counterfactual Manipulation: </w:t>
      </w:r>
      <w:r w:rsidR="00622B40">
        <w:rPr>
          <w:b/>
          <w:i/>
        </w:rPr>
        <w:t>Artifact</w:t>
      </w:r>
      <w:r>
        <w:rPr>
          <w:b/>
          <w:i/>
        </w:rPr>
        <w:t xml:space="preserve"> condition</w:t>
      </w:r>
    </w:p>
    <w:p w14:paraId="01576B28" w14:textId="77777777" w:rsidR="008361B2" w:rsidRDefault="008361B2" w:rsidP="008361B2">
      <w:pPr>
        <w:spacing w:after="120" w:line="480" w:lineRule="auto"/>
      </w:pPr>
      <w:r>
        <w:t>We would like you to think about the way the red lever functioned to produce a pencil from the vending machine. Please consider and describe one relevant way that things could have gone differently such that the red lever would not have functioned to produce one of the pencils from the vending machine.</w:t>
      </w:r>
    </w:p>
    <w:p w14:paraId="36558957" w14:textId="77777777" w:rsidR="008361B2" w:rsidRDefault="008361B2" w:rsidP="008361B2">
      <w:pPr>
        <w:spacing w:after="120" w:line="480" w:lineRule="auto"/>
      </w:pPr>
      <w:r>
        <w:t>How could things have gone differently such that the red lever would not have functioned to produce a pencil from the vending machine? What would have happened if the red lever had not produced a pencil?</w:t>
      </w:r>
    </w:p>
    <w:p w14:paraId="17EAAA11" w14:textId="4027A391" w:rsidR="008361B2" w:rsidRDefault="008361B2" w:rsidP="008361B2">
      <w:pPr>
        <w:spacing w:after="120" w:line="480" w:lineRule="auto"/>
      </w:pPr>
      <w:r>
        <w:t>(Please write at least a couple of sentences.)</w:t>
      </w:r>
      <w:r w:rsidRPr="008361B2">
        <w:t xml:space="preserve"> </w:t>
      </w:r>
    </w:p>
    <w:tbl>
      <w:tblPr>
        <w:tblStyle w:val="TableGrid"/>
        <w:tblW w:w="0" w:type="auto"/>
        <w:tblLook w:val="04A0" w:firstRow="1" w:lastRow="0" w:firstColumn="1" w:lastColumn="0" w:noHBand="0" w:noVBand="1"/>
      </w:tblPr>
      <w:tblGrid>
        <w:gridCol w:w="9350"/>
      </w:tblGrid>
      <w:tr w:rsidR="008361B2" w14:paraId="1038706E" w14:textId="77777777" w:rsidTr="00186812">
        <w:tc>
          <w:tcPr>
            <w:tcW w:w="9350" w:type="dxa"/>
          </w:tcPr>
          <w:p w14:paraId="208B0480" w14:textId="77777777" w:rsidR="008361B2" w:rsidRDefault="008361B2" w:rsidP="00186812">
            <w:pPr>
              <w:spacing w:after="120" w:line="480" w:lineRule="auto"/>
            </w:pPr>
          </w:p>
        </w:tc>
      </w:tr>
    </w:tbl>
    <w:p w14:paraId="7E496D36" w14:textId="29E2CB52" w:rsidR="008361B2" w:rsidRPr="00582D53" w:rsidRDefault="008361B2" w:rsidP="008361B2">
      <w:pPr>
        <w:spacing w:after="120" w:line="480" w:lineRule="auto"/>
      </w:pPr>
    </w:p>
    <w:p w14:paraId="3B60498B" w14:textId="25241759" w:rsidR="008361B2" w:rsidRDefault="008361B2" w:rsidP="008361B2">
      <w:pPr>
        <w:spacing w:after="120" w:line="480" w:lineRule="auto"/>
        <w:rPr>
          <w:b/>
          <w:i/>
        </w:rPr>
      </w:pPr>
      <w:r>
        <w:rPr>
          <w:b/>
          <w:i/>
        </w:rPr>
        <w:lastRenderedPageBreak/>
        <w:t xml:space="preserve">Counterfactual Manipulation: No </w:t>
      </w:r>
      <w:r w:rsidR="006D63AD">
        <w:rPr>
          <w:b/>
          <w:i/>
        </w:rPr>
        <w:t>counterfactual</w:t>
      </w:r>
    </w:p>
    <w:p w14:paraId="3915FD6C" w14:textId="77777777" w:rsidR="008361B2" w:rsidRDefault="008361B2" w:rsidP="008361B2">
      <w:pPr>
        <w:spacing w:after="120" w:line="480" w:lineRule="auto"/>
      </w:pPr>
      <w:r>
        <w:t xml:space="preserve">Now we would like you to consider everything that happened in the story your read. </w:t>
      </w:r>
    </w:p>
    <w:p w14:paraId="24C4B005" w14:textId="77777777" w:rsidR="008361B2" w:rsidRDefault="008361B2" w:rsidP="008361B2">
      <w:pPr>
        <w:spacing w:after="120" w:line="480" w:lineRule="auto"/>
      </w:pPr>
      <w:r>
        <w:t xml:space="preserve">Please write a description of what actually happened in the story your read. </w:t>
      </w:r>
    </w:p>
    <w:p w14:paraId="7AE196BA" w14:textId="74D0EE61" w:rsidR="008361B2" w:rsidRDefault="008361B2" w:rsidP="008361B2">
      <w:pPr>
        <w:spacing w:after="120" w:line="480" w:lineRule="auto"/>
      </w:pPr>
      <w:r>
        <w:t>(Please write at least a couple of sentences.)</w:t>
      </w:r>
    </w:p>
    <w:tbl>
      <w:tblPr>
        <w:tblStyle w:val="TableGrid"/>
        <w:tblW w:w="0" w:type="auto"/>
        <w:tblLook w:val="04A0" w:firstRow="1" w:lastRow="0" w:firstColumn="1" w:lastColumn="0" w:noHBand="0" w:noVBand="1"/>
      </w:tblPr>
      <w:tblGrid>
        <w:gridCol w:w="9350"/>
      </w:tblGrid>
      <w:tr w:rsidR="008361B2" w14:paraId="3FA0F7F2" w14:textId="77777777" w:rsidTr="008361B2">
        <w:tc>
          <w:tcPr>
            <w:tcW w:w="9350" w:type="dxa"/>
          </w:tcPr>
          <w:p w14:paraId="5A17017D" w14:textId="77777777" w:rsidR="008361B2" w:rsidRDefault="008361B2" w:rsidP="008361B2">
            <w:pPr>
              <w:spacing w:after="120" w:line="480" w:lineRule="auto"/>
            </w:pPr>
          </w:p>
        </w:tc>
      </w:tr>
    </w:tbl>
    <w:p w14:paraId="0E55E645" w14:textId="1D54C918" w:rsidR="008361B2" w:rsidRDefault="008361B2" w:rsidP="008361B2">
      <w:pPr>
        <w:spacing w:after="120" w:line="480" w:lineRule="auto"/>
      </w:pPr>
    </w:p>
    <w:p w14:paraId="58B370D0" w14:textId="3D321FFA" w:rsidR="008361B2" w:rsidRDefault="008361B2" w:rsidP="008361B2">
      <w:pPr>
        <w:spacing w:after="120" w:line="480" w:lineRule="auto"/>
        <w:rPr>
          <w:b/>
          <w:i/>
        </w:rPr>
      </w:pPr>
      <w:r w:rsidRPr="00582D53">
        <w:rPr>
          <w:b/>
          <w:i/>
        </w:rPr>
        <w:t>Control Questions</w:t>
      </w:r>
    </w:p>
    <w:p w14:paraId="5A42CBC2" w14:textId="77777777" w:rsidR="008361B2" w:rsidRPr="00582D53" w:rsidRDefault="008361B2" w:rsidP="008361B2">
      <w:pPr>
        <w:spacing w:after="120" w:line="480" w:lineRule="auto"/>
      </w:pPr>
      <w:r w:rsidRPr="00582D53">
        <w:t xml:space="preserve">Which levers were actually pulled in the original story you read? </w:t>
      </w:r>
    </w:p>
    <w:p w14:paraId="6A1B3DC4" w14:textId="236402C9" w:rsidR="008361B2" w:rsidRDefault="008361B2" w:rsidP="008361B2">
      <w:pPr>
        <w:spacing w:after="120" w:line="480" w:lineRule="auto"/>
      </w:pPr>
      <w:r w:rsidRPr="00582D53">
        <w:t>(Please mark all that apply).</w:t>
      </w:r>
    </w:p>
    <w:p w14:paraId="60D3419C" w14:textId="384CE2CD" w:rsidR="008361B2" w:rsidRDefault="008361B2" w:rsidP="008361B2">
      <w:pPr>
        <w:numPr>
          <w:ilvl w:val="0"/>
          <w:numId w:val="2"/>
        </w:numPr>
        <w:spacing w:after="120" w:line="480" w:lineRule="auto"/>
      </w:pPr>
      <w:r>
        <w:t>The red lever</w:t>
      </w:r>
    </w:p>
    <w:p w14:paraId="2388E7D9" w14:textId="2E866E0A" w:rsidR="008361B2" w:rsidRDefault="008361B2" w:rsidP="008361B2">
      <w:pPr>
        <w:numPr>
          <w:ilvl w:val="0"/>
          <w:numId w:val="2"/>
        </w:numPr>
        <w:spacing w:after="120" w:line="480" w:lineRule="auto"/>
      </w:pPr>
      <w:r>
        <w:t>The black lever</w:t>
      </w:r>
    </w:p>
    <w:p w14:paraId="76383638" w14:textId="33AE9A3E" w:rsidR="008361B2" w:rsidRDefault="008361B2" w:rsidP="008361B2">
      <w:pPr>
        <w:numPr>
          <w:ilvl w:val="0"/>
          <w:numId w:val="2"/>
        </w:numPr>
        <w:spacing w:after="120" w:line="480" w:lineRule="auto"/>
      </w:pPr>
      <w:r>
        <w:t>The white lever</w:t>
      </w:r>
    </w:p>
    <w:p w14:paraId="5EE0EEF5" w14:textId="77777777" w:rsidR="006D63AD" w:rsidRDefault="006D63AD" w:rsidP="008361B2">
      <w:pPr>
        <w:spacing w:after="120" w:line="480" w:lineRule="auto"/>
      </w:pPr>
    </w:p>
    <w:p w14:paraId="0D8F38FC" w14:textId="2D4583E0" w:rsidR="008361B2" w:rsidRDefault="008361B2" w:rsidP="008361B2">
      <w:pPr>
        <w:spacing w:after="120" w:line="480" w:lineRule="auto"/>
      </w:pPr>
      <w:r>
        <w:t xml:space="preserve">Who actually received a pencil in the original story you read? </w:t>
      </w:r>
    </w:p>
    <w:p w14:paraId="4C601B62" w14:textId="4A89E653" w:rsidR="008361B2" w:rsidRDefault="008361B2" w:rsidP="00582D53">
      <w:pPr>
        <w:spacing w:after="120" w:line="480" w:lineRule="auto"/>
      </w:pPr>
      <w:r>
        <w:t>(Please mark all that apply).</w:t>
      </w:r>
    </w:p>
    <w:p w14:paraId="43484D76" w14:textId="35623DBB" w:rsidR="008361B2" w:rsidRDefault="008361B2" w:rsidP="008361B2">
      <w:pPr>
        <w:numPr>
          <w:ilvl w:val="0"/>
          <w:numId w:val="2"/>
        </w:numPr>
        <w:spacing w:after="120" w:line="480" w:lineRule="auto"/>
      </w:pPr>
      <w:r>
        <w:t>Professor Smith</w:t>
      </w:r>
    </w:p>
    <w:p w14:paraId="47D08FF1" w14:textId="27D3EB61" w:rsidR="008361B2" w:rsidRDefault="008361B2" w:rsidP="008361B2">
      <w:pPr>
        <w:numPr>
          <w:ilvl w:val="0"/>
          <w:numId w:val="2"/>
        </w:numPr>
        <w:spacing w:after="120" w:line="480" w:lineRule="auto"/>
      </w:pPr>
      <w:r>
        <w:t>The administrative assistant\</w:t>
      </w:r>
    </w:p>
    <w:p w14:paraId="07F99DBE" w14:textId="114FDD50" w:rsidR="008361B2" w:rsidRDefault="008361B2" w:rsidP="008361B2">
      <w:pPr>
        <w:numPr>
          <w:ilvl w:val="0"/>
          <w:numId w:val="2"/>
        </w:numPr>
        <w:spacing w:after="120" w:line="480" w:lineRule="auto"/>
      </w:pPr>
      <w:r>
        <w:t>The student</w:t>
      </w:r>
    </w:p>
    <w:p w14:paraId="22CD02F8" w14:textId="64568666" w:rsidR="00115C13" w:rsidRDefault="00115C13" w:rsidP="00115C13">
      <w:pPr>
        <w:spacing w:after="120" w:line="480" w:lineRule="auto"/>
        <w:rPr>
          <w:b/>
          <w:i/>
        </w:rPr>
      </w:pPr>
      <w:r>
        <w:rPr>
          <w:b/>
          <w:i/>
        </w:rPr>
        <w:t>Causation Questions</w:t>
      </w:r>
    </w:p>
    <w:p w14:paraId="666ED9CF" w14:textId="3660E7BD" w:rsidR="00115C13" w:rsidRDefault="00115C13" w:rsidP="00115C13">
      <w:pPr>
        <w:spacing w:after="120" w:line="480" w:lineRule="auto"/>
        <w:rPr>
          <w:b/>
          <w:i/>
        </w:rPr>
      </w:pPr>
      <w:r>
        <w:rPr>
          <w:b/>
          <w:i/>
        </w:rPr>
        <w:lastRenderedPageBreak/>
        <w:t xml:space="preserve">Agent Question </w:t>
      </w:r>
    </w:p>
    <w:p w14:paraId="7336F8A5" w14:textId="58977872" w:rsidR="00115C13" w:rsidRDefault="00115C13" w:rsidP="00115C13">
      <w:pPr>
        <w:spacing w:after="120" w:line="480" w:lineRule="auto"/>
      </w:pPr>
      <w:r>
        <w:t>Please tell us whether you agree or disagree with the following statement about the original story you read:</w:t>
      </w:r>
    </w:p>
    <w:p w14:paraId="3EA709F0" w14:textId="26D3A84C" w:rsidR="00115C13" w:rsidRDefault="00115C13" w:rsidP="00115C13">
      <w:pPr>
        <w:spacing w:after="120" w:line="480" w:lineRule="auto"/>
      </w:pPr>
      <w:r>
        <w:t xml:space="preserve">Professor Smith caused the problem. </w:t>
      </w:r>
    </w:p>
    <w:p w14:paraId="20EC2947" w14:textId="0BD7A037" w:rsidR="00E21C95" w:rsidRPr="00115C13" w:rsidRDefault="00E21C95" w:rsidP="00582D53">
      <w:pPr>
        <w:spacing w:after="120" w:line="480" w:lineRule="auto"/>
      </w:pPr>
      <w:r>
        <w:t>[Slider scale from 0 (Completely disagree) to 100 (Completely agree)]</w:t>
      </w:r>
    </w:p>
    <w:p w14:paraId="6B078D2E" w14:textId="2B8D6797" w:rsidR="008361B2" w:rsidRPr="00582D53" w:rsidRDefault="00622B40" w:rsidP="008361B2">
      <w:pPr>
        <w:spacing w:after="120" w:line="480" w:lineRule="auto"/>
        <w:rPr>
          <w:b/>
          <w:i/>
        </w:rPr>
      </w:pPr>
      <w:r>
        <w:rPr>
          <w:b/>
          <w:i/>
        </w:rPr>
        <w:t>Artifact</w:t>
      </w:r>
      <w:r w:rsidR="00115C13" w:rsidRPr="00582D53">
        <w:rPr>
          <w:b/>
          <w:i/>
        </w:rPr>
        <w:t xml:space="preserve"> Question</w:t>
      </w:r>
    </w:p>
    <w:p w14:paraId="45F49125" w14:textId="77777777" w:rsidR="00115C13" w:rsidRPr="00DC1B1E" w:rsidRDefault="00115C13" w:rsidP="00115C13">
      <w:pPr>
        <w:spacing w:after="120" w:line="480" w:lineRule="auto"/>
      </w:pPr>
      <w:r w:rsidRPr="00DC1B1E">
        <w:t>Please tell us whether you agree or disagree with the following statement about the original story you read:</w:t>
      </w:r>
    </w:p>
    <w:p w14:paraId="52710937" w14:textId="77777777" w:rsidR="00115C13" w:rsidRPr="00DC1B1E" w:rsidRDefault="00115C13" w:rsidP="00115C13">
      <w:pPr>
        <w:spacing w:after="120" w:line="480" w:lineRule="auto"/>
      </w:pPr>
      <w:r w:rsidRPr="00DC1B1E">
        <w:t>The red lever caused the problem.</w:t>
      </w:r>
    </w:p>
    <w:p w14:paraId="5B0FBF42" w14:textId="58561E7F" w:rsidR="00115C13" w:rsidRDefault="00E21C95" w:rsidP="008361B2">
      <w:pPr>
        <w:spacing w:after="120" w:line="480" w:lineRule="auto"/>
      </w:pPr>
      <w:r>
        <w:t>[Slider scale from 0 (Completely disagree) to 100 (Completely agree)]</w:t>
      </w:r>
    </w:p>
    <w:bookmarkEnd w:id="2"/>
    <w:p w14:paraId="7ADCDA8E" w14:textId="77777777" w:rsidR="00E21C95" w:rsidRPr="00582D53" w:rsidRDefault="00E21C95" w:rsidP="008361B2">
      <w:pPr>
        <w:spacing w:after="120" w:line="480" w:lineRule="auto"/>
      </w:pPr>
    </w:p>
    <w:p w14:paraId="098FF3E3" w14:textId="2767FADD" w:rsidR="008361B2" w:rsidRPr="00582D53" w:rsidRDefault="008361B2" w:rsidP="00582D53">
      <w:pPr>
        <w:spacing w:after="120" w:line="480" w:lineRule="auto"/>
        <w:rPr>
          <w:b/>
        </w:rPr>
      </w:pPr>
      <w:r w:rsidRPr="00582D53">
        <w:rPr>
          <w:b/>
        </w:rPr>
        <w:t>Experiment</w:t>
      </w:r>
      <w:r>
        <w:rPr>
          <w:b/>
        </w:rPr>
        <w:t xml:space="preserve"> 3</w:t>
      </w:r>
    </w:p>
    <w:p w14:paraId="48B5DC24" w14:textId="539951CE" w:rsidR="008361B2" w:rsidRPr="005E6FA9" w:rsidRDefault="008361B2" w:rsidP="008361B2">
      <w:pPr>
        <w:spacing w:after="120" w:line="480" w:lineRule="auto"/>
        <w:rPr>
          <w:b/>
          <w:i/>
        </w:rPr>
      </w:pPr>
      <w:r w:rsidRPr="005E6FA9">
        <w:rPr>
          <w:b/>
          <w:i/>
        </w:rPr>
        <w:t xml:space="preserve">No </w:t>
      </w:r>
      <w:r>
        <w:rPr>
          <w:b/>
          <w:i/>
        </w:rPr>
        <w:t>N</w:t>
      </w:r>
      <w:r w:rsidRPr="005E6FA9">
        <w:rPr>
          <w:b/>
          <w:i/>
        </w:rPr>
        <w:t xml:space="preserve">orm </w:t>
      </w:r>
      <w:r>
        <w:rPr>
          <w:b/>
          <w:i/>
        </w:rPr>
        <w:t>V</w:t>
      </w:r>
      <w:r w:rsidRPr="005E6FA9">
        <w:rPr>
          <w:b/>
          <w:i/>
        </w:rPr>
        <w:t>iolation</w:t>
      </w:r>
      <w:r>
        <w:rPr>
          <w:b/>
          <w:i/>
        </w:rPr>
        <w:t xml:space="preserve"> </w:t>
      </w:r>
    </w:p>
    <w:p w14:paraId="03CB25D3" w14:textId="77777777" w:rsidR="008361B2" w:rsidRDefault="008361B2" w:rsidP="008361B2">
      <w:pPr>
        <w:spacing w:after="120" w:line="480" w:lineRule="auto"/>
      </w:pPr>
      <w:r>
        <w:t>A philosophy department at a small university bought a vending machine to dispense and keep track of office supplies. Currently, the machine has pencils, which you can get by pulling a black lever or a red lever, and erasers, which you can get from the machine by pulling a white lever.</w:t>
      </w:r>
    </w:p>
    <w:p w14:paraId="2376D3D7" w14:textId="77777777" w:rsidR="008361B2" w:rsidRDefault="008361B2" w:rsidP="008361B2">
      <w:pPr>
        <w:spacing w:after="120" w:line="480" w:lineRule="auto"/>
      </w:pPr>
      <w:r>
        <w:t>The white lever on the vending machine frequently malfunctions. When pulled, it produces both an eraser and a pencil, but breaks the pencil in the process.</w:t>
      </w:r>
    </w:p>
    <w:p w14:paraId="20A99DD3" w14:textId="77777777" w:rsidR="008361B2" w:rsidRDefault="008361B2" w:rsidP="008361B2">
      <w:pPr>
        <w:spacing w:after="120" w:line="480" w:lineRule="auto"/>
      </w:pPr>
      <w:r>
        <w:t xml:space="preserve">Pencils are often needed by students who are taking tests, but there are usually plenty of pencils and erasers in the vending machine, so both the administrative assistants and the professors are allowed to take pencils and erasers from the machine. </w:t>
      </w:r>
    </w:p>
    <w:p w14:paraId="26185C67" w14:textId="77777777" w:rsidR="008361B2" w:rsidRDefault="008361B2" w:rsidP="008361B2">
      <w:pPr>
        <w:spacing w:after="120" w:line="480" w:lineRule="auto"/>
      </w:pPr>
      <w:r>
        <w:lastRenderedPageBreak/>
        <w:t>Professor Smith was recently hired at the department. He was told that he is allowed to take pencils and erasers from the vending machine. However, he was not told that the white lever almost always malfunctions.</w:t>
      </w:r>
    </w:p>
    <w:p w14:paraId="0F9DB077" w14:textId="77777777" w:rsidR="008361B2" w:rsidRDefault="008361B2" w:rsidP="008361B2">
      <w:pPr>
        <w:spacing w:after="120" w:line="480" w:lineRule="auto"/>
      </w:pPr>
      <w:r>
        <w:t>One morning, Professor Smith and an administrative assistant both go to the vending machine and pull a lever at the same time. The administrative assistant wanted a pencil, so he pulled the black lever. Professor Smith also wanted a pencil and so he pulled the red lever. Both levers worked like they were supposed to, and they both got a pencil from the vending machine.</w:t>
      </w:r>
    </w:p>
    <w:p w14:paraId="2F877EED" w14:textId="77777777" w:rsidR="008361B2" w:rsidRDefault="008361B2" w:rsidP="008361B2">
      <w:pPr>
        <w:spacing w:after="120" w:line="480" w:lineRule="auto"/>
      </w:pPr>
      <w:r>
        <w:t>These were the last two pencils in the vending machine.</w:t>
      </w:r>
    </w:p>
    <w:p w14:paraId="291A4B5E" w14:textId="5113AF60" w:rsidR="008361B2" w:rsidRPr="008361B2" w:rsidRDefault="008361B2" w:rsidP="008361B2">
      <w:pPr>
        <w:spacing w:after="120" w:line="480" w:lineRule="auto"/>
      </w:pPr>
      <w:r>
        <w:t>Not long after, a student desperately needs a pencil for a test, but when she goes to the vending machine, there are no more pencils. This leads to a serious problem.</w:t>
      </w:r>
    </w:p>
    <w:p w14:paraId="6FA35517" w14:textId="7B3BDB66" w:rsidR="009803C8" w:rsidRPr="005E6FA9" w:rsidRDefault="009803C8" w:rsidP="009803C8">
      <w:pPr>
        <w:spacing w:after="120" w:line="480" w:lineRule="auto"/>
        <w:rPr>
          <w:b/>
          <w:i/>
        </w:rPr>
      </w:pPr>
      <w:r w:rsidRPr="005E6FA9">
        <w:rPr>
          <w:b/>
          <w:i/>
        </w:rPr>
        <w:t xml:space="preserve">Moral </w:t>
      </w:r>
      <w:r>
        <w:rPr>
          <w:b/>
          <w:i/>
        </w:rPr>
        <w:t>N</w:t>
      </w:r>
      <w:r w:rsidRPr="005E6FA9">
        <w:rPr>
          <w:b/>
          <w:i/>
        </w:rPr>
        <w:t xml:space="preserve">orm </w:t>
      </w:r>
      <w:r>
        <w:rPr>
          <w:b/>
          <w:i/>
        </w:rPr>
        <w:t>V</w:t>
      </w:r>
      <w:r w:rsidRPr="005E6FA9">
        <w:rPr>
          <w:b/>
          <w:i/>
        </w:rPr>
        <w:t>iolation</w:t>
      </w:r>
      <w:r>
        <w:rPr>
          <w:b/>
          <w:i/>
        </w:rPr>
        <w:t xml:space="preserve"> </w:t>
      </w:r>
    </w:p>
    <w:p w14:paraId="68045401" w14:textId="77777777" w:rsidR="009803C8" w:rsidRDefault="009803C8" w:rsidP="009803C8">
      <w:pPr>
        <w:spacing w:after="120" w:line="480" w:lineRule="auto"/>
      </w:pPr>
      <w:r>
        <w:t>A philosophy department at a small university bought a vending machine to dispense and keep track of office supplies. Currently, the machine has pencils, which you can get by pulling a black lever or a red lever, and erasers, which you can get from the machine by pulling a white lever.</w:t>
      </w:r>
    </w:p>
    <w:p w14:paraId="0917A5EC" w14:textId="77777777" w:rsidR="009803C8" w:rsidRDefault="009803C8" w:rsidP="009803C8">
      <w:pPr>
        <w:spacing w:after="120" w:line="480" w:lineRule="auto"/>
      </w:pPr>
      <w:r>
        <w:t>The white lever on the vending machine frequently malfunctions. When pulled, it produces both an eraser and a pencil, but breaks the pencil in the process.</w:t>
      </w:r>
    </w:p>
    <w:p w14:paraId="6B45165D" w14:textId="77777777" w:rsidR="009803C8" w:rsidRDefault="009803C8" w:rsidP="009803C8">
      <w:pPr>
        <w:spacing w:after="120" w:line="480" w:lineRule="auto"/>
      </w:pPr>
      <w:r>
        <w:t>Pencils are often needed by students who are taking tests, so to make sure there are always enough pencils, the philosophy professors are told to buy their own pencils and not take them from the vending machine. Only the administrative assistants are allowed to take pencils from the vending machine. There are plenty of erasers though, so both administrative assistants and professors are allowed to take erasers from the machine.</w:t>
      </w:r>
    </w:p>
    <w:p w14:paraId="5477E080" w14:textId="77777777" w:rsidR="009803C8" w:rsidRDefault="009803C8" w:rsidP="009803C8">
      <w:pPr>
        <w:spacing w:after="120" w:line="480" w:lineRule="auto"/>
      </w:pPr>
      <w:r>
        <w:lastRenderedPageBreak/>
        <w:t>Professor Smith was recently hired at the department. He was told that he was not allowed to take pencils from the vending machine, but that he was allowed to take erasers. However, he was not told that the white lever almost always malfunctions.</w:t>
      </w:r>
    </w:p>
    <w:p w14:paraId="15EC6BF0" w14:textId="77777777" w:rsidR="009803C8" w:rsidRDefault="009803C8" w:rsidP="009803C8">
      <w:pPr>
        <w:spacing w:after="120" w:line="480" w:lineRule="auto"/>
      </w:pPr>
      <w:r>
        <w:t>One morning, Professor Smith and an administrative assistant both go to the vending machine and pull a lever at the same time. The administrative assistant wanted a pencil, so he pulled the black lever. Professor Smith also wanted a pencil and so he pulled the red lever. Both levers worked like they were supposed to, and they both got a pencil from the vending machine.</w:t>
      </w:r>
    </w:p>
    <w:p w14:paraId="29F59D12" w14:textId="77777777" w:rsidR="009803C8" w:rsidRDefault="009803C8" w:rsidP="009803C8">
      <w:pPr>
        <w:spacing w:after="120" w:line="480" w:lineRule="auto"/>
      </w:pPr>
      <w:r>
        <w:t>These were the last two pencils in the vending machine.</w:t>
      </w:r>
    </w:p>
    <w:p w14:paraId="4E978EEF" w14:textId="77777777" w:rsidR="009803C8" w:rsidRDefault="009803C8" w:rsidP="009803C8">
      <w:pPr>
        <w:spacing w:after="120" w:line="480" w:lineRule="auto"/>
      </w:pPr>
      <w:r>
        <w:t>Not long after, a student desperately needs a pencil for a test, but when she goes to the vending machine, there are no more pencils. This leads to a serious problem.</w:t>
      </w:r>
    </w:p>
    <w:p w14:paraId="27534709" w14:textId="77777777" w:rsidR="009803C8" w:rsidRDefault="009803C8" w:rsidP="009803C8">
      <w:pPr>
        <w:spacing w:after="120" w:line="480" w:lineRule="auto"/>
        <w:rPr>
          <w:b/>
          <w:i/>
        </w:rPr>
      </w:pPr>
    </w:p>
    <w:p w14:paraId="40D8E070" w14:textId="7F9645A6" w:rsidR="009803C8" w:rsidRDefault="009803C8" w:rsidP="009803C8">
      <w:pPr>
        <w:spacing w:after="120" w:line="480" w:lineRule="auto"/>
        <w:rPr>
          <w:b/>
        </w:rPr>
      </w:pPr>
      <w:r>
        <w:rPr>
          <w:b/>
          <w:i/>
        </w:rPr>
        <w:t>Functional Norm Violation</w:t>
      </w:r>
    </w:p>
    <w:p w14:paraId="5B26FD0E" w14:textId="77777777" w:rsidR="009803C8" w:rsidRDefault="009803C8" w:rsidP="009803C8">
      <w:pPr>
        <w:spacing w:after="120" w:line="480" w:lineRule="auto"/>
      </w:pPr>
      <w:r>
        <w:t>A philosophy department at a small university bought a vending machine to dispense and keep track of office supplies. Currently, the machine has pencils, which you can get by pulling a black lever or a white lever, and erasers, which you can get from the machine by pulling a red lever.</w:t>
      </w:r>
    </w:p>
    <w:p w14:paraId="01C6F029" w14:textId="77777777" w:rsidR="009803C8" w:rsidRDefault="009803C8" w:rsidP="009803C8">
      <w:pPr>
        <w:spacing w:after="120" w:line="480" w:lineRule="auto"/>
      </w:pPr>
      <w:r>
        <w:t>The red lever on the vending machine almost always malfunctions. When pulled, it produces both an eraser and a pencil, but breaks the pencil in the process.</w:t>
      </w:r>
    </w:p>
    <w:p w14:paraId="47F801DA" w14:textId="77777777" w:rsidR="009803C8" w:rsidRDefault="009803C8" w:rsidP="009803C8">
      <w:pPr>
        <w:spacing w:after="120" w:line="480" w:lineRule="auto"/>
      </w:pPr>
      <w:r>
        <w:t xml:space="preserve">Pencils are often needed by students who are taking tests, but there are usually plenty of pencils and erasers in the vending machine, so both the administrative assistants and the professors are allowed to take pencils and erasers from the machine. </w:t>
      </w:r>
    </w:p>
    <w:p w14:paraId="106BE171" w14:textId="77777777" w:rsidR="009803C8" w:rsidRDefault="009803C8" w:rsidP="009803C8">
      <w:pPr>
        <w:spacing w:after="120" w:line="480" w:lineRule="auto"/>
      </w:pPr>
      <w:r>
        <w:lastRenderedPageBreak/>
        <w:t>Professor Smith was recently hired at the department. He was told that he is allowed to take pencils and erasers from the vending machine. However, he was not told that the red lever almost always malfunctions.</w:t>
      </w:r>
    </w:p>
    <w:p w14:paraId="15B45CFB" w14:textId="77777777" w:rsidR="009803C8" w:rsidRDefault="009803C8" w:rsidP="009803C8">
      <w:pPr>
        <w:spacing w:after="120" w:line="480" w:lineRule="auto"/>
      </w:pPr>
      <w:r>
        <w:t>One morning, Professor Smith and an administrative assistant both go to the vending machine and pull a lever at the same time. The administrative assistant wanted a pencil, so he pulled the black lever. Professor Smith wanted an eraser and so he pulled the red lever. The black lever worked like it was supposed to and the administrative assistant got a pencil. However, the red lever malfunctioned, and the professor got an eraser and a completely broken pencil.</w:t>
      </w:r>
    </w:p>
    <w:p w14:paraId="435FD41D" w14:textId="77777777" w:rsidR="009803C8" w:rsidRDefault="009803C8" w:rsidP="009803C8">
      <w:pPr>
        <w:spacing w:after="120" w:line="480" w:lineRule="auto"/>
      </w:pPr>
      <w:r>
        <w:t>These were the last two pencils in the vending machine.</w:t>
      </w:r>
    </w:p>
    <w:p w14:paraId="4E592896" w14:textId="77777777" w:rsidR="009803C8" w:rsidRDefault="009803C8" w:rsidP="009803C8">
      <w:pPr>
        <w:spacing w:after="120" w:line="480" w:lineRule="auto"/>
      </w:pPr>
      <w:r>
        <w:t>Not long after, a student desperately needs a pencil for a test, but when she goes to the vending machine, there are no more pencils. This leads to a serious problem.</w:t>
      </w:r>
    </w:p>
    <w:p w14:paraId="081B1CDF" w14:textId="77777777" w:rsidR="008361B2" w:rsidRPr="00582D53" w:rsidRDefault="008361B2" w:rsidP="009803C8">
      <w:pPr>
        <w:spacing w:after="120" w:line="480" w:lineRule="auto"/>
        <w:rPr>
          <w:b/>
          <w:i/>
        </w:rPr>
      </w:pPr>
    </w:p>
    <w:p w14:paraId="6609025D" w14:textId="5668515E" w:rsidR="009803C8" w:rsidRPr="00093E7A" w:rsidRDefault="009803C8" w:rsidP="009803C8">
      <w:pPr>
        <w:spacing w:after="120" w:line="480" w:lineRule="auto"/>
        <w:rPr>
          <w:b/>
          <w:i/>
        </w:rPr>
      </w:pPr>
      <w:r w:rsidRPr="00093E7A">
        <w:rPr>
          <w:b/>
          <w:i/>
        </w:rPr>
        <w:t>Control Questions</w:t>
      </w:r>
    </w:p>
    <w:p w14:paraId="02ACA62C" w14:textId="77777777" w:rsidR="009803C8" w:rsidRDefault="009803C8" w:rsidP="009803C8">
      <w:pPr>
        <w:spacing w:after="120" w:line="480" w:lineRule="auto"/>
      </w:pPr>
      <w:r w:rsidRPr="005E6FA9">
        <w:t xml:space="preserve">What are each of the levers </w:t>
      </w:r>
      <w:r w:rsidRPr="005E6FA9">
        <w:rPr>
          <w:b/>
        </w:rPr>
        <w:t>supposed</w:t>
      </w:r>
      <w:r w:rsidRPr="005E6FA9">
        <w:t xml:space="preserve"> to deliver?</w:t>
      </w:r>
    </w:p>
    <w:tbl>
      <w:tblPr>
        <w:tblW w:w="0" w:type="auto"/>
        <w:tblLook w:val="04A0" w:firstRow="1" w:lastRow="0" w:firstColumn="1" w:lastColumn="0" w:noHBand="0" w:noVBand="1"/>
      </w:tblPr>
      <w:tblGrid>
        <w:gridCol w:w="3118"/>
        <w:gridCol w:w="3120"/>
        <w:gridCol w:w="3122"/>
      </w:tblGrid>
      <w:tr w:rsidR="009803C8" w14:paraId="6F3771B9" w14:textId="77777777" w:rsidTr="004002FA">
        <w:tc>
          <w:tcPr>
            <w:tcW w:w="3192" w:type="dxa"/>
            <w:shd w:val="clear" w:color="auto" w:fill="auto"/>
          </w:tcPr>
          <w:p w14:paraId="346F872E" w14:textId="77777777" w:rsidR="009803C8" w:rsidRPr="00E54057" w:rsidRDefault="009803C8" w:rsidP="004002FA">
            <w:pPr>
              <w:spacing w:line="480" w:lineRule="auto"/>
              <w:jc w:val="center"/>
              <w:rPr>
                <w:b/>
                <w:bCs/>
              </w:rPr>
            </w:pPr>
          </w:p>
        </w:tc>
        <w:tc>
          <w:tcPr>
            <w:tcW w:w="3192" w:type="dxa"/>
            <w:shd w:val="clear" w:color="auto" w:fill="auto"/>
            <w:vAlign w:val="center"/>
          </w:tcPr>
          <w:p w14:paraId="35A1B519" w14:textId="77777777" w:rsidR="009803C8" w:rsidRPr="00E54057" w:rsidRDefault="009803C8" w:rsidP="004002FA">
            <w:pPr>
              <w:spacing w:line="480" w:lineRule="auto"/>
              <w:jc w:val="center"/>
              <w:rPr>
                <w:b/>
                <w:bCs/>
              </w:rPr>
            </w:pPr>
            <w:r w:rsidRPr="00E54057">
              <w:rPr>
                <w:b/>
                <w:bCs/>
              </w:rPr>
              <w:t>Pencil</w:t>
            </w:r>
          </w:p>
        </w:tc>
        <w:tc>
          <w:tcPr>
            <w:tcW w:w="3192" w:type="dxa"/>
            <w:shd w:val="clear" w:color="auto" w:fill="auto"/>
            <w:vAlign w:val="center"/>
          </w:tcPr>
          <w:p w14:paraId="17AD5235" w14:textId="77777777" w:rsidR="009803C8" w:rsidRPr="00E54057" w:rsidRDefault="009803C8" w:rsidP="004002FA">
            <w:pPr>
              <w:spacing w:line="480" w:lineRule="auto"/>
              <w:jc w:val="center"/>
              <w:rPr>
                <w:b/>
                <w:bCs/>
              </w:rPr>
            </w:pPr>
            <w:r w:rsidRPr="00E54057">
              <w:rPr>
                <w:b/>
                <w:bCs/>
              </w:rPr>
              <w:t>Eraser</w:t>
            </w:r>
          </w:p>
        </w:tc>
      </w:tr>
      <w:tr w:rsidR="009803C8" w14:paraId="5CB16CE8" w14:textId="77777777" w:rsidTr="004002FA">
        <w:tc>
          <w:tcPr>
            <w:tcW w:w="3192" w:type="dxa"/>
            <w:shd w:val="clear" w:color="auto" w:fill="F2F2F2"/>
          </w:tcPr>
          <w:p w14:paraId="3D12C86F" w14:textId="77777777" w:rsidR="009803C8" w:rsidRPr="00E54057" w:rsidRDefault="009803C8" w:rsidP="004002FA">
            <w:pPr>
              <w:spacing w:line="480" w:lineRule="auto"/>
              <w:rPr>
                <w:b/>
                <w:bCs/>
              </w:rPr>
            </w:pPr>
            <w:r w:rsidRPr="00E54057">
              <w:rPr>
                <w:b/>
                <w:bCs/>
              </w:rPr>
              <w:t>Red lever</w:t>
            </w:r>
          </w:p>
        </w:tc>
        <w:tc>
          <w:tcPr>
            <w:tcW w:w="3192" w:type="dxa"/>
            <w:shd w:val="clear" w:color="auto" w:fill="F2F2F2"/>
          </w:tcPr>
          <w:p w14:paraId="14A0187A" w14:textId="77777777" w:rsidR="009803C8" w:rsidRDefault="009803C8" w:rsidP="004002FA">
            <w:pPr>
              <w:spacing w:line="480" w:lineRule="auto"/>
              <w:jc w:val="center"/>
            </w:pPr>
            <w:r>
              <w:t>□</w:t>
            </w:r>
          </w:p>
        </w:tc>
        <w:tc>
          <w:tcPr>
            <w:tcW w:w="3192" w:type="dxa"/>
            <w:shd w:val="clear" w:color="auto" w:fill="F2F2F2"/>
          </w:tcPr>
          <w:p w14:paraId="5CD7C51A" w14:textId="77777777" w:rsidR="009803C8" w:rsidRDefault="009803C8" w:rsidP="004002FA">
            <w:pPr>
              <w:spacing w:line="480" w:lineRule="auto"/>
              <w:jc w:val="center"/>
            </w:pPr>
            <w:r>
              <w:t>□</w:t>
            </w:r>
          </w:p>
        </w:tc>
      </w:tr>
      <w:tr w:rsidR="009803C8" w14:paraId="0E059841" w14:textId="77777777" w:rsidTr="004002FA">
        <w:tc>
          <w:tcPr>
            <w:tcW w:w="3192" w:type="dxa"/>
            <w:shd w:val="clear" w:color="auto" w:fill="auto"/>
          </w:tcPr>
          <w:p w14:paraId="1DABE0CB" w14:textId="77777777" w:rsidR="009803C8" w:rsidRPr="00E54057" w:rsidRDefault="009803C8" w:rsidP="004002FA">
            <w:pPr>
              <w:spacing w:line="480" w:lineRule="auto"/>
              <w:rPr>
                <w:b/>
                <w:bCs/>
              </w:rPr>
            </w:pPr>
            <w:r w:rsidRPr="00E54057">
              <w:rPr>
                <w:b/>
                <w:bCs/>
              </w:rPr>
              <w:t>Black lever</w:t>
            </w:r>
          </w:p>
        </w:tc>
        <w:tc>
          <w:tcPr>
            <w:tcW w:w="3192" w:type="dxa"/>
            <w:shd w:val="clear" w:color="auto" w:fill="auto"/>
          </w:tcPr>
          <w:p w14:paraId="65DB7D6C" w14:textId="77777777" w:rsidR="009803C8" w:rsidRDefault="009803C8" w:rsidP="004002FA">
            <w:pPr>
              <w:spacing w:line="480" w:lineRule="auto"/>
              <w:jc w:val="center"/>
            </w:pPr>
            <w:r>
              <w:t>□</w:t>
            </w:r>
          </w:p>
        </w:tc>
        <w:tc>
          <w:tcPr>
            <w:tcW w:w="3192" w:type="dxa"/>
            <w:shd w:val="clear" w:color="auto" w:fill="auto"/>
          </w:tcPr>
          <w:p w14:paraId="3067827C" w14:textId="77777777" w:rsidR="009803C8" w:rsidRDefault="009803C8" w:rsidP="004002FA">
            <w:pPr>
              <w:spacing w:line="480" w:lineRule="auto"/>
              <w:jc w:val="center"/>
            </w:pPr>
            <w:r>
              <w:t>□</w:t>
            </w:r>
          </w:p>
        </w:tc>
      </w:tr>
    </w:tbl>
    <w:p w14:paraId="07AEBADA" w14:textId="77777777" w:rsidR="009803C8" w:rsidRDefault="009803C8" w:rsidP="009803C8">
      <w:pPr>
        <w:spacing w:after="120" w:line="480" w:lineRule="auto"/>
      </w:pPr>
    </w:p>
    <w:p w14:paraId="5542EA60" w14:textId="77777777" w:rsidR="009803C8" w:rsidRDefault="009803C8" w:rsidP="009803C8">
      <w:pPr>
        <w:spacing w:after="120" w:line="480" w:lineRule="auto"/>
      </w:pPr>
    </w:p>
    <w:p w14:paraId="03265306" w14:textId="77777777" w:rsidR="009803C8" w:rsidRDefault="009803C8" w:rsidP="009803C8">
      <w:pPr>
        <w:spacing w:after="120" w:line="480" w:lineRule="auto"/>
      </w:pPr>
      <w:r w:rsidRPr="005E6FA9">
        <w:t>What did each person actually receive from the vending machine after they pulled the lever? (Check all boxes that apply.)</w:t>
      </w:r>
    </w:p>
    <w:tbl>
      <w:tblPr>
        <w:tblW w:w="0" w:type="auto"/>
        <w:tblLook w:val="04A0" w:firstRow="1" w:lastRow="0" w:firstColumn="1" w:lastColumn="0" w:noHBand="0" w:noVBand="1"/>
      </w:tblPr>
      <w:tblGrid>
        <w:gridCol w:w="3138"/>
        <w:gridCol w:w="3110"/>
        <w:gridCol w:w="3112"/>
      </w:tblGrid>
      <w:tr w:rsidR="009803C8" w14:paraId="77E27843" w14:textId="77777777" w:rsidTr="004002FA">
        <w:tc>
          <w:tcPr>
            <w:tcW w:w="3192" w:type="dxa"/>
            <w:shd w:val="clear" w:color="auto" w:fill="auto"/>
          </w:tcPr>
          <w:p w14:paraId="704BC11A" w14:textId="77777777" w:rsidR="009803C8" w:rsidRPr="00E54057" w:rsidRDefault="009803C8" w:rsidP="004002FA">
            <w:pPr>
              <w:spacing w:line="480" w:lineRule="auto"/>
              <w:jc w:val="center"/>
              <w:rPr>
                <w:b/>
                <w:bCs/>
              </w:rPr>
            </w:pPr>
          </w:p>
        </w:tc>
        <w:tc>
          <w:tcPr>
            <w:tcW w:w="3192" w:type="dxa"/>
            <w:shd w:val="clear" w:color="auto" w:fill="auto"/>
            <w:vAlign w:val="center"/>
          </w:tcPr>
          <w:p w14:paraId="253BFDEE" w14:textId="77777777" w:rsidR="009803C8" w:rsidRPr="00E54057" w:rsidRDefault="009803C8" w:rsidP="004002FA">
            <w:pPr>
              <w:spacing w:line="480" w:lineRule="auto"/>
              <w:jc w:val="center"/>
              <w:rPr>
                <w:b/>
                <w:bCs/>
              </w:rPr>
            </w:pPr>
            <w:r w:rsidRPr="00E54057">
              <w:rPr>
                <w:b/>
                <w:bCs/>
              </w:rPr>
              <w:t>Pencils</w:t>
            </w:r>
          </w:p>
        </w:tc>
        <w:tc>
          <w:tcPr>
            <w:tcW w:w="3192" w:type="dxa"/>
            <w:shd w:val="clear" w:color="auto" w:fill="auto"/>
            <w:vAlign w:val="center"/>
          </w:tcPr>
          <w:p w14:paraId="09896B35" w14:textId="77777777" w:rsidR="009803C8" w:rsidRPr="00E54057" w:rsidRDefault="009803C8" w:rsidP="004002FA">
            <w:pPr>
              <w:spacing w:line="480" w:lineRule="auto"/>
              <w:jc w:val="center"/>
              <w:rPr>
                <w:b/>
                <w:bCs/>
              </w:rPr>
            </w:pPr>
            <w:r w:rsidRPr="00E54057">
              <w:rPr>
                <w:b/>
                <w:bCs/>
              </w:rPr>
              <w:t>Erasers</w:t>
            </w:r>
          </w:p>
        </w:tc>
      </w:tr>
      <w:tr w:rsidR="009803C8" w14:paraId="7847C9CC" w14:textId="77777777" w:rsidTr="004002FA">
        <w:tc>
          <w:tcPr>
            <w:tcW w:w="3192" w:type="dxa"/>
            <w:shd w:val="clear" w:color="auto" w:fill="F2F2F2"/>
          </w:tcPr>
          <w:p w14:paraId="462CA264" w14:textId="77777777" w:rsidR="009803C8" w:rsidRPr="00E54057" w:rsidRDefault="009803C8" w:rsidP="004002FA">
            <w:pPr>
              <w:spacing w:line="480" w:lineRule="auto"/>
              <w:rPr>
                <w:b/>
                <w:bCs/>
              </w:rPr>
            </w:pPr>
            <w:r w:rsidRPr="00E54057">
              <w:rPr>
                <w:b/>
                <w:bCs/>
              </w:rPr>
              <w:t>Professor Smith</w:t>
            </w:r>
          </w:p>
        </w:tc>
        <w:tc>
          <w:tcPr>
            <w:tcW w:w="3192" w:type="dxa"/>
            <w:shd w:val="clear" w:color="auto" w:fill="F2F2F2"/>
          </w:tcPr>
          <w:p w14:paraId="395EC081" w14:textId="77777777" w:rsidR="009803C8" w:rsidRDefault="009803C8" w:rsidP="004002FA">
            <w:pPr>
              <w:spacing w:line="480" w:lineRule="auto"/>
              <w:jc w:val="center"/>
            </w:pPr>
            <w:r>
              <w:t>□</w:t>
            </w:r>
          </w:p>
        </w:tc>
        <w:tc>
          <w:tcPr>
            <w:tcW w:w="3192" w:type="dxa"/>
            <w:shd w:val="clear" w:color="auto" w:fill="F2F2F2"/>
          </w:tcPr>
          <w:p w14:paraId="030BD71B" w14:textId="77777777" w:rsidR="009803C8" w:rsidRDefault="009803C8" w:rsidP="004002FA">
            <w:pPr>
              <w:spacing w:line="480" w:lineRule="auto"/>
              <w:jc w:val="center"/>
            </w:pPr>
            <w:r>
              <w:t>□</w:t>
            </w:r>
          </w:p>
        </w:tc>
      </w:tr>
      <w:tr w:rsidR="009803C8" w14:paraId="7BF2144F" w14:textId="77777777" w:rsidTr="004002FA">
        <w:tc>
          <w:tcPr>
            <w:tcW w:w="3192" w:type="dxa"/>
            <w:shd w:val="clear" w:color="auto" w:fill="auto"/>
          </w:tcPr>
          <w:p w14:paraId="751590A4" w14:textId="77777777" w:rsidR="009803C8" w:rsidRPr="00E54057" w:rsidRDefault="009803C8" w:rsidP="004002FA">
            <w:pPr>
              <w:spacing w:line="480" w:lineRule="auto"/>
              <w:rPr>
                <w:b/>
                <w:bCs/>
              </w:rPr>
            </w:pPr>
            <w:r w:rsidRPr="00E54057">
              <w:rPr>
                <w:b/>
                <w:bCs/>
              </w:rPr>
              <w:t>The administrative assistant</w:t>
            </w:r>
          </w:p>
        </w:tc>
        <w:tc>
          <w:tcPr>
            <w:tcW w:w="3192" w:type="dxa"/>
            <w:shd w:val="clear" w:color="auto" w:fill="auto"/>
          </w:tcPr>
          <w:p w14:paraId="575AEC52" w14:textId="77777777" w:rsidR="009803C8" w:rsidRDefault="009803C8" w:rsidP="004002FA">
            <w:pPr>
              <w:spacing w:line="480" w:lineRule="auto"/>
              <w:jc w:val="center"/>
            </w:pPr>
            <w:r>
              <w:t>□</w:t>
            </w:r>
          </w:p>
        </w:tc>
        <w:tc>
          <w:tcPr>
            <w:tcW w:w="3192" w:type="dxa"/>
            <w:shd w:val="clear" w:color="auto" w:fill="auto"/>
          </w:tcPr>
          <w:p w14:paraId="5628F2A9" w14:textId="77777777" w:rsidR="009803C8" w:rsidRDefault="009803C8" w:rsidP="004002FA">
            <w:pPr>
              <w:spacing w:line="480" w:lineRule="auto"/>
              <w:jc w:val="center"/>
            </w:pPr>
            <w:r>
              <w:t>□</w:t>
            </w:r>
          </w:p>
        </w:tc>
      </w:tr>
    </w:tbl>
    <w:p w14:paraId="11020F84" w14:textId="77777777" w:rsidR="009803C8" w:rsidRDefault="009803C8" w:rsidP="009803C8">
      <w:pPr>
        <w:spacing w:after="120" w:line="480" w:lineRule="auto"/>
      </w:pPr>
    </w:p>
    <w:p w14:paraId="1719F553" w14:textId="77777777" w:rsidR="009803C8" w:rsidRDefault="009803C8" w:rsidP="009803C8">
      <w:pPr>
        <w:spacing w:after="120" w:line="480" w:lineRule="auto"/>
      </w:pPr>
      <w:r w:rsidRPr="005E6FA9">
        <w:t>According to the department's rules, which office supplies was each person allowed to take from the vending machine?  (Check all boxes that apply.)</w:t>
      </w:r>
    </w:p>
    <w:tbl>
      <w:tblPr>
        <w:tblW w:w="0" w:type="auto"/>
        <w:tblLook w:val="04A0" w:firstRow="1" w:lastRow="0" w:firstColumn="1" w:lastColumn="0" w:noHBand="0" w:noVBand="1"/>
      </w:tblPr>
      <w:tblGrid>
        <w:gridCol w:w="3138"/>
        <w:gridCol w:w="3110"/>
        <w:gridCol w:w="3112"/>
      </w:tblGrid>
      <w:tr w:rsidR="009803C8" w14:paraId="21FB9E74" w14:textId="77777777" w:rsidTr="004002FA">
        <w:tc>
          <w:tcPr>
            <w:tcW w:w="3192" w:type="dxa"/>
            <w:shd w:val="clear" w:color="auto" w:fill="auto"/>
          </w:tcPr>
          <w:p w14:paraId="59E537BC" w14:textId="77777777" w:rsidR="009803C8" w:rsidRPr="00E54057" w:rsidRDefault="009803C8" w:rsidP="004002FA">
            <w:pPr>
              <w:spacing w:line="480" w:lineRule="auto"/>
              <w:jc w:val="center"/>
              <w:rPr>
                <w:b/>
                <w:bCs/>
              </w:rPr>
            </w:pPr>
          </w:p>
        </w:tc>
        <w:tc>
          <w:tcPr>
            <w:tcW w:w="3192" w:type="dxa"/>
            <w:shd w:val="clear" w:color="auto" w:fill="auto"/>
            <w:vAlign w:val="center"/>
          </w:tcPr>
          <w:p w14:paraId="4998052F" w14:textId="77777777" w:rsidR="009803C8" w:rsidRPr="00E54057" w:rsidRDefault="009803C8" w:rsidP="004002FA">
            <w:pPr>
              <w:spacing w:line="480" w:lineRule="auto"/>
              <w:jc w:val="center"/>
              <w:rPr>
                <w:b/>
                <w:bCs/>
              </w:rPr>
            </w:pPr>
            <w:r w:rsidRPr="00E54057">
              <w:rPr>
                <w:b/>
                <w:bCs/>
              </w:rPr>
              <w:t>Pencils</w:t>
            </w:r>
          </w:p>
        </w:tc>
        <w:tc>
          <w:tcPr>
            <w:tcW w:w="3192" w:type="dxa"/>
            <w:shd w:val="clear" w:color="auto" w:fill="auto"/>
            <w:vAlign w:val="center"/>
          </w:tcPr>
          <w:p w14:paraId="680BA667" w14:textId="77777777" w:rsidR="009803C8" w:rsidRPr="00E54057" w:rsidRDefault="009803C8" w:rsidP="004002FA">
            <w:pPr>
              <w:spacing w:line="480" w:lineRule="auto"/>
              <w:jc w:val="center"/>
              <w:rPr>
                <w:b/>
                <w:bCs/>
              </w:rPr>
            </w:pPr>
            <w:r w:rsidRPr="00E54057">
              <w:rPr>
                <w:b/>
                <w:bCs/>
              </w:rPr>
              <w:t>Erasers</w:t>
            </w:r>
          </w:p>
        </w:tc>
      </w:tr>
      <w:tr w:rsidR="009803C8" w14:paraId="4E271D01" w14:textId="77777777" w:rsidTr="004002FA">
        <w:tc>
          <w:tcPr>
            <w:tcW w:w="3192" w:type="dxa"/>
            <w:shd w:val="clear" w:color="auto" w:fill="F2F2F2"/>
          </w:tcPr>
          <w:p w14:paraId="4CFA843C" w14:textId="77777777" w:rsidR="009803C8" w:rsidRPr="00E54057" w:rsidRDefault="009803C8" w:rsidP="004002FA">
            <w:pPr>
              <w:spacing w:line="480" w:lineRule="auto"/>
              <w:rPr>
                <w:b/>
                <w:bCs/>
              </w:rPr>
            </w:pPr>
            <w:r w:rsidRPr="00E54057">
              <w:rPr>
                <w:b/>
                <w:bCs/>
              </w:rPr>
              <w:t>Professor Smith</w:t>
            </w:r>
          </w:p>
        </w:tc>
        <w:tc>
          <w:tcPr>
            <w:tcW w:w="3192" w:type="dxa"/>
            <w:shd w:val="clear" w:color="auto" w:fill="F2F2F2"/>
          </w:tcPr>
          <w:p w14:paraId="41AFBF33" w14:textId="77777777" w:rsidR="009803C8" w:rsidRDefault="009803C8" w:rsidP="004002FA">
            <w:pPr>
              <w:spacing w:line="480" w:lineRule="auto"/>
              <w:jc w:val="center"/>
            </w:pPr>
            <w:r>
              <w:t>□</w:t>
            </w:r>
          </w:p>
        </w:tc>
        <w:tc>
          <w:tcPr>
            <w:tcW w:w="3192" w:type="dxa"/>
            <w:shd w:val="clear" w:color="auto" w:fill="F2F2F2"/>
          </w:tcPr>
          <w:p w14:paraId="0E46D35C" w14:textId="77777777" w:rsidR="009803C8" w:rsidRDefault="009803C8" w:rsidP="004002FA">
            <w:pPr>
              <w:spacing w:line="480" w:lineRule="auto"/>
              <w:jc w:val="center"/>
            </w:pPr>
            <w:r>
              <w:t>□</w:t>
            </w:r>
          </w:p>
        </w:tc>
      </w:tr>
      <w:tr w:rsidR="009803C8" w14:paraId="4BACC186" w14:textId="77777777" w:rsidTr="004002FA">
        <w:tc>
          <w:tcPr>
            <w:tcW w:w="3192" w:type="dxa"/>
            <w:shd w:val="clear" w:color="auto" w:fill="auto"/>
          </w:tcPr>
          <w:p w14:paraId="4D908C20" w14:textId="77777777" w:rsidR="009803C8" w:rsidRPr="00E54057" w:rsidRDefault="009803C8" w:rsidP="004002FA">
            <w:pPr>
              <w:spacing w:line="480" w:lineRule="auto"/>
              <w:rPr>
                <w:b/>
                <w:bCs/>
              </w:rPr>
            </w:pPr>
            <w:r w:rsidRPr="00E54057">
              <w:rPr>
                <w:b/>
                <w:bCs/>
              </w:rPr>
              <w:t>The administrative assistant</w:t>
            </w:r>
          </w:p>
        </w:tc>
        <w:tc>
          <w:tcPr>
            <w:tcW w:w="3192" w:type="dxa"/>
            <w:shd w:val="clear" w:color="auto" w:fill="auto"/>
          </w:tcPr>
          <w:p w14:paraId="3D5C7C85" w14:textId="77777777" w:rsidR="009803C8" w:rsidRDefault="009803C8" w:rsidP="004002FA">
            <w:pPr>
              <w:spacing w:line="480" w:lineRule="auto"/>
              <w:jc w:val="center"/>
            </w:pPr>
            <w:r>
              <w:t>□</w:t>
            </w:r>
          </w:p>
        </w:tc>
        <w:tc>
          <w:tcPr>
            <w:tcW w:w="3192" w:type="dxa"/>
            <w:shd w:val="clear" w:color="auto" w:fill="auto"/>
          </w:tcPr>
          <w:p w14:paraId="2021CC71" w14:textId="77777777" w:rsidR="009803C8" w:rsidRDefault="009803C8" w:rsidP="004002FA">
            <w:pPr>
              <w:spacing w:line="480" w:lineRule="auto"/>
              <w:jc w:val="center"/>
            </w:pPr>
            <w:r>
              <w:t>□</w:t>
            </w:r>
          </w:p>
        </w:tc>
      </w:tr>
    </w:tbl>
    <w:p w14:paraId="3D890D8B" w14:textId="77777777" w:rsidR="009803C8" w:rsidRDefault="009803C8" w:rsidP="009803C8">
      <w:pPr>
        <w:spacing w:after="120" w:line="480" w:lineRule="auto"/>
      </w:pPr>
    </w:p>
    <w:p w14:paraId="32FCBCD8" w14:textId="77777777" w:rsidR="002070B6" w:rsidRDefault="002070B6" w:rsidP="009803C8">
      <w:pPr>
        <w:spacing w:after="120" w:line="480" w:lineRule="auto"/>
        <w:rPr>
          <w:b/>
          <w:i/>
        </w:rPr>
      </w:pPr>
    </w:p>
    <w:p w14:paraId="4DD95B7F" w14:textId="42FAE18C" w:rsidR="009803C8" w:rsidRPr="00093E7A" w:rsidRDefault="009803C8" w:rsidP="009803C8">
      <w:pPr>
        <w:spacing w:after="120" w:line="480" w:lineRule="auto"/>
        <w:rPr>
          <w:b/>
          <w:i/>
        </w:rPr>
      </w:pPr>
      <w:r w:rsidRPr="00093E7A">
        <w:rPr>
          <w:b/>
          <w:i/>
        </w:rPr>
        <w:t>Manipulation Check Questions</w:t>
      </w:r>
    </w:p>
    <w:p w14:paraId="2697F459" w14:textId="77777777" w:rsidR="009803C8" w:rsidRPr="005E6FA9" w:rsidRDefault="009803C8" w:rsidP="009803C8">
      <w:pPr>
        <w:spacing w:after="120" w:line="480" w:lineRule="auto"/>
      </w:pPr>
      <w:r w:rsidRPr="005E6FA9">
        <w:t>One of the levers could be used to get erasers. How likely was this lever to malfunction?</w:t>
      </w:r>
    </w:p>
    <w:p w14:paraId="2E85D2AD" w14:textId="77777777" w:rsidR="009803C8" w:rsidRPr="005E6FA9" w:rsidRDefault="009803C8" w:rsidP="009803C8">
      <w:pPr>
        <w:spacing w:after="120" w:line="480" w:lineRule="auto"/>
      </w:pPr>
      <w:r w:rsidRPr="005E6FA9">
        <w:t xml:space="preserve"> </w:t>
      </w:r>
    </w:p>
    <w:p w14:paraId="5EEFF03E" w14:textId="77777777" w:rsidR="009803C8" w:rsidRPr="005E6FA9" w:rsidRDefault="009803C8" w:rsidP="009803C8">
      <w:pPr>
        <w:spacing w:after="120" w:line="480" w:lineRule="auto"/>
      </w:pPr>
      <w:r w:rsidRPr="005E6FA9">
        <w:t>Please indicate your answer using the scale below (with 0 meaning maximally unlikely and 100 meaning maximally likely)</w:t>
      </w:r>
    </w:p>
    <w:p w14:paraId="35E0599C" w14:textId="77777777" w:rsidR="009803C8" w:rsidRDefault="009803C8" w:rsidP="009803C8">
      <w:pPr>
        <w:spacing w:after="120" w:line="480" w:lineRule="auto"/>
      </w:pPr>
      <w:r>
        <w:t>[Scale from 0 – 100]</w:t>
      </w:r>
    </w:p>
    <w:p w14:paraId="7ADA7C67" w14:textId="77777777" w:rsidR="009803C8" w:rsidRDefault="009803C8" w:rsidP="009803C8">
      <w:pPr>
        <w:spacing w:after="120" w:line="480" w:lineRule="auto"/>
      </w:pPr>
    </w:p>
    <w:p w14:paraId="2AE3673E" w14:textId="77777777" w:rsidR="009803C8" w:rsidRPr="00093E7A" w:rsidRDefault="009803C8" w:rsidP="009803C8">
      <w:pPr>
        <w:spacing w:after="120" w:line="480" w:lineRule="auto"/>
      </w:pPr>
      <w:r w:rsidRPr="00093E7A">
        <w:t>Please tell us whether you agree or disagree with this statement about Professor Smith:</w:t>
      </w:r>
    </w:p>
    <w:p w14:paraId="70FC77AF" w14:textId="77777777" w:rsidR="009803C8" w:rsidRDefault="009803C8" w:rsidP="009803C8">
      <w:pPr>
        <w:spacing w:after="120" w:line="480" w:lineRule="auto"/>
        <w:ind w:firstLine="720"/>
      </w:pPr>
      <w:r w:rsidRPr="00093E7A">
        <w:t>It was morally wrong for Professor Smith to pull the red lever.</w:t>
      </w:r>
      <w:r>
        <w:t xml:space="preserve"> </w:t>
      </w:r>
    </w:p>
    <w:p w14:paraId="20885D54" w14:textId="77777777" w:rsidR="009803C8" w:rsidRDefault="009803C8" w:rsidP="009803C8">
      <w:pPr>
        <w:spacing w:after="120" w:line="480" w:lineRule="auto"/>
        <w:rPr>
          <w:b/>
        </w:rPr>
      </w:pPr>
      <w:r>
        <w:lastRenderedPageBreak/>
        <w:t>[Scale from 1 (‘Strongly agree’) to 7 (‘Strongly disagree’) with a midpoint of 4 (‘Neither agree nor disagree’)]</w:t>
      </w:r>
    </w:p>
    <w:p w14:paraId="2A711098" w14:textId="77777777" w:rsidR="009803C8" w:rsidRDefault="009803C8" w:rsidP="009803C8">
      <w:pPr>
        <w:spacing w:after="120" w:line="480" w:lineRule="auto"/>
        <w:rPr>
          <w:b/>
        </w:rPr>
      </w:pPr>
    </w:p>
    <w:p w14:paraId="4E967015" w14:textId="2DAB9599" w:rsidR="009803C8" w:rsidRPr="00093E7A" w:rsidRDefault="009803C8" w:rsidP="009803C8">
      <w:pPr>
        <w:spacing w:after="120" w:line="480" w:lineRule="auto"/>
        <w:rPr>
          <w:b/>
          <w:i/>
        </w:rPr>
      </w:pPr>
      <w:r w:rsidRPr="00093E7A">
        <w:rPr>
          <w:b/>
          <w:i/>
        </w:rPr>
        <w:t>Primary Dependent Variables</w:t>
      </w:r>
    </w:p>
    <w:p w14:paraId="7C56BFCD" w14:textId="77777777" w:rsidR="009803C8" w:rsidRPr="00C70B40" w:rsidRDefault="009803C8" w:rsidP="009803C8">
      <w:pPr>
        <w:spacing w:after="120" w:line="480" w:lineRule="auto"/>
        <w:rPr>
          <w:b/>
        </w:rPr>
      </w:pPr>
      <w:r w:rsidRPr="00C70B40">
        <w:rPr>
          <w:b/>
        </w:rPr>
        <w:t>Causation:</w:t>
      </w:r>
    </w:p>
    <w:p w14:paraId="27090413" w14:textId="77777777" w:rsidR="009803C8" w:rsidRPr="00093E7A" w:rsidRDefault="009803C8" w:rsidP="009803C8">
      <w:pPr>
        <w:spacing w:after="120" w:line="480" w:lineRule="auto"/>
        <w:rPr>
          <w:i/>
        </w:rPr>
      </w:pPr>
      <w:r w:rsidRPr="00093E7A">
        <w:rPr>
          <w:i/>
        </w:rPr>
        <w:t>Agent Condition</w:t>
      </w:r>
    </w:p>
    <w:p w14:paraId="1FEE1642" w14:textId="77777777" w:rsidR="009803C8" w:rsidRPr="00C70B40" w:rsidRDefault="009803C8" w:rsidP="009803C8">
      <w:pPr>
        <w:spacing w:after="120" w:line="480" w:lineRule="auto"/>
      </w:pPr>
      <w:r>
        <w:t>Who</w:t>
      </w:r>
      <w:r w:rsidRPr="00CE5DBB">
        <w:t xml:space="preserve"> caused </w:t>
      </w:r>
      <w:r>
        <w:t>the problem?</w:t>
      </w:r>
      <w:r w:rsidRPr="00CE5DBB">
        <w:t xml:space="preserve"> (select one or more)</w:t>
      </w:r>
    </w:p>
    <w:p w14:paraId="0BD8B527" w14:textId="77777777" w:rsidR="009803C8" w:rsidRDefault="009803C8" w:rsidP="009803C8">
      <w:pPr>
        <w:numPr>
          <w:ilvl w:val="0"/>
          <w:numId w:val="2"/>
        </w:numPr>
        <w:spacing w:after="120" w:line="480" w:lineRule="auto"/>
      </w:pPr>
      <w:r w:rsidRPr="005E6FA9">
        <w:t>The administrative assistant</w:t>
      </w:r>
    </w:p>
    <w:p w14:paraId="13AA3E1C" w14:textId="77777777" w:rsidR="009803C8" w:rsidRDefault="009803C8" w:rsidP="009803C8">
      <w:pPr>
        <w:numPr>
          <w:ilvl w:val="0"/>
          <w:numId w:val="2"/>
        </w:numPr>
        <w:spacing w:after="120" w:line="480" w:lineRule="auto"/>
      </w:pPr>
      <w:r w:rsidRPr="005E6FA9">
        <w:t>Professor Smith</w:t>
      </w:r>
    </w:p>
    <w:p w14:paraId="051D80B5" w14:textId="2A96CAFA" w:rsidR="009803C8" w:rsidRPr="00093E7A" w:rsidRDefault="00622B40" w:rsidP="009803C8">
      <w:pPr>
        <w:spacing w:after="120" w:line="480" w:lineRule="auto"/>
        <w:rPr>
          <w:i/>
        </w:rPr>
      </w:pPr>
      <w:r>
        <w:rPr>
          <w:i/>
        </w:rPr>
        <w:t>Artifact</w:t>
      </w:r>
      <w:r w:rsidR="009803C8" w:rsidRPr="00093E7A">
        <w:rPr>
          <w:i/>
        </w:rPr>
        <w:t xml:space="preserve"> Condition</w:t>
      </w:r>
    </w:p>
    <w:p w14:paraId="57DF4CA3" w14:textId="77777777" w:rsidR="009803C8" w:rsidRPr="00C70B40" w:rsidRDefault="009803C8" w:rsidP="009803C8">
      <w:pPr>
        <w:spacing w:after="120" w:line="480" w:lineRule="auto"/>
      </w:pPr>
      <w:r>
        <w:t>What</w:t>
      </w:r>
      <w:r w:rsidRPr="00CE5DBB">
        <w:t xml:space="preserve"> caused </w:t>
      </w:r>
      <w:r>
        <w:t>the problem?</w:t>
      </w:r>
      <w:r w:rsidRPr="00CE5DBB">
        <w:t xml:space="preserve"> (select one or more)</w:t>
      </w:r>
    </w:p>
    <w:p w14:paraId="2C8BDB7D" w14:textId="77777777" w:rsidR="009803C8" w:rsidRDefault="009803C8" w:rsidP="009803C8">
      <w:pPr>
        <w:numPr>
          <w:ilvl w:val="0"/>
          <w:numId w:val="2"/>
        </w:numPr>
        <w:spacing w:after="120" w:line="480" w:lineRule="auto"/>
      </w:pPr>
      <w:r w:rsidRPr="005E6FA9">
        <w:t xml:space="preserve">The </w:t>
      </w:r>
      <w:r>
        <w:t>black lever</w:t>
      </w:r>
    </w:p>
    <w:p w14:paraId="0C700ED3" w14:textId="77777777" w:rsidR="009803C8" w:rsidRDefault="009803C8" w:rsidP="009803C8">
      <w:pPr>
        <w:numPr>
          <w:ilvl w:val="0"/>
          <w:numId w:val="2"/>
        </w:numPr>
        <w:spacing w:after="120" w:line="480" w:lineRule="auto"/>
      </w:pPr>
      <w:r>
        <w:t>The red lever</w:t>
      </w:r>
    </w:p>
    <w:p w14:paraId="41F561E9" w14:textId="77777777" w:rsidR="009803C8" w:rsidRPr="005E6FA9" w:rsidRDefault="009803C8" w:rsidP="009803C8">
      <w:pPr>
        <w:spacing w:after="120" w:line="480" w:lineRule="auto"/>
      </w:pPr>
    </w:p>
    <w:p w14:paraId="7DB9F664" w14:textId="75F59BBA" w:rsidR="009803C8" w:rsidRPr="00C70B40" w:rsidRDefault="009803C8" w:rsidP="009803C8">
      <w:pPr>
        <w:spacing w:after="120" w:line="480" w:lineRule="auto"/>
        <w:rPr>
          <w:b/>
        </w:rPr>
      </w:pPr>
      <w:r w:rsidRPr="00093E7A">
        <w:rPr>
          <w:b/>
          <w:i/>
        </w:rPr>
        <w:t>Counterfactual Relevance</w:t>
      </w:r>
    </w:p>
    <w:p w14:paraId="622E56DB" w14:textId="77777777" w:rsidR="009803C8" w:rsidRPr="00093E7A" w:rsidRDefault="009803C8" w:rsidP="009803C8">
      <w:pPr>
        <w:spacing w:after="120" w:line="480" w:lineRule="auto"/>
        <w:rPr>
          <w:i/>
        </w:rPr>
      </w:pPr>
      <w:r w:rsidRPr="00093E7A">
        <w:rPr>
          <w:i/>
        </w:rPr>
        <w:t>Agent Condition</w:t>
      </w:r>
    </w:p>
    <w:p w14:paraId="26C70B91" w14:textId="77777777" w:rsidR="009803C8" w:rsidRDefault="009803C8" w:rsidP="009803C8">
      <w:pPr>
        <w:spacing w:after="120" w:line="480" w:lineRule="auto"/>
      </w:pPr>
      <w:r w:rsidRPr="005E6FA9">
        <w:t>Now suppose that some people are discussing the problem the student had and wondering how things could have been different. In thinking about who could have acted differently, please tell us whether it would be relevant or irrelevant to focus on the following people:</w:t>
      </w:r>
    </w:p>
    <w:tbl>
      <w:tblPr>
        <w:tblW w:w="0" w:type="auto"/>
        <w:tblLook w:val="04A0" w:firstRow="1" w:lastRow="0" w:firstColumn="1" w:lastColumn="0" w:noHBand="0" w:noVBand="1"/>
      </w:tblPr>
      <w:tblGrid>
        <w:gridCol w:w="3716"/>
        <w:gridCol w:w="2528"/>
        <w:gridCol w:w="3116"/>
      </w:tblGrid>
      <w:tr w:rsidR="009803C8" w14:paraId="0EE0853D" w14:textId="77777777" w:rsidTr="004002FA">
        <w:tc>
          <w:tcPr>
            <w:tcW w:w="3798" w:type="dxa"/>
            <w:shd w:val="clear" w:color="auto" w:fill="auto"/>
          </w:tcPr>
          <w:p w14:paraId="3D1384C1" w14:textId="77777777" w:rsidR="009803C8" w:rsidRPr="00E54057" w:rsidRDefault="009803C8" w:rsidP="004002FA">
            <w:pPr>
              <w:spacing w:line="480" w:lineRule="auto"/>
              <w:jc w:val="center"/>
              <w:rPr>
                <w:b/>
                <w:bCs/>
              </w:rPr>
            </w:pPr>
          </w:p>
        </w:tc>
        <w:tc>
          <w:tcPr>
            <w:tcW w:w="2586" w:type="dxa"/>
            <w:shd w:val="clear" w:color="auto" w:fill="auto"/>
          </w:tcPr>
          <w:p w14:paraId="30D8BA1A" w14:textId="77777777" w:rsidR="009803C8" w:rsidRPr="00E54057" w:rsidRDefault="009803C8" w:rsidP="004002FA">
            <w:pPr>
              <w:spacing w:line="480" w:lineRule="auto"/>
              <w:jc w:val="center"/>
              <w:rPr>
                <w:b/>
                <w:bCs/>
              </w:rPr>
            </w:pPr>
            <w:r w:rsidRPr="00E54057">
              <w:rPr>
                <w:b/>
                <w:bCs/>
              </w:rPr>
              <w:t>Relevant</w:t>
            </w:r>
          </w:p>
        </w:tc>
        <w:tc>
          <w:tcPr>
            <w:tcW w:w="3192" w:type="dxa"/>
            <w:shd w:val="clear" w:color="auto" w:fill="auto"/>
          </w:tcPr>
          <w:p w14:paraId="0568570F" w14:textId="77777777" w:rsidR="009803C8" w:rsidRPr="00E54057" w:rsidRDefault="009803C8" w:rsidP="004002FA">
            <w:pPr>
              <w:spacing w:line="480" w:lineRule="auto"/>
              <w:jc w:val="center"/>
              <w:rPr>
                <w:b/>
                <w:bCs/>
              </w:rPr>
            </w:pPr>
            <w:r w:rsidRPr="00E54057">
              <w:rPr>
                <w:b/>
                <w:bCs/>
              </w:rPr>
              <w:t>Irrelevant</w:t>
            </w:r>
          </w:p>
        </w:tc>
      </w:tr>
      <w:tr w:rsidR="009803C8" w14:paraId="0A00F163" w14:textId="77777777" w:rsidTr="004002FA">
        <w:tc>
          <w:tcPr>
            <w:tcW w:w="3798" w:type="dxa"/>
            <w:shd w:val="clear" w:color="auto" w:fill="F2F2F2"/>
          </w:tcPr>
          <w:p w14:paraId="56641DC5" w14:textId="77777777" w:rsidR="009803C8" w:rsidRPr="00E54057" w:rsidRDefault="009803C8" w:rsidP="004002FA">
            <w:pPr>
              <w:spacing w:line="480" w:lineRule="auto"/>
              <w:rPr>
                <w:b/>
                <w:bCs/>
              </w:rPr>
            </w:pPr>
            <w:r w:rsidRPr="00E54057">
              <w:rPr>
                <w:b/>
                <w:bCs/>
              </w:rPr>
              <w:lastRenderedPageBreak/>
              <w:t>The administrative assistant</w:t>
            </w:r>
          </w:p>
        </w:tc>
        <w:tc>
          <w:tcPr>
            <w:tcW w:w="2586" w:type="dxa"/>
            <w:shd w:val="clear" w:color="auto" w:fill="F2F2F2"/>
          </w:tcPr>
          <w:p w14:paraId="59D6F9A3" w14:textId="77777777" w:rsidR="009803C8" w:rsidRDefault="009803C8" w:rsidP="004002FA">
            <w:pPr>
              <w:spacing w:line="480" w:lineRule="auto"/>
              <w:jc w:val="center"/>
            </w:pPr>
            <w:r>
              <w:t>□</w:t>
            </w:r>
          </w:p>
        </w:tc>
        <w:tc>
          <w:tcPr>
            <w:tcW w:w="3192" w:type="dxa"/>
            <w:shd w:val="clear" w:color="auto" w:fill="F2F2F2"/>
          </w:tcPr>
          <w:p w14:paraId="2733D1B6" w14:textId="77777777" w:rsidR="009803C8" w:rsidRDefault="009803C8" w:rsidP="004002FA">
            <w:pPr>
              <w:spacing w:line="480" w:lineRule="auto"/>
              <w:jc w:val="center"/>
            </w:pPr>
            <w:r>
              <w:t>□</w:t>
            </w:r>
          </w:p>
        </w:tc>
      </w:tr>
      <w:tr w:rsidR="009803C8" w14:paraId="4150DDED" w14:textId="77777777" w:rsidTr="004002FA">
        <w:tc>
          <w:tcPr>
            <w:tcW w:w="3798" w:type="dxa"/>
            <w:shd w:val="clear" w:color="auto" w:fill="auto"/>
          </w:tcPr>
          <w:p w14:paraId="61391444" w14:textId="77777777" w:rsidR="009803C8" w:rsidRPr="00E54057" w:rsidRDefault="009803C8" w:rsidP="004002FA">
            <w:pPr>
              <w:spacing w:line="480" w:lineRule="auto"/>
              <w:rPr>
                <w:b/>
                <w:bCs/>
              </w:rPr>
            </w:pPr>
            <w:r w:rsidRPr="00E54057">
              <w:rPr>
                <w:b/>
                <w:bCs/>
              </w:rPr>
              <w:t>Professor Smith</w:t>
            </w:r>
          </w:p>
        </w:tc>
        <w:tc>
          <w:tcPr>
            <w:tcW w:w="2586" w:type="dxa"/>
            <w:shd w:val="clear" w:color="auto" w:fill="auto"/>
          </w:tcPr>
          <w:p w14:paraId="65CB6279" w14:textId="77777777" w:rsidR="009803C8" w:rsidRDefault="009803C8" w:rsidP="004002FA">
            <w:pPr>
              <w:spacing w:line="480" w:lineRule="auto"/>
              <w:jc w:val="center"/>
            </w:pPr>
            <w:r>
              <w:t>□</w:t>
            </w:r>
          </w:p>
        </w:tc>
        <w:tc>
          <w:tcPr>
            <w:tcW w:w="3192" w:type="dxa"/>
            <w:shd w:val="clear" w:color="auto" w:fill="auto"/>
          </w:tcPr>
          <w:p w14:paraId="468D99C4" w14:textId="77777777" w:rsidR="009803C8" w:rsidRDefault="009803C8" w:rsidP="004002FA">
            <w:pPr>
              <w:spacing w:line="480" w:lineRule="auto"/>
              <w:jc w:val="center"/>
            </w:pPr>
            <w:r>
              <w:t>□</w:t>
            </w:r>
          </w:p>
        </w:tc>
      </w:tr>
    </w:tbl>
    <w:p w14:paraId="565EB240" w14:textId="77777777" w:rsidR="009803C8" w:rsidRDefault="009803C8" w:rsidP="009803C8">
      <w:pPr>
        <w:spacing w:after="120" w:line="480" w:lineRule="auto"/>
        <w:rPr>
          <w:b/>
          <w:i/>
        </w:rPr>
      </w:pPr>
    </w:p>
    <w:p w14:paraId="09E92356" w14:textId="6A6436A3" w:rsidR="009803C8" w:rsidRPr="00093E7A" w:rsidRDefault="00622B40" w:rsidP="009803C8">
      <w:pPr>
        <w:spacing w:after="120" w:line="480" w:lineRule="auto"/>
        <w:rPr>
          <w:i/>
        </w:rPr>
      </w:pPr>
      <w:r>
        <w:rPr>
          <w:i/>
        </w:rPr>
        <w:t>Artifact</w:t>
      </w:r>
      <w:r w:rsidR="009803C8" w:rsidRPr="00093E7A">
        <w:rPr>
          <w:i/>
        </w:rPr>
        <w:t xml:space="preserve"> Condition</w:t>
      </w:r>
    </w:p>
    <w:p w14:paraId="4FFD44CD" w14:textId="77777777" w:rsidR="009803C8" w:rsidRDefault="009803C8" w:rsidP="009803C8">
      <w:pPr>
        <w:spacing w:after="120" w:line="480" w:lineRule="auto"/>
      </w:pPr>
      <w:r w:rsidRPr="005E6FA9">
        <w:t>Now suppose that some people are discussing the problem the student had and were wondering how things could have been different. In thinking about what could have happened differently, please tell us whether it would be relevant or irrelevant to focus on the following things:</w:t>
      </w:r>
    </w:p>
    <w:tbl>
      <w:tblPr>
        <w:tblW w:w="0" w:type="auto"/>
        <w:tblLook w:val="04A0" w:firstRow="1" w:lastRow="0" w:firstColumn="1" w:lastColumn="0" w:noHBand="0" w:noVBand="1"/>
      </w:tblPr>
      <w:tblGrid>
        <w:gridCol w:w="3696"/>
        <w:gridCol w:w="2537"/>
        <w:gridCol w:w="3127"/>
      </w:tblGrid>
      <w:tr w:rsidR="009803C8" w14:paraId="16A1AD15" w14:textId="77777777" w:rsidTr="004002FA">
        <w:tc>
          <w:tcPr>
            <w:tcW w:w="3798" w:type="dxa"/>
            <w:shd w:val="clear" w:color="auto" w:fill="auto"/>
          </w:tcPr>
          <w:p w14:paraId="42454CE8" w14:textId="77777777" w:rsidR="009803C8" w:rsidRPr="00E54057" w:rsidRDefault="009803C8" w:rsidP="004002FA">
            <w:pPr>
              <w:spacing w:line="480" w:lineRule="auto"/>
              <w:jc w:val="center"/>
              <w:rPr>
                <w:b/>
                <w:bCs/>
              </w:rPr>
            </w:pPr>
          </w:p>
        </w:tc>
        <w:tc>
          <w:tcPr>
            <w:tcW w:w="2586" w:type="dxa"/>
            <w:shd w:val="clear" w:color="auto" w:fill="auto"/>
          </w:tcPr>
          <w:p w14:paraId="77A4315A" w14:textId="77777777" w:rsidR="009803C8" w:rsidRPr="00E54057" w:rsidRDefault="009803C8" w:rsidP="004002FA">
            <w:pPr>
              <w:spacing w:line="480" w:lineRule="auto"/>
              <w:jc w:val="center"/>
              <w:rPr>
                <w:b/>
                <w:bCs/>
              </w:rPr>
            </w:pPr>
            <w:r w:rsidRPr="00E54057">
              <w:rPr>
                <w:b/>
                <w:bCs/>
              </w:rPr>
              <w:t>Relevant</w:t>
            </w:r>
          </w:p>
        </w:tc>
        <w:tc>
          <w:tcPr>
            <w:tcW w:w="3192" w:type="dxa"/>
            <w:shd w:val="clear" w:color="auto" w:fill="auto"/>
          </w:tcPr>
          <w:p w14:paraId="71063810" w14:textId="77777777" w:rsidR="009803C8" w:rsidRPr="00E54057" w:rsidRDefault="009803C8" w:rsidP="004002FA">
            <w:pPr>
              <w:spacing w:line="480" w:lineRule="auto"/>
              <w:jc w:val="center"/>
              <w:rPr>
                <w:b/>
                <w:bCs/>
              </w:rPr>
            </w:pPr>
            <w:r w:rsidRPr="00E54057">
              <w:rPr>
                <w:b/>
                <w:bCs/>
              </w:rPr>
              <w:t>Irrelevant</w:t>
            </w:r>
          </w:p>
        </w:tc>
      </w:tr>
      <w:tr w:rsidR="009803C8" w14:paraId="79A23AC6" w14:textId="77777777" w:rsidTr="004002FA">
        <w:tc>
          <w:tcPr>
            <w:tcW w:w="3798" w:type="dxa"/>
            <w:shd w:val="clear" w:color="auto" w:fill="F2F2F2"/>
          </w:tcPr>
          <w:p w14:paraId="5379CE6D" w14:textId="77777777" w:rsidR="009803C8" w:rsidRPr="00E54057" w:rsidRDefault="009803C8" w:rsidP="004002FA">
            <w:pPr>
              <w:spacing w:line="480" w:lineRule="auto"/>
              <w:rPr>
                <w:b/>
                <w:bCs/>
              </w:rPr>
            </w:pPr>
            <w:r w:rsidRPr="00E54057">
              <w:rPr>
                <w:b/>
                <w:bCs/>
              </w:rPr>
              <w:t>The black lever</w:t>
            </w:r>
          </w:p>
        </w:tc>
        <w:tc>
          <w:tcPr>
            <w:tcW w:w="2586" w:type="dxa"/>
            <w:shd w:val="clear" w:color="auto" w:fill="F2F2F2"/>
          </w:tcPr>
          <w:p w14:paraId="02F11699" w14:textId="77777777" w:rsidR="009803C8" w:rsidRDefault="009803C8" w:rsidP="004002FA">
            <w:pPr>
              <w:spacing w:line="480" w:lineRule="auto"/>
              <w:jc w:val="center"/>
            </w:pPr>
            <w:r>
              <w:t>□</w:t>
            </w:r>
          </w:p>
        </w:tc>
        <w:tc>
          <w:tcPr>
            <w:tcW w:w="3192" w:type="dxa"/>
            <w:shd w:val="clear" w:color="auto" w:fill="F2F2F2"/>
          </w:tcPr>
          <w:p w14:paraId="75FCADBE" w14:textId="77777777" w:rsidR="009803C8" w:rsidRDefault="009803C8" w:rsidP="004002FA">
            <w:pPr>
              <w:spacing w:line="480" w:lineRule="auto"/>
              <w:jc w:val="center"/>
            </w:pPr>
            <w:r>
              <w:t>□</w:t>
            </w:r>
          </w:p>
        </w:tc>
      </w:tr>
      <w:tr w:rsidR="009803C8" w14:paraId="5C9E5BE5" w14:textId="77777777" w:rsidTr="004002FA">
        <w:tc>
          <w:tcPr>
            <w:tcW w:w="3798" w:type="dxa"/>
            <w:shd w:val="clear" w:color="auto" w:fill="auto"/>
          </w:tcPr>
          <w:p w14:paraId="5FB5AC4C" w14:textId="77777777" w:rsidR="009803C8" w:rsidRPr="00E54057" w:rsidRDefault="009803C8" w:rsidP="004002FA">
            <w:pPr>
              <w:spacing w:line="480" w:lineRule="auto"/>
              <w:rPr>
                <w:b/>
                <w:bCs/>
              </w:rPr>
            </w:pPr>
            <w:r w:rsidRPr="00E54057">
              <w:rPr>
                <w:b/>
                <w:bCs/>
              </w:rPr>
              <w:t>The red lever</w:t>
            </w:r>
          </w:p>
        </w:tc>
        <w:tc>
          <w:tcPr>
            <w:tcW w:w="2586" w:type="dxa"/>
            <w:shd w:val="clear" w:color="auto" w:fill="auto"/>
          </w:tcPr>
          <w:p w14:paraId="579FCEE0" w14:textId="77777777" w:rsidR="009803C8" w:rsidRDefault="009803C8" w:rsidP="004002FA">
            <w:pPr>
              <w:spacing w:line="480" w:lineRule="auto"/>
              <w:jc w:val="center"/>
            </w:pPr>
            <w:r>
              <w:t>□</w:t>
            </w:r>
          </w:p>
        </w:tc>
        <w:tc>
          <w:tcPr>
            <w:tcW w:w="3192" w:type="dxa"/>
            <w:shd w:val="clear" w:color="auto" w:fill="auto"/>
          </w:tcPr>
          <w:p w14:paraId="28D05D77" w14:textId="77777777" w:rsidR="009803C8" w:rsidRDefault="009803C8" w:rsidP="004002FA">
            <w:pPr>
              <w:spacing w:line="480" w:lineRule="auto"/>
              <w:jc w:val="center"/>
            </w:pPr>
            <w:r>
              <w:t>□</w:t>
            </w:r>
          </w:p>
        </w:tc>
      </w:tr>
    </w:tbl>
    <w:p w14:paraId="4D3A18CF" w14:textId="48D69910" w:rsidR="009803C8" w:rsidRDefault="009803C8" w:rsidP="009803C8">
      <w:pPr>
        <w:spacing w:line="480" w:lineRule="auto"/>
      </w:pPr>
    </w:p>
    <w:p w14:paraId="6BBADFD0" w14:textId="03D103A0" w:rsidR="009803C8" w:rsidRDefault="009803C8" w:rsidP="009803C8">
      <w:pPr>
        <w:spacing w:line="480" w:lineRule="auto"/>
        <w:rPr>
          <w:b/>
        </w:rPr>
      </w:pPr>
      <w:r>
        <w:rPr>
          <w:b/>
        </w:rPr>
        <w:t>Experiment 4</w:t>
      </w:r>
    </w:p>
    <w:p w14:paraId="0484C2A8" w14:textId="6B8362CD" w:rsidR="009803C8" w:rsidRDefault="00AB5F10" w:rsidP="009803C8">
      <w:pPr>
        <w:spacing w:line="480" w:lineRule="auto"/>
        <w:rPr>
          <w:b/>
          <w:i/>
        </w:rPr>
      </w:pPr>
      <w:r>
        <w:rPr>
          <w:b/>
          <w:i/>
        </w:rPr>
        <w:t>Artifact vignettes</w:t>
      </w:r>
    </w:p>
    <w:p w14:paraId="3469778F" w14:textId="3217D349" w:rsidR="00AB5F10" w:rsidRDefault="00AB5F10" w:rsidP="009803C8">
      <w:pPr>
        <w:spacing w:line="480" w:lineRule="auto"/>
        <w:rPr>
          <w:i/>
        </w:rPr>
      </w:pPr>
      <w:r>
        <w:rPr>
          <w:i/>
        </w:rPr>
        <w:t>No norm violation</w:t>
      </w:r>
    </w:p>
    <w:p w14:paraId="0CC46B77" w14:textId="1D8B4C8D" w:rsidR="00AB5F10" w:rsidRDefault="00AB5F10" w:rsidP="009803C8">
      <w:pPr>
        <w:spacing w:line="480" w:lineRule="auto"/>
        <w:rPr>
          <w:rFonts w:ascii="MS Mincho" w:hAnsi="MS Mincho" w:cs="MS Mincho"/>
        </w:rPr>
      </w:pPr>
      <w:r w:rsidRPr="00AB5F10">
        <w:t>A town sandwiched between a lake and a river recently installed a sophisticated computer to control drainage on the highway that runs past the river. When it rains heavily, the computer sends instructions to open or close different valves to stop the highway from flooding. </w:t>
      </w:r>
      <w:r w:rsidRPr="00AB5F10">
        <w:rPr>
          <w:rFonts w:ascii="MS Mincho" w:hAnsi="MS Mincho" w:cs="MS Mincho" w:hint="eastAsia"/>
        </w:rPr>
        <w:t>  </w:t>
      </w:r>
    </w:p>
    <w:p w14:paraId="04048814" w14:textId="77777777" w:rsidR="001F3D6F" w:rsidRDefault="001F3D6F" w:rsidP="009803C8">
      <w:pPr>
        <w:spacing w:line="480" w:lineRule="auto"/>
        <w:rPr>
          <w:rFonts w:ascii="MS Mincho" w:hAnsi="MS Mincho" w:cs="MS Mincho"/>
        </w:rPr>
      </w:pPr>
    </w:p>
    <w:p w14:paraId="3090581D" w14:textId="77777777" w:rsidR="001F3D6F" w:rsidRDefault="00AB5F10" w:rsidP="009803C8">
      <w:pPr>
        <w:spacing w:line="480" w:lineRule="auto"/>
        <w:rPr>
          <w:rFonts w:ascii="MS Mincho" w:hAnsi="MS Mincho" w:cs="MS Mincho"/>
        </w:rPr>
      </w:pPr>
      <w:r w:rsidRPr="00AB5F10">
        <w:t>The computer controls two overflow valves. One overflow valve leads directly from the storm drain to the lake, the other leads directly from the storm drain to the river, and both are left half-open when it’s not raining.</w:t>
      </w:r>
      <w:r w:rsidRPr="00AB5F10">
        <w:rPr>
          <w:rFonts w:ascii="MS Mincho" w:hAnsi="MS Mincho" w:cs="MS Mincho" w:hint="eastAsia"/>
        </w:rPr>
        <w:t>  </w:t>
      </w:r>
      <w:r w:rsidRPr="00AB5F10">
        <w:t xml:space="preserve">In case of very heavy rain, the computer is supposed to open the </w:t>
      </w:r>
      <w:r w:rsidRPr="00AB5F10">
        <w:lastRenderedPageBreak/>
        <w:t>lake valve but close the river valve, to stop the river from overflowing its banks and flooding the road.</w:t>
      </w:r>
      <w:r w:rsidRPr="00AB5F10">
        <w:rPr>
          <w:rFonts w:ascii="MS Mincho" w:hAnsi="MS Mincho" w:cs="MS Mincho" w:hint="eastAsia"/>
        </w:rPr>
        <w:t>  </w:t>
      </w:r>
    </w:p>
    <w:p w14:paraId="0BA46E9E" w14:textId="072636FD" w:rsidR="00AB5F10" w:rsidRDefault="00AB5F10" w:rsidP="009803C8">
      <w:pPr>
        <w:spacing w:line="480" w:lineRule="auto"/>
        <w:rPr>
          <w:rFonts w:ascii="MS Mincho" w:hAnsi="MS Mincho" w:cs="MS Mincho"/>
        </w:rPr>
      </w:pPr>
      <w:r w:rsidRPr="00AB5F10">
        <w:t>One day there is a very heavy rainstorm. The computer sends a signal to the lake valve to open and sends a signal to the river valve to close. After receiving this signal, the river valve closes and the lake valve opens, and the river doesn’t overflow.</w:t>
      </w:r>
      <w:r w:rsidRPr="00AB5F10">
        <w:rPr>
          <w:rFonts w:ascii="MS Mincho" w:hAnsi="MS Mincho" w:cs="MS Mincho" w:hint="eastAsia"/>
        </w:rPr>
        <w:t>  </w:t>
      </w:r>
    </w:p>
    <w:p w14:paraId="6018413B" w14:textId="77777777" w:rsidR="001F3D6F" w:rsidRDefault="001F3D6F" w:rsidP="009803C8">
      <w:pPr>
        <w:spacing w:line="480" w:lineRule="auto"/>
        <w:rPr>
          <w:rFonts w:ascii="MS Mincho" w:hAnsi="MS Mincho" w:cs="MS Mincho"/>
        </w:rPr>
      </w:pPr>
    </w:p>
    <w:p w14:paraId="571154BC" w14:textId="3E345B85" w:rsidR="00AB5F10" w:rsidRDefault="00AB5F10" w:rsidP="009803C8">
      <w:pPr>
        <w:spacing w:line="480" w:lineRule="auto"/>
      </w:pPr>
      <w:r w:rsidRPr="00AB5F10">
        <w:t>​Unfortunately, this storm is unusually heavy. With one valve closed, highway storm drains back up and the highway gets flooded until the rain stops.</w:t>
      </w:r>
    </w:p>
    <w:p w14:paraId="79A7D907" w14:textId="373DC7F9" w:rsidR="00AB5F10" w:rsidRDefault="00AB5F10" w:rsidP="009803C8">
      <w:pPr>
        <w:spacing w:line="480" w:lineRule="auto"/>
      </w:pPr>
    </w:p>
    <w:p w14:paraId="582D5A9F" w14:textId="7CD0D58C" w:rsidR="00AB5F10" w:rsidRDefault="00AB5F10" w:rsidP="009803C8">
      <w:pPr>
        <w:spacing w:line="480" w:lineRule="auto"/>
      </w:pPr>
      <w:r>
        <w:rPr>
          <w:i/>
        </w:rPr>
        <w:t>Proximal</w:t>
      </w:r>
      <w:r w:rsidR="001F3D6F">
        <w:rPr>
          <w:i/>
        </w:rPr>
        <w:t xml:space="preserve"> violation vignette</w:t>
      </w:r>
    </w:p>
    <w:p w14:paraId="3842E567" w14:textId="55DEF7D9" w:rsidR="001F3D6F" w:rsidRDefault="001F3D6F" w:rsidP="009803C8">
      <w:pPr>
        <w:spacing w:line="480" w:lineRule="auto"/>
        <w:rPr>
          <w:rFonts w:ascii="MS Mincho" w:hAnsi="MS Mincho" w:cs="MS Mincho"/>
        </w:rPr>
      </w:pPr>
      <w:r w:rsidRPr="001F3D6F">
        <w:t>A town sandwiched between a lake and a river recently installed a sophisticated computer to control drainage on the highway that runs past the river. When it rains heavily, the computer sends instructions to open or close different valves to stop the highway from flooding. </w:t>
      </w:r>
      <w:r w:rsidRPr="001F3D6F">
        <w:rPr>
          <w:rFonts w:ascii="MS Mincho" w:hAnsi="MS Mincho" w:cs="MS Mincho" w:hint="eastAsia"/>
        </w:rPr>
        <w:t>  </w:t>
      </w:r>
    </w:p>
    <w:p w14:paraId="65D713F9" w14:textId="77777777" w:rsidR="001F3D6F" w:rsidRDefault="001F3D6F" w:rsidP="009803C8">
      <w:pPr>
        <w:spacing w:line="480" w:lineRule="auto"/>
        <w:rPr>
          <w:rFonts w:ascii="MS Mincho" w:hAnsi="MS Mincho" w:cs="MS Mincho"/>
        </w:rPr>
      </w:pPr>
    </w:p>
    <w:p w14:paraId="0BF9855B" w14:textId="61C5A841" w:rsidR="001F3D6F" w:rsidRDefault="001F3D6F" w:rsidP="009803C8">
      <w:pPr>
        <w:spacing w:line="480" w:lineRule="auto"/>
        <w:rPr>
          <w:rFonts w:ascii="MS Mincho" w:hAnsi="MS Mincho" w:cs="MS Mincho"/>
        </w:rPr>
      </w:pPr>
      <w:r w:rsidRPr="001F3D6F">
        <w:t>The computer controls two overflow valves. One overflow valve leads directly from the storm drain to the lake, the other leads directly from the storm drain to the river, and both are left half-open when it’s not raining.</w:t>
      </w:r>
      <w:r w:rsidRPr="001F3D6F">
        <w:rPr>
          <w:rFonts w:ascii="MS Mincho" w:hAnsi="MS Mincho" w:cs="MS Mincho" w:hint="eastAsia"/>
        </w:rPr>
        <w:t>  </w:t>
      </w:r>
    </w:p>
    <w:p w14:paraId="76D49EDA" w14:textId="77777777" w:rsidR="001F3D6F" w:rsidRDefault="001F3D6F" w:rsidP="009803C8">
      <w:pPr>
        <w:spacing w:line="480" w:lineRule="auto"/>
        <w:rPr>
          <w:rFonts w:ascii="MS Mincho" w:hAnsi="MS Mincho" w:cs="MS Mincho"/>
        </w:rPr>
      </w:pPr>
    </w:p>
    <w:p w14:paraId="5392CA68" w14:textId="1A3797BE" w:rsidR="001F3D6F" w:rsidRDefault="001F3D6F" w:rsidP="009803C8">
      <w:pPr>
        <w:spacing w:line="480" w:lineRule="auto"/>
        <w:rPr>
          <w:rFonts w:ascii="MS Mincho" w:hAnsi="MS Mincho" w:cs="MS Mincho"/>
        </w:rPr>
      </w:pPr>
      <w:r w:rsidRPr="001F3D6F">
        <w:rPr>
          <w:bCs/>
        </w:rPr>
        <w:t>In case of very heavy rain, the computer is supposed to open both the river valve and the lake valve to clear the storm drain as quickly as possible.</w:t>
      </w:r>
      <w:r w:rsidRPr="001F3D6F">
        <w:rPr>
          <w:rFonts w:ascii="MS Mincho" w:hAnsi="MS Mincho" w:cs="MS Mincho" w:hint="eastAsia"/>
          <w:bCs/>
        </w:rPr>
        <w:t> </w:t>
      </w:r>
      <w:r w:rsidRPr="001F3D6F">
        <w:rPr>
          <w:rFonts w:ascii="MS Mincho" w:hAnsi="MS Mincho" w:cs="MS Mincho" w:hint="eastAsia"/>
        </w:rPr>
        <w:t> </w:t>
      </w:r>
    </w:p>
    <w:p w14:paraId="61C51BBA" w14:textId="77777777" w:rsidR="001F3D6F" w:rsidRDefault="001F3D6F" w:rsidP="009803C8">
      <w:pPr>
        <w:spacing w:line="480" w:lineRule="auto"/>
        <w:rPr>
          <w:rFonts w:ascii="MS Mincho" w:hAnsi="MS Mincho" w:cs="MS Mincho"/>
        </w:rPr>
      </w:pPr>
    </w:p>
    <w:p w14:paraId="60B46E2A" w14:textId="038BB7C0" w:rsidR="001F3D6F" w:rsidRDefault="001F3D6F" w:rsidP="009803C8">
      <w:pPr>
        <w:spacing w:line="480" w:lineRule="auto"/>
        <w:rPr>
          <w:bCs/>
        </w:rPr>
      </w:pPr>
      <w:r w:rsidRPr="001F3D6F">
        <w:lastRenderedPageBreak/>
        <w:t xml:space="preserve">One day there is a very heavy rainstorm. The computer sends a signal to the lake valve to open, and sends a signal to the river valve to open. </w:t>
      </w:r>
      <w:r w:rsidRPr="001F3D6F">
        <w:rPr>
          <w:bCs/>
        </w:rPr>
        <w:t>After receiving this signal, the machinery in the river valve malfunctions and it closes, but the lake valve opens.</w:t>
      </w:r>
      <w:r w:rsidRPr="001F3D6F">
        <w:rPr>
          <w:rFonts w:ascii="MS Mincho" w:hAnsi="MS Mincho" w:cs="MS Mincho" w:hint="eastAsia"/>
          <w:bCs/>
        </w:rPr>
        <w:t>  </w:t>
      </w:r>
      <w:r w:rsidRPr="001F3D6F">
        <w:rPr>
          <w:bCs/>
        </w:rPr>
        <w:t>​</w:t>
      </w:r>
    </w:p>
    <w:p w14:paraId="2214FCEB" w14:textId="77777777" w:rsidR="001F3D6F" w:rsidRDefault="001F3D6F" w:rsidP="009803C8">
      <w:pPr>
        <w:spacing w:line="480" w:lineRule="auto"/>
        <w:rPr>
          <w:bCs/>
        </w:rPr>
      </w:pPr>
    </w:p>
    <w:p w14:paraId="729D50AB" w14:textId="04F32C1C" w:rsidR="001F3D6F" w:rsidRDefault="001F3D6F" w:rsidP="009803C8">
      <w:pPr>
        <w:spacing w:line="480" w:lineRule="auto"/>
      </w:pPr>
      <w:r w:rsidRPr="001F3D6F">
        <w:t>Unfortunately, this storm is unusually heavy. With one valve closed, highway storm drains back up and the highway gets flooded until the rain stops.</w:t>
      </w:r>
    </w:p>
    <w:p w14:paraId="7FEFE265" w14:textId="30CD2DAF" w:rsidR="001F3D6F" w:rsidRDefault="001F3D6F" w:rsidP="009803C8">
      <w:pPr>
        <w:spacing w:line="480" w:lineRule="auto"/>
      </w:pPr>
    </w:p>
    <w:p w14:paraId="4A5E691E" w14:textId="3CE52C5A" w:rsidR="001F3D6F" w:rsidRDefault="001F3D6F" w:rsidP="009803C8">
      <w:pPr>
        <w:spacing w:line="480" w:lineRule="auto"/>
        <w:rPr>
          <w:i/>
        </w:rPr>
      </w:pPr>
      <w:r>
        <w:rPr>
          <w:i/>
        </w:rPr>
        <w:t>Distal violation vignette</w:t>
      </w:r>
    </w:p>
    <w:p w14:paraId="4F12B1DA" w14:textId="77777777" w:rsidR="001F3D6F" w:rsidRDefault="001F3D6F" w:rsidP="009803C8">
      <w:pPr>
        <w:spacing w:line="480" w:lineRule="auto"/>
      </w:pPr>
      <w:r w:rsidRPr="001F3D6F">
        <w:t>A town sandwiched between a lake and a river recently installed a sophisticated computer to control drainage on the highway that runs past the river. When it rains heavily, the computer sends instructions to open or close different valves to stop the highway from flooding.</w:t>
      </w:r>
    </w:p>
    <w:p w14:paraId="207541EA" w14:textId="77777777" w:rsidR="001F3D6F" w:rsidRDefault="001F3D6F" w:rsidP="009803C8">
      <w:pPr>
        <w:spacing w:line="480" w:lineRule="auto"/>
      </w:pPr>
    </w:p>
    <w:p w14:paraId="1E84C4E3" w14:textId="77777777" w:rsidR="001F3D6F" w:rsidRDefault="001F3D6F" w:rsidP="009803C8">
      <w:pPr>
        <w:spacing w:line="480" w:lineRule="auto"/>
        <w:rPr>
          <w:rFonts w:ascii="MS Mincho" w:hAnsi="MS Mincho" w:cs="MS Mincho"/>
        </w:rPr>
      </w:pPr>
      <w:r w:rsidRPr="001F3D6F">
        <w:t>The computer controls two overflow valves. One overflow valve leads directly from the storm drain to the lake, the other leads directly from the storm drain to the river, and both are left half-open when it’s not raining.</w:t>
      </w:r>
      <w:r w:rsidRPr="001F3D6F">
        <w:rPr>
          <w:rFonts w:ascii="MS Mincho" w:hAnsi="MS Mincho" w:cs="MS Mincho" w:hint="eastAsia"/>
        </w:rPr>
        <w:t>  </w:t>
      </w:r>
    </w:p>
    <w:p w14:paraId="21033133" w14:textId="77777777" w:rsidR="001F3D6F" w:rsidRDefault="001F3D6F" w:rsidP="009803C8">
      <w:pPr>
        <w:spacing w:line="480" w:lineRule="auto"/>
        <w:rPr>
          <w:rFonts w:ascii="MS Mincho" w:hAnsi="MS Mincho" w:cs="MS Mincho"/>
        </w:rPr>
      </w:pPr>
    </w:p>
    <w:p w14:paraId="4ED2EAA5" w14:textId="77777777" w:rsidR="001F3D6F" w:rsidRDefault="001F3D6F" w:rsidP="009803C8">
      <w:pPr>
        <w:spacing w:line="480" w:lineRule="auto"/>
        <w:rPr>
          <w:rFonts w:ascii="MS Mincho" w:hAnsi="MS Mincho" w:cs="MS Mincho"/>
          <w:bCs/>
        </w:rPr>
      </w:pPr>
      <w:r w:rsidRPr="001F3D6F">
        <w:rPr>
          <w:bCs/>
        </w:rPr>
        <w:t>In case of very heavy rain, the computer is supposed to open both valves, but in light rain it is only supposed to open the lake valve and close the river valve.</w:t>
      </w:r>
      <w:r w:rsidRPr="001F3D6F">
        <w:rPr>
          <w:rFonts w:ascii="MS Mincho" w:hAnsi="MS Mincho" w:cs="MS Mincho" w:hint="eastAsia"/>
          <w:bCs/>
        </w:rPr>
        <w:t>  </w:t>
      </w:r>
    </w:p>
    <w:p w14:paraId="3A865C45" w14:textId="77777777" w:rsidR="001F3D6F" w:rsidRDefault="001F3D6F" w:rsidP="009803C8">
      <w:pPr>
        <w:spacing w:line="480" w:lineRule="auto"/>
        <w:rPr>
          <w:rFonts w:ascii="MS Mincho" w:hAnsi="MS Mincho" w:cs="MS Mincho"/>
          <w:bCs/>
        </w:rPr>
      </w:pPr>
    </w:p>
    <w:p w14:paraId="2D7F5DF2" w14:textId="77777777" w:rsidR="001F3D6F" w:rsidRDefault="001F3D6F" w:rsidP="009803C8">
      <w:pPr>
        <w:spacing w:line="480" w:lineRule="auto"/>
        <w:rPr>
          <w:bCs/>
        </w:rPr>
      </w:pPr>
      <w:r w:rsidRPr="001F3D6F">
        <w:rPr>
          <w:bCs/>
        </w:rPr>
        <w:t xml:space="preserve">One day there is a very heavy rainstorm. The computer malfunctions and detects the rain as being very light, so it sends a signal to the lake valve to open and sends a signal to the river valve to close. </w:t>
      </w:r>
      <w:r w:rsidRPr="001F3D6F">
        <w:t>After receiving this signal, the river valve closes and the lake valve opens.</w:t>
      </w:r>
      <w:r w:rsidRPr="001F3D6F">
        <w:rPr>
          <w:rFonts w:ascii="MS Mincho" w:hAnsi="MS Mincho" w:cs="MS Mincho" w:hint="eastAsia"/>
          <w:bCs/>
        </w:rPr>
        <w:t>  </w:t>
      </w:r>
      <w:r w:rsidRPr="001F3D6F">
        <w:rPr>
          <w:bCs/>
        </w:rPr>
        <w:t>​</w:t>
      </w:r>
    </w:p>
    <w:p w14:paraId="6801426A" w14:textId="77777777" w:rsidR="001F3D6F" w:rsidRDefault="001F3D6F" w:rsidP="009803C8">
      <w:pPr>
        <w:spacing w:line="480" w:lineRule="auto"/>
        <w:rPr>
          <w:bCs/>
        </w:rPr>
      </w:pPr>
    </w:p>
    <w:p w14:paraId="3EE33E4E" w14:textId="135DD48C" w:rsidR="001F3D6F" w:rsidRDefault="001F3D6F" w:rsidP="009803C8">
      <w:pPr>
        <w:spacing w:line="480" w:lineRule="auto"/>
      </w:pPr>
      <w:r w:rsidRPr="001F3D6F">
        <w:lastRenderedPageBreak/>
        <w:t>Unfortunately, this storm is unusually heavy. With one valve closed, highway storm drains back up and the highway gets flooded until the rain stops.</w:t>
      </w:r>
    </w:p>
    <w:p w14:paraId="11AFB1E4" w14:textId="1C481FB1" w:rsidR="001F3D6F" w:rsidRDefault="001F3D6F" w:rsidP="009803C8">
      <w:pPr>
        <w:spacing w:line="480" w:lineRule="auto"/>
      </w:pPr>
    </w:p>
    <w:p w14:paraId="15F4950E" w14:textId="0BFE63E5" w:rsidR="001F3D6F" w:rsidRDefault="001F3D6F" w:rsidP="009803C8">
      <w:pPr>
        <w:spacing w:line="480" w:lineRule="auto"/>
        <w:rPr>
          <w:b/>
        </w:rPr>
      </w:pPr>
      <w:r>
        <w:rPr>
          <w:b/>
          <w:i/>
        </w:rPr>
        <w:t>Agent vignettes</w:t>
      </w:r>
    </w:p>
    <w:p w14:paraId="394B09AE" w14:textId="48D2813D" w:rsidR="001F3D6F" w:rsidRDefault="001F3D6F" w:rsidP="009803C8">
      <w:pPr>
        <w:spacing w:line="480" w:lineRule="auto"/>
        <w:rPr>
          <w:i/>
        </w:rPr>
      </w:pPr>
      <w:r w:rsidRPr="001F3D6F">
        <w:rPr>
          <w:i/>
        </w:rPr>
        <w:t>No norm violation</w:t>
      </w:r>
    </w:p>
    <w:p w14:paraId="22CA1600" w14:textId="08117AD9" w:rsidR="001F3D6F" w:rsidRDefault="001F3D6F" w:rsidP="001F3D6F">
      <w:pPr>
        <w:spacing w:line="480" w:lineRule="auto"/>
        <w:rPr>
          <w:bCs/>
        </w:rPr>
      </w:pPr>
      <w:r w:rsidRPr="001F3D6F">
        <w:t>A town sandwiched between a lake and a river has a</w:t>
      </w:r>
      <w:r w:rsidRPr="001F3D6F">
        <w:rPr>
          <w:b/>
          <w:bCs/>
        </w:rPr>
        <w:t xml:space="preserve"> </w:t>
      </w:r>
      <w:r w:rsidRPr="001F3D6F">
        <w:rPr>
          <w:bCs/>
        </w:rPr>
        <w:t>supervisor named Alex who monitors the drainage system on its highway. When it rains heavily, the supervisor tells two mechanics, Sam and Billy, to open or close different valves to stop the highway from flooding. Sam and Billy work in a windowless room, so they can't see whether it's raining, and Alex has to call and tell them when they need to open or close the valves.</w:t>
      </w:r>
    </w:p>
    <w:p w14:paraId="21A27A46" w14:textId="77777777" w:rsidR="001F3D6F" w:rsidRPr="001F3D6F" w:rsidRDefault="001F3D6F" w:rsidP="001F3D6F">
      <w:pPr>
        <w:spacing w:line="480" w:lineRule="auto"/>
        <w:rPr>
          <w:b/>
          <w:bCs/>
        </w:rPr>
      </w:pPr>
    </w:p>
    <w:p w14:paraId="3DBAB6DF" w14:textId="3E6B7FF8" w:rsidR="001F3D6F" w:rsidRDefault="001F3D6F" w:rsidP="001F3D6F">
      <w:pPr>
        <w:spacing w:line="480" w:lineRule="auto"/>
      </w:pPr>
      <w:r w:rsidRPr="001F3D6F">
        <w:t>Each mechanic is responsible for a different overflow valve. Sam is responsible for an overflow valve that leads directly from the storm drain to the lake. Billy is responsible for an overflow valve that leads directly from the storm drain to the river. Both valves are left half-open when it’s not raining.</w:t>
      </w:r>
    </w:p>
    <w:p w14:paraId="3D1920F0" w14:textId="77777777" w:rsidR="001F3D6F" w:rsidRPr="001F3D6F" w:rsidRDefault="001F3D6F" w:rsidP="001F3D6F">
      <w:pPr>
        <w:spacing w:line="480" w:lineRule="auto"/>
      </w:pPr>
    </w:p>
    <w:p w14:paraId="3F065DAE" w14:textId="77777777" w:rsidR="001F3D6F" w:rsidRPr="001F3D6F" w:rsidRDefault="001F3D6F" w:rsidP="001F3D6F">
      <w:pPr>
        <w:spacing w:line="480" w:lineRule="auto"/>
      </w:pPr>
      <w:r w:rsidRPr="001F3D6F">
        <w:t>In case of very heavy rain, Alex is supposed to tell Sam to open the lake valve, and tell Billy to close the river valve, to stop the river from overflowing its banks and flooding the road.</w:t>
      </w:r>
    </w:p>
    <w:p w14:paraId="7244BFCA" w14:textId="018DEC52" w:rsidR="001F3D6F" w:rsidRDefault="001F3D6F" w:rsidP="001F3D6F">
      <w:pPr>
        <w:spacing w:line="480" w:lineRule="auto"/>
      </w:pPr>
      <w:r w:rsidRPr="001F3D6F">
        <w:t>One day there is a very heavy rainstorm. Alex tells Sam to open the lake valve and Billy to close the river valve. After receiving the signal from Alex, Billy closes the river valve, and Sam opens the lake valve, and the river doesn’t overflow.</w:t>
      </w:r>
    </w:p>
    <w:p w14:paraId="3CAFC6D4" w14:textId="77777777" w:rsidR="001F3D6F" w:rsidRPr="001F3D6F" w:rsidRDefault="001F3D6F" w:rsidP="001F3D6F">
      <w:pPr>
        <w:spacing w:line="480" w:lineRule="auto"/>
      </w:pPr>
    </w:p>
    <w:p w14:paraId="4EB4E1F8" w14:textId="7139A60B" w:rsidR="001F3D6F" w:rsidRDefault="001F3D6F" w:rsidP="001F3D6F">
      <w:pPr>
        <w:spacing w:line="480" w:lineRule="auto"/>
      </w:pPr>
      <w:r w:rsidRPr="001F3D6F">
        <w:lastRenderedPageBreak/>
        <w:t>​Unfortunately, this storm is unusually heavy. With one valve closed, highway storm drains back up and the highway gets flooded until the rain stops.</w:t>
      </w:r>
    </w:p>
    <w:p w14:paraId="4BA3F34D" w14:textId="6BB99BD3" w:rsidR="001F3D6F" w:rsidRDefault="001F3D6F" w:rsidP="001F3D6F">
      <w:pPr>
        <w:spacing w:line="480" w:lineRule="auto"/>
      </w:pPr>
    </w:p>
    <w:p w14:paraId="3A5E1332" w14:textId="77777777" w:rsidR="001F3D6F" w:rsidRDefault="001F3D6F" w:rsidP="001F3D6F">
      <w:pPr>
        <w:spacing w:line="480" w:lineRule="auto"/>
        <w:rPr>
          <w:i/>
        </w:rPr>
      </w:pPr>
    </w:p>
    <w:p w14:paraId="4A9BD919" w14:textId="4FC7ADA9" w:rsidR="001F3D6F" w:rsidRDefault="001F3D6F" w:rsidP="001F3D6F">
      <w:pPr>
        <w:spacing w:line="480" w:lineRule="auto"/>
      </w:pPr>
      <w:r>
        <w:rPr>
          <w:i/>
        </w:rPr>
        <w:t>Proximal norm violation</w:t>
      </w:r>
    </w:p>
    <w:p w14:paraId="58954F6C" w14:textId="75CDDB06" w:rsidR="001F3D6F" w:rsidRDefault="001F3D6F" w:rsidP="001F3D6F">
      <w:pPr>
        <w:spacing w:line="480" w:lineRule="auto"/>
      </w:pPr>
      <w:r w:rsidRPr="001F3D6F">
        <w:t>A town sandwiched between a lake and a river has a supervisor named Alex who monitors the drainage system on its highway. When it rains heavily, the supervisor tells two mechanics, Sam and Billy, to open or close different valves to stop the highway from flooding. Sam and Billy work in a windowless room, so they can't see whether it's raining, and Alex has to call and tell them when they need to open or close the valves.</w:t>
      </w:r>
    </w:p>
    <w:p w14:paraId="75586FD6" w14:textId="77777777" w:rsidR="001F3D6F" w:rsidRPr="001F3D6F" w:rsidRDefault="001F3D6F" w:rsidP="001F3D6F">
      <w:pPr>
        <w:spacing w:line="480" w:lineRule="auto"/>
        <w:rPr>
          <w:b/>
          <w:bCs/>
        </w:rPr>
      </w:pPr>
    </w:p>
    <w:p w14:paraId="7314BA59" w14:textId="6957A6D7" w:rsidR="001F3D6F" w:rsidRDefault="001F3D6F" w:rsidP="001F3D6F">
      <w:pPr>
        <w:spacing w:line="480" w:lineRule="auto"/>
      </w:pPr>
      <w:r w:rsidRPr="001F3D6F">
        <w:t>Each mechanic is responsible for a different overflow valve. Sam is responsible for an overflow valve that leads directly from the storm drain to the lake. Billy is responsible for an overflow valve that leads directly from the storm drain to the river. Both valves are left half-open when it’s not raining.</w:t>
      </w:r>
    </w:p>
    <w:p w14:paraId="62A8839C" w14:textId="77777777" w:rsidR="001F3D6F" w:rsidRPr="001F3D6F" w:rsidRDefault="001F3D6F" w:rsidP="001F3D6F">
      <w:pPr>
        <w:spacing w:line="480" w:lineRule="auto"/>
      </w:pPr>
    </w:p>
    <w:p w14:paraId="7D3DD98C" w14:textId="565EA82E" w:rsidR="001F3D6F" w:rsidRPr="001F3D6F" w:rsidRDefault="001F3D6F" w:rsidP="001F3D6F">
      <w:pPr>
        <w:spacing w:line="480" w:lineRule="auto"/>
        <w:rPr>
          <w:bCs/>
        </w:rPr>
      </w:pPr>
      <w:r w:rsidRPr="001F3D6F">
        <w:rPr>
          <w:bCs/>
        </w:rPr>
        <w:t>In case of very heavy rain, Alex is supposed to tell Billy and Sam to open their valves.</w:t>
      </w:r>
    </w:p>
    <w:p w14:paraId="0866C31B" w14:textId="77777777" w:rsidR="001F3D6F" w:rsidRPr="001F3D6F" w:rsidRDefault="001F3D6F" w:rsidP="001F3D6F">
      <w:pPr>
        <w:spacing w:line="480" w:lineRule="auto"/>
        <w:rPr>
          <w:bCs/>
        </w:rPr>
      </w:pPr>
    </w:p>
    <w:p w14:paraId="48CFBB62" w14:textId="5CC20B35" w:rsidR="001F3D6F" w:rsidRPr="001F3D6F" w:rsidRDefault="001F3D6F" w:rsidP="001F3D6F">
      <w:pPr>
        <w:spacing w:line="480" w:lineRule="auto"/>
        <w:rPr>
          <w:bCs/>
        </w:rPr>
      </w:pPr>
      <w:r w:rsidRPr="001F3D6F">
        <w:t>One day there is a very heavy rainstorm. Alex tells Sam to open the lake valve, and Billy to open the river valve. </w:t>
      </w:r>
      <w:r w:rsidRPr="001F3D6F">
        <w:rPr>
          <w:bCs/>
        </w:rPr>
        <w:t>However, Billy doesn't like Alex and wants to make him look incompetent. After receiving the signal from Alex, Billy decides to close the river valve, and Sam opens the lake valve.</w:t>
      </w:r>
    </w:p>
    <w:p w14:paraId="1B34DF13" w14:textId="77777777" w:rsidR="001F3D6F" w:rsidRPr="001F3D6F" w:rsidRDefault="001F3D6F" w:rsidP="001F3D6F">
      <w:pPr>
        <w:spacing w:line="480" w:lineRule="auto"/>
      </w:pPr>
    </w:p>
    <w:p w14:paraId="26B01D11" w14:textId="5CC74BEB" w:rsidR="001F3D6F" w:rsidRDefault="001F3D6F" w:rsidP="001F3D6F">
      <w:pPr>
        <w:spacing w:line="480" w:lineRule="auto"/>
      </w:pPr>
      <w:r w:rsidRPr="001F3D6F">
        <w:lastRenderedPageBreak/>
        <w:t>​Unfortunately, this storm is unusually heavy. With one valve closed, highway storm drains back up and the highway gets flooded until the rain stops.</w:t>
      </w:r>
    </w:p>
    <w:p w14:paraId="64B854DB" w14:textId="0E9C3146" w:rsidR="001F3D6F" w:rsidRDefault="001F3D6F" w:rsidP="001F3D6F">
      <w:pPr>
        <w:spacing w:line="480" w:lineRule="auto"/>
      </w:pPr>
    </w:p>
    <w:p w14:paraId="6C9B4D11" w14:textId="77777777" w:rsidR="001F3D6F" w:rsidRDefault="001F3D6F" w:rsidP="001F3D6F">
      <w:pPr>
        <w:spacing w:line="480" w:lineRule="auto"/>
        <w:rPr>
          <w:i/>
        </w:rPr>
      </w:pPr>
    </w:p>
    <w:p w14:paraId="191B0A7F" w14:textId="5E98E845" w:rsidR="001F3D6F" w:rsidRDefault="001F3D6F" w:rsidP="001F3D6F">
      <w:pPr>
        <w:spacing w:line="480" w:lineRule="auto"/>
        <w:rPr>
          <w:i/>
        </w:rPr>
      </w:pPr>
      <w:r>
        <w:rPr>
          <w:i/>
        </w:rPr>
        <w:t>Distal norm violation</w:t>
      </w:r>
    </w:p>
    <w:p w14:paraId="432F7F57" w14:textId="792E1E69" w:rsidR="001F3D6F" w:rsidRDefault="001F3D6F" w:rsidP="001F3D6F">
      <w:pPr>
        <w:spacing w:line="480" w:lineRule="auto"/>
      </w:pPr>
      <w:r w:rsidRPr="001F3D6F">
        <w:t>A town sandwiched between a lake and a river has a supervisor named Alex who monitors the drainage system on its highway. When it rains heavily, the supervisor tells two mechanics, Sam and Billy, to open or close different valves to stop the highway from flooding. Sam and Billy work in a windowless room, so they can't see whether it's raining, and Alex has to call and tell them when they need to open or close the valves.</w:t>
      </w:r>
    </w:p>
    <w:p w14:paraId="795195D5" w14:textId="77777777" w:rsidR="001F3D6F" w:rsidRPr="001F3D6F" w:rsidRDefault="001F3D6F" w:rsidP="001F3D6F">
      <w:pPr>
        <w:spacing w:line="480" w:lineRule="auto"/>
        <w:rPr>
          <w:b/>
          <w:bCs/>
        </w:rPr>
      </w:pPr>
    </w:p>
    <w:p w14:paraId="1034F6CA" w14:textId="30DA60AF" w:rsidR="001F3D6F" w:rsidRDefault="001F3D6F" w:rsidP="001F3D6F">
      <w:pPr>
        <w:spacing w:line="480" w:lineRule="auto"/>
      </w:pPr>
      <w:r w:rsidRPr="001F3D6F">
        <w:t>Each mechanic is responsible for a different overflow valve. Sam is responsible for an overflow valve that leads directly from the storm drain to the lake. Billy is responsible for an overflow valve that leads directly from the storm drain to the river. Both valves are left half-open when it’s not raining.</w:t>
      </w:r>
    </w:p>
    <w:p w14:paraId="44BBF18A" w14:textId="77777777" w:rsidR="001F3D6F" w:rsidRPr="001F3D6F" w:rsidRDefault="001F3D6F" w:rsidP="001F3D6F">
      <w:pPr>
        <w:spacing w:line="480" w:lineRule="auto"/>
      </w:pPr>
    </w:p>
    <w:p w14:paraId="5AEC501D" w14:textId="2EE652D5" w:rsidR="001F3D6F" w:rsidRDefault="001F3D6F" w:rsidP="001F3D6F">
      <w:pPr>
        <w:spacing w:line="480" w:lineRule="auto"/>
        <w:rPr>
          <w:bCs/>
        </w:rPr>
      </w:pPr>
      <w:r w:rsidRPr="001F3D6F">
        <w:t xml:space="preserve">In case of very heavy rain, Alex is supposed to tell both Billy and Sam to open their valves. </w:t>
      </w:r>
      <w:r w:rsidRPr="001F3D6F">
        <w:rPr>
          <w:bCs/>
        </w:rPr>
        <w:t>However, Alex doesn't like Billy, and wants to make him look incompetent.</w:t>
      </w:r>
    </w:p>
    <w:p w14:paraId="5504772A" w14:textId="77777777" w:rsidR="001F3D6F" w:rsidRPr="001F3D6F" w:rsidRDefault="001F3D6F" w:rsidP="001F3D6F">
      <w:pPr>
        <w:spacing w:line="480" w:lineRule="auto"/>
      </w:pPr>
    </w:p>
    <w:p w14:paraId="36CA533C" w14:textId="3397C6E2" w:rsidR="001F3D6F" w:rsidRDefault="001F3D6F" w:rsidP="001F3D6F">
      <w:pPr>
        <w:spacing w:line="480" w:lineRule="auto"/>
        <w:rPr>
          <w:bCs/>
        </w:rPr>
      </w:pPr>
      <w:r w:rsidRPr="001F3D6F">
        <w:t xml:space="preserve">One day there is a very heavy rainstorm. Alex tells Sam to open the lake valve </w:t>
      </w:r>
      <w:r w:rsidRPr="001F3D6F">
        <w:rPr>
          <w:bCs/>
        </w:rPr>
        <w:t>but tells Billy to close the river valve. After receiving the signal from Alex, Billy closes the river valve, and Sam opens the lake valve, and the river doesn’t overflow.</w:t>
      </w:r>
    </w:p>
    <w:p w14:paraId="60B59322" w14:textId="77777777" w:rsidR="001F3D6F" w:rsidRPr="001F3D6F" w:rsidRDefault="001F3D6F" w:rsidP="001F3D6F">
      <w:pPr>
        <w:spacing w:line="480" w:lineRule="auto"/>
        <w:rPr>
          <w:bCs/>
        </w:rPr>
      </w:pPr>
    </w:p>
    <w:p w14:paraId="2B137FF3" w14:textId="0AE7F174" w:rsidR="001F3D6F" w:rsidRPr="001F3D6F" w:rsidRDefault="001F3D6F" w:rsidP="001F3D6F">
      <w:pPr>
        <w:spacing w:line="480" w:lineRule="auto"/>
      </w:pPr>
      <w:r w:rsidRPr="001F3D6F">
        <w:lastRenderedPageBreak/>
        <w:t>​Unfortunately, this storm is unusually heavy. With one valve closed, highway storm drains back up and the highway gets flooded until the rain stops.</w:t>
      </w:r>
      <w:bookmarkStart w:id="3" w:name="_GoBack"/>
      <w:bookmarkEnd w:id="1"/>
      <w:bookmarkEnd w:id="3"/>
    </w:p>
    <w:sectPr w:rsidR="001F3D6F" w:rsidRPr="001F3D6F" w:rsidSect="004C7B23">
      <w:headerReference w:type="even" r:id="rId2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A733C" w14:textId="77777777" w:rsidR="004C55E8" w:rsidRDefault="004C55E8" w:rsidP="00C61070">
      <w:r>
        <w:separator/>
      </w:r>
    </w:p>
  </w:endnote>
  <w:endnote w:type="continuationSeparator" w:id="0">
    <w:p w14:paraId="5834275D" w14:textId="77777777" w:rsidR="004C55E8" w:rsidRDefault="004C55E8" w:rsidP="00C61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0B58C" w14:textId="77777777" w:rsidR="004C55E8" w:rsidRDefault="004C55E8" w:rsidP="00C61070">
      <w:r>
        <w:separator/>
      </w:r>
    </w:p>
  </w:footnote>
  <w:footnote w:type="continuationSeparator" w:id="0">
    <w:p w14:paraId="357350AD" w14:textId="77777777" w:rsidR="004C55E8" w:rsidRDefault="004C55E8" w:rsidP="00C61070">
      <w:r>
        <w:continuationSeparator/>
      </w:r>
    </w:p>
  </w:footnote>
  <w:footnote w:id="1">
    <w:p w14:paraId="251952DE" w14:textId="06C025F9" w:rsidR="001742E1" w:rsidRDefault="001742E1">
      <w:pPr>
        <w:pStyle w:val="FootnoteText"/>
      </w:pPr>
      <w:r>
        <w:rPr>
          <w:rStyle w:val="FootnoteReference"/>
        </w:rPr>
        <w:footnoteRef/>
      </w:r>
      <w:r>
        <w:t xml:space="preserve"> This fixed order of questions was used because S&amp;W already established the pattern of causal judgments without first asking for judgments of counterfactual relevance, and thus any effect of first answering a question of counterfactual relevance could be detected by comparing causal judgments across the two studies.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4410918"/>
      <w:docPartObj>
        <w:docPartGallery w:val="Page Numbers (Top of Page)"/>
        <w:docPartUnique/>
      </w:docPartObj>
    </w:sdtPr>
    <w:sdtEndPr>
      <w:rPr>
        <w:rStyle w:val="PageNumber"/>
      </w:rPr>
    </w:sdtEndPr>
    <w:sdtContent>
      <w:p w14:paraId="51298230" w14:textId="4A21E8FA" w:rsidR="001742E1" w:rsidRDefault="001742E1" w:rsidP="00582D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072BD5" w14:textId="77777777" w:rsidR="001742E1" w:rsidRDefault="001742E1" w:rsidP="002875F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714297"/>
      <w:docPartObj>
        <w:docPartGallery w:val="Page Numbers (Top of Page)"/>
        <w:docPartUnique/>
      </w:docPartObj>
    </w:sdtPr>
    <w:sdtEndPr>
      <w:rPr>
        <w:rStyle w:val="PageNumber"/>
      </w:rPr>
    </w:sdtEndPr>
    <w:sdtContent>
      <w:p w14:paraId="0B2BCC5D" w14:textId="6737E815" w:rsidR="001742E1" w:rsidRDefault="001742E1" w:rsidP="00582D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1B5820DB" w14:textId="41217DA7" w:rsidR="001742E1" w:rsidRDefault="001742E1" w:rsidP="00422EB6">
    <w:pPr>
      <w:pStyle w:val="Header"/>
      <w:ind w:right="360"/>
    </w:pPr>
    <w:r>
      <w:t>RUNNING HEAD: AGENTS, ARTIFACTS, AND NORMS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87BA6"/>
    <w:multiLevelType w:val="hybridMultilevel"/>
    <w:tmpl w:val="AFCEE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92EA0"/>
    <w:multiLevelType w:val="hybridMultilevel"/>
    <w:tmpl w:val="30C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33647"/>
    <w:multiLevelType w:val="hybridMultilevel"/>
    <w:tmpl w:val="DFF8E6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7A06C2"/>
    <w:multiLevelType w:val="hybridMultilevel"/>
    <w:tmpl w:val="F41E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70"/>
    <w:rsid w:val="0000163E"/>
    <w:rsid w:val="00012BA1"/>
    <w:rsid w:val="000132A4"/>
    <w:rsid w:val="00014E5B"/>
    <w:rsid w:val="00016006"/>
    <w:rsid w:val="0001693A"/>
    <w:rsid w:val="0002031D"/>
    <w:rsid w:val="00020641"/>
    <w:rsid w:val="00021B82"/>
    <w:rsid w:val="00032011"/>
    <w:rsid w:val="00042C00"/>
    <w:rsid w:val="00045592"/>
    <w:rsid w:val="00045ADE"/>
    <w:rsid w:val="00052761"/>
    <w:rsid w:val="00057658"/>
    <w:rsid w:val="00057DD5"/>
    <w:rsid w:val="00060855"/>
    <w:rsid w:val="00062728"/>
    <w:rsid w:val="00064363"/>
    <w:rsid w:val="00067245"/>
    <w:rsid w:val="00071AAF"/>
    <w:rsid w:val="00071C8C"/>
    <w:rsid w:val="00072EA5"/>
    <w:rsid w:val="00074B26"/>
    <w:rsid w:val="000751B2"/>
    <w:rsid w:val="00084E0F"/>
    <w:rsid w:val="00085AE7"/>
    <w:rsid w:val="0008789F"/>
    <w:rsid w:val="000907B1"/>
    <w:rsid w:val="000A1013"/>
    <w:rsid w:val="000A2D12"/>
    <w:rsid w:val="000A699F"/>
    <w:rsid w:val="000B1821"/>
    <w:rsid w:val="000C0172"/>
    <w:rsid w:val="000C44E1"/>
    <w:rsid w:val="000C746E"/>
    <w:rsid w:val="000D01C1"/>
    <w:rsid w:val="000D47E2"/>
    <w:rsid w:val="000D6284"/>
    <w:rsid w:val="000D7F21"/>
    <w:rsid w:val="000E0A80"/>
    <w:rsid w:val="000E11B3"/>
    <w:rsid w:val="000E44A8"/>
    <w:rsid w:val="000E46F8"/>
    <w:rsid w:val="000E7CCB"/>
    <w:rsid w:val="000F0929"/>
    <w:rsid w:val="000F2CB2"/>
    <w:rsid w:val="000F5048"/>
    <w:rsid w:val="000F7C3A"/>
    <w:rsid w:val="00106FB9"/>
    <w:rsid w:val="0011028A"/>
    <w:rsid w:val="0011381D"/>
    <w:rsid w:val="001140DB"/>
    <w:rsid w:val="0011482E"/>
    <w:rsid w:val="001152B0"/>
    <w:rsid w:val="00115C13"/>
    <w:rsid w:val="00116B18"/>
    <w:rsid w:val="001170DB"/>
    <w:rsid w:val="001221A9"/>
    <w:rsid w:val="00122C2B"/>
    <w:rsid w:val="00122DC4"/>
    <w:rsid w:val="001233B9"/>
    <w:rsid w:val="00123D6D"/>
    <w:rsid w:val="001248EA"/>
    <w:rsid w:val="00130ACE"/>
    <w:rsid w:val="00132C5D"/>
    <w:rsid w:val="00135F29"/>
    <w:rsid w:val="00136291"/>
    <w:rsid w:val="00141F2B"/>
    <w:rsid w:val="00151200"/>
    <w:rsid w:val="0015213C"/>
    <w:rsid w:val="00152EA8"/>
    <w:rsid w:val="00154376"/>
    <w:rsid w:val="00156ABA"/>
    <w:rsid w:val="00162C06"/>
    <w:rsid w:val="00165D1E"/>
    <w:rsid w:val="001742E1"/>
    <w:rsid w:val="001803E8"/>
    <w:rsid w:val="00181E63"/>
    <w:rsid w:val="001822B3"/>
    <w:rsid w:val="00186812"/>
    <w:rsid w:val="001907BD"/>
    <w:rsid w:val="00191C5B"/>
    <w:rsid w:val="00194466"/>
    <w:rsid w:val="00194880"/>
    <w:rsid w:val="00196B8F"/>
    <w:rsid w:val="001A0EF0"/>
    <w:rsid w:val="001A3F5D"/>
    <w:rsid w:val="001A439C"/>
    <w:rsid w:val="001A4A3B"/>
    <w:rsid w:val="001B1A4E"/>
    <w:rsid w:val="001B1DD7"/>
    <w:rsid w:val="001B68B1"/>
    <w:rsid w:val="001C3025"/>
    <w:rsid w:val="001C3A5E"/>
    <w:rsid w:val="001D21F9"/>
    <w:rsid w:val="001D3C49"/>
    <w:rsid w:val="001D4041"/>
    <w:rsid w:val="001E1BDA"/>
    <w:rsid w:val="001E68F4"/>
    <w:rsid w:val="001F0251"/>
    <w:rsid w:val="001F3D6F"/>
    <w:rsid w:val="001F776E"/>
    <w:rsid w:val="001F7963"/>
    <w:rsid w:val="002070B6"/>
    <w:rsid w:val="002112FE"/>
    <w:rsid w:val="00220AB0"/>
    <w:rsid w:val="00220B07"/>
    <w:rsid w:val="00221658"/>
    <w:rsid w:val="0022753F"/>
    <w:rsid w:val="002276DB"/>
    <w:rsid w:val="002324CE"/>
    <w:rsid w:val="002338CD"/>
    <w:rsid w:val="00240179"/>
    <w:rsid w:val="002414E3"/>
    <w:rsid w:val="002426A4"/>
    <w:rsid w:val="00243DE4"/>
    <w:rsid w:val="00250509"/>
    <w:rsid w:val="00250743"/>
    <w:rsid w:val="0026093A"/>
    <w:rsid w:val="00274297"/>
    <w:rsid w:val="002766D8"/>
    <w:rsid w:val="00277C66"/>
    <w:rsid w:val="002806E1"/>
    <w:rsid w:val="0028110C"/>
    <w:rsid w:val="00281B5F"/>
    <w:rsid w:val="00282D0E"/>
    <w:rsid w:val="00285D95"/>
    <w:rsid w:val="002875FD"/>
    <w:rsid w:val="002913B4"/>
    <w:rsid w:val="00292544"/>
    <w:rsid w:val="0029301D"/>
    <w:rsid w:val="00294762"/>
    <w:rsid w:val="00297994"/>
    <w:rsid w:val="002A22F2"/>
    <w:rsid w:val="002A4F0B"/>
    <w:rsid w:val="002B3C2D"/>
    <w:rsid w:val="002C01D8"/>
    <w:rsid w:val="002C0272"/>
    <w:rsid w:val="002C0675"/>
    <w:rsid w:val="002C2199"/>
    <w:rsid w:val="002C78B2"/>
    <w:rsid w:val="002E162D"/>
    <w:rsid w:val="002E195D"/>
    <w:rsid w:val="002E273D"/>
    <w:rsid w:val="002F3B92"/>
    <w:rsid w:val="002F3FA1"/>
    <w:rsid w:val="0030139F"/>
    <w:rsid w:val="00307FBA"/>
    <w:rsid w:val="00322AAE"/>
    <w:rsid w:val="00325AD8"/>
    <w:rsid w:val="00331D6A"/>
    <w:rsid w:val="0033288A"/>
    <w:rsid w:val="00333242"/>
    <w:rsid w:val="00336DF9"/>
    <w:rsid w:val="003376CD"/>
    <w:rsid w:val="00341D77"/>
    <w:rsid w:val="00342F6B"/>
    <w:rsid w:val="003435A6"/>
    <w:rsid w:val="0035092F"/>
    <w:rsid w:val="003520D8"/>
    <w:rsid w:val="003527BA"/>
    <w:rsid w:val="00353639"/>
    <w:rsid w:val="00356FB7"/>
    <w:rsid w:val="00357A1F"/>
    <w:rsid w:val="0036172D"/>
    <w:rsid w:val="003628AD"/>
    <w:rsid w:val="00364507"/>
    <w:rsid w:val="00367F98"/>
    <w:rsid w:val="0037380C"/>
    <w:rsid w:val="00375547"/>
    <w:rsid w:val="00375A80"/>
    <w:rsid w:val="0038060A"/>
    <w:rsid w:val="00383065"/>
    <w:rsid w:val="00387C67"/>
    <w:rsid w:val="0039082F"/>
    <w:rsid w:val="00391661"/>
    <w:rsid w:val="0039234B"/>
    <w:rsid w:val="0039420D"/>
    <w:rsid w:val="003A1BF3"/>
    <w:rsid w:val="003A36EA"/>
    <w:rsid w:val="003A56D3"/>
    <w:rsid w:val="003B1A40"/>
    <w:rsid w:val="003B1C35"/>
    <w:rsid w:val="003B6D24"/>
    <w:rsid w:val="003C1FA8"/>
    <w:rsid w:val="003D1989"/>
    <w:rsid w:val="003D1BC6"/>
    <w:rsid w:val="003D1BE6"/>
    <w:rsid w:val="003E55AD"/>
    <w:rsid w:val="003E5E22"/>
    <w:rsid w:val="003F1BF3"/>
    <w:rsid w:val="003F3579"/>
    <w:rsid w:val="003F4A9E"/>
    <w:rsid w:val="004002FA"/>
    <w:rsid w:val="00401A73"/>
    <w:rsid w:val="004069CC"/>
    <w:rsid w:val="004115FA"/>
    <w:rsid w:val="0041329A"/>
    <w:rsid w:val="00420D78"/>
    <w:rsid w:val="00422EB6"/>
    <w:rsid w:val="004233B6"/>
    <w:rsid w:val="00425349"/>
    <w:rsid w:val="00425D45"/>
    <w:rsid w:val="004275B2"/>
    <w:rsid w:val="00427667"/>
    <w:rsid w:val="004317CC"/>
    <w:rsid w:val="004375DF"/>
    <w:rsid w:val="0044275C"/>
    <w:rsid w:val="0044300E"/>
    <w:rsid w:val="00443C47"/>
    <w:rsid w:val="00444E0A"/>
    <w:rsid w:val="00447B01"/>
    <w:rsid w:val="004644FB"/>
    <w:rsid w:val="00466703"/>
    <w:rsid w:val="00475B20"/>
    <w:rsid w:val="004849A0"/>
    <w:rsid w:val="004859F8"/>
    <w:rsid w:val="00491423"/>
    <w:rsid w:val="00493EB3"/>
    <w:rsid w:val="00495A45"/>
    <w:rsid w:val="00496110"/>
    <w:rsid w:val="00497AF5"/>
    <w:rsid w:val="004A254B"/>
    <w:rsid w:val="004B3386"/>
    <w:rsid w:val="004C55E8"/>
    <w:rsid w:val="004C6B4C"/>
    <w:rsid w:val="004C7B23"/>
    <w:rsid w:val="004D0D09"/>
    <w:rsid w:val="004D1B33"/>
    <w:rsid w:val="004D1CD7"/>
    <w:rsid w:val="004D246C"/>
    <w:rsid w:val="004D3A9A"/>
    <w:rsid w:val="004D634D"/>
    <w:rsid w:val="004E0D4B"/>
    <w:rsid w:val="004E1A99"/>
    <w:rsid w:val="004E210E"/>
    <w:rsid w:val="004E44BD"/>
    <w:rsid w:val="004E63C4"/>
    <w:rsid w:val="004E64BE"/>
    <w:rsid w:val="004E751F"/>
    <w:rsid w:val="004E7B65"/>
    <w:rsid w:val="004F6D53"/>
    <w:rsid w:val="005051C8"/>
    <w:rsid w:val="005057CB"/>
    <w:rsid w:val="00510886"/>
    <w:rsid w:val="00511675"/>
    <w:rsid w:val="00517B3E"/>
    <w:rsid w:val="005257C5"/>
    <w:rsid w:val="00534011"/>
    <w:rsid w:val="00534103"/>
    <w:rsid w:val="00537CD6"/>
    <w:rsid w:val="0054356A"/>
    <w:rsid w:val="00551A32"/>
    <w:rsid w:val="0055721E"/>
    <w:rsid w:val="005577F9"/>
    <w:rsid w:val="005600AB"/>
    <w:rsid w:val="00574C76"/>
    <w:rsid w:val="0057594A"/>
    <w:rsid w:val="005814FA"/>
    <w:rsid w:val="00582067"/>
    <w:rsid w:val="00582D53"/>
    <w:rsid w:val="005913BC"/>
    <w:rsid w:val="00592271"/>
    <w:rsid w:val="00594278"/>
    <w:rsid w:val="00594BEB"/>
    <w:rsid w:val="005A4A06"/>
    <w:rsid w:val="005A525D"/>
    <w:rsid w:val="005A7077"/>
    <w:rsid w:val="005B01C8"/>
    <w:rsid w:val="005B0B35"/>
    <w:rsid w:val="005B1ABF"/>
    <w:rsid w:val="005B1F87"/>
    <w:rsid w:val="005B4BE3"/>
    <w:rsid w:val="005C005B"/>
    <w:rsid w:val="005C091A"/>
    <w:rsid w:val="005C14E7"/>
    <w:rsid w:val="005C46C2"/>
    <w:rsid w:val="005C7326"/>
    <w:rsid w:val="005D071A"/>
    <w:rsid w:val="005D373F"/>
    <w:rsid w:val="005D4089"/>
    <w:rsid w:val="005D42CB"/>
    <w:rsid w:val="005D5F52"/>
    <w:rsid w:val="005E13B6"/>
    <w:rsid w:val="005E24E7"/>
    <w:rsid w:val="005F0BD3"/>
    <w:rsid w:val="006001A4"/>
    <w:rsid w:val="00600823"/>
    <w:rsid w:val="0061773F"/>
    <w:rsid w:val="006225DF"/>
    <w:rsid w:val="00622B40"/>
    <w:rsid w:val="00624E30"/>
    <w:rsid w:val="00625A7C"/>
    <w:rsid w:val="00632234"/>
    <w:rsid w:val="00632C97"/>
    <w:rsid w:val="006335C5"/>
    <w:rsid w:val="0063535D"/>
    <w:rsid w:val="006359C7"/>
    <w:rsid w:val="00636CB3"/>
    <w:rsid w:val="0064329F"/>
    <w:rsid w:val="00645049"/>
    <w:rsid w:val="006544C1"/>
    <w:rsid w:val="00657F62"/>
    <w:rsid w:val="00662C77"/>
    <w:rsid w:val="00667876"/>
    <w:rsid w:val="006702B5"/>
    <w:rsid w:val="006715DE"/>
    <w:rsid w:val="00671949"/>
    <w:rsid w:val="00675B32"/>
    <w:rsid w:val="0067701B"/>
    <w:rsid w:val="00685D6E"/>
    <w:rsid w:val="00692CBD"/>
    <w:rsid w:val="00693443"/>
    <w:rsid w:val="0069575A"/>
    <w:rsid w:val="00696526"/>
    <w:rsid w:val="00696CB1"/>
    <w:rsid w:val="006A4F5F"/>
    <w:rsid w:val="006B14A7"/>
    <w:rsid w:val="006B3245"/>
    <w:rsid w:val="006C58B2"/>
    <w:rsid w:val="006C62B3"/>
    <w:rsid w:val="006D51A6"/>
    <w:rsid w:val="006D63AD"/>
    <w:rsid w:val="006D6E51"/>
    <w:rsid w:val="006D6F1E"/>
    <w:rsid w:val="006D7AEB"/>
    <w:rsid w:val="006E7798"/>
    <w:rsid w:val="006F40AA"/>
    <w:rsid w:val="0070114C"/>
    <w:rsid w:val="007113E6"/>
    <w:rsid w:val="00713258"/>
    <w:rsid w:val="00713600"/>
    <w:rsid w:val="007166AA"/>
    <w:rsid w:val="00720A36"/>
    <w:rsid w:val="00720CB7"/>
    <w:rsid w:val="007240EC"/>
    <w:rsid w:val="00725A4A"/>
    <w:rsid w:val="007313FE"/>
    <w:rsid w:val="00731DA5"/>
    <w:rsid w:val="007332D6"/>
    <w:rsid w:val="00733D5E"/>
    <w:rsid w:val="00736C2B"/>
    <w:rsid w:val="00737399"/>
    <w:rsid w:val="00741ADA"/>
    <w:rsid w:val="00743725"/>
    <w:rsid w:val="00751030"/>
    <w:rsid w:val="00763B7E"/>
    <w:rsid w:val="0077434C"/>
    <w:rsid w:val="00775C63"/>
    <w:rsid w:val="0077652E"/>
    <w:rsid w:val="007807E3"/>
    <w:rsid w:val="0078515F"/>
    <w:rsid w:val="00785B0C"/>
    <w:rsid w:val="00791985"/>
    <w:rsid w:val="0079221C"/>
    <w:rsid w:val="0079329E"/>
    <w:rsid w:val="00793869"/>
    <w:rsid w:val="00795DC3"/>
    <w:rsid w:val="0079600D"/>
    <w:rsid w:val="00796745"/>
    <w:rsid w:val="007A2855"/>
    <w:rsid w:val="007A6693"/>
    <w:rsid w:val="007B2707"/>
    <w:rsid w:val="007B3562"/>
    <w:rsid w:val="007B4C13"/>
    <w:rsid w:val="007B79E1"/>
    <w:rsid w:val="007C5666"/>
    <w:rsid w:val="007C6999"/>
    <w:rsid w:val="007D47AE"/>
    <w:rsid w:val="007D483A"/>
    <w:rsid w:val="007D4FBF"/>
    <w:rsid w:val="007E248B"/>
    <w:rsid w:val="007F2DF8"/>
    <w:rsid w:val="007F3174"/>
    <w:rsid w:val="007F3C1F"/>
    <w:rsid w:val="0081741F"/>
    <w:rsid w:val="008251AA"/>
    <w:rsid w:val="00827326"/>
    <w:rsid w:val="00830996"/>
    <w:rsid w:val="00834D70"/>
    <w:rsid w:val="008361B2"/>
    <w:rsid w:val="008410E9"/>
    <w:rsid w:val="0084237D"/>
    <w:rsid w:val="00842F1E"/>
    <w:rsid w:val="00845BFA"/>
    <w:rsid w:val="0084639F"/>
    <w:rsid w:val="00846F52"/>
    <w:rsid w:val="008560C2"/>
    <w:rsid w:val="0085663E"/>
    <w:rsid w:val="0086223C"/>
    <w:rsid w:val="0086781C"/>
    <w:rsid w:val="00875D62"/>
    <w:rsid w:val="0088062E"/>
    <w:rsid w:val="00885FB4"/>
    <w:rsid w:val="008871FD"/>
    <w:rsid w:val="008A0BE4"/>
    <w:rsid w:val="008A3500"/>
    <w:rsid w:val="008A35B7"/>
    <w:rsid w:val="008A3B1F"/>
    <w:rsid w:val="008A7657"/>
    <w:rsid w:val="008B3DCC"/>
    <w:rsid w:val="008C52CC"/>
    <w:rsid w:val="008C5558"/>
    <w:rsid w:val="008C61ED"/>
    <w:rsid w:val="008D1322"/>
    <w:rsid w:val="008D35BD"/>
    <w:rsid w:val="008D627C"/>
    <w:rsid w:val="008D7516"/>
    <w:rsid w:val="008D7D7B"/>
    <w:rsid w:val="008E2590"/>
    <w:rsid w:val="008E3107"/>
    <w:rsid w:val="008E52E8"/>
    <w:rsid w:val="008F0CB8"/>
    <w:rsid w:val="008F2130"/>
    <w:rsid w:val="008F2F46"/>
    <w:rsid w:val="008F48A3"/>
    <w:rsid w:val="008F51E9"/>
    <w:rsid w:val="009003C9"/>
    <w:rsid w:val="00901923"/>
    <w:rsid w:val="009024A3"/>
    <w:rsid w:val="009061FB"/>
    <w:rsid w:val="00907B0B"/>
    <w:rsid w:val="00912F5F"/>
    <w:rsid w:val="009139A8"/>
    <w:rsid w:val="00916A05"/>
    <w:rsid w:val="00922371"/>
    <w:rsid w:val="00922F57"/>
    <w:rsid w:val="00924C4D"/>
    <w:rsid w:val="00931F1B"/>
    <w:rsid w:val="00935A35"/>
    <w:rsid w:val="00936D97"/>
    <w:rsid w:val="009405A3"/>
    <w:rsid w:val="009454CE"/>
    <w:rsid w:val="009465E4"/>
    <w:rsid w:val="009470E1"/>
    <w:rsid w:val="0094766A"/>
    <w:rsid w:val="00956BE1"/>
    <w:rsid w:val="00956BFE"/>
    <w:rsid w:val="009630A4"/>
    <w:rsid w:val="009640F6"/>
    <w:rsid w:val="00964574"/>
    <w:rsid w:val="00966226"/>
    <w:rsid w:val="00976482"/>
    <w:rsid w:val="009769D1"/>
    <w:rsid w:val="00976AE4"/>
    <w:rsid w:val="009803C8"/>
    <w:rsid w:val="00983F8F"/>
    <w:rsid w:val="009861AF"/>
    <w:rsid w:val="00986694"/>
    <w:rsid w:val="009906EB"/>
    <w:rsid w:val="0099417E"/>
    <w:rsid w:val="00994766"/>
    <w:rsid w:val="009A1E39"/>
    <w:rsid w:val="009A40D4"/>
    <w:rsid w:val="009A6376"/>
    <w:rsid w:val="009B3242"/>
    <w:rsid w:val="009B38AA"/>
    <w:rsid w:val="009B58C5"/>
    <w:rsid w:val="009B787B"/>
    <w:rsid w:val="009C1DE6"/>
    <w:rsid w:val="009C3D25"/>
    <w:rsid w:val="009C54D2"/>
    <w:rsid w:val="009C6DE8"/>
    <w:rsid w:val="009C7FDF"/>
    <w:rsid w:val="009D2144"/>
    <w:rsid w:val="009D2E4F"/>
    <w:rsid w:val="009D4622"/>
    <w:rsid w:val="009D4ADE"/>
    <w:rsid w:val="009D7795"/>
    <w:rsid w:val="009D79F1"/>
    <w:rsid w:val="009E2DC8"/>
    <w:rsid w:val="009E6FBA"/>
    <w:rsid w:val="009E70AB"/>
    <w:rsid w:val="009E77ED"/>
    <w:rsid w:val="009F4B93"/>
    <w:rsid w:val="009F6022"/>
    <w:rsid w:val="00A01678"/>
    <w:rsid w:val="00A048C4"/>
    <w:rsid w:val="00A10E1C"/>
    <w:rsid w:val="00A12164"/>
    <w:rsid w:val="00A21740"/>
    <w:rsid w:val="00A21A09"/>
    <w:rsid w:val="00A21D44"/>
    <w:rsid w:val="00A25C1B"/>
    <w:rsid w:val="00A274DE"/>
    <w:rsid w:val="00A31C2D"/>
    <w:rsid w:val="00A338E6"/>
    <w:rsid w:val="00A33B5E"/>
    <w:rsid w:val="00A34665"/>
    <w:rsid w:val="00A35A14"/>
    <w:rsid w:val="00A4041B"/>
    <w:rsid w:val="00A4414D"/>
    <w:rsid w:val="00A467F2"/>
    <w:rsid w:val="00A47EDD"/>
    <w:rsid w:val="00A51EA2"/>
    <w:rsid w:val="00A5385E"/>
    <w:rsid w:val="00A54DA6"/>
    <w:rsid w:val="00A55899"/>
    <w:rsid w:val="00A571A9"/>
    <w:rsid w:val="00A600E7"/>
    <w:rsid w:val="00A6240F"/>
    <w:rsid w:val="00A73460"/>
    <w:rsid w:val="00A73954"/>
    <w:rsid w:val="00A74D70"/>
    <w:rsid w:val="00A755A4"/>
    <w:rsid w:val="00A7589E"/>
    <w:rsid w:val="00A82283"/>
    <w:rsid w:val="00A82F5A"/>
    <w:rsid w:val="00A8667F"/>
    <w:rsid w:val="00A901EB"/>
    <w:rsid w:val="00A909B5"/>
    <w:rsid w:val="00A979EE"/>
    <w:rsid w:val="00AA2C73"/>
    <w:rsid w:val="00AB1A1B"/>
    <w:rsid w:val="00AB2C6D"/>
    <w:rsid w:val="00AB5A53"/>
    <w:rsid w:val="00AB5B43"/>
    <w:rsid w:val="00AB5F10"/>
    <w:rsid w:val="00AB7249"/>
    <w:rsid w:val="00AC0BB6"/>
    <w:rsid w:val="00AC1236"/>
    <w:rsid w:val="00AC2E95"/>
    <w:rsid w:val="00AC6C5A"/>
    <w:rsid w:val="00AD1A8C"/>
    <w:rsid w:val="00AD3517"/>
    <w:rsid w:val="00AD39EC"/>
    <w:rsid w:val="00AD789C"/>
    <w:rsid w:val="00AE55E6"/>
    <w:rsid w:val="00AE689E"/>
    <w:rsid w:val="00AF073B"/>
    <w:rsid w:val="00AF1688"/>
    <w:rsid w:val="00AF29B6"/>
    <w:rsid w:val="00AF5EC9"/>
    <w:rsid w:val="00AF69A2"/>
    <w:rsid w:val="00B04F07"/>
    <w:rsid w:val="00B11591"/>
    <w:rsid w:val="00B11C71"/>
    <w:rsid w:val="00B16DB0"/>
    <w:rsid w:val="00B37F63"/>
    <w:rsid w:val="00B41D2C"/>
    <w:rsid w:val="00B421B5"/>
    <w:rsid w:val="00B42DBE"/>
    <w:rsid w:val="00B457AA"/>
    <w:rsid w:val="00B46811"/>
    <w:rsid w:val="00B50AB5"/>
    <w:rsid w:val="00B52995"/>
    <w:rsid w:val="00B5517A"/>
    <w:rsid w:val="00B64B5D"/>
    <w:rsid w:val="00B66D4C"/>
    <w:rsid w:val="00B676F6"/>
    <w:rsid w:val="00B67BA2"/>
    <w:rsid w:val="00B67CE5"/>
    <w:rsid w:val="00B72CD3"/>
    <w:rsid w:val="00B744DE"/>
    <w:rsid w:val="00B76428"/>
    <w:rsid w:val="00B822AF"/>
    <w:rsid w:val="00B84746"/>
    <w:rsid w:val="00B94A18"/>
    <w:rsid w:val="00B96492"/>
    <w:rsid w:val="00B97127"/>
    <w:rsid w:val="00BA0F36"/>
    <w:rsid w:val="00BB0AD6"/>
    <w:rsid w:val="00BB5F33"/>
    <w:rsid w:val="00BB6E7E"/>
    <w:rsid w:val="00BC3AAB"/>
    <w:rsid w:val="00BC4438"/>
    <w:rsid w:val="00BC461D"/>
    <w:rsid w:val="00BD5F66"/>
    <w:rsid w:val="00BE11DB"/>
    <w:rsid w:val="00BE1A5C"/>
    <w:rsid w:val="00BE53DE"/>
    <w:rsid w:val="00BF32D8"/>
    <w:rsid w:val="00BF3DC2"/>
    <w:rsid w:val="00BF4239"/>
    <w:rsid w:val="00BF4982"/>
    <w:rsid w:val="00C01A54"/>
    <w:rsid w:val="00C02B3F"/>
    <w:rsid w:val="00C033A6"/>
    <w:rsid w:val="00C06418"/>
    <w:rsid w:val="00C114C6"/>
    <w:rsid w:val="00C11A7F"/>
    <w:rsid w:val="00C16DB0"/>
    <w:rsid w:val="00C207C1"/>
    <w:rsid w:val="00C2753B"/>
    <w:rsid w:val="00C308D2"/>
    <w:rsid w:val="00C30FB1"/>
    <w:rsid w:val="00C32B25"/>
    <w:rsid w:val="00C34C33"/>
    <w:rsid w:val="00C35734"/>
    <w:rsid w:val="00C35E7F"/>
    <w:rsid w:val="00C362E8"/>
    <w:rsid w:val="00C40421"/>
    <w:rsid w:val="00C5072A"/>
    <w:rsid w:val="00C51E49"/>
    <w:rsid w:val="00C5777C"/>
    <w:rsid w:val="00C61070"/>
    <w:rsid w:val="00C65883"/>
    <w:rsid w:val="00C7280D"/>
    <w:rsid w:val="00C73B13"/>
    <w:rsid w:val="00C81255"/>
    <w:rsid w:val="00C830CF"/>
    <w:rsid w:val="00C831EA"/>
    <w:rsid w:val="00C85467"/>
    <w:rsid w:val="00C87990"/>
    <w:rsid w:val="00C91C9B"/>
    <w:rsid w:val="00C95B8C"/>
    <w:rsid w:val="00CA2165"/>
    <w:rsid w:val="00CA3473"/>
    <w:rsid w:val="00CB229E"/>
    <w:rsid w:val="00CB6E0C"/>
    <w:rsid w:val="00CC31D6"/>
    <w:rsid w:val="00CC3C9F"/>
    <w:rsid w:val="00CC3D18"/>
    <w:rsid w:val="00CC4216"/>
    <w:rsid w:val="00CC67E3"/>
    <w:rsid w:val="00CC722D"/>
    <w:rsid w:val="00CD30F5"/>
    <w:rsid w:val="00CE0EB0"/>
    <w:rsid w:val="00CE2C50"/>
    <w:rsid w:val="00CE4400"/>
    <w:rsid w:val="00CE60CD"/>
    <w:rsid w:val="00CE6AAC"/>
    <w:rsid w:val="00CE7FDA"/>
    <w:rsid w:val="00CF05E5"/>
    <w:rsid w:val="00CF1047"/>
    <w:rsid w:val="00CF5861"/>
    <w:rsid w:val="00CF6FE1"/>
    <w:rsid w:val="00D029DE"/>
    <w:rsid w:val="00D02B44"/>
    <w:rsid w:val="00D1278F"/>
    <w:rsid w:val="00D12920"/>
    <w:rsid w:val="00D13109"/>
    <w:rsid w:val="00D14BE8"/>
    <w:rsid w:val="00D15FA9"/>
    <w:rsid w:val="00D17D4D"/>
    <w:rsid w:val="00D20B73"/>
    <w:rsid w:val="00D219AD"/>
    <w:rsid w:val="00D21D2F"/>
    <w:rsid w:val="00D22FE5"/>
    <w:rsid w:val="00D23E4E"/>
    <w:rsid w:val="00D2724C"/>
    <w:rsid w:val="00D3029D"/>
    <w:rsid w:val="00D302B3"/>
    <w:rsid w:val="00D323D1"/>
    <w:rsid w:val="00D35461"/>
    <w:rsid w:val="00D470D3"/>
    <w:rsid w:val="00D5297F"/>
    <w:rsid w:val="00D55AA0"/>
    <w:rsid w:val="00D63ADD"/>
    <w:rsid w:val="00D76F2B"/>
    <w:rsid w:val="00D7753C"/>
    <w:rsid w:val="00D8408A"/>
    <w:rsid w:val="00D86AB0"/>
    <w:rsid w:val="00DA3A7E"/>
    <w:rsid w:val="00DB7AEE"/>
    <w:rsid w:val="00DC18A8"/>
    <w:rsid w:val="00DC3BBC"/>
    <w:rsid w:val="00DC7432"/>
    <w:rsid w:val="00DC7E32"/>
    <w:rsid w:val="00DC7F1C"/>
    <w:rsid w:val="00DD0FF7"/>
    <w:rsid w:val="00DE04BE"/>
    <w:rsid w:val="00DF2172"/>
    <w:rsid w:val="00DF6FA5"/>
    <w:rsid w:val="00E0123C"/>
    <w:rsid w:val="00E02333"/>
    <w:rsid w:val="00E06116"/>
    <w:rsid w:val="00E13FD1"/>
    <w:rsid w:val="00E14D39"/>
    <w:rsid w:val="00E20313"/>
    <w:rsid w:val="00E21C95"/>
    <w:rsid w:val="00E256F1"/>
    <w:rsid w:val="00E26208"/>
    <w:rsid w:val="00E27A18"/>
    <w:rsid w:val="00E31B63"/>
    <w:rsid w:val="00E33BB6"/>
    <w:rsid w:val="00E45003"/>
    <w:rsid w:val="00E46090"/>
    <w:rsid w:val="00E53280"/>
    <w:rsid w:val="00E536ED"/>
    <w:rsid w:val="00E60ECB"/>
    <w:rsid w:val="00E70922"/>
    <w:rsid w:val="00E7162D"/>
    <w:rsid w:val="00E75F6D"/>
    <w:rsid w:val="00E87D20"/>
    <w:rsid w:val="00E90F71"/>
    <w:rsid w:val="00E93557"/>
    <w:rsid w:val="00E93CDB"/>
    <w:rsid w:val="00E95DA7"/>
    <w:rsid w:val="00EA25B2"/>
    <w:rsid w:val="00EA2AC7"/>
    <w:rsid w:val="00EA2E23"/>
    <w:rsid w:val="00EA32EE"/>
    <w:rsid w:val="00EB41B3"/>
    <w:rsid w:val="00EB5294"/>
    <w:rsid w:val="00EB7B8C"/>
    <w:rsid w:val="00EC3AE7"/>
    <w:rsid w:val="00EC6EF1"/>
    <w:rsid w:val="00ED01E3"/>
    <w:rsid w:val="00ED1A99"/>
    <w:rsid w:val="00ED320B"/>
    <w:rsid w:val="00ED72E2"/>
    <w:rsid w:val="00EE0D0D"/>
    <w:rsid w:val="00EE2AF5"/>
    <w:rsid w:val="00EE38D5"/>
    <w:rsid w:val="00EE6879"/>
    <w:rsid w:val="00EE7A4C"/>
    <w:rsid w:val="00EF1C64"/>
    <w:rsid w:val="00F01654"/>
    <w:rsid w:val="00F0384A"/>
    <w:rsid w:val="00F14A34"/>
    <w:rsid w:val="00F2014C"/>
    <w:rsid w:val="00F22DDE"/>
    <w:rsid w:val="00F24216"/>
    <w:rsid w:val="00F263F6"/>
    <w:rsid w:val="00F36BDF"/>
    <w:rsid w:val="00F411FD"/>
    <w:rsid w:val="00F5499C"/>
    <w:rsid w:val="00F63C37"/>
    <w:rsid w:val="00F654D5"/>
    <w:rsid w:val="00F65E2F"/>
    <w:rsid w:val="00F66CB6"/>
    <w:rsid w:val="00F67CCB"/>
    <w:rsid w:val="00F70F2E"/>
    <w:rsid w:val="00F74378"/>
    <w:rsid w:val="00F747EA"/>
    <w:rsid w:val="00F74EE8"/>
    <w:rsid w:val="00F765BC"/>
    <w:rsid w:val="00F77FE3"/>
    <w:rsid w:val="00F80411"/>
    <w:rsid w:val="00F83656"/>
    <w:rsid w:val="00F85E66"/>
    <w:rsid w:val="00F85F15"/>
    <w:rsid w:val="00F879A6"/>
    <w:rsid w:val="00F9527E"/>
    <w:rsid w:val="00F9698C"/>
    <w:rsid w:val="00FA281A"/>
    <w:rsid w:val="00FA3DEB"/>
    <w:rsid w:val="00FA64DD"/>
    <w:rsid w:val="00FB08BE"/>
    <w:rsid w:val="00FB21D8"/>
    <w:rsid w:val="00FB275A"/>
    <w:rsid w:val="00FB7DAE"/>
    <w:rsid w:val="00FC0131"/>
    <w:rsid w:val="00FC0503"/>
    <w:rsid w:val="00FC052A"/>
    <w:rsid w:val="00FC4B4D"/>
    <w:rsid w:val="00FD42F3"/>
    <w:rsid w:val="00FD4825"/>
    <w:rsid w:val="00FD5762"/>
    <w:rsid w:val="00FD5C57"/>
    <w:rsid w:val="00FD6B82"/>
    <w:rsid w:val="00FD78AD"/>
    <w:rsid w:val="00FE50D3"/>
    <w:rsid w:val="00FE627E"/>
    <w:rsid w:val="00FE7A42"/>
    <w:rsid w:val="00FF1C6C"/>
    <w:rsid w:val="00FF28EF"/>
    <w:rsid w:val="00FF46EE"/>
    <w:rsid w:val="00FF54E5"/>
    <w:rsid w:val="00FF7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11C1B"/>
  <w14:defaultImageDpi w14:val="32767"/>
  <w15:chartTrackingRefBased/>
  <w15:docId w15:val="{A7B43F95-A488-A94E-A236-6F158720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7A1F"/>
    <w:rPr>
      <w:rFonts w:eastAsia="MS Minch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070"/>
    <w:pPr>
      <w:tabs>
        <w:tab w:val="center" w:pos="4680"/>
        <w:tab w:val="right" w:pos="9360"/>
      </w:tabs>
    </w:pPr>
  </w:style>
  <w:style w:type="character" w:customStyle="1" w:styleId="HeaderChar">
    <w:name w:val="Header Char"/>
    <w:basedOn w:val="DefaultParagraphFont"/>
    <w:link w:val="Header"/>
    <w:uiPriority w:val="99"/>
    <w:rsid w:val="00C61070"/>
    <w:rPr>
      <w:rFonts w:eastAsia="MS Mincho"/>
    </w:rPr>
  </w:style>
  <w:style w:type="paragraph" w:styleId="Footer">
    <w:name w:val="footer"/>
    <w:basedOn w:val="Normal"/>
    <w:link w:val="FooterChar"/>
    <w:uiPriority w:val="99"/>
    <w:unhideWhenUsed/>
    <w:rsid w:val="00C61070"/>
    <w:pPr>
      <w:tabs>
        <w:tab w:val="center" w:pos="4680"/>
        <w:tab w:val="right" w:pos="9360"/>
      </w:tabs>
    </w:pPr>
  </w:style>
  <w:style w:type="character" w:customStyle="1" w:styleId="FooterChar">
    <w:name w:val="Footer Char"/>
    <w:basedOn w:val="DefaultParagraphFont"/>
    <w:link w:val="Footer"/>
    <w:uiPriority w:val="99"/>
    <w:rsid w:val="00C61070"/>
    <w:rPr>
      <w:rFonts w:eastAsia="MS Mincho"/>
    </w:rPr>
  </w:style>
  <w:style w:type="paragraph" w:styleId="FootnoteText">
    <w:name w:val="footnote text"/>
    <w:basedOn w:val="Normal"/>
    <w:link w:val="FootnoteTextChar"/>
    <w:uiPriority w:val="99"/>
    <w:semiHidden/>
    <w:unhideWhenUsed/>
    <w:rsid w:val="00020641"/>
    <w:rPr>
      <w:sz w:val="20"/>
      <w:szCs w:val="20"/>
    </w:rPr>
  </w:style>
  <w:style w:type="character" w:customStyle="1" w:styleId="FootnoteTextChar">
    <w:name w:val="Footnote Text Char"/>
    <w:basedOn w:val="DefaultParagraphFont"/>
    <w:link w:val="FootnoteText"/>
    <w:uiPriority w:val="99"/>
    <w:semiHidden/>
    <w:rsid w:val="00020641"/>
    <w:rPr>
      <w:rFonts w:eastAsia="MS Mincho"/>
      <w:sz w:val="20"/>
      <w:szCs w:val="20"/>
    </w:rPr>
  </w:style>
  <w:style w:type="character" w:styleId="FootnoteReference">
    <w:name w:val="footnote reference"/>
    <w:basedOn w:val="DefaultParagraphFont"/>
    <w:uiPriority w:val="99"/>
    <w:semiHidden/>
    <w:unhideWhenUsed/>
    <w:rsid w:val="00020641"/>
    <w:rPr>
      <w:vertAlign w:val="superscript"/>
    </w:rPr>
  </w:style>
  <w:style w:type="character" w:styleId="Hyperlink">
    <w:name w:val="Hyperlink"/>
    <w:uiPriority w:val="99"/>
    <w:unhideWhenUsed/>
    <w:rsid w:val="000E44A8"/>
    <w:rPr>
      <w:color w:val="0563C1"/>
      <w:u w:val="single"/>
    </w:rPr>
  </w:style>
  <w:style w:type="character" w:styleId="CommentReference">
    <w:name w:val="annotation reference"/>
    <w:basedOn w:val="DefaultParagraphFont"/>
    <w:uiPriority w:val="99"/>
    <w:semiHidden/>
    <w:unhideWhenUsed/>
    <w:rsid w:val="00624E30"/>
    <w:rPr>
      <w:sz w:val="16"/>
      <w:szCs w:val="16"/>
    </w:rPr>
  </w:style>
  <w:style w:type="paragraph" w:styleId="CommentText">
    <w:name w:val="annotation text"/>
    <w:basedOn w:val="Normal"/>
    <w:link w:val="CommentTextChar"/>
    <w:uiPriority w:val="99"/>
    <w:unhideWhenUsed/>
    <w:rsid w:val="00624E30"/>
    <w:rPr>
      <w:sz w:val="20"/>
      <w:szCs w:val="20"/>
    </w:rPr>
  </w:style>
  <w:style w:type="character" w:customStyle="1" w:styleId="CommentTextChar">
    <w:name w:val="Comment Text Char"/>
    <w:basedOn w:val="DefaultParagraphFont"/>
    <w:link w:val="CommentText"/>
    <w:uiPriority w:val="99"/>
    <w:rsid w:val="00624E30"/>
    <w:rPr>
      <w:rFonts w:eastAsia="MS Mincho"/>
      <w:sz w:val="20"/>
      <w:szCs w:val="20"/>
    </w:rPr>
  </w:style>
  <w:style w:type="paragraph" w:styleId="CommentSubject">
    <w:name w:val="annotation subject"/>
    <w:basedOn w:val="CommentText"/>
    <w:next w:val="CommentText"/>
    <w:link w:val="CommentSubjectChar"/>
    <w:uiPriority w:val="99"/>
    <w:semiHidden/>
    <w:unhideWhenUsed/>
    <w:rsid w:val="00624E30"/>
    <w:rPr>
      <w:b/>
      <w:bCs/>
    </w:rPr>
  </w:style>
  <w:style w:type="character" w:customStyle="1" w:styleId="CommentSubjectChar">
    <w:name w:val="Comment Subject Char"/>
    <w:basedOn w:val="CommentTextChar"/>
    <w:link w:val="CommentSubject"/>
    <w:uiPriority w:val="99"/>
    <w:semiHidden/>
    <w:rsid w:val="00624E30"/>
    <w:rPr>
      <w:rFonts w:eastAsia="MS Mincho"/>
      <w:b/>
      <w:bCs/>
      <w:sz w:val="20"/>
      <w:szCs w:val="20"/>
    </w:rPr>
  </w:style>
  <w:style w:type="paragraph" w:styleId="BalloonText">
    <w:name w:val="Balloon Text"/>
    <w:basedOn w:val="Normal"/>
    <w:link w:val="BalloonTextChar"/>
    <w:uiPriority w:val="99"/>
    <w:semiHidden/>
    <w:unhideWhenUsed/>
    <w:rsid w:val="00624E30"/>
    <w:rPr>
      <w:sz w:val="18"/>
      <w:szCs w:val="18"/>
    </w:rPr>
  </w:style>
  <w:style w:type="character" w:customStyle="1" w:styleId="BalloonTextChar">
    <w:name w:val="Balloon Text Char"/>
    <w:basedOn w:val="DefaultParagraphFont"/>
    <w:link w:val="BalloonText"/>
    <w:uiPriority w:val="99"/>
    <w:semiHidden/>
    <w:rsid w:val="00624E30"/>
    <w:rPr>
      <w:rFonts w:eastAsia="MS Mincho"/>
      <w:sz w:val="18"/>
      <w:szCs w:val="18"/>
    </w:rPr>
  </w:style>
  <w:style w:type="character" w:styleId="UnresolvedMention">
    <w:name w:val="Unresolved Mention"/>
    <w:basedOn w:val="DefaultParagraphFont"/>
    <w:uiPriority w:val="99"/>
    <w:rsid w:val="00250743"/>
    <w:rPr>
      <w:color w:val="808080"/>
      <w:shd w:val="clear" w:color="auto" w:fill="E6E6E6"/>
    </w:rPr>
  </w:style>
  <w:style w:type="paragraph" w:customStyle="1" w:styleId="TT">
    <w:name w:val="TT"/>
    <w:basedOn w:val="Normal"/>
    <w:rsid w:val="009803C8"/>
    <w:pPr>
      <w:spacing w:line="480" w:lineRule="auto"/>
    </w:pPr>
    <w:rPr>
      <w:rFonts w:eastAsia="Times New Roman"/>
    </w:rPr>
  </w:style>
  <w:style w:type="paragraph" w:customStyle="1" w:styleId="TCH">
    <w:name w:val="TCH"/>
    <w:basedOn w:val="Normal"/>
    <w:rsid w:val="009803C8"/>
    <w:pPr>
      <w:spacing w:line="480" w:lineRule="auto"/>
    </w:pPr>
    <w:rPr>
      <w:rFonts w:eastAsia="Times New Roman"/>
    </w:rPr>
  </w:style>
  <w:style w:type="table" w:styleId="TableGrid">
    <w:name w:val="Table Grid"/>
    <w:basedOn w:val="TableNormal"/>
    <w:uiPriority w:val="39"/>
    <w:rsid w:val="00836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1B2"/>
    <w:pPr>
      <w:ind w:left="720"/>
      <w:contextualSpacing/>
    </w:pPr>
  </w:style>
  <w:style w:type="paragraph" w:styleId="Revision">
    <w:name w:val="Revision"/>
    <w:hidden/>
    <w:uiPriority w:val="99"/>
    <w:semiHidden/>
    <w:rsid w:val="00CC4216"/>
    <w:rPr>
      <w:rFonts w:eastAsia="MS Mincho"/>
    </w:rPr>
  </w:style>
  <w:style w:type="character" w:styleId="PageNumber">
    <w:name w:val="page number"/>
    <w:basedOn w:val="DefaultParagraphFont"/>
    <w:uiPriority w:val="99"/>
    <w:semiHidden/>
    <w:unhideWhenUsed/>
    <w:rsid w:val="00582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08776">
      <w:bodyDiv w:val="1"/>
      <w:marLeft w:val="0"/>
      <w:marRight w:val="0"/>
      <w:marTop w:val="0"/>
      <w:marBottom w:val="0"/>
      <w:divBdr>
        <w:top w:val="none" w:sz="0" w:space="0" w:color="auto"/>
        <w:left w:val="none" w:sz="0" w:space="0" w:color="auto"/>
        <w:bottom w:val="none" w:sz="0" w:space="0" w:color="auto"/>
        <w:right w:val="none" w:sz="0" w:space="0" w:color="auto"/>
      </w:divBdr>
      <w:divsChild>
        <w:div w:id="517086057">
          <w:marLeft w:val="0"/>
          <w:marRight w:val="0"/>
          <w:marTop w:val="0"/>
          <w:marBottom w:val="0"/>
          <w:divBdr>
            <w:top w:val="none" w:sz="0" w:space="0" w:color="auto"/>
            <w:left w:val="none" w:sz="0" w:space="0" w:color="auto"/>
            <w:bottom w:val="none" w:sz="0" w:space="0" w:color="auto"/>
            <w:right w:val="none" w:sz="0" w:space="0" w:color="auto"/>
          </w:divBdr>
        </w:div>
        <w:div w:id="1558466843">
          <w:marLeft w:val="0"/>
          <w:marRight w:val="0"/>
          <w:marTop w:val="0"/>
          <w:marBottom w:val="0"/>
          <w:divBdr>
            <w:top w:val="none" w:sz="0" w:space="0" w:color="auto"/>
            <w:left w:val="none" w:sz="0" w:space="0" w:color="auto"/>
            <w:bottom w:val="none" w:sz="0" w:space="0" w:color="auto"/>
            <w:right w:val="none" w:sz="0" w:space="0" w:color="auto"/>
          </w:divBdr>
        </w:div>
      </w:divsChild>
    </w:div>
    <w:div w:id="284581435">
      <w:bodyDiv w:val="1"/>
      <w:marLeft w:val="0"/>
      <w:marRight w:val="0"/>
      <w:marTop w:val="0"/>
      <w:marBottom w:val="0"/>
      <w:divBdr>
        <w:top w:val="none" w:sz="0" w:space="0" w:color="auto"/>
        <w:left w:val="none" w:sz="0" w:space="0" w:color="auto"/>
        <w:bottom w:val="none" w:sz="0" w:space="0" w:color="auto"/>
        <w:right w:val="none" w:sz="0" w:space="0" w:color="auto"/>
      </w:divBdr>
    </w:div>
    <w:div w:id="312485402">
      <w:bodyDiv w:val="1"/>
      <w:marLeft w:val="0"/>
      <w:marRight w:val="0"/>
      <w:marTop w:val="0"/>
      <w:marBottom w:val="0"/>
      <w:divBdr>
        <w:top w:val="none" w:sz="0" w:space="0" w:color="auto"/>
        <w:left w:val="none" w:sz="0" w:space="0" w:color="auto"/>
        <w:bottom w:val="none" w:sz="0" w:space="0" w:color="auto"/>
        <w:right w:val="none" w:sz="0" w:space="0" w:color="auto"/>
      </w:divBdr>
      <w:divsChild>
        <w:div w:id="1579287332">
          <w:marLeft w:val="0"/>
          <w:marRight w:val="0"/>
          <w:marTop w:val="0"/>
          <w:marBottom w:val="0"/>
          <w:divBdr>
            <w:top w:val="none" w:sz="0" w:space="0" w:color="auto"/>
            <w:left w:val="none" w:sz="0" w:space="0" w:color="auto"/>
            <w:bottom w:val="none" w:sz="0" w:space="0" w:color="auto"/>
            <w:right w:val="none" w:sz="0" w:space="0" w:color="auto"/>
          </w:divBdr>
          <w:divsChild>
            <w:div w:id="777065532">
              <w:marLeft w:val="0"/>
              <w:marRight w:val="0"/>
              <w:marTop w:val="0"/>
              <w:marBottom w:val="0"/>
              <w:divBdr>
                <w:top w:val="none" w:sz="0" w:space="0" w:color="auto"/>
                <w:left w:val="none" w:sz="0" w:space="0" w:color="auto"/>
                <w:bottom w:val="none" w:sz="0" w:space="0" w:color="auto"/>
                <w:right w:val="none" w:sz="0" w:space="0" w:color="auto"/>
              </w:divBdr>
              <w:divsChild>
                <w:div w:id="1865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15508">
      <w:bodyDiv w:val="1"/>
      <w:marLeft w:val="0"/>
      <w:marRight w:val="0"/>
      <w:marTop w:val="0"/>
      <w:marBottom w:val="0"/>
      <w:divBdr>
        <w:top w:val="none" w:sz="0" w:space="0" w:color="auto"/>
        <w:left w:val="none" w:sz="0" w:space="0" w:color="auto"/>
        <w:bottom w:val="none" w:sz="0" w:space="0" w:color="auto"/>
        <w:right w:val="none" w:sz="0" w:space="0" w:color="auto"/>
      </w:divBdr>
    </w:div>
    <w:div w:id="1058818847">
      <w:bodyDiv w:val="1"/>
      <w:marLeft w:val="0"/>
      <w:marRight w:val="0"/>
      <w:marTop w:val="0"/>
      <w:marBottom w:val="0"/>
      <w:divBdr>
        <w:top w:val="none" w:sz="0" w:space="0" w:color="auto"/>
        <w:left w:val="none" w:sz="0" w:space="0" w:color="auto"/>
        <w:bottom w:val="none" w:sz="0" w:space="0" w:color="auto"/>
        <w:right w:val="none" w:sz="0" w:space="0" w:color="auto"/>
      </w:divBdr>
      <w:divsChild>
        <w:div w:id="592904571">
          <w:marLeft w:val="0"/>
          <w:marRight w:val="0"/>
          <w:marTop w:val="0"/>
          <w:marBottom w:val="0"/>
          <w:divBdr>
            <w:top w:val="none" w:sz="0" w:space="0" w:color="auto"/>
            <w:left w:val="none" w:sz="0" w:space="0" w:color="auto"/>
            <w:bottom w:val="none" w:sz="0" w:space="0" w:color="auto"/>
            <w:right w:val="none" w:sz="0" w:space="0" w:color="auto"/>
          </w:divBdr>
        </w:div>
        <w:div w:id="1543711575">
          <w:marLeft w:val="0"/>
          <w:marRight w:val="0"/>
          <w:marTop w:val="0"/>
          <w:marBottom w:val="0"/>
          <w:divBdr>
            <w:top w:val="none" w:sz="0" w:space="0" w:color="auto"/>
            <w:left w:val="none" w:sz="0" w:space="0" w:color="auto"/>
            <w:bottom w:val="none" w:sz="0" w:space="0" w:color="auto"/>
            <w:right w:val="none" w:sz="0" w:space="0" w:color="auto"/>
          </w:divBdr>
        </w:div>
      </w:divsChild>
    </w:div>
    <w:div w:id="2028360394">
      <w:bodyDiv w:val="1"/>
      <w:marLeft w:val="0"/>
      <w:marRight w:val="0"/>
      <w:marTop w:val="0"/>
      <w:marBottom w:val="0"/>
      <w:divBdr>
        <w:top w:val="none" w:sz="0" w:space="0" w:color="auto"/>
        <w:left w:val="none" w:sz="0" w:space="0" w:color="auto"/>
        <w:bottom w:val="none" w:sz="0" w:space="0" w:color="auto"/>
        <w:right w:val="none" w:sz="0" w:space="0" w:color="auto"/>
      </w:divBdr>
    </w:div>
    <w:div w:id="2102489852">
      <w:bodyDiv w:val="1"/>
      <w:marLeft w:val="0"/>
      <w:marRight w:val="0"/>
      <w:marTop w:val="0"/>
      <w:marBottom w:val="0"/>
      <w:divBdr>
        <w:top w:val="none" w:sz="0" w:space="0" w:color="auto"/>
        <w:left w:val="none" w:sz="0" w:space="0" w:color="auto"/>
        <w:bottom w:val="none" w:sz="0" w:space="0" w:color="auto"/>
        <w:right w:val="none" w:sz="0" w:space="0" w:color="auto"/>
      </w:divBdr>
      <w:divsChild>
        <w:div w:id="220598783">
          <w:marLeft w:val="0"/>
          <w:marRight w:val="0"/>
          <w:marTop w:val="0"/>
          <w:marBottom w:val="0"/>
          <w:divBdr>
            <w:top w:val="none" w:sz="0" w:space="0" w:color="auto"/>
            <w:left w:val="none" w:sz="0" w:space="0" w:color="auto"/>
            <w:bottom w:val="none" w:sz="0" w:space="0" w:color="auto"/>
            <w:right w:val="none" w:sz="0" w:space="0" w:color="auto"/>
          </w:divBdr>
        </w:div>
        <w:div w:id="1706370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kprime.com" TargetMode="External"/><Relationship Id="rId13" Type="http://schemas.openxmlformats.org/officeDocument/2006/relationships/image" Target="media/image5.png"/><Relationship Id="rId18" Type="http://schemas.openxmlformats.org/officeDocument/2006/relationships/hyperlink" Target="http://doi.org/10.1016/j.cognition.2015.08.001"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oi.org/10.1037/0033-2909.126.4.55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doi.org/10.1016/j.cognition.2016.07.00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18F43-1D3B-4296-8B6D-36DAAE919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73</Pages>
  <Words>16158</Words>
  <Characters>92106</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Kominsky, Jonathan F.</dc:creator>
  <cp:keywords/>
  <dc:description/>
  <cp:lastModifiedBy>Jonathan Phillips</cp:lastModifiedBy>
  <cp:revision>16</cp:revision>
  <dcterms:created xsi:type="dcterms:W3CDTF">2018-07-19T14:32:00Z</dcterms:created>
  <dcterms:modified xsi:type="dcterms:W3CDTF">2018-07-19T19:00:00Z</dcterms:modified>
</cp:coreProperties>
</file>