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Message to send with the reviewer training link</w:t>
      </w:r>
    </w:p>
    <w:p>
      <w:pPr>
        <w:spacing w:after="140"/>
      </w:pPr>
      <w:r>
        <w:rPr>
          <w:b/>
        </w:rPr>
        <w:t xml:space="preserve">2026-08-09. Three versions, same link. Pick by audience.</w:t>
      </w:r>
    </w:p>
    <w:p>
      <w:pPr>
        <w:pBdr>
          <w:bottom w:val="single" w:sz="6" w:space="1" w:color="AAAAAA"/>
        </w:pBdr>
      </w:pPr>
    </w:p>
    <w:p>
      <w:pPr>
        <w:pStyle w:val="Heading2"/>
        <w:spacing w:after="140"/>
      </w:pPr>
      <w:r>
        <w:t xml:space="preserve">A. Cold or semi-cold, LinkedIn DM or short email</w:t>
      </w:r>
    </w:p>
    <w:p>
      <w:pPr>
        <w:spacing w:after="140"/>
      </w:pPr>
      <w:r>
        <w:t xml:space="preserve">Subject line if email: </w:t>
      </w:r>
      <w:r>
        <w:rPr>
          <w:b/>
        </w:rPr>
        <w:t xml:space="preserve">A short training on whether a record can explain itself</w:t>
      </w:r>
    </w:p>
    <w:p>
      <w:pPr>
        <w:pBdr>
          <w:bottom w:val="single" w:sz="6" w:space="1" w:color="AAAAAA"/>
        </w:pBdr>
      </w:pPr>
    </w:p>
    <w:p>
      <w:pPr>
        <w:spacing w:after="140"/>
      </w:pPr>
      <w:r>
        <w:t xml:space="preserve">Hi [name],</w:t>
      </w:r>
    </w:p>
    <w:p>
      <w:pPr>
        <w:spacing w:after="140"/>
      </w:pPr>
      <w:r>
        <w:t xml:space="preserve">I built a free training for people who read records after the fact, and I would value your eye on it more than most.</w:t>
      </w:r>
    </w:p>
    <w:p>
      <w:pPr>
        <w:spacing w:after="140"/>
      </w:pPr>
      <w:r>
        <w:t xml:space="preserve">Six modules, self-paced, about two to three hours. It teaches five review conditions for deciding whether a consequential record can still explain, on its own terms, how and why a decision was reached. Module 1 opens with no sign-up, so you can judge it before giving anyone an email address.</w:t>
      </w:r>
    </w:p>
    <w:p>
      <w:pPr>
        <w:spacing w:after="140"/>
      </w:pPr>
      <w:r>
        <w:t xml:space="preserve">https://jrsstandard.com/reviewer</w:t>
      </w:r>
    </w:p>
    <w:p>
      <w:pPr>
        <w:spacing w:after="140"/>
      </w:pPr>
      <w:r>
        <w:t xml:space="preserve">At the end there is a nine-question evaluation on how records are actually reviewed where you work. It takes four minutes and it is the part I am really asking for. The research can already say how consistently reviewers apply the five conditions under study conditions. It cannot say what record review looks like inside working organizations, and nobody has measured that.</w:t>
      </w:r>
    </w:p>
    <w:p>
      <w:pPr>
        <w:spacing w:after="140"/>
      </w:pPr>
      <w:r>
        <w:t xml:space="preserve">Your answers are stored with no name attached. If you want the certificate, your name goes into a separate record that does not contain your answers. That is deliberate: I want an honest answer to "does your organization have a formal second reader", and you should not have to trade candour for a certificate.</w:t>
      </w:r>
    </w:p>
    <w:p>
      <w:pPr>
        <w:spacing w:after="140"/>
      </w:pPr>
      <w:r>
        <w:t xml:space="preserve">There is a certificate at the end if you want one, with a LinkedIn entry you can add to your profile in one click. It is an open educational standard, not an accreditation, and the page says so.</w:t>
      </w:r>
    </w:p>
    <w:p>
      <w:pPr>
        <w:spacing w:after="140"/>
      </w:pPr>
      <w:r>
        <w:t xml:space="preserve">Phillip Wikes</w:t>
      </w:r>
    </w:p>
    <w:p>
      <w:pPr>
        <w:spacing w:after="140"/>
      </w:pPr>
      <w:r>
        <w:t xml:space="preserve">Creator, Justification Review Standard</w:t>
      </w:r>
    </w:p>
    <w:p>
      <w:pPr>
        <w:spacing w:after="140"/>
      </w:pPr>
      <w:r>
        <w:t xml:space="preserve">info@jrsstandard.com</w:t>
      </w:r>
    </w:p>
    <w:p>
      <w:pPr>
        <w:pBdr>
          <w:bottom w:val="single" w:sz="6" w:space="1" w:color="AAAAAA"/>
        </w:pBdr>
      </w:pPr>
    </w:p>
    <w:p>
      <w:pPr>
        <w:pStyle w:val="Heading2"/>
        <w:spacing w:after="140"/>
      </w:pPr>
      <w:r>
        <w:t xml:space="preserve">B. To someone already in the programme (reviewers, contributors, panel)</w:t>
      </w:r>
    </w:p>
    <w:p>
      <w:pPr>
        <w:pBdr>
          <w:bottom w:val="single" w:sz="6" w:space="1" w:color="AAAAAA"/>
        </w:pBdr>
      </w:pPr>
    </w:p>
    <w:p>
      <w:pPr>
        <w:spacing w:after="140"/>
      </w:pPr>
      <w:r>
        <w:t xml:space="preserve">Hi [name],</w:t>
      </w:r>
    </w:p>
    <w:p>
      <w:pPr>
        <w:spacing w:after="140"/>
      </w:pPr>
      <w:r>
        <w:t xml:space="preserve">You have already done the harder version of this, so this is not a request for more work. It is a heads-up that the training is now a proper pathway rather than six modules and a link.</w:t>
      </w:r>
    </w:p>
    <w:p>
      <w:pPr>
        <w:spacing w:after="140"/>
      </w:pPr>
      <w:r>
        <w:t xml:space="preserve">https://jrsstandard.com/reviewer</w:t>
      </w:r>
    </w:p>
    <w:p>
      <w:pPr>
        <w:spacing w:after="140"/>
      </w:pPr>
      <w:r>
        <w:t xml:space="preserve">What is new is a nine-question evaluation at the end: how many people read a record before it is finalized where you work, whether a formal second reader exists, how often records go back to the drafter, whether AI drafting has arrived and whether a policy covers it. Four minutes.</w:t>
      </w:r>
    </w:p>
    <w:p>
      <w:pPr>
        <w:spacing w:after="140"/>
      </w:pPr>
      <w:r>
        <w:t xml:space="preserve">It is anonymous by construction. The answers are written as a row with no name, no email and no employer on it. If you take the certificate, your name goes into a separate record that does not hold the answers. I built it that way because the questions ask people to describe weaknesses in their own organization, and an instrument that attaches a name to that answer gets a careful answer rather than a true one.</w:t>
      </w:r>
    </w:p>
    <w:p>
      <w:pPr>
        <w:spacing w:after="140"/>
      </w:pPr>
      <w:r>
        <w:t xml:space="preserve">If you know one or two people in compliance, HR, audit or investigations who would answer it honestly, sending them the link is worth more to this work than almost anything else at the moment.</w:t>
      </w:r>
    </w:p>
    <w:p>
      <w:pPr>
        <w:spacing w:after="140"/>
      </w:pPr>
      <w:r>
        <w:t xml:space="preserve">Phillip</w:t>
      </w:r>
    </w:p>
    <w:p>
      <w:pPr>
        <w:pBdr>
          <w:bottom w:val="single" w:sz="6" w:space="1" w:color="AAAAAA"/>
        </w:pBdr>
      </w:pPr>
    </w:p>
    <w:p>
      <w:pPr>
        <w:pStyle w:val="Heading2"/>
        <w:spacing w:after="140"/>
      </w:pPr>
      <w:r>
        <w:t xml:space="preserve">C. One-liner for a post or a signature</w:t>
      </w:r>
    </w:p>
    <w:p>
      <w:pPr>
        <w:spacing w:after="140"/>
      </w:pPr>
      <w:r>
        <w:t xml:space="preserve">Free, six modules, no sign-up for the first one: a training on whether a record can still explain its own decision after the fact, and a four-minute evaluation on how records are actually reviewed where you work. https://jrsstandard.com/reviewer</w:t>
      </w:r>
    </w:p>
    <w:p>
      <w:pPr>
        <w:pBdr>
          <w:bottom w:val="single" w:sz="6" w:space="1" w:color="AAAAAA"/>
        </w:pBdr>
      </w:pPr>
    </w:p>
    <w:p>
      <w:pPr>
        <w:pStyle w:val="Heading2"/>
        <w:spacing w:after="140"/>
      </w:pPr>
      <w:r>
        <w:t xml:space="preserve">Notes for sending</w:t>
      </w:r>
    </w:p>
    <w:p>
      <w:pPr>
        <w:spacing w:after="140"/>
      </w:pPr>
      <w:r>
        <w:rPr>
          <w:b/>
        </w:rPr>
        <w:t xml:space="preserve">The link to use is `https://jrsstandard.com/reviewer`.</w:t>
      </w:r>
      <w:r>
        <w:t xml:space="preserve"> It is the landing page: it explains the programme, then opens the same free training that has always been there. Do not send </w:t>
      </w:r>
      <w:r>
        <w:rPr>
          <w:rFonts w:ascii="Consolas" w:hAnsi="Consolas"/>
        </w:rPr>
        <w:t xml:space="preserve">/train</w:t>
      </w:r>
      <w:r>
        <w:t xml:space="preserve"> for this; it drops people straight into Module 1 with no context.</w:t>
      </w:r>
    </w:p>
    <w:p>
      <w:pPr>
        <w:spacing w:after="140"/>
      </w:pPr>
      <w:r>
        <w:rPr>
          <w:b/>
        </w:rPr>
        <w:t xml:space="preserve">Add a source tag when you send in volume</w:t>
      </w:r>
      <w:r>
        <w:t xml:space="preserve"> so the channel is measurable: </w:t>
      </w:r>
      <w:r>
        <w:rPr>
          <w:rFonts w:ascii="Consolas" w:hAnsi="Consolas"/>
        </w:rPr>
        <w:t xml:space="preserve">https://jrsstandard.com/reviewer?src=linkedin</w:t>
      </w:r>
      <w:r>
        <w:t xml:space="preserve">, </w:t>
      </w:r>
      <w:r>
        <w:rPr>
          <w:rFonts w:ascii="Consolas" w:hAnsi="Consolas"/>
        </w:rPr>
        <w:t xml:space="preserve">?src=email</w:t>
      </w:r>
      <w:r>
        <w:t xml:space="preserve">, </w:t>
      </w:r>
      <w:r>
        <w:rPr>
          <w:rFonts w:ascii="Consolas" w:hAnsi="Consolas"/>
        </w:rPr>
        <w:t xml:space="preserve">?src=signature</w:t>
      </w:r>
      <w:r>
        <w:t xml:space="preserve">. Untagged traffic is invisible in the funnel.</w:t>
      </w:r>
    </w:p>
    <w:p>
      <w:pPr>
        <w:spacing w:after="140"/>
      </w:pPr>
      <w:r>
        <w:rPr>
          <w:b/>
        </w:rPr>
        <w:t xml:space="preserve">Use `?owner=1` if you are just checking the link yourself.</w:t>
      </w:r>
      <w:r>
        <w:t xml:space="preserve"> Anything else you click counts as engagement, and the per-person link metrics feed the acquisition record.</w:t>
      </w:r>
    </w:p>
    <w:p>
      <w:pPr>
        <w:spacing w:after="140"/>
      </w:pPr>
      <w:r>
        <w:rPr>
          <w:b/>
        </w:rPr>
        <w:t xml:space="preserve">Do not describe the certificate as an accreditation or a licence.</w:t>
      </w:r>
      <w:r>
        <w:t xml:space="preserve"> It records that someone completed six modules and submitted an evaluation, issued by this research programme. That description holds up under questioning; anything stronger does not, and the person most likely to test it is the one you most want to impress.</w:t>
      </w:r>
    </w:p>
    <w:p>
      <w:pPr>
        <w:spacing w:after="140"/>
      </w:pPr>
      <w:r>
        <w:rPr>
          <w:b/>
        </w:rPr>
        <w:t xml:space="preserve">What to expect.</w:t>
      </w:r>
      <w:r>
        <w:t xml:space="preserve"> Most people will not finish six modules. The evaluation is worth sending on its own to anyone who will not: </w:t>
      </w:r>
      <w:r>
        <w:rPr>
          <w:rFonts w:ascii="Consolas" w:hAnsi="Consolas"/>
        </w:rPr>
        <w:t xml:space="preserve">https://jrsstandard.com/reviewer/evaluation.html</w:t>
      </w:r>
      <w:r>
        <w:t xml:space="preserve">. Four minutes of a compliance officer's time answering nine questions is a better outcome than three hours they never start.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