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Inspiration: weitere Studien &amp; Erinnerungsfragen</w:t>
      </w:r>
    </w:p>
    <w:p>
      <w:r>
        <w:t>Stand 25.10.2026. Ergänzung zu „Studien-Vorschlaege.docx“. Teil A sind weitere Studien. Teil B sind Fragen zu deinem eigenen Weg: Ich weiß nicht, ob du das erlebt hast. Die Fragen sollen dir nur helfen, dich zu erinnern. Schreib nur über das, was du wirklich so erlebt hast.</w:t>
      </w:r>
    </w:p>
    <w:p>
      <w:pPr>
        <w:pStyle w:val="Heading1"/>
      </w:pPr>
      <w:r>
        <w:t>Teil A – Weitere Studien</w:t>
      </w:r>
    </w:p>
    <w:p>
      <w:pPr>
        <w:pStyle w:val="ListBullet"/>
      </w:pPr>
      <w:r>
        <w:rPr>
          <w:b/>
        </w:rPr>
        <w:t xml:space="preserve">Kapitel 7, Anfang („Dieses Jahr – oder diesen Monat – verändere ich alles“): </w:t>
      </w:r>
      <w:r>
        <w:t>Fresh-Start-Effekt (Dai, Milkman &amp; Riis 2014): Rund um „Neuanfänge“ wie Neujahr, Monatsanfang, Montag oder den Geburtstag suchen Menschen deutlich häufiger nach Begriffen wie „Diät“ und gehen öfter ins Fitnessstudio. Ein neuer Anfang im Kalender fühlt sich wie ein neues Ich an.</w:t>
      </w:r>
    </w:p>
    <w:p>
      <w:pPr>
        <w:pStyle w:val="ListBullet"/>
      </w:pPr>
      <w:r>
        <w:rPr>
          <w:b/>
        </w:rPr>
        <w:t xml:space="preserve">Kapitel 6 / Routine („das Gefühl von echten Superkräften“): </w:t>
      </w:r>
      <w:r>
        <w:t>Crum &amp; Langer (2007): Zimmermädchen in Hotels wurde erklärt, dass ihre Arbeit als Sport zählt. Nach vier Wochen hatten sie abgenommen und einen niedrigeren Blutdruck, ohne mehr zu tun als vorher. Crum et al. (2011): Derselbe Milchshake senkte das Hungerhormon Ghrelin stärker, wenn er als „üppig“ statt als „leicht“ beschriftet war. Die Einstellung zu dem, was man tut und isst, hat also messbare Wirkung im Körper.</w:t>
      </w:r>
    </w:p>
    <w:p>
      <w:pPr>
        <w:pStyle w:val="ListBullet"/>
      </w:pPr>
      <w:r>
        <w:rPr>
          <w:b/>
        </w:rPr>
        <w:t xml:space="preserve">Kapitel 2 &amp; 3 („Genau dieser Schmerz war es, der etwas in mir wachrief“) / Sport gegen Tiefpunkte: </w:t>
      </w:r>
      <w:r>
        <w:t>Blumenthal et al. (1999): Bei Menschen mit Depressionen wirkte ein 16-wöchiges Sportprogramm ähnlich gut wie ein Antidepressivum. Achtung: Formuliere es vorsichtig, Sport ersetzt keine Behandlung.</w:t>
      </w:r>
    </w:p>
    <w:p>
      <w:pPr>
        <w:pStyle w:val="ListBullet"/>
      </w:pPr>
      <w:r>
        <w:rPr>
          <w:b/>
        </w:rPr>
        <w:t xml:space="preserve">Kapitel 8 (Umfeld): </w:t>
      </w:r>
      <w:r>
        <w:t>Christakis &amp; Fowler (2007): In einer Langzeitstudie über 32 Jahre stieg das Risiko für Übergewicht deutlich, wenn ein enger Freund übergewichtig wurde. Gewohnheiten „stecken an“, im Guten wie im Schlechten. Das unterstreicht, wie sehr dein Umfeld deinen Weg mitprägt.</w:t>
      </w:r>
    </w:p>
    <w:p>
      <w:pPr>
        <w:pStyle w:val="ListBullet"/>
      </w:pPr>
      <w:r>
        <w:rPr>
          <w:b/>
        </w:rPr>
        <w:t xml:space="preserve">Kapitel 10 / schlechte Tage („Heute nehme ich sie hin“): </w:t>
      </w:r>
      <w:r>
        <w:t>Selbstmitgefühl (Breines &amp; Chen 2012): Wer nach einem Fehler freundlich mit sich umging statt sich fertigzumachen, war danach motivierter, sich zu verbessern, und lernte länger für einen nächsten Test.</w:t>
      </w:r>
    </w:p>
    <w:p>
      <w:pPr>
        <w:pStyle w:val="ListBullet"/>
      </w:pPr>
      <w:r>
        <w:rPr>
          <w:b/>
        </w:rPr>
        <w:t xml:space="preserve">Kapitel 4 / Planen und Grenzen setzen: </w:t>
      </w:r>
      <w:r>
        <w:t>Wenn-dann-Pläne (Gollwitzer &amp; Sheeran 2006, Auswertung von 94 Studien): Wer vorher festlegt „Wenn Situation X kommt, mache ich Y“, setzt Ziele deutlich häufiger um. Das passt zu deinem „Lege vorher fest, was du morgen erreichen willst“.</w:t>
      </w:r>
    </w:p>
    <w:p>
      <w:pPr>
        <w:pStyle w:val="ListBullet"/>
      </w:pPr>
      <w:r>
        <w:rPr>
          <w:b/>
        </w:rPr>
        <w:t xml:space="preserve">Kapitel 7 / „In drei Monaten…, wie es so viele auf Social Media versprechen“: </w:t>
      </w:r>
      <w:r>
        <w:t>Planungsfehlschluss (Buehler, Griffin &amp; Ross 1994): Menschen unterschätzen fast immer, wie lange etwas dauert, selbst wenn sie wissen, dass es früher länger gedauert hat.</w:t>
      </w:r>
    </w:p>
    <w:p>
      <w:pPr>
        <w:pStyle w:val="ListBullet"/>
      </w:pPr>
      <w:r>
        <w:rPr>
          <w:b/>
        </w:rPr>
        <w:t xml:space="preserve">Kapitel 9 / Ziel kurz vor Augen: </w:t>
      </w:r>
      <w:r>
        <w:t>Zielgradienten-Effekt (Kivetz et al. 2006): Je näher ein Ziel rückt, desto mehr strengen sich Menschen an. In der Mitte, wo das Ziel weit weg ist, sinkt die Motivation am stärksten. Das ist genau die „graue Phase“ deines Plateaus.</w:t>
      </w:r>
    </w:p>
    <w:p>
      <w:pPr>
        <w:pStyle w:val="ListBullet"/>
      </w:pPr>
      <w:r>
        <w:rPr>
          <w:b/>
        </w:rPr>
        <w:t xml:space="preserve">Kapitel 5 / Arbeit („mit dem Kopf wirklich in der Arbeit stecken“): </w:t>
      </w:r>
      <w:r>
        <w:t>Flow (Mihály Csíkszentmihályi): Volle Versunkenheit in eine Aufgabe entsteht, wenn sie herausfordernd ist, aber nicht überfordert. Viele erleben Flow im Sport leichter als bei der Arbeit, und das lässt sich übertragen.</w:t>
      </w:r>
    </w:p>
    <w:p>
      <w:pPr>
        <w:pStyle w:val="ListBullet"/>
      </w:pPr>
      <w:r>
        <w:rPr>
          <w:b/>
        </w:rPr>
        <w:t xml:space="preserve">Kapitel 11 / Schluss („Selbst jetzt … begleiten mich Selbstzweifel“): </w:t>
      </w:r>
      <w:r>
        <w:t>Hochstapler-Syndrom (Clance &amp; Imes 1978): das Gefühl, den eigenen Erfolg nicht verdient zu haben und „aufzufliegen“. Es ist gerade bei Menschen verbreitet, die viel erreicht haben.</w:t>
      </w:r>
    </w:p>
    <w:p>
      <w:pPr>
        <w:pStyle w:val="ListBullet"/>
      </w:pPr>
      <w:r>
        <w:rPr>
          <w:b/>
        </w:rPr>
        <w:t xml:space="preserve">Kapitel 3 / „sofort sehr detailliert“, dann „mir fehlte das Wissen“: </w:t>
      </w:r>
      <w:r>
        <w:t>Dunning-Kruger-Effekt (1999): Wer wenig über ein Gebiet weiß, überschätzt oft sein Können. Erst mit mehr Wissen merkt man, was man alles nicht weiß. Hinweis: Wie stark der Effekt ist, wird heute diskutiert. Erwähne ihn also eher locker.</w:t>
      </w:r>
    </w:p>
    <w:p>
      <w:pPr>
        <w:pStyle w:val="Heading1"/>
      </w:pPr>
      <w:r>
        <w:t>Teil B – Erinnerungsfragen zu deinem Weg</w:t>
      </w:r>
    </w:p>
    <w:p>
      <w:r>
        <w:t>Zu jeder Phase ein paar Fragen. Wo du sofort „Ja, genau so war das“ denkst, steckt vermutlich eine Geschichte für dein Buch.</w:t>
      </w:r>
    </w:p>
    <w:p>
      <w:pPr>
        <w:pStyle w:val="Heading2"/>
      </w:pPr>
      <w:r>
        <w:t>Fußball (auch für deinen Punkt 4: „Meinen Weg anpassen mit Fußball“)</w:t>
      </w:r>
    </w:p>
    <w:p>
      <w:pPr>
        <w:pStyle w:val="ListBullet"/>
      </w:pPr>
      <w:r>
        <w:t>Wer warst du ohne Fußball? Wie hat es sich angefühlt, als das, worüber du dich definiert hast, plötzlich wegfiel? (In der Forschung heißt das „athletische Identität“, Brewer et al. 1993: Wer sich stark über seinen Sport definiert, trifft es besonders hart, wenn der Sport wegfällt.)</w:t>
      </w:r>
    </w:p>
    <w:p>
      <w:pPr>
        <w:pStyle w:val="ListBullet"/>
      </w:pPr>
      <w:r>
        <w:t>Gab es ein bestimmtes Spiel oder Training nach Corona, an dem dir klar wurde, wie weit du zurückgefallen warst?</w:t>
      </w:r>
    </w:p>
    <w:p>
      <w:pPr>
        <w:pStyle w:val="ListBullet"/>
      </w:pPr>
      <w:r>
        <w:t>Spielst du heute noch Fußball? Wenn ja, wie anders erlebst du ihn mit deinem heutigen Körper und Wissen? Wenn nein, wann und warum hast du aufgehört?</w:t>
      </w:r>
    </w:p>
    <w:p>
      <w:pPr>
        <w:pStyle w:val="ListBullet"/>
      </w:pPr>
      <w:r>
        <w:t>Was hat dir der Mannschaftssport gegeben, was dir Gym und Calisthenics allein nicht geben (oder umgekehrt)?</w:t>
      </w:r>
    </w:p>
    <w:p>
      <w:pPr>
        <w:pStyle w:val="Heading2"/>
      </w:pPr>
      <w:r>
        <w:t>Gaming und Corona</w:t>
      </w:r>
    </w:p>
    <w:p>
      <w:pPr>
        <w:pStyle w:val="ListBullet"/>
      </w:pPr>
      <w:r>
        <w:t>Woran erinnerst du dich beim Zocken am meisten: das Gefühl beim Levelaufstieg, die Belohnungen, die Ranglisten? (Spiele arbeiten oft mit unvorhersehbaren Belohnungen, die besonders stark binden.)</w:t>
      </w:r>
    </w:p>
    <w:p>
      <w:pPr>
        <w:pStyle w:val="ListBullet"/>
      </w:pPr>
      <w:r>
        <w:t>Gab es einen Moment, in dem du nach Stunden vom Bildschirm aufgeschaut hast und dich leer gefühlt hast?</w:t>
      </w:r>
    </w:p>
    <w:p>
      <w:pPr>
        <w:pStyle w:val="ListBullet"/>
      </w:pPr>
      <w:r>
        <w:t>Hast du später etwas aus dem Gaming mitgenommen, z. B. Fortschritt in „Leveln“ zu denken oder Ziele wie Quests zu sehen?</w:t>
      </w:r>
    </w:p>
    <w:p>
      <w:pPr>
        <w:pStyle w:val="Heading2"/>
      </w:pPr>
      <w:r>
        <w:t>Die ersten Schritte</w:t>
      </w:r>
    </w:p>
    <w:p>
      <w:pPr>
        <w:pStyle w:val="ListBullet"/>
      </w:pPr>
      <w:r>
        <w:t>Was war der allererste Tag, an dem du etwas verändert hast? Weißt du noch, was der Auslöser war (ein Foto, ein Spiegel, ein Satz von jemandem)?</w:t>
      </w:r>
    </w:p>
    <w:p>
      <w:pPr>
        <w:pStyle w:val="ListBullet"/>
      </w:pPr>
      <w:r>
        <w:t>Welche Kleinigkeit hat sich damals am größten angefühlt?</w:t>
      </w:r>
    </w:p>
    <w:p>
      <w:pPr>
        <w:pStyle w:val="ListBullet"/>
      </w:pPr>
      <w:r>
        <w:t>Hast du dir einen Neuanfang bewusst gesetzt, z. B. „ab Montag“ oder „ab dem 1.“? Wenn ja, hat es beim ersten Mal geklappt?</w:t>
      </w:r>
    </w:p>
    <w:p>
      <w:pPr>
        <w:pStyle w:val="Heading2"/>
      </w:pPr>
      <w:r>
        <w:t>Gym, Calisthenics und Powerlifting (für deinen Punkt 3)</w:t>
      </w:r>
    </w:p>
    <w:p>
      <w:pPr>
        <w:pStyle w:val="ListBullet"/>
      </w:pPr>
      <w:r>
        <w:t>Wie war dein allererster Tag im Gym? Wohin bist du gegangen, wo hast du dich hingestellt, was hast du gedacht, wer dich anschaut? (Spotlight-Effekt.)</w:t>
      </w:r>
    </w:p>
    <w:p>
      <w:pPr>
        <w:pStyle w:val="ListBullet"/>
      </w:pPr>
      <w:r>
        <w:t>Was waren deine ersten großen Meilensteine, z. B. der erste Klimmzug, der erste Muscle-up, die erste Scheibe auf der Bank, eine bestimmte Kreuzhebe-Zahl? Wie hat sich das angefühlt?</w:t>
      </w:r>
    </w:p>
    <w:p>
      <w:pPr>
        <w:pStyle w:val="ListBullet"/>
      </w:pPr>
      <w:r>
        <w:t>Kennst du die „Anfängergewinne“, also schnelle Fortschritte am Anfang, nach denen es plötzlich viel zäher wird? Wie bist du damit umgegangen?</w:t>
      </w:r>
    </w:p>
    <w:p>
      <w:pPr>
        <w:pStyle w:val="ListBullet"/>
      </w:pPr>
      <w:r>
        <w:t>Warum Calisthenics UND Powerlifting? Was gibt dir das eine, was das andere nicht kann? Wie verträgt sich beides in deinem Plan?</w:t>
      </w:r>
    </w:p>
    <w:p>
      <w:pPr>
        <w:pStyle w:val="ListBullet"/>
      </w:pPr>
      <w:r>
        <w:t>Hattest du je eine Verletzung oder Schmerzen, die dich gezwungen haben, Pause zu machen? Was hast du daraus gelernt?</w:t>
      </w:r>
    </w:p>
    <w:p>
      <w:pPr>
        <w:pStyle w:val="ListBullet"/>
      </w:pPr>
      <w:r>
        <w:t>Gab es einen Tag, an dem du nach einem Rekord trotzdem nicht zufrieden warst?</w:t>
      </w:r>
    </w:p>
    <w:p>
      <w:pPr>
        <w:pStyle w:val="Heading2"/>
      </w:pPr>
      <w:r>
        <w:t>Ernährung</w:t>
      </w:r>
    </w:p>
    <w:p>
      <w:pPr>
        <w:pStyle w:val="ListBullet"/>
      </w:pPr>
      <w:r>
        <w:t>Gab es einen Moment, in dem du gemerkt hast, dass das Kalorienzählen dich mehr kontrolliert als du es?</w:t>
      </w:r>
    </w:p>
    <w:p>
      <w:pPr>
        <w:pStyle w:val="ListBullet"/>
      </w:pPr>
      <w:r>
        <w:t>Wie hat deine Familie auf deine Ernährungsumstellung reagiert (Ingwer, Rote Bete, Supplemente)? Gab es einen bestimmten Kommentar, an den du dich erinnerst?</w:t>
      </w:r>
    </w:p>
    <w:p>
      <w:pPr>
        <w:pStyle w:val="ListBullet"/>
      </w:pPr>
      <w:r>
        <w:t>Hast du je eine Regel einmal gebrochen und danach gedacht „jetzt ist es auch egal“ und noch mehr gegessen? (Was-soll’s-Effekt.)</w:t>
      </w:r>
    </w:p>
    <w:p>
      <w:pPr>
        <w:pStyle w:val="Heading2"/>
      </w:pPr>
      <w:r>
        <w:t>Umfeld und Veränderung</w:t>
      </w:r>
    </w:p>
    <w:p>
      <w:pPr>
        <w:pStyle w:val="ListBullet"/>
      </w:pPr>
      <w:r>
        <w:t>Wer in deinem Umfeld hat sich mit dir verändert, und von wem hast du dich entfernt?</w:t>
      </w:r>
    </w:p>
    <w:p>
      <w:pPr>
        <w:pStyle w:val="ListBullet"/>
      </w:pPr>
      <w:r>
        <w:t>Hast du je jemandem von einem großen Ziel erzählt und dir dann anhören müssen, dass das unrealistisch sei? Wie hat dich das beeinflusst? (Passt direkt zu deiner neuen Idee, Ziele geheim zu halten.)</w:t>
      </w:r>
    </w:p>
    <w:p>
      <w:pPr>
        <w:pStyle w:val="ListBullet"/>
      </w:pPr>
      <w:r>
        <w:t>Gab es den einen Kommentar, der dich am meisten getroffen hat, und den einen, der dich am meisten angetrieben hat?</w:t>
      </w:r>
    </w:p>
    <w:p>
      <w:pPr>
        <w:pStyle w:val="Heading2"/>
      </w:pPr>
      <w:r>
        <w:t>Schule und Business</w:t>
      </w:r>
    </w:p>
    <w:p>
      <w:pPr>
        <w:pStyle w:val="ListBullet"/>
      </w:pPr>
      <w:r>
        <w:t>Wie hast du es geschafft, von „fast sitzen geblieben“ zu fast nur noch zweistelligen Punkten zu kommen? Was hast du konkret anders gemacht?</w:t>
      </w:r>
    </w:p>
    <w:p>
      <w:pPr>
        <w:pStyle w:val="ListBullet"/>
      </w:pPr>
      <w:r>
        <w:t>Wie war es, das erste selbst verdiente Geld in der Hand zu haben?</w:t>
      </w:r>
    </w:p>
    <w:p>
      <w:pPr>
        <w:pStyle w:val="ListBullet"/>
      </w:pPr>
      <w:r>
        <w:t>Hast du je beim Arbeiten einen Flow erlebt, in dem die Zeit wie im Training einfach verflogen ist? Wobei?</w:t>
      </w:r>
    </w:p>
    <w:p>
      <w:pPr>
        <w:pStyle w:val="Heading2"/>
      </w:pPr>
      <w:r>
        <w:t>Heute</w:t>
      </w:r>
    </w:p>
    <w:p>
      <w:pPr>
        <w:pStyle w:val="ListBullet"/>
      </w:pPr>
      <w:r>
        <w:t>Gibt es einen Moment, in dem dir bewusst wurde: „Ich bin heute jemand anderes als damals“?</w:t>
      </w:r>
    </w:p>
    <w:p>
      <w:pPr>
        <w:pStyle w:val="ListBullet"/>
      </w:pPr>
      <w:r>
        <w:t>Wofür bist du heute dankbar, was du damals für selbstverständlich gehalten hast?</w:t>
      </w:r>
    </w:p>
    <w:p>
      <w:pPr>
        <w:pStyle w:val="ListBullet"/>
      </w:pPr>
      <w:r>
        <w:t>Wie fühlt es sich an, dieses Buch geschrieben zu haben, ohne dass jemand aus deinem Umfeld davon weiß?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