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0B0F" w:rsidRDefault="00550B0F" w:rsidP="00902AE6">
      <w:pPr>
        <w:numPr>
          <w:ilvl w:val="0"/>
          <w:numId w:val="1"/>
        </w:numPr>
        <w:spacing w:line="480" w:lineRule="auto"/>
        <w:jc w:val="both"/>
      </w:pPr>
      <w:r>
        <w:t>The battle of Stalingrad: a turning point?</w:t>
      </w:r>
    </w:p>
    <w:p w:rsidR="00F31F23" w:rsidRDefault="00F31F23" w:rsidP="00902AE6">
      <w:pPr>
        <w:spacing w:line="480" w:lineRule="auto"/>
      </w:pPr>
    </w:p>
    <w:p w:rsidR="00F31F23" w:rsidRDefault="00F31F23" w:rsidP="00902AE6">
      <w:pPr>
        <w:spacing w:line="480" w:lineRule="auto"/>
      </w:pPr>
      <w:r>
        <w:t>Intro</w:t>
      </w:r>
    </w:p>
    <w:p w:rsidR="00F31F23" w:rsidRDefault="00F31F23" w:rsidP="00F31F23">
      <w:pPr>
        <w:pStyle w:val="ListParagraph"/>
        <w:numPr>
          <w:ilvl w:val="0"/>
          <w:numId w:val="2"/>
        </w:numPr>
        <w:spacing w:line="480" w:lineRule="auto"/>
      </w:pPr>
      <w:r>
        <w:t xml:space="preserve">Circumstances leading up to battle in Moscow </w:t>
      </w:r>
    </w:p>
    <w:p w:rsidR="00F31F23" w:rsidRDefault="00F31F23" w:rsidP="00F31F23">
      <w:pPr>
        <w:pStyle w:val="ListParagraph"/>
        <w:numPr>
          <w:ilvl w:val="1"/>
          <w:numId w:val="2"/>
        </w:numPr>
        <w:spacing w:line="480" w:lineRule="auto"/>
      </w:pPr>
      <w:r>
        <w:t>German supremacy</w:t>
      </w:r>
    </w:p>
    <w:p w:rsidR="00F31F23" w:rsidRDefault="00F31F23" w:rsidP="00F31F23">
      <w:pPr>
        <w:pStyle w:val="ListParagraph"/>
        <w:numPr>
          <w:ilvl w:val="1"/>
          <w:numId w:val="2"/>
        </w:numPr>
        <w:spacing w:line="480" w:lineRule="auto"/>
      </w:pPr>
      <w:r>
        <w:t>Allied weaknesses</w:t>
      </w:r>
    </w:p>
    <w:p w:rsidR="00F31F23" w:rsidRDefault="00F31F23" w:rsidP="00F31F23">
      <w:pPr>
        <w:pStyle w:val="ListParagraph"/>
        <w:numPr>
          <w:ilvl w:val="0"/>
          <w:numId w:val="2"/>
        </w:numPr>
        <w:spacing w:line="480" w:lineRule="auto"/>
      </w:pPr>
      <w:proofErr w:type="spellStart"/>
      <w:r>
        <w:t>Campagin</w:t>
      </w:r>
      <w:proofErr w:type="spellEnd"/>
      <w:r>
        <w:t xml:space="preserve"> in Moscow</w:t>
      </w:r>
    </w:p>
    <w:p w:rsidR="00F31F23" w:rsidRDefault="00F31F23" w:rsidP="00F31F23">
      <w:pPr>
        <w:pStyle w:val="ListParagraph"/>
        <w:numPr>
          <w:ilvl w:val="0"/>
          <w:numId w:val="2"/>
        </w:numPr>
        <w:spacing w:line="480" w:lineRule="auto"/>
      </w:pPr>
      <w:r>
        <w:t>How did it begin</w:t>
      </w:r>
    </w:p>
    <w:p w:rsidR="00270062" w:rsidRDefault="00F31F23" w:rsidP="00F31F23">
      <w:pPr>
        <w:pStyle w:val="ListParagraph"/>
        <w:numPr>
          <w:ilvl w:val="0"/>
          <w:numId w:val="2"/>
        </w:numPr>
        <w:spacing w:line="480" w:lineRule="auto"/>
      </w:pPr>
      <w:r>
        <w:t>Why?</w:t>
      </w:r>
    </w:p>
    <w:p w:rsidR="00F31F23" w:rsidRDefault="00270062" w:rsidP="00270062">
      <w:pPr>
        <w:pStyle w:val="ListParagraph"/>
        <w:numPr>
          <w:ilvl w:val="1"/>
          <w:numId w:val="2"/>
        </w:numPr>
        <w:spacing w:line="480" w:lineRule="auto"/>
      </w:pPr>
      <w:r>
        <w:t xml:space="preserve">Hitler is like bitches we </w:t>
      </w:r>
      <w:proofErr w:type="spellStart"/>
      <w:r>
        <w:t>gotta</w:t>
      </w:r>
      <w:proofErr w:type="spellEnd"/>
      <w:r>
        <w:t xml:space="preserve"> kill us some </w:t>
      </w:r>
      <w:proofErr w:type="spellStart"/>
      <w:r>
        <w:t>slavs</w:t>
      </w:r>
      <w:proofErr w:type="spellEnd"/>
      <w:r>
        <w:t xml:space="preserve">, especially fore the </w:t>
      </w:r>
      <w:proofErr w:type="spellStart"/>
      <w:r>
        <w:t>yankees</w:t>
      </w:r>
      <w:proofErr w:type="spellEnd"/>
      <w:r>
        <w:t xml:space="preserve"> get in this war</w:t>
      </w:r>
    </w:p>
    <w:p w:rsidR="00F31F23" w:rsidRDefault="00F31F23" w:rsidP="00F31F23">
      <w:pPr>
        <w:pStyle w:val="ListParagraph"/>
        <w:numPr>
          <w:ilvl w:val="0"/>
          <w:numId w:val="2"/>
        </w:numPr>
        <w:spacing w:line="480" w:lineRule="auto"/>
      </w:pPr>
      <w:r>
        <w:t>Forces leading up to battle – Germans v. Soviets</w:t>
      </w:r>
    </w:p>
    <w:p w:rsidR="00270062" w:rsidRDefault="00F31F23" w:rsidP="00F31F23">
      <w:pPr>
        <w:pStyle w:val="ListParagraph"/>
        <w:numPr>
          <w:ilvl w:val="0"/>
          <w:numId w:val="2"/>
        </w:numPr>
        <w:spacing w:line="480" w:lineRule="auto"/>
      </w:pPr>
      <w:r>
        <w:t>Beginning of the battle</w:t>
      </w:r>
    </w:p>
    <w:p w:rsidR="00F31F23" w:rsidRDefault="00270062" w:rsidP="00270062">
      <w:pPr>
        <w:pStyle w:val="ListParagraph"/>
        <w:numPr>
          <w:ilvl w:val="1"/>
          <w:numId w:val="2"/>
        </w:numPr>
        <w:spacing w:line="480" w:lineRule="auto"/>
      </w:pPr>
      <w:r>
        <w:t xml:space="preserve">After failure of BR, Operation </w:t>
      </w:r>
      <w:proofErr w:type="spellStart"/>
      <w:r>
        <w:t>Blau</w:t>
      </w:r>
      <w:proofErr w:type="spellEnd"/>
      <w:r>
        <w:t xml:space="preserve"> starts, sweeping victories across the </w:t>
      </w:r>
      <w:proofErr w:type="spellStart"/>
      <w:r>
        <w:t>caucases</w:t>
      </w:r>
      <w:proofErr w:type="spellEnd"/>
      <w:r>
        <w:t>, race to reach oil fields just around Stalingrad, siege proper</w:t>
      </w:r>
    </w:p>
    <w:p w:rsidR="00F31F23" w:rsidRDefault="00F31F23" w:rsidP="00F31F23">
      <w:pPr>
        <w:pStyle w:val="ListParagraph"/>
        <w:numPr>
          <w:ilvl w:val="0"/>
          <w:numId w:val="2"/>
        </w:numPr>
        <w:spacing w:line="480" w:lineRule="auto"/>
      </w:pPr>
      <w:r>
        <w:t>Pivotal point</w:t>
      </w:r>
    </w:p>
    <w:p w:rsidR="00270062" w:rsidRDefault="00F31F23" w:rsidP="00F31F23">
      <w:pPr>
        <w:pStyle w:val="ListParagraph"/>
        <w:numPr>
          <w:ilvl w:val="1"/>
          <w:numId w:val="2"/>
        </w:numPr>
        <w:spacing w:line="480" w:lineRule="auto"/>
      </w:pPr>
      <w:r>
        <w:t>What caused the Germans to start losing?</w:t>
      </w:r>
    </w:p>
    <w:p w:rsidR="00270062" w:rsidRDefault="00270062" w:rsidP="00270062">
      <w:pPr>
        <w:pStyle w:val="ListParagraph"/>
        <w:numPr>
          <w:ilvl w:val="2"/>
          <w:numId w:val="2"/>
        </w:numPr>
        <w:spacing w:line="480" w:lineRule="auto"/>
      </w:pPr>
      <w:r>
        <w:t xml:space="preserve">I can’t remember, maybe </w:t>
      </w:r>
      <w:proofErr w:type="spellStart"/>
      <w:r>
        <w:t>cos</w:t>
      </w:r>
      <w:proofErr w:type="spellEnd"/>
      <w:r>
        <w:t xml:space="preserve"> they underestimated Russian forces</w:t>
      </w:r>
    </w:p>
    <w:p w:rsidR="00F31F23" w:rsidRDefault="00270062" w:rsidP="00270062">
      <w:pPr>
        <w:pStyle w:val="ListParagraph"/>
        <w:numPr>
          <w:ilvl w:val="2"/>
          <w:numId w:val="2"/>
        </w:numPr>
        <w:spacing w:line="480" w:lineRule="auto"/>
      </w:pPr>
      <w:r>
        <w:t>They got circled and cut off from their supply lines and starved until they were forced to surrender</w:t>
      </w:r>
    </w:p>
    <w:p w:rsidR="00270062" w:rsidRDefault="00F31F23" w:rsidP="00F31F23">
      <w:pPr>
        <w:pStyle w:val="ListParagraph"/>
        <w:numPr>
          <w:ilvl w:val="1"/>
          <w:numId w:val="2"/>
        </w:numPr>
        <w:spacing w:line="480" w:lineRule="auto"/>
      </w:pPr>
      <w:r>
        <w:t>How did the Soviets take advantage of this?</w:t>
      </w:r>
    </w:p>
    <w:p w:rsidR="00F31F23" w:rsidRDefault="00270062" w:rsidP="00270062">
      <w:pPr>
        <w:pStyle w:val="ListParagraph"/>
        <w:numPr>
          <w:ilvl w:val="2"/>
          <w:numId w:val="2"/>
        </w:numPr>
        <w:spacing w:line="480" w:lineRule="auto"/>
      </w:pPr>
      <w:r>
        <w:t>Rape</w:t>
      </w:r>
      <w:r w:rsidR="000D7B00">
        <w:t xml:space="preserve"> via encirclement</w:t>
      </w:r>
    </w:p>
    <w:p w:rsidR="00270062" w:rsidRDefault="00F31F23" w:rsidP="00F31F23">
      <w:pPr>
        <w:pStyle w:val="ListParagraph"/>
        <w:numPr>
          <w:ilvl w:val="0"/>
          <w:numId w:val="2"/>
        </w:numPr>
        <w:spacing w:line="480" w:lineRule="auto"/>
      </w:pPr>
      <w:r>
        <w:t>WHY is this a pivotal moment?</w:t>
      </w:r>
    </w:p>
    <w:p w:rsidR="00F31F23" w:rsidRDefault="00270062" w:rsidP="00270062">
      <w:pPr>
        <w:pStyle w:val="ListParagraph"/>
        <w:numPr>
          <w:ilvl w:val="1"/>
          <w:numId w:val="2"/>
        </w:numPr>
        <w:spacing w:line="480" w:lineRule="auto"/>
      </w:pPr>
      <w:r>
        <w:t xml:space="preserve">After Stalingrad it was obvious for everyone involved that </w:t>
      </w:r>
      <w:proofErr w:type="spellStart"/>
      <w:r>
        <w:t>germany</w:t>
      </w:r>
      <w:proofErr w:type="spellEnd"/>
      <w:r>
        <w:t xml:space="preserve"> could not win the war, and all fighting from this point on was entirely to prolong the conflict and make a surrender on nicer terms more likely</w:t>
      </w:r>
    </w:p>
    <w:p w:rsidR="00270062" w:rsidRDefault="00F31F23" w:rsidP="00F31F23">
      <w:pPr>
        <w:pStyle w:val="ListParagraph"/>
        <w:numPr>
          <w:ilvl w:val="1"/>
          <w:numId w:val="2"/>
        </w:numPr>
        <w:spacing w:line="480" w:lineRule="auto"/>
      </w:pPr>
      <w:r>
        <w:t>How did this damage the German forces?</w:t>
      </w:r>
    </w:p>
    <w:p w:rsidR="00F31F23" w:rsidRDefault="00270062" w:rsidP="00270062">
      <w:pPr>
        <w:pStyle w:val="ListParagraph"/>
        <w:numPr>
          <w:ilvl w:val="2"/>
          <w:numId w:val="2"/>
        </w:numPr>
        <w:spacing w:line="480" w:lineRule="auto"/>
      </w:pPr>
      <w:r>
        <w:t>rape</w:t>
      </w:r>
    </w:p>
    <w:p w:rsidR="00F31F23" w:rsidRDefault="00F31F23" w:rsidP="00F31F23">
      <w:pPr>
        <w:pStyle w:val="ListParagraph"/>
        <w:numPr>
          <w:ilvl w:val="1"/>
          <w:numId w:val="2"/>
        </w:numPr>
        <w:spacing w:line="480" w:lineRule="auto"/>
      </w:pPr>
      <w:r>
        <w:t>How did this boost the Allied forces?</w:t>
      </w:r>
    </w:p>
    <w:p w:rsidR="00270062" w:rsidRDefault="00F31F23" w:rsidP="00F31F23">
      <w:pPr>
        <w:pStyle w:val="ListParagraph"/>
        <w:numPr>
          <w:ilvl w:val="1"/>
          <w:numId w:val="2"/>
        </w:numPr>
        <w:spacing w:line="480" w:lineRule="auto"/>
      </w:pPr>
      <w:r>
        <w:t>What implications did this have for the rest of the war?</w:t>
      </w:r>
    </w:p>
    <w:p w:rsidR="00F31F23" w:rsidRDefault="00270062" w:rsidP="00270062">
      <w:pPr>
        <w:pStyle w:val="ListParagraph"/>
        <w:numPr>
          <w:ilvl w:val="2"/>
          <w:numId w:val="2"/>
        </w:numPr>
        <w:spacing w:line="480" w:lineRule="auto"/>
      </w:pPr>
      <w:r>
        <w:t xml:space="preserve">Russian offensive in 1944 happened on anniversary of op BR, and simultaneous with </w:t>
      </w:r>
      <w:proofErr w:type="spellStart"/>
      <w:r>
        <w:t>DDay</w:t>
      </w:r>
      <w:proofErr w:type="spellEnd"/>
    </w:p>
    <w:p w:rsidR="00F31F23" w:rsidRDefault="00F31F23" w:rsidP="00F31F23">
      <w:pPr>
        <w:pStyle w:val="ListParagraph"/>
        <w:numPr>
          <w:ilvl w:val="1"/>
          <w:numId w:val="2"/>
        </w:numPr>
        <w:spacing w:line="480" w:lineRule="auto"/>
      </w:pPr>
      <w:r>
        <w:t>Can you draw an u</w:t>
      </w:r>
      <w:r w:rsidR="00270062">
        <w:t>nderlying theme from this battle as it pertains to the war as a whole?</w:t>
      </w:r>
    </w:p>
    <w:p w:rsidR="00F31F23" w:rsidRDefault="00F31F23" w:rsidP="00F31F23">
      <w:pPr>
        <w:pStyle w:val="ListParagraph"/>
        <w:numPr>
          <w:ilvl w:val="0"/>
          <w:numId w:val="2"/>
        </w:numPr>
        <w:spacing w:line="480" w:lineRule="auto"/>
      </w:pPr>
      <w:r>
        <w:t>Conclusion</w:t>
      </w:r>
    </w:p>
    <w:p w:rsidR="00F31F23" w:rsidRDefault="00F31F23" w:rsidP="00F31F23">
      <w:pPr>
        <w:pStyle w:val="ListParagraph"/>
        <w:numPr>
          <w:ilvl w:val="1"/>
          <w:numId w:val="2"/>
        </w:numPr>
        <w:spacing w:line="480" w:lineRule="auto"/>
      </w:pPr>
      <w:r>
        <w:t>Restate the importance of this battle.</w:t>
      </w:r>
    </w:p>
    <w:p w:rsidR="00876958" w:rsidRDefault="00876958" w:rsidP="00902AE6">
      <w:pPr>
        <w:spacing w:line="480" w:lineRule="auto"/>
      </w:pPr>
    </w:p>
    <w:p w:rsidR="00D117FF" w:rsidRDefault="00A377BF" w:rsidP="00902AE6">
      <w:pPr>
        <w:spacing w:line="480" w:lineRule="auto"/>
      </w:pPr>
      <w:r>
        <w:t>D</w:t>
      </w:r>
      <w:r w:rsidR="00437558">
        <w:t>espite having conducted one of the most successful military campaigns in history,</w:t>
      </w:r>
      <w:r w:rsidR="00876958">
        <w:t xml:space="preserve"> </w:t>
      </w:r>
      <w:r>
        <w:t>as winter set in late 1941 and early 1942</w:t>
      </w:r>
      <w:r w:rsidR="00F31F23">
        <w:t>,</w:t>
      </w:r>
      <w:r>
        <w:t xml:space="preserve"> </w:t>
      </w:r>
      <w:r w:rsidR="00876958">
        <w:t xml:space="preserve">it became evident that the </w:t>
      </w:r>
      <w:proofErr w:type="spellStart"/>
      <w:r w:rsidR="00876958">
        <w:t>Wehrmacht</w:t>
      </w:r>
      <w:proofErr w:type="spellEnd"/>
      <w:r w:rsidR="00876958">
        <w:t xml:space="preserve"> had failed to achieve Op</w:t>
      </w:r>
      <w:r w:rsidR="005E5D9F">
        <w:t xml:space="preserve">eration Barbarossa’s </w:t>
      </w:r>
      <w:r w:rsidR="00717823">
        <w:t>objec</w:t>
      </w:r>
      <w:r w:rsidR="009538C2">
        <w:t xml:space="preserve">tive of a speedy destruction of </w:t>
      </w:r>
      <w:r w:rsidR="00717823">
        <w:t>the Soviet Union</w:t>
      </w:r>
      <w:r w:rsidR="00902AE6">
        <w:t xml:space="preserve">. </w:t>
      </w:r>
      <w:r w:rsidR="00F31F23">
        <w:t>As their lack of winter preparedness</w:t>
      </w:r>
      <w:r w:rsidR="00C36213">
        <w:t xml:space="preserve"> increased their casualties</w:t>
      </w:r>
      <w:r w:rsidR="00F31F23">
        <w:t>,</w:t>
      </w:r>
      <w:r w:rsidR="00C36213">
        <w:t xml:space="preserve"> and</w:t>
      </w:r>
      <w:r>
        <w:t xml:space="preserve"> the fri</w:t>
      </w:r>
      <w:r w:rsidR="009538C2">
        <w:t xml:space="preserve">gid temperatures </w:t>
      </w:r>
      <w:r w:rsidR="00F31F23">
        <w:t>blunted</w:t>
      </w:r>
      <w:r w:rsidR="009538C2">
        <w:t xml:space="preserve"> </w:t>
      </w:r>
      <w:r>
        <w:t>superior</w:t>
      </w:r>
      <w:r w:rsidR="009538C2">
        <w:t xml:space="preserve"> German</w:t>
      </w:r>
      <w:r>
        <w:t xml:space="preserve"> mobility</w:t>
      </w:r>
      <w:r w:rsidR="00F31F23">
        <w:t xml:space="preserve"> and skill</w:t>
      </w:r>
      <w:r>
        <w:t xml:space="preserve">, </w:t>
      </w:r>
      <w:r w:rsidR="00C36213">
        <w:t xml:space="preserve">the </w:t>
      </w:r>
      <w:r w:rsidR="00F31F23">
        <w:t>three</w:t>
      </w:r>
      <w:r w:rsidR="00C36213">
        <w:t xml:space="preserve"> Army Groups found themselves at standstills throughout Eastern Europe. Where Army Group North was stuck in the siege of Leningrad</w:t>
      </w:r>
      <w:r w:rsidR="00F31F23">
        <w:t>,</w:t>
      </w:r>
      <w:r w:rsidR="00C36213">
        <w:t xml:space="preserve"> and Army Group South was</w:t>
      </w:r>
      <w:r w:rsidR="009538C2">
        <w:t xml:space="preserve"> forced to retreat from Rostov, </w:t>
      </w:r>
      <w:r w:rsidR="00F31F23">
        <w:t>Army Group</w:t>
      </w:r>
      <w:r w:rsidR="00C36213">
        <w:t xml:space="preserve"> Center</w:t>
      </w:r>
      <w:r w:rsidR="009538C2">
        <w:t>’s overstretched line of supply was forcing it to retreat from it’s tantalizingly close position to Moscow.</w:t>
      </w:r>
      <w:r w:rsidR="006D5F40">
        <w:t xml:space="preserve"> </w:t>
      </w:r>
    </w:p>
    <w:p w:rsidR="00645F6B" w:rsidRDefault="005A2714" w:rsidP="00645F6B">
      <w:pPr>
        <w:spacing w:line="480" w:lineRule="auto"/>
        <w:ind w:firstLine="720"/>
      </w:pPr>
      <w:r>
        <w:t>As the Battle of Britain dragged on, the unexpected and successful resistance of the British throughout the summer of 1940 forced Hitler to choose between a continued cooperation with the Soviet Union and the alternative of a two front war. With a land invasion of Britain indefinitely postponed and the looming threat of the United States, the prospect of a long, drawn out war with the Western powers was becoming more an</w:t>
      </w:r>
      <w:r w:rsidR="00645F6B">
        <w:t xml:space="preserve">d more likely. </w:t>
      </w:r>
      <w:r w:rsidR="00E442ED">
        <w:t>While the USSR had proved itself to be a convenient ally, o</w:t>
      </w:r>
      <w:r w:rsidR="00645F6B">
        <w:t xml:space="preserve">ver the same time period </w:t>
      </w:r>
      <w:r>
        <w:t>the</w:t>
      </w:r>
      <w:r w:rsidR="00645F6B">
        <w:t xml:space="preserve"> Soviet Union w</w:t>
      </w:r>
      <w:r>
        <w:t>ould only grow stronger and with G</w:t>
      </w:r>
      <w:r w:rsidR="00645F6B">
        <w:t>ermany occupied in the west it c</w:t>
      </w:r>
      <w:r>
        <w:t xml:space="preserve">ould become highly vulnerable to Russian threats. </w:t>
      </w:r>
      <w:r w:rsidR="00645F6B">
        <w:t>Unfortunately for the Soviets</w:t>
      </w:r>
      <w:r w:rsidR="00E442ED">
        <w:t xml:space="preserve">, </w:t>
      </w:r>
      <w:r w:rsidR="00645F6B">
        <w:t>if Hitler had any settled aims at the beginning of the war it was to eventually attack eastern Europe under the guise of providing the German population with all of the liveable space east of the Urals. With the Russians</w:t>
      </w:r>
      <w:r>
        <w:t xml:space="preserve"> out of the way, Germany would then be in control of all </w:t>
      </w:r>
      <w:r w:rsidR="00F82C94">
        <w:t xml:space="preserve">of </w:t>
      </w:r>
      <w:r>
        <w:t xml:space="preserve">the resources </w:t>
      </w:r>
      <w:r w:rsidR="00F82C94">
        <w:t>available in continental Europe and thus be</w:t>
      </w:r>
      <w:r>
        <w:t xml:space="preserve"> free to face the Anglo-American coalition with confidence</w:t>
      </w:r>
      <w:r w:rsidR="00645F6B">
        <w:t xml:space="preserve"> and undivided attention</w:t>
      </w:r>
      <w:r>
        <w:t xml:space="preserve">. </w:t>
      </w:r>
    </w:p>
    <w:p w:rsidR="005A2714" w:rsidRDefault="00645F6B" w:rsidP="00645F6B">
      <w:pPr>
        <w:spacing w:line="480" w:lineRule="auto"/>
        <w:ind w:firstLine="720"/>
      </w:pPr>
      <w:r>
        <w:t>U</w:t>
      </w:r>
      <w:r w:rsidR="005A2714">
        <w:t>nder the assumption that the Soviet Union could be destroyed in a single military campaign,</w:t>
      </w:r>
      <w:r>
        <w:t xml:space="preserve"> these proved to be irresistible arguments. After an unsatisfactory response from Stalin in a diplomatic exploration seeking to involve the other European powers against the British, Hitler ceased to look for a compromise and on December 5</w:t>
      </w:r>
      <w:r w:rsidRPr="00645F6B">
        <w:rPr>
          <w:vertAlign w:val="superscript"/>
        </w:rPr>
        <w:t>th</w:t>
      </w:r>
      <w:r>
        <w:t xml:space="preserve"> he told his service chiefs to attack Russia in the following May.</w:t>
      </w:r>
      <w:r w:rsidR="00E56736">
        <w:t xml:space="preserve"> </w:t>
      </w:r>
      <w:r w:rsidR="00E35B55">
        <w:t xml:space="preserve"> (pg60-63)</w:t>
      </w:r>
    </w:p>
    <w:p w:rsidR="00D25FC8" w:rsidRDefault="00D25FC8" w:rsidP="00DC728C">
      <w:pPr>
        <w:spacing w:line="480" w:lineRule="auto"/>
      </w:pPr>
    </w:p>
    <w:p w:rsidR="00C074A6" w:rsidRDefault="008E391C" w:rsidP="00902AE6">
      <w:pPr>
        <w:spacing w:line="480" w:lineRule="auto"/>
      </w:pPr>
      <w:r>
        <w:t>With the failure of Operation Barbarossa to achieve a complete victor</w:t>
      </w:r>
      <w:r w:rsidR="005D09C0">
        <w:t>y over the USSR, Hitler in late 1941</w:t>
      </w:r>
      <w:r>
        <w:t xml:space="preserve"> faced an even greater need for a decisive victory that would allow him to plunder the natural resources necessary to consolidate his power over Europe and establish a stronghold in the continent formidable enough to dissuade the United States and the British Empire from escalating their struggle. </w:t>
      </w:r>
      <w:r w:rsidR="006B1F2C">
        <w:t xml:space="preserve">To this effect, </w:t>
      </w:r>
      <w:r w:rsidR="005D09C0">
        <w:t xml:space="preserve">during the summer campaign of 1942, </w:t>
      </w:r>
      <w:r w:rsidR="006B1F2C">
        <w:t xml:space="preserve">he set in motion Operation </w:t>
      </w:r>
      <w:proofErr w:type="spellStart"/>
      <w:r w:rsidR="006B1F2C">
        <w:t>Blau</w:t>
      </w:r>
      <w:proofErr w:type="spellEnd"/>
      <w:r w:rsidR="006B1F2C">
        <w:t xml:space="preserve"> which sought to neutralize Sta</w:t>
      </w:r>
      <w:r w:rsidR="005D09C0">
        <w:t>lingrad, a strategically located industrial zone</w:t>
      </w:r>
      <w:r w:rsidR="00F94EA1">
        <w:t xml:space="preserve"> </w:t>
      </w:r>
      <w:r w:rsidR="006B1F2C">
        <w:t>a</w:t>
      </w:r>
      <w:r w:rsidR="00F94EA1">
        <w:t>s well as a</w:t>
      </w:r>
      <w:r w:rsidR="006B1F2C">
        <w:t xml:space="preserve"> propaganda coup, and seize control of the oilfields in the Caucasus. </w:t>
      </w:r>
      <w:r w:rsidR="00640675">
        <w:t xml:space="preserve">Although it </w:t>
      </w:r>
      <w:r w:rsidR="00ED1D64">
        <w:t>was initially very</w:t>
      </w:r>
      <w:r w:rsidR="0099382D">
        <w:t xml:space="preserve"> successful, ultimately the </w:t>
      </w:r>
      <w:proofErr w:type="spellStart"/>
      <w:r w:rsidR="0099382D">
        <w:t>Wehrmacht</w:t>
      </w:r>
      <w:proofErr w:type="spellEnd"/>
      <w:r w:rsidR="0099382D">
        <w:t xml:space="preserve"> fell prey to organizational disarray stemming from its overly ambitious goals</w:t>
      </w:r>
      <w:r w:rsidR="00D25FC8">
        <w:t>,</w:t>
      </w:r>
      <w:r w:rsidR="00640675">
        <w:t xml:space="preserve"> Hitler’s inflexibility</w:t>
      </w:r>
      <w:r w:rsidR="0099382D">
        <w:t>, and the sheer unforeseen numerical superiority and relentlessness of the defending Red</w:t>
      </w:r>
      <w:r w:rsidR="006F072C">
        <w:t xml:space="preserve"> Army. The battle over </w:t>
      </w:r>
      <w:r w:rsidR="00C074A6">
        <w:t xml:space="preserve">Stalingrad, which </w:t>
      </w:r>
      <w:r w:rsidR="006F072C">
        <w:t>cost millions of lives and levelled</w:t>
      </w:r>
      <w:r w:rsidR="003570D2">
        <w:t xml:space="preserve"> the city, ended with surrender of over 200,000 Axis troops</w:t>
      </w:r>
      <w:r w:rsidR="006F072C">
        <w:t xml:space="preserve"> </w:t>
      </w:r>
      <w:r w:rsidR="003570D2">
        <w:t xml:space="preserve">and in a </w:t>
      </w:r>
      <w:r w:rsidR="006F072C">
        <w:t>decisive victory for the USSR. This defeat proved to be a devastating blow from which t</w:t>
      </w:r>
      <w:r w:rsidR="003570D2">
        <w:t xml:space="preserve">he German army never recovered, </w:t>
      </w:r>
      <w:r w:rsidR="006F072C">
        <w:t>and from this point onwards it became clear that the Eastern f</w:t>
      </w:r>
      <w:r w:rsidR="003570D2">
        <w:t>ront was now reduced to a devastating war of attrition from which only the Soviets could emerge victorious.</w:t>
      </w:r>
    </w:p>
    <w:p w:rsidR="00C074A6" w:rsidRDefault="00C074A6" w:rsidP="00902AE6">
      <w:pPr>
        <w:spacing w:line="480" w:lineRule="auto"/>
      </w:pPr>
    </w:p>
    <w:p w:rsidR="00C074A6" w:rsidRDefault="00C074A6" w:rsidP="00902AE6">
      <w:pPr>
        <w:spacing w:line="480" w:lineRule="auto"/>
      </w:pPr>
      <w:r>
        <w:t>In particular, the battle over Stalingrad, which</w:t>
      </w:r>
      <w:r w:rsidR="00ED1D64">
        <w:t xml:space="preserve"> cost millions of lives and </w:t>
      </w:r>
      <w:r w:rsidR="0099382D">
        <w:t>where over 290,000</w:t>
      </w:r>
      <w:r>
        <w:t xml:space="preserve"> Axis</w:t>
      </w:r>
      <w:r w:rsidR="0099382D">
        <w:t xml:space="preserve"> troops were encircled and forced to surrender </w:t>
      </w:r>
      <w:r w:rsidR="00640675">
        <w:t>in February 1943, proved</w:t>
      </w:r>
      <w:r>
        <w:t xml:space="preserve"> to be a</w:t>
      </w:r>
      <w:r w:rsidR="00640675">
        <w:t xml:space="preserve"> decisive</w:t>
      </w:r>
      <w:r>
        <w:t xml:space="preserve"> victory for the USSR.</w:t>
      </w:r>
      <w:r w:rsidR="00640675">
        <w:t xml:space="preserve"> </w:t>
      </w:r>
      <w:r>
        <w:t>From that point onwards, the German army never regained the strategic initiative and it became clear that the collapse of the Nazi regime was only a matter of time.</w:t>
      </w:r>
    </w:p>
    <w:p w:rsidR="00C074A6" w:rsidRDefault="00C074A6" w:rsidP="00902AE6">
      <w:pPr>
        <w:spacing w:line="480" w:lineRule="auto"/>
      </w:pPr>
    </w:p>
    <w:p w:rsidR="009538C2" w:rsidRDefault="00F31F23" w:rsidP="00902AE6">
      <w:pPr>
        <w:spacing w:line="480" w:lineRule="auto"/>
      </w:pPr>
      <w:r>
        <w:t>It becomes clear upon analysis of the German failure in Moscow that this was a pivotal moment in the war, shifting the balance of power in favour of the Allies, and rendering defeat as only a matter of time for the Axis forces.</w:t>
      </w:r>
    </w:p>
    <w:p w:rsidR="009538C2" w:rsidRDefault="009538C2" w:rsidP="00902AE6">
      <w:pPr>
        <w:spacing w:line="480" w:lineRule="auto"/>
      </w:pPr>
    </w:p>
    <w:p w:rsidR="00C36213" w:rsidRDefault="00C36213" w:rsidP="00902AE6">
      <w:pPr>
        <w:spacing w:line="480" w:lineRule="auto"/>
      </w:pPr>
      <w:r>
        <w:t>overstretched line of supply forced them to stop tantalizingly close to the center of Moscow and left them at the mercy of  a series of desperate Soviet counterattacks.</w:t>
      </w:r>
    </w:p>
    <w:p w:rsidR="00C36213" w:rsidRDefault="00C36213" w:rsidP="00902AE6">
      <w:pPr>
        <w:spacing w:line="480" w:lineRule="auto"/>
      </w:pPr>
    </w:p>
    <w:p w:rsidR="00902AE6" w:rsidRDefault="00C36213" w:rsidP="00902AE6">
      <w:pPr>
        <w:spacing w:line="480" w:lineRule="auto"/>
      </w:pPr>
      <w:r>
        <w:t>New operations after the spring thaw enables Germans to fight in their advantage.</w:t>
      </w:r>
    </w:p>
    <w:p w:rsidR="00876958" w:rsidRDefault="00902AE6" w:rsidP="00902AE6">
      <w:pPr>
        <w:spacing w:line="480" w:lineRule="auto"/>
      </w:pPr>
      <w:r>
        <w:t>Where Army Group North was occupied in the siege of Leningrad and Army Group South was forced to back out of Rostov in the Caucuses, Army Group Center</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 once briefly within grasp of Army Group Center, was now becoming more and more unattainable as the </w:t>
      </w:r>
      <w:proofErr w:type="spellStart"/>
      <w:r>
        <w:t>Wehrmacht</w:t>
      </w:r>
      <w:proofErr w:type="spellEnd"/>
      <w:r>
        <w:t xml:space="preserve"> was slowly pushed back in a series of vicious wars of attrition, left unable to engage in the kind of mobile warfare it excelled in by the frigid winter conditions. </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was now unattainable as the frigid weather restricted the </w:t>
      </w:r>
      <w:proofErr w:type="spellStart"/>
      <w:r>
        <w:t>Wehrmacht’s</w:t>
      </w:r>
      <w:proofErr w:type="spellEnd"/>
      <w:r>
        <w:t xml:space="preserve"> ability to engage in the mobile warfare it excelled in preparation left it’s troops </w:t>
      </w:r>
    </w:p>
    <w:p w:rsidR="008F1951" w:rsidRDefault="008F1951" w:rsidP="00902AE6">
      <w:pPr>
        <w:spacing w:line="480" w:lineRule="auto"/>
      </w:pPr>
    </w:p>
    <w:p w:rsidR="00550B0F" w:rsidRDefault="008F5447" w:rsidP="00902AE6">
      <w:pPr>
        <w:spacing w:line="480" w:lineRule="auto"/>
      </w:pPr>
      <w:r>
        <w:t>With the failure of operation Barbarossa to stri</w:t>
      </w:r>
      <w:r w:rsidR="009C7A3A">
        <w:t>ke a decisive blow against the Soviet U</w:t>
      </w:r>
      <w:r>
        <w:t>nion</w:t>
      </w:r>
      <w:r w:rsidR="009C7A3A">
        <w:t xml:space="preserve"> by the beginning of the winter of 1942, </w:t>
      </w:r>
    </w:p>
    <w:sectPr w:rsidR="00550B0F"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D7B00"/>
    <w:rsid w:val="00270062"/>
    <w:rsid w:val="002A2679"/>
    <w:rsid w:val="003570D2"/>
    <w:rsid w:val="0038260B"/>
    <w:rsid w:val="00437558"/>
    <w:rsid w:val="00511018"/>
    <w:rsid w:val="00550B0F"/>
    <w:rsid w:val="005A2714"/>
    <w:rsid w:val="005B1F2F"/>
    <w:rsid w:val="005B6FD6"/>
    <w:rsid w:val="005D09C0"/>
    <w:rsid w:val="005E5D9F"/>
    <w:rsid w:val="00640675"/>
    <w:rsid w:val="00645F6B"/>
    <w:rsid w:val="006B1F2C"/>
    <w:rsid w:val="006C2819"/>
    <w:rsid w:val="006D5F40"/>
    <w:rsid w:val="006F072C"/>
    <w:rsid w:val="00717823"/>
    <w:rsid w:val="007209B3"/>
    <w:rsid w:val="00876958"/>
    <w:rsid w:val="008E391C"/>
    <w:rsid w:val="008F1951"/>
    <w:rsid w:val="008F5447"/>
    <w:rsid w:val="00902AE6"/>
    <w:rsid w:val="009538C2"/>
    <w:rsid w:val="0099382D"/>
    <w:rsid w:val="009C7A3A"/>
    <w:rsid w:val="00A27010"/>
    <w:rsid w:val="00A377BF"/>
    <w:rsid w:val="00BD37BC"/>
    <w:rsid w:val="00C074A6"/>
    <w:rsid w:val="00C36213"/>
    <w:rsid w:val="00CF4D14"/>
    <w:rsid w:val="00D117FF"/>
    <w:rsid w:val="00D25FC8"/>
    <w:rsid w:val="00DC728C"/>
    <w:rsid w:val="00E35B55"/>
    <w:rsid w:val="00E442ED"/>
    <w:rsid w:val="00E56736"/>
    <w:rsid w:val="00ED1D64"/>
    <w:rsid w:val="00F31F23"/>
    <w:rsid w:val="00F82C94"/>
    <w:rsid w:val="00F94EA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0F"/>
    <w:pPr>
      <w:spacing w:after="0"/>
    </w:pPr>
    <w:rPr>
      <w:rFonts w:ascii="Times New Roman" w:eastAsia="Times New Roman" w:hAnsi="Times New Roman" w:cs="Times New Roman"/>
      <w:lang w:val="en-CA"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A192E7-EE3F-0D43-ACD6-97C4933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5</Pages>
  <Words>946</Words>
  <Characters>5395</Characters>
  <Application>Microsoft Word 12.0.0</Application>
  <DocSecurity>0</DocSecurity>
  <Lines>44</Lines>
  <Paragraphs>10</Paragraphs>
  <ScaleCrop>false</ScaleCrop>
  <Company>Anonymous</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10</cp:revision>
  <dcterms:created xsi:type="dcterms:W3CDTF">2009-03-22T20:30:00Z</dcterms:created>
  <dcterms:modified xsi:type="dcterms:W3CDTF">2009-03-28T19:13:00Z</dcterms:modified>
</cp:coreProperties>
</file>