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DA547"/>
  <w:body>
    <w:p w14:paraId="0547544E" w14:textId="77777777" w:rsidR="002F62E4" w:rsidRDefault="002F62E4" w:rsidP="002F62E4">
      <w:pPr>
        <w:pStyle w:val="Title"/>
        <w:jc w:val="center"/>
        <w:rPr>
          <w:rFonts w:ascii="Helvetica" w:hAnsi="Helvetica"/>
          <w:b/>
          <w:color w:val="FFFFFF" w:themeColor="background1"/>
          <w:sz w:val="144"/>
          <w:szCs w:val="144"/>
        </w:rPr>
      </w:pPr>
      <w:bookmarkStart w:id="0" w:name="_GoBack"/>
      <w:bookmarkEnd w:id="0"/>
    </w:p>
    <w:p w14:paraId="1C79D827" w14:textId="1780C74B" w:rsidR="001B358B" w:rsidRPr="008358C3" w:rsidRDefault="008358C3" w:rsidP="002F62E4">
      <w:pPr>
        <w:pStyle w:val="Title"/>
        <w:jc w:val="center"/>
        <w:rPr>
          <w:rFonts w:ascii="Helvetica" w:hAnsi="Helvetica"/>
          <w:b/>
          <w:color w:val="FFFFFF" w:themeColor="background1"/>
          <w:sz w:val="184"/>
          <w:szCs w:val="184"/>
        </w:rPr>
      </w:pPr>
      <w:r w:rsidRPr="008358C3">
        <w:rPr>
          <w:rFonts w:ascii="Helvetica" w:hAnsi="Helvetica"/>
          <w:b/>
          <w:color w:val="FFFFFF" w:themeColor="background1"/>
          <w:sz w:val="184"/>
          <w:szCs w:val="184"/>
        </w:rPr>
        <w:t>Act</w:t>
      </w:r>
      <w:r w:rsidR="00E97CB5">
        <w:rPr>
          <w:rFonts w:ascii="Helvetica" w:hAnsi="Helvetica"/>
          <w:b/>
          <w:color w:val="FFFFFF" w:themeColor="background1"/>
          <w:sz w:val="184"/>
          <w:szCs w:val="184"/>
        </w:rPr>
        <w:softHyphen/>
      </w:r>
      <w:r w:rsidR="00E97CB5">
        <w:rPr>
          <w:rFonts w:ascii="Helvetica" w:hAnsi="Helvetica"/>
          <w:b/>
          <w:color w:val="FFFFFF" w:themeColor="background1"/>
          <w:sz w:val="184"/>
          <w:szCs w:val="184"/>
        </w:rPr>
        <w:softHyphen/>
      </w:r>
      <w:r w:rsidR="00E97CB5">
        <w:rPr>
          <w:rFonts w:ascii="Helvetica" w:hAnsi="Helvetica"/>
          <w:b/>
          <w:color w:val="FFFFFF" w:themeColor="background1"/>
          <w:sz w:val="184"/>
          <w:szCs w:val="184"/>
        </w:rPr>
        <w:softHyphen/>
      </w:r>
      <w:r w:rsidRPr="008358C3">
        <w:rPr>
          <w:rFonts w:ascii="Helvetica" w:hAnsi="Helvetica"/>
          <w:b/>
          <w:color w:val="FFFFFF" w:themeColor="background1"/>
          <w:sz w:val="184"/>
          <w:szCs w:val="184"/>
        </w:rPr>
        <w:t>ually,</w:t>
      </w:r>
    </w:p>
    <w:p w14:paraId="09662344" w14:textId="77777777" w:rsidR="008358C3" w:rsidRPr="008358C3" w:rsidRDefault="002F62E4" w:rsidP="008358C3">
      <w:pPr>
        <w:pStyle w:val="Title"/>
        <w:jc w:val="center"/>
        <w:rPr>
          <w:rFonts w:ascii="Helvetica" w:hAnsi="Helvetica"/>
          <w:b/>
          <w:color w:val="FFFFFF" w:themeColor="background1"/>
          <w:sz w:val="80"/>
          <w:szCs w:val="80"/>
        </w:rPr>
      </w:pPr>
      <w:r>
        <w:rPr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59B2" wp14:editId="3C28AE96">
                <wp:simplePos x="0" y="0"/>
                <wp:positionH relativeFrom="column">
                  <wp:posOffset>48260</wp:posOffset>
                </wp:positionH>
                <wp:positionV relativeFrom="paragraph">
                  <wp:posOffset>4709160</wp:posOffset>
                </wp:positionV>
                <wp:extent cx="5824855" cy="8134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0E231" w14:textId="77777777" w:rsidR="002F62E4" w:rsidRPr="002F62E4" w:rsidRDefault="002F62E4" w:rsidP="002F62E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CA"/>
                              </w:rPr>
                            </w:pPr>
                            <w:r w:rsidRPr="002F62E4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CA"/>
                              </w:rPr>
                              <w:t>Phillip Mendonça-Vieira</w:t>
                            </w:r>
                          </w:p>
                          <w:p w14:paraId="557258C0" w14:textId="77777777" w:rsidR="002F62E4" w:rsidRPr="002F62E4" w:rsidRDefault="002F62E4" w:rsidP="002F62E4">
                            <w:pPr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2F62E4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  <w:lang w:val="en-CA"/>
                              </w:rPr>
                              <w:t>Federation of Metro Tenants’ Association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959B2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.8pt;margin-top:370.8pt;width:458.6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" filled="f" stroked="f">
                <v:textbox>
                  <w:txbxContent>
                    <w:p w14:paraId="7280E231" w14:textId="77777777" w:rsidR="002F62E4" w:rsidRPr="002F62E4" w:rsidRDefault="002F62E4" w:rsidP="002F62E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48"/>
                          <w:szCs w:val="48"/>
                          <w:lang w:val="en-CA"/>
                        </w:rPr>
                      </w:pPr>
                      <w:r w:rsidRPr="002F62E4">
                        <w:rPr>
                          <w:rFonts w:ascii="Helvetica" w:hAnsi="Helvetica"/>
                          <w:b/>
                          <w:color w:val="FFFFFF" w:themeColor="background1"/>
                          <w:sz w:val="48"/>
                          <w:szCs w:val="48"/>
                          <w:lang w:val="en-CA"/>
                        </w:rPr>
                        <w:t>Phillip Mendonça-Vieira</w:t>
                      </w:r>
                    </w:p>
                    <w:p w14:paraId="557258C0" w14:textId="77777777" w:rsidR="002F62E4" w:rsidRPr="002F62E4" w:rsidRDefault="002F62E4" w:rsidP="002F62E4">
                      <w:pPr>
                        <w:jc w:val="center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  <w:lang w:val="en-CA"/>
                        </w:rPr>
                      </w:pPr>
                      <w:r w:rsidRPr="002F62E4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  <w:lang w:val="en-CA"/>
                        </w:rPr>
                        <w:t>Federation of Metro Tenants’ Association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  <w:lang w:val="en-CA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58C3">
        <w:rPr>
          <w:b/>
          <w:noProof/>
          <w:sz w:val="80"/>
          <w:szCs w:val="80"/>
        </w:rPr>
        <w:drawing>
          <wp:anchor distT="0" distB="0" distL="114300" distR="114300" simplePos="0" relativeHeight="251658240" behindDoc="1" locked="0" layoutInCell="1" allowOverlap="1" wp14:anchorId="22636E35" wp14:editId="772A7D2A">
            <wp:simplePos x="0" y="0"/>
            <wp:positionH relativeFrom="leftMargin">
              <wp:posOffset>-57150</wp:posOffset>
            </wp:positionH>
            <wp:positionV relativeFrom="paragraph">
              <wp:posOffset>2984623</wp:posOffset>
            </wp:positionV>
            <wp:extent cx="7988300" cy="1144270"/>
            <wp:effectExtent l="0" t="0" r="1270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mta-cover-wh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C3" w:rsidRPr="008358C3">
        <w:rPr>
          <w:rFonts w:ascii="Helvetica" w:hAnsi="Helvetica"/>
          <w:b/>
          <w:color w:val="FFFFFF" w:themeColor="background1"/>
          <w:sz w:val="80"/>
          <w:szCs w:val="80"/>
        </w:rPr>
        <w:t>Rent Control is Great</w:t>
      </w:r>
    </w:p>
    <w:sectPr w:rsidR="008358C3" w:rsidRPr="008358C3" w:rsidSect="00C6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C3"/>
    <w:rsid w:val="00022E60"/>
    <w:rsid w:val="000A1F0D"/>
    <w:rsid w:val="000D1CF7"/>
    <w:rsid w:val="00157691"/>
    <w:rsid w:val="001B358B"/>
    <w:rsid w:val="001B4CCA"/>
    <w:rsid w:val="00232B92"/>
    <w:rsid w:val="002E397E"/>
    <w:rsid w:val="002F62E4"/>
    <w:rsid w:val="00326630"/>
    <w:rsid w:val="0036498C"/>
    <w:rsid w:val="003A2688"/>
    <w:rsid w:val="003A6D31"/>
    <w:rsid w:val="00433536"/>
    <w:rsid w:val="004C5E2D"/>
    <w:rsid w:val="00510AC3"/>
    <w:rsid w:val="00581F81"/>
    <w:rsid w:val="00590C48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8358C3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601B"/>
    <w:rsid w:val="00AF722D"/>
    <w:rsid w:val="00BD1A9D"/>
    <w:rsid w:val="00BD382D"/>
    <w:rsid w:val="00BF4D4E"/>
    <w:rsid w:val="00C1096F"/>
    <w:rsid w:val="00C23933"/>
    <w:rsid w:val="00C60C69"/>
    <w:rsid w:val="00D378A8"/>
    <w:rsid w:val="00DB28A3"/>
    <w:rsid w:val="00DF536E"/>
    <w:rsid w:val="00E53D35"/>
    <w:rsid w:val="00E97CB5"/>
    <w:rsid w:val="00EC0540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D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58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2018-08-12T17:48:00Z</cp:lastPrinted>
  <dcterms:created xsi:type="dcterms:W3CDTF">2018-08-12T17:20:00Z</dcterms:created>
  <dcterms:modified xsi:type="dcterms:W3CDTF">2018-08-12T17:54:00Z</dcterms:modified>
</cp:coreProperties>
</file>