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</w:t>
      </w:r>
      <w:r>
        <w:t xml:space="preserve"> </w:t>
      </w:r>
      <w:r>
        <w:t xml:space="preserve">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</w:t>
            </w:r>
            <w:r>
              <w:t xml:space="preserve"> </w:t>
            </w:r>
            <w:r>
              <w:t xml:space="preserve">recibo de algo</w:t>
            </w:r>
            <w:r>
              <w:t xml:space="preserve"> </w:t>
            </w:r>
            <w:r>
              <w:t xml:space="preserve">que você</w:t>
            </w:r>
            <w:r>
              <w:t xml:space="preserve"> </w:t>
            </w:r>
            <w:r>
              <w:t xml:space="preserve">comprou para a</w:t>
            </w:r>
            <w:r>
              <w:t xml:space="preserve"> </w:t>
            </w:r>
            <w:r>
              <w:t xml:space="preserve">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</w:t>
            </w:r>
            <w:r>
              <w:t xml:space="preserve"> </w:t>
            </w:r>
            <w:r>
              <w:t xml:space="preserve">fatura pelo</w:t>
            </w:r>
            <w:r>
              <w:t xml:space="preserve"> </w:t>
            </w:r>
            <w:r>
              <w:t xml:space="preserve">trabalho</w:t>
            </w:r>
            <w:r>
              <w:t xml:space="preserve"> </w:t>
            </w:r>
            <w:r>
              <w:t xml:space="preserve">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Se quiser, escolha uma</w:t>
      </w:r>
      <w:r>
        <w:t xml:space="preserve"> </w:t>
      </w:r>
      <w:r>
        <w:rPr>
          <w:b/>
          <w:bCs/>
        </w:rPr>
        <w:t xml:space="preserve">Categoria</w:t>
      </w:r>
      <w:r>
        <w:t xml:space="preserve"> </w:t>
      </w:r>
      <w:r>
        <w:t xml:space="preserve">(ex.: Encanamento, Materiais,</w:t>
      </w:r>
      <w:r>
        <w:t xml:space="preserve"> </w:t>
      </w:r>
      <w:r>
        <w:t xml:space="preserve">Utilidades). Só aparecem as categorias disponíveis para a</w:t>
      </w:r>
      <w:r>
        <w:t xml:space="preserve"> </w:t>
      </w:r>
      <w:r>
        <w:t xml:space="preserve">propriedade escolhida. Pode deixar em branco — o administrador</w:t>
      </w:r>
      <w:r>
        <w:t xml:space="preserve"> </w:t>
      </w:r>
      <w:r>
        <w:t xml:space="preserve">pode atribuir depois. Se você trocar a propriedade, a categoria é</w:t>
      </w:r>
      <w:r>
        <w:t xml:space="preserve"> </w:t>
      </w:r>
      <w:r>
        <w:t xml:space="preserve">limpa.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</w:t>
            </w:r>
            <w:r>
              <w:t xml:space="preserve"> </w:t>
            </w:r>
            <w:r>
              <w:t xml:space="preserve">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foi</w:t>
            </w:r>
            <w:r>
              <w:t xml:space="preserve"> </w:t>
            </w:r>
            <w:r>
              <w:t xml:space="preserve">efetuado. Você</w:t>
            </w:r>
            <w:r>
              <w:t xml:space="preserve"> </w:t>
            </w:r>
            <w:r>
              <w:t xml:space="preserve">está 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toque na nota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para</w:t>
      </w:r>
      <w:r>
        <w:t xml:space="preserve"> </w:t>
      </w:r>
      <w:r>
        <w:t xml:space="preserve">abrir o painel de detalhes e use o botão vermelho</w:t>
      </w:r>
      <w:r>
        <w:t xml:space="preserve"> </w:t>
      </w:r>
      <w:r>
        <w:rPr>
          <w:b/>
          <w:bCs/>
        </w:rPr>
        <w:t xml:space="preserve">Excluir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 </w:t>
      </w:r>
      <w:r>
        <w:t xml:space="preserve">na base. O botão só aparece nas notas que você mesmo enviou.</w:t>
      </w:r>
      <w:r>
        <w:t xml:space="preserve"> </w:t>
      </w:r>
      <w:r>
        <w:t xml:space="preserve">Depois é só enviar uma nova versão corrigida. (O administrador completo</w:t>
      </w:r>
      <w:r>
        <w:t xml:space="preserve"> </w:t>
      </w:r>
      <w:r>
        <w:t xml:space="preserve">também pode excluir como ferramenta de limpeza.)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Toque em qualquer nota para ver os detalhes completos.</w:t>
      </w:r>
      <w:r>
        <w:t xml:space="preserve"> </w:t>
      </w:r>
      <w:r>
        <w:t xml:space="preserve">Abre um</w:t>
      </w:r>
      <w:r>
        <w:t xml:space="preserve"> </w:t>
      </w:r>
      <w:r>
        <w:t xml:space="preserve">painel só de leitura com o número da nota, propriedade, categoria,</w:t>
      </w:r>
      <w:r>
        <w:t xml:space="preserve"> </w:t>
      </w:r>
      <w:r>
        <w:t xml:space="preserve">valor, selo de status, período de serviço, data de envio, data de</w:t>
      </w:r>
      <w:r>
        <w:t xml:space="preserve"> </w:t>
      </w:r>
      <w:r>
        <w:t xml:space="preserve">pagamento (se paga), descrição, observações do administrador (se houver)</w:t>
      </w:r>
      <w:r>
        <w:t xml:space="preserve"> </w:t>
      </w:r>
      <w:r>
        <w:t xml:space="preserve">e todos os anexos. Anexos em PDF abrem em uma nova aba; fotos abrem na</w:t>
      </w:r>
      <w:r>
        <w:t xml:space="preserve"> </w:t>
      </w:r>
      <w:r>
        <w:t xml:space="preserve">tela. Útil para conferir o que você enviou ou consultar uma nota antiga</w:t>
      </w:r>
      <w:r>
        <w:t xml:space="preserve"> </w:t>
      </w:r>
      <w:r>
        <w:t xml:space="preserve">na hora.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0" w:name="novidades-ícone-do-sino"/>
    <w:p>
      <w:pPr>
        <w:pStyle w:val="Heading2"/>
      </w:pPr>
      <w:r>
        <w:t xml:space="preserve">Novidades (Ícone do Sino)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/>
          <w:bCs/>
        </w:rPr>
        <w:t xml:space="preserve">ícone de sino</w:t>
      </w:r>
      <w:r>
        <w:t xml:space="preserve"> </w:t>
      </w:r>
      <w:r>
        <w:t xml:space="preserve">fica no topo direito de cada página (e na base da barra lateral admin no desktop, caso você acesse uma visão de admin). Toque para ver o que foi lançado recentemente — versão, data e uma breve descrição de cada release.</w:t>
      </w:r>
    </w:p>
    <w:p>
      <w:pPr>
        <w:pStyle w:val="BodyText"/>
      </w:pPr>
      <w:r>
        <w:t xml:space="preserve">O sino fica</w:t>
      </w:r>
      <w:r>
        <w:t xml:space="preserve"> </w:t>
      </w:r>
      <w:r>
        <w:rPr>
          <w:b/>
          <w:bCs/>
        </w:rPr>
        <w:t xml:space="preserve">âmbar com um pequeno ponto vermelho</w:t>
      </w:r>
      <w:r>
        <w:t xml:space="preserve"> </w:t>
      </w:r>
      <w:r>
        <w:t xml:space="preserve">quando há novidades não lidas. Abrir o painel limpa o ponto. O estado de leitura é por navegador/dispositivo, portanto entrar pelo celular após ler no laptop mostra o ponto brevemente novamente até você tocar no sino lá também.</w:t>
      </w:r>
    </w:p>
    <w:p>
      <w:pPr>
        <w:pStyle w:val="BodyText"/>
      </w:pPr>
      <w:r>
        <w:t xml:space="preserve">Usamos isso para mantê-lo informado conforme novos recursos forem lançados — sem mais atualizações silenciosas.</w:t>
      </w:r>
    </w:p>
    <w:bookmarkEnd w:id="20"/>
    <w:bookmarkStart w:id="23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1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1"/>
    <w:bookmarkStart w:id="22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4"/>
    <w:bookmarkStart w:id="25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pode excluir as próprias notas (botão vermelho Excluir no</w:t>
      </w:r>
      <w:r>
        <w:t xml:space="preserve"> </w:t>
      </w:r>
      <w:r>
        <w:t xml:space="preserve">painel de detalhes), mas não consegue editá-las depois do envio (para</w:t>
      </w:r>
      <w:r>
        <w:t xml:space="preserve"> </w:t>
      </w:r>
      <w:r>
        <w:t xml:space="preserve">manter o histórico). Fale com o administrador e peça para ele rejeitar a</w:t>
      </w:r>
      <w:r>
        <w:t xml:space="preserve"> </w:t>
      </w:r>
      <w:r>
        <w:t xml:space="preserve">nota com 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5"/>
    <w:bookmarkStart w:id="26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2026-04-30T15:32:22Z</dcterms:created>
  <dcterms:modified xsi:type="dcterms:W3CDTF">2026-04-30T15:32:22Z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