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EF" w:rsidRDefault="00730986" w:rsidP="00730986">
      <w:pPr>
        <w:pStyle w:val="Title"/>
        <w:rPr>
          <w:color w:val="FF0000"/>
        </w:rPr>
      </w:pPr>
      <w:r w:rsidRPr="00730986">
        <w:rPr>
          <w:color w:val="FF0000"/>
        </w:rPr>
        <w:t xml:space="preserve">GSR User Policy </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730986" w:rsidRPr="00730986" w:rsidTr="00730986">
        <w:tc>
          <w:tcPr>
            <w:tcW w:w="0" w:type="auto"/>
            <w:tcBorders>
              <w:top w:val="nil"/>
              <w:left w:val="nil"/>
              <w:bottom w:val="nil"/>
              <w:right w:val="nil"/>
            </w:tcBorders>
            <w:shd w:val="clear" w:color="auto" w:fill="FFFFFF"/>
            <w:tcMar>
              <w:top w:w="0" w:type="dxa"/>
              <w:left w:w="0" w:type="dxa"/>
              <w:bottom w:w="120" w:type="dxa"/>
              <w:right w:w="0" w:type="dxa"/>
            </w:tcMar>
            <w:hideMark/>
          </w:tcPr>
          <w:tbl>
            <w:tblPr>
              <w:tblW w:w="5000" w:type="pct"/>
              <w:tblCellMar>
                <w:left w:w="0" w:type="dxa"/>
                <w:right w:w="0" w:type="dxa"/>
              </w:tblCellMar>
              <w:tblLook w:val="04A0" w:firstRow="1" w:lastRow="0" w:firstColumn="1" w:lastColumn="0" w:noHBand="0" w:noVBand="1"/>
            </w:tblPr>
            <w:tblGrid>
              <w:gridCol w:w="9026"/>
            </w:tblGrid>
            <w:tr w:rsidR="00730986" w:rsidRPr="00730986">
              <w:tc>
                <w:tcPr>
                  <w:tcW w:w="0" w:type="auto"/>
                  <w:tcBorders>
                    <w:top w:val="nil"/>
                    <w:left w:val="nil"/>
                    <w:bottom w:val="nil"/>
                    <w:right w:val="nil"/>
                  </w:tcBorders>
                  <w:hideMark/>
                </w:tcPr>
                <w:p w:rsidR="00730986" w:rsidRPr="00730986" w:rsidRDefault="00730986" w:rsidP="001017B1">
                  <w:pPr>
                    <w:pStyle w:val="ListParagraph"/>
                    <w:numPr>
                      <w:ilvl w:val="0"/>
                      <w:numId w:val="1"/>
                    </w:numPr>
                    <w:spacing w:after="0" w:line="240" w:lineRule="auto"/>
                    <w:rPr>
                      <w:rFonts w:ascii="Arial" w:eastAsia="Times New Roman" w:hAnsi="Arial" w:cs="Arial"/>
                      <w:color w:val="333333"/>
                      <w:sz w:val="21"/>
                    </w:rPr>
                  </w:pPr>
                  <w:r w:rsidRPr="00730986">
                    <w:rPr>
                      <w:rFonts w:ascii="Arial" w:eastAsia="Times New Roman" w:hAnsi="Arial" w:cs="Arial"/>
                      <w:b/>
                      <w:bCs/>
                      <w:color w:val="000000"/>
                      <w:sz w:val="23"/>
                      <w:szCs w:val="23"/>
                      <w:bdr w:val="none" w:sz="0" w:space="0" w:color="auto" w:frame="1"/>
                    </w:rPr>
                    <w:t xml:space="preserve">Acceptance: </w:t>
                  </w:r>
                  <w:r w:rsidRPr="00730986">
                    <w:rPr>
                      <w:rFonts w:ascii="Arial" w:eastAsia="Times New Roman" w:hAnsi="Arial" w:cs="Arial"/>
                      <w:color w:val="333333"/>
                      <w:sz w:val="21"/>
                    </w:rPr>
                    <w:t>The following terms and conditions govern your use of Game Shark Reviews website (“www.gamesharkreviews.com”). By accessing the Site, you acknowledge and accept these terms and conditions. </w:t>
                  </w:r>
                </w:p>
                <w:p w:rsidR="00730986" w:rsidRDefault="00730986" w:rsidP="00730986">
                  <w:pPr>
                    <w:spacing w:after="0" w:line="240" w:lineRule="auto"/>
                    <w:ind w:left="360"/>
                    <w:rPr>
                      <w:rFonts w:ascii="Arial" w:eastAsia="Times New Roman" w:hAnsi="Arial" w:cs="Arial"/>
                      <w:color w:val="333333"/>
                    </w:rPr>
                  </w:pPr>
                </w:p>
                <w:p w:rsidR="00730986" w:rsidRDefault="00730986" w:rsidP="001017B1">
                  <w:pPr>
                    <w:pStyle w:val="ListParagraph"/>
                    <w:numPr>
                      <w:ilvl w:val="0"/>
                      <w:numId w:val="1"/>
                    </w:numPr>
                    <w:spacing w:after="0" w:line="240" w:lineRule="auto"/>
                    <w:rPr>
                      <w:rFonts w:ascii="Arial" w:hAnsi="Arial" w:cs="Arial"/>
                      <w:color w:val="333333"/>
                      <w:sz w:val="20"/>
                      <w:szCs w:val="20"/>
                      <w:shd w:val="clear" w:color="auto" w:fill="FFFFFF"/>
                    </w:rPr>
                  </w:pPr>
                  <w:r w:rsidRPr="00730986">
                    <w:rPr>
                      <w:rStyle w:val="inta-h5"/>
                      <w:rFonts w:ascii="Arial" w:hAnsi="Arial" w:cs="Arial"/>
                      <w:b/>
                      <w:bCs/>
                      <w:color w:val="000000"/>
                      <w:sz w:val="23"/>
                      <w:szCs w:val="23"/>
                      <w:bdr w:val="none" w:sz="0" w:space="0" w:color="auto" w:frame="1"/>
                      <w:shd w:val="clear" w:color="auto" w:fill="FFFFFF"/>
                    </w:rPr>
                    <w:t>Copyright Notice</w:t>
                  </w:r>
                  <w:r w:rsidRPr="00730986">
                    <w:rPr>
                      <w:rStyle w:val="apple-converted-space"/>
                      <w:rFonts w:ascii="Arial" w:hAnsi="Arial" w:cs="Arial"/>
                      <w:color w:val="333333"/>
                      <w:sz w:val="20"/>
                      <w:szCs w:val="20"/>
                      <w:shd w:val="clear" w:color="auto" w:fill="FFFFFF"/>
                    </w:rPr>
                    <w:t xml:space="preserve">: </w:t>
                  </w:r>
                  <w:r w:rsidRPr="00730986">
                    <w:rPr>
                      <w:rFonts w:ascii="Arial" w:hAnsi="Arial" w:cs="Arial"/>
                      <w:color w:val="333333"/>
                      <w:sz w:val="20"/>
                      <w:szCs w:val="20"/>
                      <w:shd w:val="clear" w:color="auto" w:fill="FFFFFF"/>
                    </w:rPr>
                    <w:t>Unless otherwise noted, all information, text, articles, data, images, screens, webpages or other materials (collectively hereinafter referred to as the "Materials") appearing on this Site are the exclusive property of Game Shark Reviews or others as indicated. You may copy information from this Site for your personal or educational use only, provided that each copy includes any copyright or trademark notice or attribution as they appear on the pages copied. The Materials may not otherwise be copied, displayed, distributed, downloaded, licensed, modified, published, reposted, reproduced, reused, sold, transmitted, used to create a derivative work or otherwise used for public or commercial purposes, except as provided in these terms and conditions without the express written permission of Game Shark Reviews. You may not use any content contained in the Materials in any manner that may give a false or misleading impression or statement. Nothing on this Site shall be construed as conferring any license of any intellectual property rights, whether by estoppel, implication or otherwise.</w:t>
                  </w:r>
                </w:p>
                <w:p w:rsidR="00730986" w:rsidRDefault="00730986" w:rsidP="00730986">
                  <w:pPr>
                    <w:pStyle w:val="ListParagraph"/>
                    <w:spacing w:after="0" w:line="240" w:lineRule="auto"/>
                    <w:ind w:left="1080"/>
                    <w:rPr>
                      <w:rFonts w:ascii="Arial" w:hAnsi="Arial" w:cs="Arial"/>
                      <w:color w:val="333333"/>
                      <w:sz w:val="20"/>
                      <w:szCs w:val="20"/>
                      <w:shd w:val="clear" w:color="auto" w:fill="FFFFFF"/>
                    </w:rPr>
                  </w:pPr>
                </w:p>
                <w:p w:rsidR="006F4284" w:rsidRDefault="00730986" w:rsidP="001017B1">
                  <w:pPr>
                    <w:pStyle w:val="ListParagraph"/>
                    <w:numPr>
                      <w:ilvl w:val="0"/>
                      <w:numId w:val="1"/>
                    </w:numPr>
                    <w:spacing w:after="0" w:line="240" w:lineRule="auto"/>
                    <w:rPr>
                      <w:rFonts w:ascii="Arial" w:hAnsi="Arial" w:cs="Arial"/>
                      <w:color w:val="333333"/>
                      <w:sz w:val="20"/>
                      <w:szCs w:val="20"/>
                      <w:shd w:val="clear" w:color="auto" w:fill="FFFFFF"/>
                    </w:rPr>
                  </w:pPr>
                  <w:r w:rsidRPr="001017B1">
                    <w:rPr>
                      <w:rStyle w:val="inta-h5"/>
                      <w:rFonts w:ascii="Arial" w:hAnsi="Arial" w:cs="Arial"/>
                      <w:b/>
                      <w:bCs/>
                      <w:color w:val="000000"/>
                      <w:sz w:val="23"/>
                      <w:szCs w:val="23"/>
                      <w:bdr w:val="none" w:sz="0" w:space="0" w:color="auto" w:frame="1"/>
                      <w:shd w:val="clear" w:color="auto" w:fill="FFFFFF"/>
                    </w:rPr>
                    <w:t>Trademark Notice</w:t>
                  </w:r>
                  <w:r w:rsidRPr="001017B1">
                    <w:rPr>
                      <w:color w:val="333333"/>
                      <w:sz w:val="20"/>
                      <w:szCs w:val="20"/>
                    </w:rPr>
                    <w:t>:</w:t>
                  </w:r>
                  <w:r w:rsidRPr="001017B1">
                    <w:rPr>
                      <w:rFonts w:ascii="Arial" w:hAnsi="Arial" w:cs="Arial"/>
                      <w:color w:val="333333"/>
                      <w:sz w:val="20"/>
                      <w:szCs w:val="20"/>
                      <w:shd w:val="clear" w:color="auto" w:fill="FFFFFF"/>
                    </w:rPr>
                    <w:t xml:space="preserve"> Game Shark Reviews, the Game Shark Reviews logo, and </w:t>
                  </w:r>
                  <w:r w:rsidR="006F4284" w:rsidRPr="001017B1">
                    <w:rPr>
                      <w:rFonts w:ascii="Arial" w:hAnsi="Arial" w:cs="Arial"/>
                      <w:color w:val="333333"/>
                      <w:sz w:val="20"/>
                      <w:szCs w:val="20"/>
                      <w:shd w:val="clear" w:color="auto" w:fill="FFFFFF"/>
                    </w:rPr>
                    <w:t xml:space="preserve">gamesharkreviews.com </w:t>
                  </w:r>
                  <w:r w:rsidRPr="001017B1">
                    <w:rPr>
                      <w:rFonts w:ascii="Arial" w:hAnsi="Arial" w:cs="Arial"/>
                      <w:color w:val="333333"/>
                      <w:sz w:val="20"/>
                      <w:szCs w:val="20"/>
                      <w:shd w:val="clear" w:color="auto" w:fill="FFFFFF"/>
                    </w:rPr>
                    <w:t xml:space="preserve">are trademarks, service marks and/or registered trademarks of </w:t>
                  </w:r>
                  <w:r w:rsidR="006F4284" w:rsidRPr="001017B1">
                    <w:rPr>
                      <w:rFonts w:ascii="Arial" w:hAnsi="Arial" w:cs="Arial"/>
                      <w:color w:val="333333"/>
                      <w:sz w:val="20"/>
                      <w:szCs w:val="20"/>
                      <w:shd w:val="clear" w:color="auto" w:fill="FFFFFF"/>
                    </w:rPr>
                    <w:t xml:space="preserve">Game Shark Reviews </w:t>
                  </w:r>
                  <w:r w:rsidRPr="001017B1">
                    <w:rPr>
                      <w:rFonts w:ascii="Arial" w:hAnsi="Arial" w:cs="Arial"/>
                      <w:color w:val="333333"/>
                      <w:sz w:val="20"/>
                      <w:szCs w:val="20"/>
                      <w:shd w:val="clear" w:color="auto" w:fill="FFFFFF"/>
                    </w:rPr>
                    <w:t xml:space="preserve">in </w:t>
                  </w:r>
                  <w:r w:rsidR="006F4284" w:rsidRPr="001017B1">
                    <w:rPr>
                      <w:rFonts w:ascii="Arial" w:hAnsi="Arial" w:cs="Arial"/>
                      <w:color w:val="333333"/>
                      <w:sz w:val="20"/>
                      <w:szCs w:val="20"/>
                      <w:shd w:val="clear" w:color="auto" w:fill="FFFFFF"/>
                    </w:rPr>
                    <w:t xml:space="preserve">Australia </w:t>
                  </w:r>
                  <w:r w:rsidRPr="001017B1">
                    <w:rPr>
                      <w:rFonts w:ascii="Arial" w:hAnsi="Arial" w:cs="Arial"/>
                      <w:color w:val="333333"/>
                      <w:sz w:val="20"/>
                      <w:szCs w:val="20"/>
                      <w:shd w:val="clear" w:color="auto" w:fill="FFFFFF"/>
                    </w:rPr>
                    <w:t xml:space="preserve">and certain other jurisdictions. All other trademarks and service marks that appear on this Site are the property of their respective owners and are used solely to refer to those companies’ goods and services. </w:t>
                  </w:r>
                </w:p>
                <w:p w:rsidR="001017B1" w:rsidRPr="001017B1" w:rsidRDefault="001017B1" w:rsidP="001017B1">
                  <w:pPr>
                    <w:pStyle w:val="ListParagraph"/>
                    <w:rPr>
                      <w:rFonts w:ascii="Arial" w:hAnsi="Arial" w:cs="Arial"/>
                      <w:color w:val="333333"/>
                      <w:sz w:val="20"/>
                      <w:szCs w:val="20"/>
                      <w:shd w:val="clear" w:color="auto" w:fill="FFFFFF"/>
                    </w:rPr>
                  </w:pPr>
                </w:p>
                <w:p w:rsidR="001017B1" w:rsidRPr="001017B1" w:rsidRDefault="001017B1" w:rsidP="001017B1">
                  <w:pPr>
                    <w:pStyle w:val="ListParagraph"/>
                    <w:spacing w:after="0" w:line="240" w:lineRule="auto"/>
                    <w:ind w:left="1080"/>
                    <w:rPr>
                      <w:rFonts w:ascii="Arial" w:hAnsi="Arial" w:cs="Arial"/>
                      <w:color w:val="333333"/>
                      <w:sz w:val="20"/>
                      <w:szCs w:val="20"/>
                      <w:shd w:val="clear" w:color="auto" w:fill="FFFFFF"/>
                    </w:rPr>
                  </w:pPr>
                </w:p>
                <w:p w:rsidR="001017B1" w:rsidRPr="001017B1" w:rsidRDefault="001017B1" w:rsidP="001017B1">
                  <w:pPr>
                    <w:pStyle w:val="ListParagraph"/>
                    <w:numPr>
                      <w:ilvl w:val="0"/>
                      <w:numId w:val="1"/>
                    </w:numPr>
                    <w:spacing w:after="0" w:line="240" w:lineRule="auto"/>
                    <w:rPr>
                      <w:rFonts w:ascii="Arial" w:hAnsi="Arial" w:cs="Arial"/>
                      <w:b/>
                      <w:color w:val="333333"/>
                      <w:sz w:val="23"/>
                      <w:szCs w:val="23"/>
                      <w:shd w:val="clear" w:color="auto" w:fill="FFFFFF"/>
                    </w:rPr>
                  </w:pPr>
                  <w:r>
                    <w:rPr>
                      <w:rStyle w:val="inta-h5"/>
                      <w:rFonts w:ascii="Arial" w:hAnsi="Arial" w:cs="Arial"/>
                      <w:b/>
                      <w:bCs/>
                      <w:color w:val="000000"/>
                      <w:sz w:val="23"/>
                      <w:szCs w:val="23"/>
                      <w:bdr w:val="none" w:sz="0" w:space="0" w:color="auto" w:frame="1"/>
                      <w:shd w:val="clear" w:color="auto" w:fill="FFFFFF"/>
                    </w:rPr>
                    <w:t>Disclaimers of Warranties</w:t>
                  </w:r>
                  <w:r>
                    <w:rPr>
                      <w:rStyle w:val="apple-converted-space"/>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Given the unpredictability of technology and the online environment, Game Shark Reviews does not warrant that the function or operation of this Site will be uninterrupted or error-free, that defects will be corrected, or that this Site or the server that makes it available will be free of viruses or other harmful elements. As a visitor to and user of this Site, you must assume full responsibility for any costs associated with servicing of equipment used in connection with your use of our Site.</w:t>
                  </w:r>
                </w:p>
                <w:p w:rsidR="001017B1" w:rsidRPr="001017B1" w:rsidRDefault="001017B1" w:rsidP="001017B1">
                  <w:pPr>
                    <w:pStyle w:val="ListParagraph"/>
                    <w:rPr>
                      <w:rFonts w:ascii="Arial" w:hAnsi="Arial" w:cs="Arial"/>
                      <w:b/>
                      <w:color w:val="333333"/>
                      <w:sz w:val="23"/>
                      <w:szCs w:val="23"/>
                      <w:shd w:val="clear" w:color="auto" w:fill="FFFFFF"/>
                    </w:rPr>
                  </w:pPr>
                </w:p>
                <w:p w:rsidR="001017B1" w:rsidRDefault="001017B1" w:rsidP="001017B1">
                  <w:pPr>
                    <w:pStyle w:val="ListParagraph"/>
                    <w:spacing w:after="0" w:line="240" w:lineRule="auto"/>
                    <w:ind w:left="1080"/>
                    <w:rPr>
                      <w:rFonts w:ascii="Arial" w:hAnsi="Arial" w:cs="Arial"/>
                      <w:color w:val="333333"/>
                      <w:sz w:val="20"/>
                      <w:szCs w:val="20"/>
                      <w:shd w:val="clear" w:color="auto" w:fill="FFFFFF"/>
                    </w:rPr>
                  </w:pPr>
                  <w:r>
                    <w:rPr>
                      <w:rFonts w:ascii="Arial" w:hAnsi="Arial" w:cs="Arial"/>
                      <w:color w:val="333333"/>
                      <w:sz w:val="20"/>
                      <w:szCs w:val="20"/>
                      <w:shd w:val="clear" w:color="auto" w:fill="FFFFFF"/>
                    </w:rPr>
                    <w:t>Game Shark Reviews does not represent or warrant that the information accessible via this Site is accurate, complete or current. This Site could contain typographical errors, technical inaccuracies or other incorrect information. Game Shark Reviews reserves the right to add to, change or delete its content or any part thereof without notice. Any price or availability information is subject to change without notice. Additionally, this Site may contain information provided by third parties. Game Shark Reviews makes no representation or warranty regarding the accuracy, truth, quality, suitability or reliability of such information. Game Shark Reviews is not responsible for any errors, omissions, or inaccuracies contained in any information provided by such third parties. Game Shark Reviews does not endorse, warrant or guarantee any products or services offered on this Site. We are not a party to, and do not monitor, any transaction between users and third party providers of products or services.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While efforts have been made to ensure the accuracy of the information on this Site, it should not be treated as the basis for formulating business decisions without </w:t>
                  </w:r>
                  <w:r w:rsidR="00EA6593">
                    <w:rPr>
                      <w:rFonts w:ascii="Arial" w:hAnsi="Arial" w:cs="Arial"/>
                      <w:color w:val="333333"/>
                      <w:sz w:val="20"/>
                      <w:szCs w:val="20"/>
                      <w:shd w:val="clear" w:color="auto" w:fill="FFFFFF"/>
                    </w:rPr>
                    <w:t>professional advice. We emphasis</w:t>
                  </w:r>
                  <w:r>
                    <w:rPr>
                      <w:rFonts w:ascii="Arial" w:hAnsi="Arial" w:cs="Arial"/>
                      <w:color w:val="333333"/>
                      <w:sz w:val="20"/>
                      <w:szCs w:val="20"/>
                      <w:shd w:val="clear" w:color="auto" w:fill="FFFFFF"/>
                    </w:rPr>
                    <w:t>e that trademark and related intellectual property laws vary from country to country, and between jurisdictions within some countries. The information included on this Site will not be relevant or accurate for all countries or states.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All information provided by Game Shark Reviews on this Site is provided to the public as a source of general information on trademarks and related intellectual property issues. In legal matters, no publication whether in written or electronic form can take the place of </w:t>
                  </w:r>
                  <w:r>
                    <w:rPr>
                      <w:rFonts w:ascii="Arial" w:hAnsi="Arial" w:cs="Arial"/>
                      <w:color w:val="333333"/>
                      <w:sz w:val="20"/>
                      <w:szCs w:val="20"/>
                      <w:shd w:val="clear" w:color="auto" w:fill="FFFFFF"/>
                    </w:rPr>
                    <w:lastRenderedPageBreak/>
                    <w:t xml:space="preserve">professional advice given with full knowledge of the specific circumstances of each case and proficiency in the laws of the relevant </w:t>
                  </w:r>
                  <w:proofErr w:type="gramStart"/>
                  <w:r>
                    <w:rPr>
                      <w:rFonts w:ascii="Arial" w:hAnsi="Arial" w:cs="Arial"/>
                      <w:color w:val="333333"/>
                      <w:sz w:val="20"/>
                      <w:szCs w:val="20"/>
                      <w:shd w:val="clear" w:color="auto" w:fill="FFFFFF"/>
                    </w:rPr>
                    <w:t>jurisdiction.</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THE CONTENTS OF THIS SITE, INCLUDING, WITHOUT LIMITATION, THE MATERIALS, ARE PROVIDED "AS IS," AND GAME SHARK REVIEWS MAKES NO REPRESENTATIONS OR WARRANTIES OF ANY KIND, EXPRESS OR IMPLIED, WITH RESPECT TO</w:t>
                  </w:r>
                  <w:r w:rsidR="008058E6">
                    <w:rPr>
                      <w:rFonts w:ascii="Arial" w:hAnsi="Arial" w:cs="Arial"/>
                      <w:color w:val="333333"/>
                      <w:sz w:val="20"/>
                      <w:szCs w:val="20"/>
                      <w:shd w:val="clear" w:color="auto" w:fill="FFFFFF"/>
                    </w:rPr>
                    <w:t xml:space="preserve"> THIS SITE OR ITS CONTENTS. GAME SHARK REVIEWS</w:t>
                  </w:r>
                  <w:r>
                    <w:rPr>
                      <w:rFonts w:ascii="Arial" w:hAnsi="Arial" w:cs="Arial"/>
                      <w:color w:val="333333"/>
                      <w:sz w:val="20"/>
                      <w:szCs w:val="20"/>
                      <w:shd w:val="clear" w:color="auto" w:fill="FFFFFF"/>
                    </w:rPr>
                    <w:t xml:space="preserve"> DISCLAIMS ALL REPRESENTATIONS AND WARRANTIES OF ANY KIND, INCLUDING, WITHOUT LIMITATION, WARRANTIES OF MERCHANTABILITY, </w:t>
                  </w:r>
                  <w:proofErr w:type="gramStart"/>
                  <w:r>
                    <w:rPr>
                      <w:rFonts w:ascii="Arial" w:hAnsi="Arial" w:cs="Arial"/>
                      <w:color w:val="333333"/>
                      <w:sz w:val="20"/>
                      <w:szCs w:val="20"/>
                      <w:shd w:val="clear" w:color="auto" w:fill="FFFFFF"/>
                    </w:rPr>
                    <w:t>FITNESS</w:t>
                  </w:r>
                  <w:proofErr w:type="gramEnd"/>
                  <w:r>
                    <w:rPr>
                      <w:rFonts w:ascii="Arial" w:hAnsi="Arial" w:cs="Arial"/>
                      <w:color w:val="333333"/>
                      <w:sz w:val="20"/>
                      <w:szCs w:val="20"/>
                      <w:shd w:val="clear" w:color="auto" w:fill="FFFFFF"/>
                    </w:rPr>
                    <w:t xml:space="preserve"> FOR A PARTICULAR PURPOSE, TITLE AND NONINFRINGEMENT.</w:t>
                  </w:r>
                </w:p>
                <w:p w:rsidR="001017B1" w:rsidRDefault="001017B1" w:rsidP="001017B1">
                  <w:pPr>
                    <w:pStyle w:val="ListParagraph"/>
                    <w:spacing w:after="0" w:line="240" w:lineRule="auto"/>
                    <w:ind w:left="1080"/>
                    <w:rPr>
                      <w:rFonts w:ascii="Arial" w:hAnsi="Arial" w:cs="Arial"/>
                      <w:color w:val="333333"/>
                      <w:sz w:val="20"/>
                      <w:szCs w:val="20"/>
                      <w:shd w:val="clear" w:color="auto" w:fill="FFFFFF"/>
                    </w:rPr>
                  </w:pPr>
                </w:p>
                <w:p w:rsidR="001017B1" w:rsidRDefault="001017B1" w:rsidP="001017B1">
                  <w:pPr>
                    <w:pStyle w:val="ListParagraph"/>
                    <w:numPr>
                      <w:ilvl w:val="0"/>
                      <w:numId w:val="1"/>
                    </w:numPr>
                    <w:spacing w:after="0" w:line="240" w:lineRule="auto"/>
                    <w:rPr>
                      <w:rFonts w:ascii="Arial" w:hAnsi="Arial" w:cs="Arial"/>
                      <w:color w:val="333333"/>
                      <w:sz w:val="20"/>
                      <w:szCs w:val="20"/>
                      <w:shd w:val="clear" w:color="auto" w:fill="FFFFFF"/>
                    </w:rPr>
                  </w:pPr>
                  <w:r>
                    <w:rPr>
                      <w:rStyle w:val="inta-h5"/>
                      <w:rFonts w:ascii="Arial" w:hAnsi="Arial" w:cs="Arial"/>
                      <w:b/>
                      <w:bCs/>
                      <w:color w:val="000000"/>
                      <w:sz w:val="23"/>
                      <w:szCs w:val="23"/>
                      <w:bdr w:val="none" w:sz="0" w:space="0" w:color="auto" w:frame="1"/>
                      <w:shd w:val="clear" w:color="auto" w:fill="FFFFFF"/>
                    </w:rPr>
                    <w:t xml:space="preserve">Limitation of Liability: </w:t>
                  </w:r>
                  <w:r>
                    <w:rPr>
                      <w:rFonts w:ascii="Arial" w:hAnsi="Arial" w:cs="Arial"/>
                      <w:color w:val="333333"/>
                      <w:sz w:val="20"/>
                      <w:szCs w:val="20"/>
                      <w:shd w:val="clear" w:color="auto" w:fill="FFFFFF"/>
                    </w:rPr>
                    <w:t>Neither Game Shark Reviews nor any of its officers, members, directors, employees or other representatives will be liable for any damages, special, consequential or otherwise, arising out of or in connection with the use of this Site or any information contained herein even if advised of the possibility thereof. This limitation of liability is comprehensive and applies to all damages of any kind, including, without limitation, loss of data, income or profit, loss of or damage to property and claims of third parties.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You have sole responsibility for adequate protection and backup of data and/or equipment used in connection with the Site and will not make any claim against Game Shark Reviews for lost data, re-run time, inaccurate output, work delays or lost profits resulting from the use of the materials.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As a visitor to and a user of this Site, you, in effect, agree that all access and use of this Site and its contents are at your own risk.</w:t>
                  </w:r>
                </w:p>
                <w:p w:rsidR="001017B1" w:rsidRDefault="001017B1" w:rsidP="001017B1">
                  <w:pPr>
                    <w:pStyle w:val="ListParagraph"/>
                    <w:spacing w:after="0" w:line="240" w:lineRule="auto"/>
                    <w:ind w:left="1080"/>
                    <w:rPr>
                      <w:rFonts w:ascii="Arial" w:hAnsi="Arial" w:cs="Arial"/>
                      <w:color w:val="333333"/>
                      <w:sz w:val="20"/>
                      <w:szCs w:val="20"/>
                      <w:shd w:val="clear" w:color="auto" w:fill="FFFFFF"/>
                    </w:rPr>
                  </w:pPr>
                </w:p>
                <w:p w:rsidR="001017B1" w:rsidRDefault="001017B1" w:rsidP="001017B1">
                  <w:pPr>
                    <w:pStyle w:val="ListParagraph"/>
                    <w:numPr>
                      <w:ilvl w:val="0"/>
                      <w:numId w:val="1"/>
                    </w:numPr>
                    <w:spacing w:after="0" w:line="240" w:lineRule="auto"/>
                    <w:rPr>
                      <w:rFonts w:ascii="Arial" w:hAnsi="Arial" w:cs="Arial"/>
                      <w:color w:val="333333"/>
                      <w:sz w:val="20"/>
                      <w:szCs w:val="20"/>
                      <w:shd w:val="clear" w:color="auto" w:fill="FFFFFF"/>
                    </w:rPr>
                  </w:pPr>
                  <w:r>
                    <w:rPr>
                      <w:rStyle w:val="inta-h5"/>
                      <w:rFonts w:ascii="Arial" w:hAnsi="Arial" w:cs="Arial"/>
                      <w:b/>
                      <w:bCs/>
                      <w:color w:val="000000"/>
                      <w:sz w:val="23"/>
                      <w:szCs w:val="23"/>
                      <w:bdr w:val="none" w:sz="0" w:space="0" w:color="auto" w:frame="1"/>
                      <w:shd w:val="clear" w:color="auto" w:fill="FFFFFF"/>
                    </w:rPr>
                    <w:t xml:space="preserve">Submissions: </w:t>
                  </w:r>
                  <w:r>
                    <w:rPr>
                      <w:rFonts w:ascii="Arial" w:hAnsi="Arial" w:cs="Arial"/>
                      <w:color w:val="333333"/>
                      <w:sz w:val="20"/>
                      <w:szCs w:val="20"/>
                      <w:shd w:val="clear" w:color="auto" w:fill="FFFFFF"/>
                    </w:rPr>
                    <w:t>While we welcome comments and feedback regarding this Site, Game Shark Reviews is under no obligation to respond to all pieces of correspondence received through this Site, to maintain submitted comments in confidence, or to pay compensation of any kind for your comments or submissions. We do not wish to receive any confidential or proprietary ideas, suggestions, materials, or information via this Site or any email connection. All unsolicited comments, feedback, ideas, suggestions, and other submissions that are disclosed or submitted to Game Shark Reviews through this Site shall become and remain the property of Game Shark Reviews. Any such submission by you is a declaration of the full release of all proprietary claims and/or intellectual rights regarding your submission.</w:t>
                  </w:r>
                </w:p>
                <w:p w:rsidR="001017B1" w:rsidRPr="001017B1" w:rsidRDefault="001017B1" w:rsidP="001017B1">
                  <w:pPr>
                    <w:pStyle w:val="ListParagraph"/>
                    <w:rPr>
                      <w:rFonts w:ascii="Arial" w:hAnsi="Arial" w:cs="Arial"/>
                      <w:color w:val="333333"/>
                      <w:sz w:val="20"/>
                      <w:szCs w:val="20"/>
                      <w:shd w:val="clear" w:color="auto" w:fill="FFFFFF"/>
                    </w:rPr>
                  </w:pPr>
                </w:p>
                <w:p w:rsidR="001017B1" w:rsidRDefault="001017B1" w:rsidP="001017B1">
                  <w:pPr>
                    <w:pStyle w:val="ListParagraph"/>
                    <w:numPr>
                      <w:ilvl w:val="0"/>
                      <w:numId w:val="1"/>
                    </w:numPr>
                    <w:spacing w:after="0" w:line="240" w:lineRule="auto"/>
                    <w:rPr>
                      <w:rFonts w:ascii="Arial" w:hAnsi="Arial" w:cs="Arial"/>
                      <w:color w:val="333333"/>
                      <w:sz w:val="20"/>
                      <w:szCs w:val="20"/>
                      <w:shd w:val="clear" w:color="auto" w:fill="FFFFFF"/>
                    </w:rPr>
                  </w:pPr>
                  <w:r>
                    <w:rPr>
                      <w:rStyle w:val="inta-h5"/>
                      <w:rFonts w:ascii="Arial" w:hAnsi="Arial" w:cs="Arial"/>
                      <w:b/>
                      <w:bCs/>
                      <w:color w:val="000000"/>
                      <w:sz w:val="23"/>
                      <w:szCs w:val="23"/>
                      <w:bdr w:val="none" w:sz="0" w:space="0" w:color="auto" w:frame="1"/>
                      <w:shd w:val="clear" w:color="auto" w:fill="FFFFFF"/>
                    </w:rPr>
                    <w:t xml:space="preserve">Links to Third Party Sites: </w:t>
                  </w:r>
                  <w:r>
                    <w:rPr>
                      <w:rFonts w:ascii="Arial" w:hAnsi="Arial" w:cs="Arial"/>
                      <w:color w:val="333333"/>
                      <w:sz w:val="20"/>
                      <w:szCs w:val="20"/>
                      <w:shd w:val="clear" w:color="auto" w:fill="FFFFFF"/>
                    </w:rPr>
                    <w:t>Any other websites that are accessible via links on this Site are not under the control of Game Shark Reviews. Game Shark Reviews is not responsible for the content of any linked site or any link contained in a linked site, or any changes or updates to the information contained in such sites. Game Shark Reviews provides the linked sites to you only as a convenience and the inclusion of any such link on the Site does not imply Game Shark Reviews endo</w:t>
                  </w:r>
                  <w:r w:rsidR="00EA6593">
                    <w:rPr>
                      <w:rFonts w:ascii="Arial" w:hAnsi="Arial" w:cs="Arial"/>
                      <w:color w:val="333333"/>
                      <w:sz w:val="20"/>
                      <w:szCs w:val="20"/>
                      <w:shd w:val="clear" w:color="auto" w:fill="FFFFFF"/>
                    </w:rPr>
                    <w:t>rsement of the site, the organis</w:t>
                  </w:r>
                  <w:r>
                    <w:rPr>
                      <w:rFonts w:ascii="Arial" w:hAnsi="Arial" w:cs="Arial"/>
                      <w:color w:val="333333"/>
                      <w:sz w:val="20"/>
                      <w:szCs w:val="20"/>
                      <w:shd w:val="clear" w:color="auto" w:fill="FFFFFF"/>
                    </w:rPr>
                    <w:t>ation operating such site, or any prod</w:t>
                  </w:r>
                  <w:r w:rsidR="00EA6593">
                    <w:rPr>
                      <w:rFonts w:ascii="Arial" w:hAnsi="Arial" w:cs="Arial"/>
                      <w:color w:val="333333"/>
                      <w:sz w:val="20"/>
                      <w:szCs w:val="20"/>
                      <w:shd w:val="clear" w:color="auto" w:fill="FFFFFF"/>
                    </w:rPr>
                    <w:t>ucts or services of that organis</w:t>
                  </w:r>
                  <w:r>
                    <w:rPr>
                      <w:rFonts w:ascii="Arial" w:hAnsi="Arial" w:cs="Arial"/>
                      <w:color w:val="333333"/>
                      <w:sz w:val="20"/>
                      <w:szCs w:val="20"/>
                      <w:shd w:val="clear" w:color="auto" w:fill="FFFFFF"/>
                    </w:rPr>
                    <w:t>ation. Your linking to any off-site pages or other sites is entirely at your own risk. Under no circumstances will Game Shark Reviews be held responsible or liable, directly or indirectly, for any loss or damage that is caused or alleged to have been caused to you in connection with your use of, or reliance on, any content, goods or services available on any other site.</w:t>
                  </w:r>
                </w:p>
                <w:p w:rsidR="00172934" w:rsidRPr="00172934" w:rsidRDefault="00172934" w:rsidP="00172934">
                  <w:pPr>
                    <w:pStyle w:val="ListParagraph"/>
                    <w:rPr>
                      <w:rFonts w:ascii="Arial" w:hAnsi="Arial" w:cs="Arial"/>
                      <w:color w:val="333333"/>
                      <w:sz w:val="20"/>
                      <w:szCs w:val="20"/>
                      <w:shd w:val="clear" w:color="auto" w:fill="FFFFFF"/>
                    </w:rPr>
                  </w:pPr>
                </w:p>
                <w:p w:rsidR="00172934" w:rsidRPr="00172934" w:rsidRDefault="00172934" w:rsidP="00172934">
                  <w:pPr>
                    <w:pStyle w:val="ListParagraph"/>
                    <w:numPr>
                      <w:ilvl w:val="0"/>
                      <w:numId w:val="1"/>
                    </w:numPr>
                    <w:spacing w:after="0" w:line="240" w:lineRule="auto"/>
                    <w:rPr>
                      <w:rFonts w:ascii="Arial" w:hAnsi="Arial" w:cs="Arial"/>
                      <w:color w:val="333333"/>
                      <w:sz w:val="20"/>
                      <w:szCs w:val="20"/>
                      <w:shd w:val="clear" w:color="auto" w:fill="FFFFFF"/>
                    </w:rPr>
                  </w:pPr>
                  <w:r w:rsidRPr="001017B1">
                    <w:rPr>
                      <w:rFonts w:ascii="Arial" w:eastAsia="Times New Roman" w:hAnsi="Arial" w:cs="Arial"/>
                      <w:b/>
                      <w:bCs/>
                      <w:color w:val="000000"/>
                      <w:sz w:val="23"/>
                      <w:szCs w:val="23"/>
                      <w:bdr w:val="none" w:sz="0" w:space="0" w:color="auto" w:frame="1"/>
                      <w:shd w:val="clear" w:color="auto" w:fill="FFFFFF"/>
                    </w:rPr>
                    <w:t xml:space="preserve">Links to </w:t>
                  </w:r>
                  <w:r w:rsidRPr="00172934">
                    <w:rPr>
                      <w:rFonts w:ascii="Arial" w:eastAsia="Times New Roman" w:hAnsi="Arial" w:cs="Arial"/>
                      <w:b/>
                      <w:bCs/>
                      <w:color w:val="000000"/>
                      <w:sz w:val="23"/>
                      <w:szCs w:val="23"/>
                      <w:bdr w:val="none" w:sz="0" w:space="0" w:color="auto" w:frame="1"/>
                      <w:shd w:val="clear" w:color="auto" w:fill="FFFFFF"/>
                    </w:rPr>
                    <w:t>www.gamesharkreviews.com</w:t>
                  </w:r>
                  <w:r>
                    <w:rPr>
                      <w:rFonts w:ascii="Arial" w:eastAsia="Times New Roman" w:hAnsi="Arial" w:cs="Arial"/>
                      <w:b/>
                      <w:bCs/>
                      <w:color w:val="000000"/>
                      <w:sz w:val="23"/>
                      <w:szCs w:val="23"/>
                      <w:bdr w:val="none" w:sz="0" w:space="0" w:color="auto" w:frame="1"/>
                      <w:shd w:val="clear" w:color="auto" w:fill="FFFFFF"/>
                    </w:rPr>
                    <w:t xml:space="preserve">: </w:t>
                  </w:r>
                  <w:r w:rsidRPr="00172934">
                    <w:rPr>
                      <w:rFonts w:ascii="Arial" w:eastAsia="Times New Roman" w:hAnsi="Arial" w:cs="Arial"/>
                      <w:bCs/>
                      <w:color w:val="000000"/>
                      <w:sz w:val="20"/>
                      <w:szCs w:val="23"/>
                      <w:bdr w:val="none" w:sz="0" w:space="0" w:color="auto" w:frame="1"/>
                      <w:shd w:val="clear" w:color="auto" w:fill="FFFFFF"/>
                    </w:rPr>
                    <w:t>Game Shark Reviews</w:t>
                  </w:r>
                  <w:r w:rsidRPr="001017B1">
                    <w:rPr>
                      <w:rFonts w:ascii="Arial" w:eastAsia="Times New Roman" w:hAnsi="Arial" w:cs="Arial"/>
                      <w:color w:val="333333"/>
                      <w:sz w:val="14"/>
                      <w:szCs w:val="20"/>
                      <w:shd w:val="clear" w:color="auto" w:fill="FFFFFF"/>
                    </w:rPr>
                    <w:t xml:space="preserve"> </w:t>
                  </w:r>
                  <w:r w:rsidRPr="001017B1">
                    <w:rPr>
                      <w:rFonts w:ascii="Arial" w:eastAsia="Times New Roman" w:hAnsi="Arial" w:cs="Arial"/>
                      <w:color w:val="333333"/>
                      <w:sz w:val="20"/>
                      <w:szCs w:val="20"/>
                      <w:shd w:val="clear" w:color="auto" w:fill="FFFFFF"/>
                    </w:rPr>
                    <w:t>permits thi</w:t>
                  </w:r>
                  <w:r>
                    <w:rPr>
                      <w:rFonts w:ascii="Arial" w:eastAsia="Times New Roman" w:hAnsi="Arial" w:cs="Arial"/>
                      <w:color w:val="333333"/>
                      <w:sz w:val="20"/>
                      <w:szCs w:val="20"/>
                      <w:shd w:val="clear" w:color="auto" w:fill="FFFFFF"/>
                    </w:rPr>
                    <w:t>rd party sites to link to Game Shark Reviews Site located at www.gamesharkreviews.com</w:t>
                  </w:r>
                  <w:r w:rsidRPr="001017B1">
                    <w:rPr>
                      <w:rFonts w:ascii="Arial" w:eastAsia="Times New Roman" w:hAnsi="Arial" w:cs="Arial"/>
                      <w:color w:val="333333"/>
                      <w:sz w:val="20"/>
                      <w:szCs w:val="20"/>
                      <w:shd w:val="clear" w:color="auto" w:fill="FFFFFF"/>
                    </w:rPr>
                    <w:t xml:space="preserve"> pursuant to these terms and conditions:</w:t>
                  </w:r>
                </w:p>
                <w:p w:rsidR="00172934" w:rsidRPr="00172934" w:rsidRDefault="00172934" w:rsidP="00172934">
                  <w:pPr>
                    <w:pStyle w:val="ListParagraph"/>
                    <w:rPr>
                      <w:rFonts w:ascii="Arial" w:eastAsia="Times New Roman" w:hAnsi="Arial" w:cs="Arial"/>
                      <w:color w:val="333333"/>
                      <w:sz w:val="20"/>
                      <w:szCs w:val="20"/>
                    </w:rPr>
                  </w:pPr>
                </w:p>
                <w:p w:rsidR="001017B1" w:rsidRPr="00172934" w:rsidRDefault="001017B1" w:rsidP="00172934">
                  <w:pPr>
                    <w:pStyle w:val="ListParagraph"/>
                    <w:numPr>
                      <w:ilvl w:val="0"/>
                      <w:numId w:val="6"/>
                    </w:numPr>
                    <w:spacing w:after="0" w:line="240" w:lineRule="auto"/>
                    <w:rPr>
                      <w:rFonts w:ascii="Arial" w:hAnsi="Arial" w:cs="Arial"/>
                      <w:color w:val="333333"/>
                      <w:sz w:val="20"/>
                      <w:szCs w:val="20"/>
                      <w:shd w:val="clear" w:color="auto" w:fill="FFFFFF"/>
                    </w:rPr>
                  </w:pPr>
                  <w:r w:rsidRPr="00172934">
                    <w:rPr>
                      <w:rFonts w:ascii="Arial" w:eastAsia="Times New Roman" w:hAnsi="Arial" w:cs="Arial"/>
                      <w:color w:val="333333"/>
                      <w:sz w:val="20"/>
                      <w:szCs w:val="20"/>
                    </w:rPr>
                    <w:t>Links may be text-based using the words: "</w:t>
                  </w:r>
                  <w:r w:rsidR="00172934" w:rsidRPr="00172934">
                    <w:rPr>
                      <w:rFonts w:ascii="Arial" w:eastAsia="Times New Roman" w:hAnsi="Arial" w:cs="Arial"/>
                      <w:color w:val="333333"/>
                      <w:sz w:val="20"/>
                      <w:szCs w:val="20"/>
                    </w:rPr>
                    <w:t>Game Shark Reviews," "GSR" or "gamesharkreviews.com". You may not use the Game Shark Reviews</w:t>
                  </w:r>
                  <w:r w:rsidRPr="00172934">
                    <w:rPr>
                      <w:rFonts w:ascii="Arial" w:eastAsia="Times New Roman" w:hAnsi="Arial" w:cs="Arial"/>
                      <w:color w:val="333333"/>
                      <w:sz w:val="20"/>
                      <w:szCs w:val="20"/>
                    </w:rPr>
                    <w:t xml:space="preserve"> logo or any other</w:t>
                  </w:r>
                  <w:r w:rsidR="00172934" w:rsidRPr="00172934">
                    <w:rPr>
                      <w:rFonts w:ascii="Arial" w:eastAsia="Times New Roman" w:hAnsi="Arial" w:cs="Arial"/>
                      <w:color w:val="333333"/>
                      <w:sz w:val="20"/>
                      <w:szCs w:val="20"/>
                    </w:rPr>
                    <w:t xml:space="preserve"> </w:t>
                  </w:r>
                  <w:r w:rsidR="00172934">
                    <w:rPr>
                      <w:rFonts w:ascii="Arial" w:eastAsia="Times New Roman" w:hAnsi="Arial" w:cs="Arial"/>
                      <w:color w:val="333333"/>
                      <w:sz w:val="20"/>
                      <w:szCs w:val="20"/>
                    </w:rPr>
                    <w:t>trademark as a link to Game Shark Reviews</w:t>
                  </w:r>
                  <w:r w:rsidRPr="00172934">
                    <w:rPr>
                      <w:rFonts w:ascii="Arial" w:eastAsia="Times New Roman" w:hAnsi="Arial" w:cs="Arial"/>
                      <w:color w:val="333333"/>
                      <w:sz w:val="20"/>
                      <w:szCs w:val="20"/>
                    </w:rPr>
                    <w:t>.</w:t>
                  </w:r>
                </w:p>
                <w:p w:rsidR="00172934" w:rsidRPr="001017B1" w:rsidRDefault="00172934" w:rsidP="00172934">
                  <w:pPr>
                    <w:shd w:val="clear" w:color="auto" w:fill="FFFFFF"/>
                    <w:spacing w:after="0" w:line="240" w:lineRule="auto"/>
                    <w:ind w:left="1080"/>
                    <w:rPr>
                      <w:rFonts w:ascii="Arial" w:eastAsia="Times New Roman" w:hAnsi="Arial" w:cs="Arial"/>
                      <w:color w:val="333333"/>
                      <w:sz w:val="20"/>
                      <w:szCs w:val="20"/>
                    </w:rPr>
                  </w:pPr>
                </w:p>
                <w:p w:rsidR="001017B1" w:rsidRPr="001017B1" w:rsidRDefault="001017B1"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sidRPr="001017B1">
                    <w:rPr>
                      <w:rFonts w:ascii="Arial" w:eastAsia="Times New Roman" w:hAnsi="Arial" w:cs="Arial"/>
                      <w:color w:val="333333"/>
                      <w:sz w:val="20"/>
                      <w:szCs w:val="20"/>
                    </w:rPr>
                    <w:lastRenderedPageBreak/>
                    <w:t xml:space="preserve">By linking, you acknowledge and agree that, other than as set </w:t>
                  </w:r>
                  <w:r w:rsidR="00172934">
                    <w:rPr>
                      <w:rFonts w:ascii="Arial" w:eastAsia="Times New Roman" w:hAnsi="Arial" w:cs="Arial"/>
                      <w:color w:val="333333"/>
                      <w:sz w:val="20"/>
                      <w:szCs w:val="20"/>
                    </w:rPr>
                    <w:t>forth herein, all rights to Game Shark Reviews</w:t>
                  </w:r>
                  <w:r w:rsidRPr="001017B1">
                    <w:rPr>
                      <w:rFonts w:ascii="Arial" w:eastAsia="Times New Roman" w:hAnsi="Arial" w:cs="Arial"/>
                      <w:color w:val="333333"/>
                      <w:sz w:val="20"/>
                      <w:szCs w:val="20"/>
                    </w:rPr>
                    <w:t xml:space="preserve"> marks, t</w:t>
                  </w:r>
                  <w:r w:rsidR="00172934">
                    <w:rPr>
                      <w:rFonts w:ascii="Arial" w:eastAsia="Times New Roman" w:hAnsi="Arial" w:cs="Arial"/>
                      <w:color w:val="333333"/>
                      <w:sz w:val="20"/>
                      <w:szCs w:val="20"/>
                    </w:rPr>
                    <w:t>he content appearing on the Game Shark Reviews</w:t>
                  </w:r>
                  <w:r w:rsidRPr="001017B1">
                    <w:rPr>
                      <w:rFonts w:ascii="Arial" w:eastAsia="Times New Roman" w:hAnsi="Arial" w:cs="Arial"/>
                      <w:color w:val="333333"/>
                      <w:sz w:val="20"/>
                      <w:szCs w:val="20"/>
                    </w:rPr>
                    <w:t xml:space="preserve"> we</w:t>
                  </w:r>
                  <w:r w:rsidR="00172934">
                    <w:rPr>
                      <w:rFonts w:ascii="Arial" w:eastAsia="Times New Roman" w:hAnsi="Arial" w:cs="Arial"/>
                      <w:color w:val="333333"/>
                      <w:sz w:val="20"/>
                      <w:szCs w:val="20"/>
                    </w:rPr>
                    <w:t>bsite and the design of the Game Shark Reviews website belong to Game Shark Reviews</w:t>
                  </w:r>
                  <w:r w:rsidR="00F6103B">
                    <w:rPr>
                      <w:rFonts w:ascii="Arial" w:eastAsia="Times New Roman" w:hAnsi="Arial" w:cs="Arial"/>
                      <w:color w:val="333333"/>
                      <w:sz w:val="20"/>
                      <w:szCs w:val="20"/>
                    </w:rPr>
                    <w:t xml:space="preserve"> and its respective owners</w:t>
                  </w:r>
                  <w:r w:rsidRPr="001017B1">
                    <w:rPr>
                      <w:rFonts w:ascii="Arial" w:eastAsia="Times New Roman" w:hAnsi="Arial" w:cs="Arial"/>
                      <w:color w:val="333333"/>
                      <w:sz w:val="20"/>
                      <w:szCs w:val="20"/>
                    </w:rPr>
                    <w:t>.</w:t>
                  </w:r>
                </w:p>
                <w:p w:rsidR="001017B1" w:rsidRPr="001017B1" w:rsidRDefault="001017B1"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sidRPr="001017B1">
                    <w:rPr>
                      <w:rFonts w:ascii="Arial" w:eastAsia="Times New Roman" w:hAnsi="Arial" w:cs="Arial"/>
                      <w:color w:val="333333"/>
                      <w:sz w:val="20"/>
                      <w:szCs w:val="20"/>
                    </w:rPr>
                    <w:t>You may</w:t>
                  </w:r>
                  <w:r w:rsidR="00172934">
                    <w:rPr>
                      <w:rFonts w:ascii="Arial" w:eastAsia="Times New Roman" w:hAnsi="Arial" w:cs="Arial"/>
                      <w:color w:val="333333"/>
                      <w:sz w:val="20"/>
                      <w:szCs w:val="20"/>
                    </w:rPr>
                    <w:t xml:space="preserve"> not create frames around Game Shark Reviews</w:t>
                  </w:r>
                  <w:r w:rsidRPr="001017B1">
                    <w:rPr>
                      <w:rFonts w:ascii="Arial" w:eastAsia="Times New Roman" w:hAnsi="Arial" w:cs="Arial"/>
                      <w:color w:val="333333"/>
                      <w:sz w:val="20"/>
                      <w:szCs w:val="20"/>
                    </w:rPr>
                    <w:t xml:space="preserve"> webpages or use other techniques that alter in any way the visual presentation or appearance of the Site.</w:t>
                  </w:r>
                </w:p>
                <w:p w:rsidR="001017B1" w:rsidRPr="001017B1" w:rsidRDefault="001017B1"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sidRPr="001017B1">
                    <w:rPr>
                      <w:rFonts w:ascii="Arial" w:eastAsia="Times New Roman" w:hAnsi="Arial" w:cs="Arial"/>
                      <w:color w:val="333333"/>
                      <w:sz w:val="20"/>
                      <w:szCs w:val="20"/>
                    </w:rPr>
                    <w:t>You must not misrepre</w:t>
                  </w:r>
                  <w:r w:rsidR="00172934">
                    <w:rPr>
                      <w:rFonts w:ascii="Arial" w:eastAsia="Times New Roman" w:hAnsi="Arial" w:cs="Arial"/>
                      <w:color w:val="333333"/>
                      <w:sz w:val="20"/>
                      <w:szCs w:val="20"/>
                    </w:rPr>
                    <w:t>sent your relationship with Game Shark Reviews</w:t>
                  </w:r>
                  <w:r w:rsidRPr="001017B1">
                    <w:rPr>
                      <w:rFonts w:ascii="Arial" w:eastAsia="Times New Roman" w:hAnsi="Arial" w:cs="Arial"/>
                      <w:color w:val="333333"/>
                      <w:sz w:val="20"/>
                      <w:szCs w:val="20"/>
                    </w:rPr>
                    <w:t xml:space="preserve"> or present false or m</w:t>
                  </w:r>
                  <w:r w:rsidR="00172934">
                    <w:rPr>
                      <w:rFonts w:ascii="Arial" w:eastAsia="Times New Roman" w:hAnsi="Arial" w:cs="Arial"/>
                      <w:color w:val="333333"/>
                      <w:sz w:val="20"/>
                      <w:szCs w:val="20"/>
                    </w:rPr>
                    <w:t>isleading impressions about Game Shark Reviews</w:t>
                  </w:r>
                  <w:r w:rsidRPr="001017B1">
                    <w:rPr>
                      <w:rFonts w:ascii="Arial" w:eastAsia="Times New Roman" w:hAnsi="Arial" w:cs="Arial"/>
                      <w:color w:val="333333"/>
                      <w:sz w:val="20"/>
                      <w:szCs w:val="20"/>
                    </w:rPr>
                    <w:t>. No links to the Site may be used in a manner th</w:t>
                  </w:r>
                  <w:r w:rsidR="00172934">
                    <w:rPr>
                      <w:rFonts w:ascii="Arial" w:eastAsia="Times New Roman" w:hAnsi="Arial" w:cs="Arial"/>
                      <w:color w:val="333333"/>
                      <w:sz w:val="20"/>
                      <w:szCs w:val="20"/>
                    </w:rPr>
                    <w:t>at implies or suggests that Game Shark Reviews</w:t>
                  </w:r>
                  <w:r w:rsidRPr="001017B1">
                    <w:rPr>
                      <w:rFonts w:ascii="Arial" w:eastAsia="Times New Roman" w:hAnsi="Arial" w:cs="Arial"/>
                      <w:color w:val="333333"/>
                      <w:sz w:val="20"/>
                      <w:szCs w:val="20"/>
                    </w:rPr>
                    <w:t xml:space="preserve"> approves or endorses you, your website or your goods and services (in all cases, exc</w:t>
                  </w:r>
                  <w:r w:rsidR="00172934">
                    <w:rPr>
                      <w:rFonts w:ascii="Arial" w:eastAsia="Times New Roman" w:hAnsi="Arial" w:cs="Arial"/>
                      <w:color w:val="333333"/>
                      <w:sz w:val="20"/>
                      <w:szCs w:val="20"/>
                    </w:rPr>
                    <w:t>ept as Game Shark Reviews</w:t>
                  </w:r>
                  <w:r w:rsidRPr="001017B1">
                    <w:rPr>
                      <w:rFonts w:ascii="Arial" w:eastAsia="Times New Roman" w:hAnsi="Arial" w:cs="Arial"/>
                      <w:color w:val="333333"/>
                      <w:sz w:val="20"/>
                      <w:szCs w:val="20"/>
                    </w:rPr>
                    <w:t xml:space="preserve"> may have agreed separately with you in writing).</w:t>
                  </w:r>
                </w:p>
                <w:p w:rsidR="001017B1" w:rsidRPr="001017B1" w:rsidRDefault="00172934"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Game Shark Reviews</w:t>
                  </w:r>
                  <w:r w:rsidR="001017B1" w:rsidRPr="001017B1">
                    <w:rPr>
                      <w:rFonts w:ascii="Arial" w:eastAsia="Times New Roman" w:hAnsi="Arial" w:cs="Arial"/>
                      <w:color w:val="333333"/>
                      <w:sz w:val="20"/>
                      <w:szCs w:val="20"/>
                    </w:rPr>
                    <w:t xml:space="preserve"> shall have no responsibility or liability for any content appearing on your website. You ag</w:t>
                  </w:r>
                  <w:r>
                    <w:rPr>
                      <w:rFonts w:ascii="Arial" w:eastAsia="Times New Roman" w:hAnsi="Arial" w:cs="Arial"/>
                      <w:color w:val="333333"/>
                      <w:sz w:val="20"/>
                      <w:szCs w:val="20"/>
                    </w:rPr>
                    <w:t>ree to indemnify and defend Game Shark Reviews</w:t>
                  </w:r>
                  <w:r w:rsidR="001017B1" w:rsidRPr="001017B1">
                    <w:rPr>
                      <w:rFonts w:ascii="Arial" w:eastAsia="Times New Roman" w:hAnsi="Arial" w:cs="Arial"/>
                      <w:color w:val="333333"/>
                      <w:sz w:val="20"/>
                      <w:szCs w:val="20"/>
                    </w:rPr>
                    <w:t xml:space="preserve"> against all claims arising out of or based upon your website.</w:t>
                  </w:r>
                </w:p>
                <w:p w:rsidR="001017B1" w:rsidRPr="001017B1" w:rsidRDefault="001017B1"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sidRPr="001017B1">
                    <w:rPr>
                      <w:rFonts w:ascii="Arial" w:eastAsia="Times New Roman" w:hAnsi="Arial" w:cs="Arial"/>
                      <w:color w:val="333333"/>
                      <w:sz w:val="20"/>
                      <w:szCs w:val="20"/>
                    </w:rPr>
                    <w:t xml:space="preserve">No link(s) may appear on any page on your website or within any context containing content or materials that may be interpreted as </w:t>
                  </w:r>
                  <w:r w:rsidR="00172934" w:rsidRPr="001017B1">
                    <w:rPr>
                      <w:rFonts w:ascii="Arial" w:eastAsia="Times New Roman" w:hAnsi="Arial" w:cs="Arial"/>
                      <w:color w:val="333333"/>
                      <w:sz w:val="20"/>
                      <w:szCs w:val="20"/>
                    </w:rPr>
                    <w:t>libellous</w:t>
                  </w:r>
                  <w:r w:rsidRPr="001017B1">
                    <w:rPr>
                      <w:rFonts w:ascii="Arial" w:eastAsia="Times New Roman" w:hAnsi="Arial" w:cs="Arial"/>
                      <w:color w:val="333333"/>
                      <w:sz w:val="20"/>
                      <w:szCs w:val="20"/>
                    </w:rPr>
                    <w:t>, obscene or criminal, or which infringes, otherwise violates, or advocates the infringement or other violation of, any third party rights.</w:t>
                  </w:r>
                </w:p>
                <w:p w:rsidR="001017B1" w:rsidRDefault="00172934" w:rsidP="001017B1">
                  <w:pPr>
                    <w:pStyle w:val="ListParagraph"/>
                    <w:numPr>
                      <w:ilvl w:val="0"/>
                      <w:numId w:val="4"/>
                    </w:numPr>
                    <w:shd w:val="clear" w:color="auto" w:fill="FFFFFF"/>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Game Shark Reviews</w:t>
                  </w:r>
                  <w:r w:rsidR="001017B1" w:rsidRPr="001017B1">
                    <w:rPr>
                      <w:rFonts w:ascii="Arial" w:eastAsia="Times New Roman" w:hAnsi="Arial" w:cs="Arial"/>
                      <w:color w:val="333333"/>
                      <w:sz w:val="20"/>
                      <w:szCs w:val="20"/>
                    </w:rPr>
                    <w:t xml:space="preserve"> reserves the right at any time and in its sole discretion to request that you remove all links or any particular link to the Site from your website.</w:t>
                  </w:r>
                </w:p>
                <w:p w:rsidR="00172934" w:rsidRDefault="00172934" w:rsidP="00172934">
                  <w:pPr>
                    <w:pStyle w:val="ListParagraph"/>
                    <w:shd w:val="clear" w:color="auto" w:fill="FFFFFF"/>
                    <w:spacing w:after="0" w:line="240" w:lineRule="auto"/>
                    <w:rPr>
                      <w:rFonts w:ascii="Arial" w:eastAsia="Times New Roman" w:hAnsi="Arial" w:cs="Arial"/>
                      <w:color w:val="333333"/>
                      <w:sz w:val="20"/>
                      <w:szCs w:val="20"/>
                    </w:rPr>
                  </w:pPr>
                </w:p>
                <w:p w:rsidR="00172934" w:rsidRPr="00172934" w:rsidRDefault="00172934" w:rsidP="00172934">
                  <w:pPr>
                    <w:shd w:val="clear" w:color="auto" w:fill="FFFFFF"/>
                    <w:spacing w:after="0" w:line="240" w:lineRule="auto"/>
                    <w:rPr>
                      <w:rFonts w:ascii="Arial" w:eastAsia="Times New Roman" w:hAnsi="Arial" w:cs="Arial"/>
                      <w:color w:val="333333"/>
                      <w:sz w:val="20"/>
                      <w:szCs w:val="20"/>
                    </w:rPr>
                  </w:pPr>
                </w:p>
                <w:p w:rsidR="001017B1" w:rsidRDefault="001017B1" w:rsidP="001017B1">
                  <w:pPr>
                    <w:pStyle w:val="ListParagraph"/>
                    <w:spacing w:after="0" w:line="240" w:lineRule="auto"/>
                    <w:ind w:left="1080"/>
                    <w:rPr>
                      <w:rFonts w:ascii="Arial" w:hAnsi="Arial" w:cs="Arial"/>
                      <w:color w:val="333333"/>
                      <w:sz w:val="20"/>
                      <w:szCs w:val="20"/>
                      <w:shd w:val="clear" w:color="auto" w:fill="FFFFFF"/>
                    </w:rPr>
                  </w:pPr>
                </w:p>
                <w:p w:rsidR="001017B1" w:rsidRDefault="00172934" w:rsidP="00172934">
                  <w:pPr>
                    <w:pStyle w:val="ListParagraph"/>
                    <w:numPr>
                      <w:ilvl w:val="0"/>
                      <w:numId w:val="1"/>
                    </w:numPr>
                    <w:spacing w:after="0" w:line="240" w:lineRule="auto"/>
                    <w:rPr>
                      <w:rFonts w:ascii="Arial" w:hAnsi="Arial" w:cs="Arial"/>
                      <w:color w:val="333333"/>
                      <w:sz w:val="20"/>
                      <w:szCs w:val="20"/>
                      <w:shd w:val="clear" w:color="auto" w:fill="FFFFFF"/>
                    </w:rPr>
                  </w:pPr>
                  <w:r>
                    <w:rPr>
                      <w:rStyle w:val="inta-h5"/>
                      <w:rFonts w:ascii="Arial" w:hAnsi="Arial" w:cs="Arial"/>
                      <w:b/>
                      <w:bCs/>
                      <w:color w:val="000000"/>
                      <w:sz w:val="23"/>
                      <w:szCs w:val="23"/>
                      <w:bdr w:val="none" w:sz="0" w:space="0" w:color="auto" w:frame="1"/>
                      <w:shd w:val="clear" w:color="auto" w:fill="FFFFFF"/>
                    </w:rPr>
                    <w:t>References to Products or Services</w:t>
                  </w:r>
                  <w:r>
                    <w:rPr>
                      <w:rStyle w:val="apple-converted-space"/>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Information on this Site may contain references or cross references to Game Shark Reviews products or services that are not announced or available in your country. Such references do not imply that Game Shark Reviews intends to announce such products or services in your country. Please contact Game Shark Reviews for information regarding the products and services that may be available to you.</w:t>
                  </w:r>
                </w:p>
                <w:p w:rsidR="00172934" w:rsidRDefault="00172934" w:rsidP="00172934">
                  <w:pPr>
                    <w:pStyle w:val="ListParagraph"/>
                    <w:spacing w:after="0" w:line="240" w:lineRule="auto"/>
                    <w:ind w:left="1080"/>
                    <w:rPr>
                      <w:rStyle w:val="inta-h5"/>
                      <w:b/>
                      <w:bCs/>
                      <w:color w:val="000000"/>
                      <w:sz w:val="23"/>
                      <w:szCs w:val="23"/>
                      <w:bdr w:val="none" w:sz="0" w:space="0" w:color="auto" w:frame="1"/>
                    </w:rPr>
                  </w:pPr>
                </w:p>
                <w:p w:rsidR="00172934" w:rsidRDefault="00172934" w:rsidP="00172934">
                  <w:pPr>
                    <w:pStyle w:val="ListParagraph"/>
                    <w:numPr>
                      <w:ilvl w:val="0"/>
                      <w:numId w:val="1"/>
                    </w:numPr>
                    <w:spacing w:after="0" w:line="240" w:lineRule="auto"/>
                    <w:rPr>
                      <w:rFonts w:ascii="Arial" w:hAnsi="Arial" w:cs="Arial"/>
                      <w:color w:val="333333"/>
                      <w:sz w:val="20"/>
                      <w:szCs w:val="20"/>
                      <w:shd w:val="clear" w:color="auto" w:fill="FFFFFF"/>
                    </w:rPr>
                  </w:pPr>
                  <w:r>
                    <w:rPr>
                      <w:rStyle w:val="inta-h5"/>
                      <w:rFonts w:ascii="Arial" w:hAnsi="Arial" w:cs="Arial"/>
                      <w:b/>
                      <w:bCs/>
                      <w:color w:val="000000"/>
                      <w:sz w:val="23"/>
                      <w:szCs w:val="23"/>
                      <w:bdr w:val="none" w:sz="0" w:space="0" w:color="auto" w:frame="1"/>
                      <w:shd w:val="clear" w:color="auto" w:fill="FFFFFF"/>
                    </w:rPr>
                    <w:t>Privacy Policy</w:t>
                  </w:r>
                  <w:r>
                    <w:rPr>
                      <w:rStyle w:val="apple-converted-space"/>
                      <w:rFonts w:ascii="Arial" w:hAnsi="Arial" w:cs="Arial"/>
                      <w:b/>
                      <w:bCs/>
                      <w:color w:val="000000"/>
                      <w:sz w:val="23"/>
                      <w:szCs w:val="23"/>
                      <w:bdr w:val="none" w:sz="0" w:space="0" w:color="auto" w:frame="1"/>
                      <w:shd w:val="clear" w:color="auto" w:fill="FFFFFF"/>
                    </w:rPr>
                    <w:t xml:space="preserve">: </w:t>
                  </w:r>
                  <w:r>
                    <w:rPr>
                      <w:rFonts w:ascii="Arial" w:hAnsi="Arial" w:cs="Arial"/>
                      <w:color w:val="333333"/>
                      <w:sz w:val="20"/>
                      <w:szCs w:val="20"/>
                      <w:shd w:val="clear" w:color="auto" w:fill="FFFFFF"/>
                    </w:rPr>
                    <w:t>Please refer to the Game Shark Reviews</w:t>
                  </w:r>
                  <w:r>
                    <w:rPr>
                      <w:rStyle w:val="apple-converted-space"/>
                      <w:rFonts w:ascii="Arial" w:hAnsi="Arial" w:cs="Arial"/>
                      <w:color w:val="333333"/>
                      <w:sz w:val="20"/>
                      <w:szCs w:val="20"/>
                      <w:shd w:val="clear" w:color="auto" w:fill="FFFFFF"/>
                    </w:rPr>
                    <w:t> </w:t>
                  </w:r>
                  <w:r w:rsidRPr="00172934">
                    <w:rPr>
                      <w:rFonts w:ascii="Arial" w:hAnsi="Arial" w:cs="Arial"/>
                      <w:b/>
                      <w:bCs/>
                      <w:sz w:val="20"/>
                      <w:szCs w:val="20"/>
                      <w:bdr w:val="none" w:sz="0" w:space="0" w:color="auto" w:frame="1"/>
                      <w:shd w:val="clear" w:color="auto" w:fill="FFFFFF"/>
                    </w:rPr>
                    <w:t>Privacy Policy</w:t>
                  </w:r>
                  <w:r>
                    <w:rPr>
                      <w:rFonts w:ascii="Arial" w:hAnsi="Arial" w:cs="Arial"/>
                      <w:color w:val="333333"/>
                      <w:sz w:val="20"/>
                      <w:szCs w:val="20"/>
                      <w:shd w:val="clear" w:color="auto" w:fill="FFFFFF"/>
                    </w:rPr>
                    <w:br/>
                  </w:r>
                </w:p>
                <w:p w:rsidR="00172934" w:rsidRPr="00172934" w:rsidRDefault="00172934" w:rsidP="00172934">
                  <w:pPr>
                    <w:pStyle w:val="ListParagraph"/>
                    <w:rPr>
                      <w:rFonts w:ascii="Arial" w:hAnsi="Arial" w:cs="Arial"/>
                      <w:color w:val="333333"/>
                      <w:sz w:val="20"/>
                      <w:szCs w:val="20"/>
                      <w:shd w:val="clear" w:color="auto" w:fill="FFFFFF"/>
                    </w:rPr>
                  </w:pPr>
                </w:p>
                <w:p w:rsidR="001017B1" w:rsidRPr="00172934" w:rsidRDefault="00172934" w:rsidP="001017B1">
                  <w:pPr>
                    <w:pStyle w:val="ListParagraph"/>
                    <w:numPr>
                      <w:ilvl w:val="0"/>
                      <w:numId w:val="1"/>
                    </w:numPr>
                    <w:spacing w:after="0" w:line="240" w:lineRule="auto"/>
                    <w:rPr>
                      <w:rFonts w:ascii="Arial" w:hAnsi="Arial" w:cs="Arial"/>
                      <w:b/>
                      <w:color w:val="333333"/>
                      <w:sz w:val="23"/>
                      <w:szCs w:val="23"/>
                      <w:shd w:val="clear" w:color="auto" w:fill="FFFFFF"/>
                    </w:rPr>
                  </w:pPr>
                  <w:r w:rsidRPr="00172934">
                    <w:rPr>
                      <w:rStyle w:val="inta-h5"/>
                      <w:rFonts w:ascii="Arial" w:hAnsi="Arial" w:cs="Arial"/>
                      <w:b/>
                      <w:bCs/>
                      <w:color w:val="000000"/>
                      <w:sz w:val="23"/>
                      <w:szCs w:val="23"/>
                      <w:bdr w:val="none" w:sz="0" w:space="0" w:color="auto" w:frame="1"/>
                      <w:shd w:val="clear" w:color="auto" w:fill="FFFFFF"/>
                    </w:rPr>
                    <w:t xml:space="preserve">Governing Law: </w:t>
                  </w:r>
                  <w:r w:rsidRPr="00172934">
                    <w:rPr>
                      <w:rFonts w:ascii="Arial" w:hAnsi="Arial" w:cs="Arial"/>
                      <w:color w:val="333333"/>
                      <w:sz w:val="20"/>
                      <w:szCs w:val="20"/>
                      <w:shd w:val="clear" w:color="auto" w:fill="FFFFFF"/>
                    </w:rPr>
                    <w:t xml:space="preserve">These terms and conditions will be governed by and construed in accordance with the laws of Australia, without regard to any principles of conflicts of law. You agree that any action at law or in equity that arises out of or relates to these terms and conditions will be filed only in the state or federal courts located in </w:t>
                  </w:r>
                  <w:r>
                    <w:rPr>
                      <w:rFonts w:ascii="Arial" w:hAnsi="Arial" w:cs="Arial"/>
                      <w:color w:val="333333"/>
                      <w:sz w:val="20"/>
                      <w:szCs w:val="20"/>
                      <w:shd w:val="clear" w:color="auto" w:fill="FFFFFF"/>
                    </w:rPr>
                    <w:t xml:space="preserve">Australia. </w:t>
                  </w:r>
                </w:p>
                <w:p w:rsidR="00172934" w:rsidRPr="00172934" w:rsidRDefault="00172934" w:rsidP="00172934">
                  <w:pPr>
                    <w:pStyle w:val="ListParagraph"/>
                    <w:rPr>
                      <w:rFonts w:ascii="Arial" w:hAnsi="Arial" w:cs="Arial"/>
                      <w:b/>
                      <w:color w:val="333333"/>
                      <w:sz w:val="23"/>
                      <w:szCs w:val="23"/>
                      <w:shd w:val="clear" w:color="auto" w:fill="FFFFFF"/>
                    </w:rPr>
                  </w:pPr>
                </w:p>
                <w:p w:rsidR="00172934" w:rsidRPr="004932AB" w:rsidRDefault="00172934" w:rsidP="001017B1">
                  <w:pPr>
                    <w:pStyle w:val="ListParagraph"/>
                    <w:numPr>
                      <w:ilvl w:val="0"/>
                      <w:numId w:val="1"/>
                    </w:numPr>
                    <w:spacing w:after="0" w:line="240" w:lineRule="auto"/>
                    <w:rPr>
                      <w:rFonts w:ascii="Arial" w:hAnsi="Arial" w:cs="Arial"/>
                      <w:b/>
                      <w:color w:val="333333"/>
                      <w:sz w:val="23"/>
                      <w:szCs w:val="23"/>
                      <w:shd w:val="clear" w:color="auto" w:fill="FFFFFF"/>
                    </w:rPr>
                  </w:pPr>
                  <w:r>
                    <w:rPr>
                      <w:rStyle w:val="inta-h5"/>
                      <w:rFonts w:ascii="Arial" w:hAnsi="Arial" w:cs="Arial"/>
                      <w:b/>
                      <w:bCs/>
                      <w:color w:val="000000"/>
                      <w:sz w:val="23"/>
                      <w:szCs w:val="23"/>
                      <w:bdr w:val="none" w:sz="0" w:space="0" w:color="auto" w:frame="1"/>
                      <w:shd w:val="clear" w:color="auto" w:fill="FFFFFF"/>
                    </w:rPr>
                    <w:t xml:space="preserve">Complete Agreement: </w:t>
                  </w:r>
                  <w:r>
                    <w:rPr>
                      <w:rFonts w:ascii="Arial" w:hAnsi="Arial" w:cs="Arial"/>
                      <w:color w:val="333333"/>
                      <w:sz w:val="20"/>
                      <w:szCs w:val="20"/>
                      <w:shd w:val="clear" w:color="auto" w:fill="FFFFFF"/>
                    </w:rPr>
                    <w:t>These terms and conditions, and policies referred to in these terms and conditions, represent the entire understanding relating to the use of the Site and prevail over any prior or contemporaneous, conflicting or additional, communications. Game Shark Reviews reserves the right to revise these terms and conditions at any time without notice by updating this posting.</w:t>
                  </w:r>
                </w:p>
                <w:p w:rsidR="004932AB" w:rsidRPr="004932AB" w:rsidRDefault="004932AB" w:rsidP="004932AB">
                  <w:pPr>
                    <w:pStyle w:val="ListParagraph"/>
                    <w:rPr>
                      <w:rFonts w:ascii="Arial" w:hAnsi="Arial" w:cs="Arial"/>
                      <w:b/>
                      <w:color w:val="333333"/>
                      <w:sz w:val="23"/>
                      <w:szCs w:val="23"/>
                      <w:shd w:val="clear" w:color="auto" w:fill="FFFFFF"/>
                    </w:rPr>
                  </w:pPr>
                </w:p>
                <w:p w:rsidR="004932AB" w:rsidRPr="00172934" w:rsidRDefault="004932AB" w:rsidP="001017B1">
                  <w:pPr>
                    <w:pStyle w:val="ListParagraph"/>
                    <w:numPr>
                      <w:ilvl w:val="0"/>
                      <w:numId w:val="1"/>
                    </w:numPr>
                    <w:spacing w:after="0" w:line="240" w:lineRule="auto"/>
                    <w:rPr>
                      <w:rFonts w:ascii="Arial" w:hAnsi="Arial" w:cs="Arial"/>
                      <w:b/>
                      <w:color w:val="333333"/>
                      <w:sz w:val="23"/>
                      <w:szCs w:val="23"/>
                      <w:shd w:val="clear" w:color="auto" w:fill="FFFFFF"/>
                    </w:rPr>
                  </w:pPr>
                  <w:r>
                    <w:rPr>
                      <w:rStyle w:val="inta-h5"/>
                      <w:rFonts w:ascii="Arial" w:hAnsi="Arial" w:cs="Arial"/>
                      <w:b/>
                      <w:bCs/>
                      <w:color w:val="000000"/>
                      <w:sz w:val="23"/>
                      <w:szCs w:val="23"/>
                      <w:bdr w:val="none" w:sz="0" w:space="0" w:color="auto" w:frame="1"/>
                      <w:shd w:val="clear" w:color="auto" w:fill="FFFFFF"/>
                    </w:rPr>
                    <w:t xml:space="preserve">Inquiries: </w:t>
                  </w:r>
                  <w:r>
                    <w:rPr>
                      <w:rFonts w:ascii="Arial" w:hAnsi="Arial" w:cs="Arial"/>
                      <w:color w:val="333333"/>
                      <w:sz w:val="20"/>
                      <w:szCs w:val="20"/>
                      <w:shd w:val="clear" w:color="auto" w:fill="FFFFFF"/>
                    </w:rPr>
                    <w:t>Thank you for visiting gamesharkreviews.com. For questions concerning policies, contact</w:t>
                  </w:r>
                  <w:r>
                    <w:rPr>
                      <w:rStyle w:val="apple-converted-space"/>
                      <w:rFonts w:ascii="Arial" w:hAnsi="Arial" w:cs="Arial"/>
                      <w:color w:val="333333"/>
                      <w:sz w:val="20"/>
                      <w:szCs w:val="20"/>
                      <w:shd w:val="clear" w:color="auto" w:fill="FFFFFF"/>
                    </w:rPr>
                    <w:t> </w:t>
                  </w:r>
                  <w:r w:rsidR="002F4C94">
                    <w:rPr>
                      <w:b/>
                      <w:bCs/>
                      <w:bdr w:val="none" w:sz="0" w:space="0" w:color="auto" w:frame="1"/>
                    </w:rPr>
                    <w:t>admin</w:t>
                  </w:r>
                  <w:r>
                    <w:rPr>
                      <w:rFonts w:ascii="Arial" w:hAnsi="Arial" w:cs="Arial"/>
                      <w:b/>
                      <w:bCs/>
                      <w:sz w:val="20"/>
                      <w:szCs w:val="20"/>
                      <w:bdr w:val="none" w:sz="0" w:space="0" w:color="auto" w:frame="1"/>
                      <w:shd w:val="clear" w:color="auto" w:fill="FFFFFF"/>
                    </w:rPr>
                    <w:t>@gamesharkreviews.com</w:t>
                  </w:r>
                </w:p>
                <w:p w:rsidR="00730986" w:rsidRDefault="00730986" w:rsidP="00730986">
                  <w:pPr>
                    <w:spacing w:after="0" w:line="240" w:lineRule="auto"/>
                    <w:ind w:left="360"/>
                    <w:rPr>
                      <w:rFonts w:ascii="Arial" w:eastAsia="Times New Roman" w:hAnsi="Arial" w:cs="Arial"/>
                      <w:color w:val="333333"/>
                    </w:rPr>
                  </w:pPr>
                </w:p>
                <w:p w:rsidR="00730986" w:rsidRPr="00730986" w:rsidRDefault="00730986" w:rsidP="00730986">
                  <w:pPr>
                    <w:spacing w:after="0" w:line="240" w:lineRule="auto"/>
                    <w:ind w:left="360"/>
                    <w:rPr>
                      <w:rFonts w:ascii="Arial" w:eastAsia="Times New Roman" w:hAnsi="Arial" w:cs="Arial"/>
                      <w:color w:val="333333"/>
                    </w:rPr>
                  </w:pPr>
                  <w:bookmarkStart w:id="0" w:name="_GoBack"/>
                  <w:bookmarkEnd w:id="0"/>
                </w:p>
              </w:tc>
            </w:tr>
            <w:tr w:rsidR="006F4284" w:rsidRPr="00730986">
              <w:tc>
                <w:tcPr>
                  <w:tcW w:w="0" w:type="auto"/>
                  <w:tcBorders>
                    <w:top w:val="nil"/>
                    <w:left w:val="nil"/>
                    <w:bottom w:val="nil"/>
                    <w:right w:val="nil"/>
                  </w:tcBorders>
                </w:tcPr>
                <w:p w:rsidR="006F4284" w:rsidRPr="006F4284" w:rsidRDefault="006F4284" w:rsidP="006F4284">
                  <w:pPr>
                    <w:spacing w:after="0" w:line="240" w:lineRule="auto"/>
                    <w:rPr>
                      <w:rFonts w:ascii="Arial" w:eastAsia="Times New Roman" w:hAnsi="Arial" w:cs="Arial"/>
                      <w:b/>
                      <w:bCs/>
                      <w:color w:val="000000"/>
                      <w:sz w:val="23"/>
                      <w:szCs w:val="23"/>
                      <w:bdr w:val="none" w:sz="0" w:space="0" w:color="auto" w:frame="1"/>
                    </w:rPr>
                  </w:pPr>
                </w:p>
              </w:tc>
            </w:tr>
          </w:tbl>
          <w:p w:rsidR="00730986" w:rsidRPr="00730986" w:rsidRDefault="00730986" w:rsidP="00730986">
            <w:pPr>
              <w:spacing w:after="0" w:line="240" w:lineRule="auto"/>
              <w:rPr>
                <w:rFonts w:ascii="Arial" w:eastAsia="Times New Roman" w:hAnsi="Arial" w:cs="Arial"/>
                <w:color w:val="3C3C3C"/>
                <w:sz w:val="21"/>
                <w:szCs w:val="21"/>
              </w:rPr>
            </w:pPr>
          </w:p>
        </w:tc>
      </w:tr>
    </w:tbl>
    <w:p w:rsidR="00730986" w:rsidRPr="00730986" w:rsidRDefault="00730986" w:rsidP="00730986"/>
    <w:sectPr w:rsidR="00730986" w:rsidRPr="0073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37A11"/>
    <w:multiLevelType w:val="multilevel"/>
    <w:tmpl w:val="87C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9086E"/>
    <w:multiLevelType w:val="hybridMultilevel"/>
    <w:tmpl w:val="104C7B4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58504C10"/>
    <w:multiLevelType w:val="hybridMultilevel"/>
    <w:tmpl w:val="49188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E45744"/>
    <w:multiLevelType w:val="hybridMultilevel"/>
    <w:tmpl w:val="30D49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935C69"/>
    <w:multiLevelType w:val="hybridMultilevel"/>
    <w:tmpl w:val="2F7AE2D4"/>
    <w:lvl w:ilvl="0" w:tplc="2DE8842C">
      <w:start w:val="1"/>
      <w:numFmt w:val="upperRoman"/>
      <w:lvlText w:val="%1."/>
      <w:lvlJc w:val="left"/>
      <w:pPr>
        <w:ind w:left="1080" w:hanging="720"/>
      </w:pPr>
      <w:rPr>
        <w:rFonts w:hint="default"/>
        <w:b/>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7035F0"/>
    <w:multiLevelType w:val="hybridMultilevel"/>
    <w:tmpl w:val="137E144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986"/>
    <w:rsid w:val="001017B1"/>
    <w:rsid w:val="00172934"/>
    <w:rsid w:val="002F4C94"/>
    <w:rsid w:val="004932AB"/>
    <w:rsid w:val="006F4284"/>
    <w:rsid w:val="00730986"/>
    <w:rsid w:val="008058E6"/>
    <w:rsid w:val="00D141EF"/>
    <w:rsid w:val="00E95589"/>
    <w:rsid w:val="00EA6593"/>
    <w:rsid w:val="00F610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0797B-787C-43DD-9C1E-4FF3266F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986"/>
    <w:rPr>
      <w:rFonts w:asciiTheme="majorHAnsi" w:eastAsiaTheme="majorEastAsia" w:hAnsiTheme="majorHAnsi" w:cstheme="majorBidi"/>
      <w:color w:val="17365D" w:themeColor="text2" w:themeShade="BF"/>
      <w:spacing w:val="5"/>
      <w:kern w:val="28"/>
      <w:sz w:val="52"/>
      <w:szCs w:val="52"/>
    </w:rPr>
  </w:style>
  <w:style w:type="character" w:customStyle="1" w:styleId="inta-h5">
    <w:name w:val="inta-h5"/>
    <w:basedOn w:val="DefaultParagraphFont"/>
    <w:rsid w:val="00730986"/>
  </w:style>
  <w:style w:type="character" w:customStyle="1" w:styleId="apple-converted-space">
    <w:name w:val="apple-converted-space"/>
    <w:basedOn w:val="DefaultParagraphFont"/>
    <w:rsid w:val="00730986"/>
  </w:style>
  <w:style w:type="paragraph" w:styleId="ListParagraph">
    <w:name w:val="List Paragraph"/>
    <w:basedOn w:val="Normal"/>
    <w:uiPriority w:val="34"/>
    <w:qFormat/>
    <w:rsid w:val="00730986"/>
    <w:pPr>
      <w:ind w:left="720"/>
      <w:contextualSpacing/>
    </w:pPr>
  </w:style>
  <w:style w:type="character" w:styleId="Hyperlink">
    <w:name w:val="Hyperlink"/>
    <w:basedOn w:val="DefaultParagraphFont"/>
    <w:uiPriority w:val="99"/>
    <w:unhideWhenUsed/>
    <w:rsid w:val="001729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7458">
      <w:bodyDiv w:val="1"/>
      <w:marLeft w:val="0"/>
      <w:marRight w:val="0"/>
      <w:marTop w:val="0"/>
      <w:marBottom w:val="0"/>
      <w:divBdr>
        <w:top w:val="none" w:sz="0" w:space="0" w:color="auto"/>
        <w:left w:val="none" w:sz="0" w:space="0" w:color="auto"/>
        <w:bottom w:val="none" w:sz="0" w:space="0" w:color="auto"/>
        <w:right w:val="none" w:sz="0" w:space="0" w:color="auto"/>
      </w:divBdr>
      <w:divsChild>
        <w:div w:id="191842932">
          <w:marLeft w:val="0"/>
          <w:marRight w:val="0"/>
          <w:marTop w:val="0"/>
          <w:marBottom w:val="0"/>
          <w:divBdr>
            <w:top w:val="none" w:sz="0" w:space="0" w:color="auto"/>
            <w:left w:val="none" w:sz="0" w:space="0" w:color="auto"/>
            <w:bottom w:val="none" w:sz="0" w:space="0" w:color="auto"/>
            <w:right w:val="none" w:sz="0" w:space="0" w:color="auto"/>
          </w:divBdr>
        </w:div>
      </w:divsChild>
    </w:div>
    <w:div w:id="8449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3</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Mitchell</dc:creator>
  <cp:lastModifiedBy>Josiah</cp:lastModifiedBy>
  <cp:revision>6</cp:revision>
  <dcterms:created xsi:type="dcterms:W3CDTF">2015-07-30T12:04:00Z</dcterms:created>
  <dcterms:modified xsi:type="dcterms:W3CDTF">2015-11-14T23:20:00Z</dcterms:modified>
</cp:coreProperties>
</file>