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Redis是一个基于键值对的开源内存数据存储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Windows的Redis安装包需要到以下GitHub链接找到。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链接：https://github.com/MSOpenTech/redis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https://github.com/MSOpenTech/redis/releases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下载客户端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https://github.com/caoxinyu/RedisClient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运行java -jar redisclient-win32.x86.2.0.jar</w:t>
      </w: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项目支持</w:t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添加maven依赖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org.springframework.boot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spring-boot-starter-</w:t>
      </w:r>
      <w:r>
        <w:rPr>
          <w:rFonts w:hint="eastAsia" w:ascii="Consolas" w:hAnsi="Consolas" w:eastAsia="Consolas"/>
          <w:color w:val="000000"/>
          <w:sz w:val="22"/>
          <w:u w:val="single"/>
        </w:rPr>
        <w:t>redis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org.springframework.session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groupId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spring-session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artifactId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  <w:u w:val="single"/>
        </w:rPr>
        <w:t>&lt;</w:t>
      </w:r>
      <w:r>
        <w:rPr>
          <w:rFonts w:hint="eastAsia" w:ascii="Consolas" w:hAnsi="Consolas" w:eastAsia="Consolas"/>
          <w:color w:val="3F7F7F"/>
          <w:sz w:val="22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2"/>
          <w:u w:val="single"/>
        </w:rPr>
        <w:t>&gt;</w:t>
      </w:r>
      <w:r>
        <w:rPr>
          <w:rFonts w:hint="eastAsia" w:ascii="Consolas" w:hAnsi="Consolas" w:eastAsia="Consolas"/>
          <w:color w:val="000000"/>
          <w:sz w:val="22"/>
          <w:u w:val="single"/>
        </w:rPr>
        <w:t>1.3.0.RELEASE</w:t>
      </w:r>
      <w:r>
        <w:rPr>
          <w:rFonts w:hint="eastAsia" w:ascii="Consolas" w:hAnsi="Consolas" w:eastAsia="Consolas"/>
          <w:color w:val="008080"/>
          <w:sz w:val="22"/>
          <w:u w:val="single"/>
        </w:rPr>
        <w:t>&lt;/</w:t>
      </w:r>
      <w:r>
        <w:rPr>
          <w:rFonts w:hint="eastAsia" w:ascii="Consolas" w:hAnsi="Consolas" w:eastAsia="Consolas"/>
          <w:color w:val="3F7F7F"/>
          <w:sz w:val="22"/>
          <w:u w:val="single"/>
        </w:rPr>
        <w:t>version</w:t>
      </w:r>
      <w:r>
        <w:rPr>
          <w:rFonts w:hint="eastAsia" w:ascii="Consolas" w:hAnsi="Consolas" w:eastAsia="Consolas"/>
          <w:color w:val="008080"/>
          <w:sz w:val="22"/>
          <w:u w:val="single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dependency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启动session共享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org.springframework.context.annotation.Configuration;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import</w:t>
      </w:r>
      <w:r>
        <w:rPr>
          <w:rFonts w:hint="eastAsia" w:ascii="Consolas" w:hAnsi="Consolas" w:eastAsia="Consolas"/>
          <w:color w:val="000000"/>
          <w:sz w:val="22"/>
        </w:rPr>
        <w:t xml:space="preserve"> org.springframework.session.data.redis.config.annotation.web.http.EnableRedisHttpSession;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@Configuration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@EnableRedisHttpSession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RedisSessionConfig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@Bean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46464"/>
          <w:sz w:val="22"/>
        </w:rPr>
        <w:t>@SuppressWarnings</w:t>
      </w:r>
      <w:r>
        <w:rPr>
          <w:rFonts w:hint="eastAsia" w:ascii="Consolas" w:hAnsi="Consolas" w:eastAsia="Consolas"/>
          <w:color w:val="000000"/>
          <w:sz w:val="22"/>
        </w:rPr>
        <w:t xml:space="preserve">({ </w:t>
      </w:r>
      <w:r>
        <w:rPr>
          <w:rFonts w:hint="eastAsia" w:ascii="Consolas" w:hAnsi="Consolas" w:eastAsia="Consolas"/>
          <w:color w:val="2A00FF"/>
          <w:sz w:val="22"/>
        </w:rPr>
        <w:t>"rawtypes"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2A00FF"/>
          <w:sz w:val="22"/>
        </w:rPr>
        <w:t>"unchecked"</w:t>
      </w:r>
      <w:r>
        <w:rPr>
          <w:rFonts w:hint="eastAsia" w:ascii="Consolas" w:hAnsi="Consolas" w:eastAsia="Consolas"/>
          <w:color w:val="000000"/>
          <w:sz w:val="22"/>
        </w:rPr>
        <w:t xml:space="preserve"> })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RedisTemplate&lt;Object, Object&gt; redisTemplate(RedisConnectionFactory </w:t>
      </w:r>
      <w:r>
        <w:rPr>
          <w:rFonts w:hint="eastAsia" w:ascii="Consolas" w:hAnsi="Consolas" w:eastAsia="Consolas"/>
          <w:color w:val="6A3E3E"/>
          <w:sz w:val="22"/>
        </w:rPr>
        <w:t>redisConnectionFactory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UnknownHostException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RedisTemplate&lt;Object, Object&gt; </w:t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RedisTemplate&lt;Object, Object&gt;();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>.setConnectionFactory(</w:t>
      </w:r>
      <w:r>
        <w:rPr>
          <w:rFonts w:hint="eastAsia" w:ascii="Consolas" w:hAnsi="Consolas" w:eastAsia="Consolas"/>
          <w:color w:val="6A3E3E"/>
          <w:sz w:val="22"/>
        </w:rPr>
        <w:t>redisConnectionFactory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Jackson2JsonRedisSerializer </w:t>
      </w:r>
      <w:r>
        <w:rPr>
          <w:rFonts w:hint="eastAsia" w:ascii="Consolas" w:hAnsi="Consolas" w:eastAsia="Consolas"/>
          <w:color w:val="6A3E3E"/>
          <w:sz w:val="22"/>
        </w:rPr>
        <w:t>jackson2JsonRedisSerializer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Jackson2JsonRedisSerializer(Object.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ObjectMapper </w:t>
      </w:r>
      <w:r>
        <w:rPr>
          <w:rFonts w:hint="eastAsia" w:ascii="Consolas" w:hAnsi="Consolas" w:eastAsia="Consolas"/>
          <w:color w:val="6A3E3E"/>
          <w:sz w:val="22"/>
        </w:rPr>
        <w:t>om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ObjectMapper();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om</w:t>
      </w:r>
      <w:r>
        <w:rPr>
          <w:rFonts w:hint="eastAsia" w:ascii="Consolas" w:hAnsi="Consolas" w:eastAsia="Consolas"/>
          <w:color w:val="000000"/>
          <w:sz w:val="22"/>
        </w:rPr>
        <w:t>.setVisibility(PropertyAccessor.</w:t>
      </w:r>
      <w:r>
        <w:rPr>
          <w:rFonts w:hint="eastAsia" w:ascii="Consolas" w:hAnsi="Consolas" w:eastAsia="Consolas"/>
          <w:b/>
          <w:i/>
          <w:color w:val="0000C0"/>
          <w:sz w:val="22"/>
        </w:rPr>
        <w:t>ALL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46464"/>
          <w:sz w:val="22"/>
        </w:rPr>
        <w:t>JsonAutoDetect</w:t>
      </w:r>
      <w:r>
        <w:rPr>
          <w:rFonts w:hint="eastAsia" w:ascii="Consolas" w:hAnsi="Consolas" w:eastAsia="Consolas"/>
          <w:color w:val="000000"/>
          <w:sz w:val="22"/>
        </w:rPr>
        <w:t>.Visibility.</w:t>
      </w:r>
      <w:r>
        <w:rPr>
          <w:rFonts w:hint="eastAsia" w:ascii="Consolas" w:hAnsi="Consolas" w:eastAsia="Consolas"/>
          <w:b/>
          <w:i/>
          <w:color w:val="0000C0"/>
          <w:sz w:val="22"/>
        </w:rPr>
        <w:t>ANY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om</w:t>
      </w:r>
      <w:r>
        <w:rPr>
          <w:rFonts w:hint="eastAsia" w:ascii="Consolas" w:hAnsi="Consolas" w:eastAsia="Consolas"/>
          <w:color w:val="000000"/>
          <w:sz w:val="22"/>
        </w:rPr>
        <w:t>.enableDefaultTyping(ObjectMapper.DefaultTyping.</w:t>
      </w:r>
      <w:r>
        <w:rPr>
          <w:rFonts w:hint="eastAsia" w:ascii="Consolas" w:hAnsi="Consolas" w:eastAsia="Consolas"/>
          <w:b/>
          <w:i/>
          <w:color w:val="0000C0"/>
          <w:sz w:val="22"/>
        </w:rPr>
        <w:t>NON_FINAL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jackson2JsonRedisSerializer</w:t>
      </w:r>
      <w:r>
        <w:rPr>
          <w:rFonts w:hint="eastAsia" w:ascii="Consolas" w:hAnsi="Consolas" w:eastAsia="Consolas"/>
          <w:color w:val="000000"/>
          <w:sz w:val="22"/>
        </w:rPr>
        <w:t>.setObjectMapper(</w:t>
      </w:r>
      <w:r>
        <w:rPr>
          <w:rFonts w:hint="eastAsia" w:ascii="Consolas" w:hAnsi="Consolas" w:eastAsia="Consolas"/>
          <w:color w:val="6A3E3E"/>
          <w:sz w:val="22"/>
        </w:rPr>
        <w:t>om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>.setValueSerializer(</w:t>
      </w:r>
      <w:r>
        <w:rPr>
          <w:rFonts w:hint="eastAsia" w:ascii="Consolas" w:hAnsi="Consolas" w:eastAsia="Consolas"/>
          <w:color w:val="6A3E3E"/>
          <w:sz w:val="22"/>
        </w:rPr>
        <w:t>jackson2JsonRedisSerializer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  <w:r>
        <w:rPr>
          <w:rFonts w:hint="eastAsia" w:ascii="Consolas" w:hAnsi="Consolas" w:eastAsia="Consolas"/>
          <w:color w:val="3F7F5F"/>
          <w:sz w:val="22"/>
        </w:rPr>
        <w:t>//1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>.setKeySerializer(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StringRedisSerializer()); </w:t>
      </w:r>
      <w:r>
        <w:rPr>
          <w:rFonts w:hint="eastAsia" w:ascii="Consolas" w:hAnsi="Consolas" w:eastAsia="Consolas"/>
          <w:color w:val="3F7F5F"/>
          <w:sz w:val="22"/>
        </w:rPr>
        <w:t>//2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 xml:space="preserve">.afterPropertiesSet();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template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000000"/>
          <w:sz w:val="22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配置数据库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使用RedisClient添加数据库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lang w:val="en-US" w:eastAsia="zh-CN"/>
        </w:rPr>
        <w:t>在application.properties中添加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  <w:u w:val="single"/>
        </w:rPr>
        <w:t>spring.redis.host</w:t>
      </w:r>
      <w:r>
        <w:rPr>
          <w:rFonts w:hint="eastAsia" w:ascii="Consolas" w:hAnsi="Consolas" w:eastAsia="Consolas"/>
          <w:color w:val="000000"/>
          <w:sz w:val="22"/>
        </w:rPr>
        <w:t xml:space="preserve">= </w:t>
      </w:r>
      <w:r>
        <w:rPr>
          <w:rFonts w:hint="eastAsia" w:ascii="Consolas" w:hAnsi="Consolas" w:eastAsia="Consolas"/>
          <w:color w:val="2A00FF"/>
          <w:sz w:val="22"/>
        </w:rPr>
        <w:t>localhost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spring.redis.port=</w:t>
      </w:r>
      <w:r>
        <w:rPr>
          <w:rFonts w:hint="eastAsia" w:ascii="Consolas" w:hAnsi="Consolas" w:eastAsia="Consolas"/>
          <w:color w:val="2A00FF"/>
          <w:sz w:val="22"/>
        </w:rPr>
        <w:t>6379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spring.redis.database=</w:t>
      </w:r>
      <w:r>
        <w:rPr>
          <w:rFonts w:hint="eastAsia" w:ascii="Consolas" w:hAnsi="Consolas" w:eastAsia="Consolas"/>
          <w:color w:val="2A00FF"/>
          <w:sz w:val="22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/>
          <w:color w:val="000000"/>
          <w:sz w:val="22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分别将两个项目设置不同的端口号，然后打包成jar包，用java -jar命令运行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Njinx反向代理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1C3B"/>
    <w:multiLevelType w:val="singleLevel"/>
    <w:tmpl w:val="586C1C3B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62E9D"/>
    <w:rsid w:val="04C62F70"/>
    <w:rsid w:val="081363AF"/>
    <w:rsid w:val="139B385E"/>
    <w:rsid w:val="1A41427B"/>
    <w:rsid w:val="1FB67B6F"/>
    <w:rsid w:val="25802675"/>
    <w:rsid w:val="2A1A13F4"/>
    <w:rsid w:val="34E068E3"/>
    <w:rsid w:val="38EA6549"/>
    <w:rsid w:val="3A0504CA"/>
    <w:rsid w:val="3FB36373"/>
    <w:rsid w:val="589B0261"/>
    <w:rsid w:val="5A454284"/>
    <w:rsid w:val="660F3914"/>
    <w:rsid w:val="6BCB6B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jphil</dc:creator>
  <cp:lastModifiedBy>jphil</cp:lastModifiedBy>
  <dcterms:modified xsi:type="dcterms:W3CDTF">2017-02-10T15:51:24Z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