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6618D" w:rsidRDefault="00C6618D" w:rsidP="00C6618D">
      <w:pPr>
        <w:jc w:val="both"/>
        <w:rPr>
          <w:rFonts w:ascii="Times New Roman" w:hAnsi="Times New Roman" w:cs="Times New Roman"/>
          <w:sz w:val="24"/>
          <w:szCs w:val="24"/>
        </w:rPr>
      </w:pPr>
      <w:r w:rsidRPr="00C6618D">
        <w:rPr>
          <w:rFonts w:ascii="Times New Roman" w:hAnsi="Times New Roman" w:cs="Times New Roman"/>
          <w:sz w:val="24"/>
          <w:szCs w:val="24"/>
        </w:rPr>
        <w:t xml:space="preserve">Elastic Properties of Solids </w:t>
      </w:r>
    </w:p>
    <w:p w:rsidR="00C6618D" w:rsidRDefault="00C6618D" w:rsidP="00C6618D">
      <w:pPr>
        <w:jc w:val="both"/>
        <w:rPr>
          <w:rFonts w:ascii="Times New Roman" w:hAnsi="Times New Roman" w:cs="Times New Roman"/>
          <w:sz w:val="24"/>
          <w:szCs w:val="24"/>
        </w:rPr>
      </w:pPr>
      <w:r w:rsidRPr="00C6618D">
        <w:rPr>
          <w:rFonts w:ascii="Times New Roman" w:hAnsi="Times New Roman" w:cs="Times New Roman"/>
          <w:sz w:val="24"/>
          <w:szCs w:val="24"/>
        </w:rPr>
        <w:t xml:space="preserve">Elasticity is the property of a material that enables it to regain its original shape and size after the deforming force is removed. Materials that exhibit this behavior are called elastic materials. Examples include steel, rubber, and springs. </w:t>
      </w:r>
    </w:p>
    <w:p w:rsidR="00C6618D" w:rsidRDefault="00C6618D" w:rsidP="00C6618D">
      <w:pPr>
        <w:jc w:val="both"/>
        <w:rPr>
          <w:rFonts w:ascii="Times New Roman" w:hAnsi="Times New Roman" w:cs="Times New Roman"/>
          <w:sz w:val="24"/>
          <w:szCs w:val="24"/>
        </w:rPr>
      </w:pPr>
      <w:r w:rsidRPr="00C6618D">
        <w:rPr>
          <w:rFonts w:ascii="Times New Roman" w:hAnsi="Times New Roman" w:cs="Times New Roman"/>
          <w:sz w:val="24"/>
          <w:szCs w:val="24"/>
        </w:rPr>
        <w:t xml:space="preserve">Hooke’s Law </w:t>
      </w:r>
    </w:p>
    <w:p w:rsidR="00C6618D" w:rsidRDefault="00C6618D" w:rsidP="00C6618D">
      <w:pPr>
        <w:jc w:val="both"/>
        <w:rPr>
          <w:rFonts w:ascii="Times New Roman" w:hAnsi="Times New Roman" w:cs="Times New Roman"/>
          <w:sz w:val="24"/>
          <w:szCs w:val="24"/>
        </w:rPr>
      </w:pPr>
      <w:r w:rsidRPr="00C6618D">
        <w:rPr>
          <w:rFonts w:ascii="Times New Roman" w:hAnsi="Times New Roman" w:cs="Times New Roman"/>
          <w:sz w:val="24"/>
          <w:szCs w:val="24"/>
        </w:rPr>
        <w:t xml:space="preserve">Hooke’s Law states that, within the elastic limit, the extension of an elastic material is directly proportional to the applied force. </w:t>
      </w:r>
    </w:p>
    <w:p w:rsidR="00C6618D" w:rsidRDefault="00C6618D" w:rsidP="00C6618D">
      <w:pPr>
        <w:jc w:val="both"/>
        <w:rPr>
          <w:rFonts w:ascii="Times New Roman" w:hAnsi="Times New Roman" w:cs="Times New Roman"/>
          <w:sz w:val="24"/>
          <w:szCs w:val="24"/>
        </w:rPr>
      </w:pPr>
      <w:r w:rsidRPr="00C6618D">
        <w:rPr>
          <w:rFonts w:ascii="Times New Roman" w:hAnsi="Times New Roman" w:cs="Times New Roman"/>
          <w:sz w:val="24"/>
          <w:szCs w:val="24"/>
        </w:rPr>
        <w:t xml:space="preserve">Mathematically: F = </w:t>
      </w:r>
      <w:proofErr w:type="spellStart"/>
      <w:r w:rsidRPr="00C6618D">
        <w:rPr>
          <w:rFonts w:ascii="Times New Roman" w:hAnsi="Times New Roman" w:cs="Times New Roman"/>
          <w:sz w:val="24"/>
          <w:szCs w:val="24"/>
        </w:rPr>
        <w:t>k.e</w:t>
      </w:r>
      <w:proofErr w:type="spellEnd"/>
    </w:p>
    <w:p w:rsidR="00C6618D" w:rsidRDefault="00C6618D" w:rsidP="00C6618D">
      <w:pPr>
        <w:jc w:val="both"/>
        <w:rPr>
          <w:rFonts w:ascii="Times New Roman" w:hAnsi="Times New Roman" w:cs="Times New Roman"/>
          <w:sz w:val="24"/>
          <w:szCs w:val="24"/>
        </w:rPr>
      </w:pPr>
      <w:r w:rsidRPr="00C6618D">
        <w:rPr>
          <w:rFonts w:ascii="Times New Roman" w:hAnsi="Times New Roman" w:cs="Times New Roman"/>
          <w:sz w:val="24"/>
          <w:szCs w:val="24"/>
        </w:rPr>
        <w:t xml:space="preserve"> Where: F = Applied force</w:t>
      </w:r>
      <w:r>
        <w:rPr>
          <w:rFonts w:ascii="Times New Roman" w:hAnsi="Times New Roman" w:cs="Times New Roman"/>
          <w:sz w:val="24"/>
          <w:szCs w:val="24"/>
        </w:rPr>
        <w:t>,</w:t>
      </w:r>
      <w:r w:rsidRPr="00C6618D">
        <w:rPr>
          <w:rFonts w:ascii="Times New Roman" w:hAnsi="Times New Roman" w:cs="Times New Roman"/>
          <w:sz w:val="24"/>
          <w:szCs w:val="24"/>
        </w:rPr>
        <w:t xml:space="preserve"> e = Extension produced</w:t>
      </w:r>
      <w:r>
        <w:rPr>
          <w:rFonts w:ascii="Times New Roman" w:hAnsi="Times New Roman" w:cs="Times New Roman"/>
          <w:sz w:val="24"/>
          <w:szCs w:val="24"/>
        </w:rPr>
        <w:t>,</w:t>
      </w:r>
      <w:r w:rsidRPr="00C6618D">
        <w:rPr>
          <w:rFonts w:ascii="Times New Roman" w:hAnsi="Times New Roman" w:cs="Times New Roman"/>
          <w:sz w:val="24"/>
          <w:szCs w:val="24"/>
        </w:rPr>
        <w:t xml:space="preserve"> k = Force constant or spring constant (measured in N/m) </w:t>
      </w:r>
    </w:p>
    <w:p w:rsidR="00C6618D" w:rsidRDefault="00C6618D" w:rsidP="00C6618D">
      <w:pPr>
        <w:jc w:val="both"/>
        <w:rPr>
          <w:rFonts w:ascii="Times New Roman" w:hAnsi="Times New Roman" w:cs="Times New Roman"/>
          <w:sz w:val="24"/>
          <w:szCs w:val="24"/>
        </w:rPr>
      </w:pPr>
      <w:r w:rsidRPr="00C6618D">
        <w:rPr>
          <w:rFonts w:ascii="Times New Roman" w:hAnsi="Times New Roman" w:cs="Times New Roman"/>
          <w:sz w:val="24"/>
          <w:szCs w:val="24"/>
        </w:rPr>
        <w:t xml:space="preserve">The spring constant (k) is a measure of the stiffness of the material. </w:t>
      </w:r>
    </w:p>
    <w:p w:rsidR="00C6618D" w:rsidRDefault="00C6618D" w:rsidP="00C6618D">
      <w:pPr>
        <w:jc w:val="both"/>
        <w:rPr>
          <w:rFonts w:ascii="Times New Roman" w:hAnsi="Times New Roman" w:cs="Times New Roman"/>
          <w:sz w:val="24"/>
          <w:szCs w:val="24"/>
        </w:rPr>
      </w:pPr>
      <w:r w:rsidRPr="00C6618D">
        <w:rPr>
          <w:rFonts w:ascii="Times New Roman" w:hAnsi="Times New Roman" w:cs="Times New Roman"/>
          <w:sz w:val="24"/>
          <w:szCs w:val="24"/>
        </w:rPr>
        <w:t>Hooke’s Law Experiment</w:t>
      </w:r>
    </w:p>
    <w:p w:rsidR="00C6618D" w:rsidRDefault="00C6618D" w:rsidP="00C6618D">
      <w:pPr>
        <w:jc w:val="both"/>
        <w:rPr>
          <w:rFonts w:ascii="Times New Roman" w:hAnsi="Times New Roman" w:cs="Times New Roman"/>
          <w:sz w:val="24"/>
          <w:szCs w:val="24"/>
        </w:rPr>
      </w:pPr>
      <w:r w:rsidRPr="00C6618D">
        <w:rPr>
          <w:rFonts w:ascii="Times New Roman" w:hAnsi="Times New Roman" w:cs="Times New Roman"/>
          <w:sz w:val="24"/>
          <w:szCs w:val="24"/>
        </w:rPr>
        <w:t xml:space="preserve">Aim: To verify Hooke’s law using a helical spring. </w:t>
      </w:r>
    </w:p>
    <w:p w:rsidR="00C6618D" w:rsidRDefault="00C6618D" w:rsidP="00C6618D">
      <w:pPr>
        <w:jc w:val="both"/>
        <w:rPr>
          <w:rFonts w:ascii="Times New Roman" w:hAnsi="Times New Roman" w:cs="Times New Roman"/>
          <w:sz w:val="24"/>
          <w:szCs w:val="24"/>
        </w:rPr>
      </w:pPr>
      <w:r w:rsidRPr="00C6618D">
        <w:rPr>
          <w:rFonts w:ascii="Times New Roman" w:hAnsi="Times New Roman" w:cs="Times New Roman"/>
          <w:sz w:val="24"/>
          <w:szCs w:val="24"/>
        </w:rPr>
        <w:t xml:space="preserve">Apparatus: A spring, meter rule, weights, retort stand, pointer. </w:t>
      </w:r>
    </w:p>
    <w:p w:rsidR="00C6618D" w:rsidRDefault="00C6618D" w:rsidP="00C6618D">
      <w:pPr>
        <w:jc w:val="both"/>
        <w:rPr>
          <w:rFonts w:ascii="Times New Roman" w:hAnsi="Times New Roman" w:cs="Times New Roman"/>
          <w:sz w:val="24"/>
          <w:szCs w:val="24"/>
        </w:rPr>
      </w:pPr>
      <w:r w:rsidRPr="00C6618D">
        <w:rPr>
          <w:rFonts w:ascii="Times New Roman" w:hAnsi="Times New Roman" w:cs="Times New Roman"/>
          <w:sz w:val="24"/>
          <w:szCs w:val="24"/>
        </w:rPr>
        <w:t>Procedure</w:t>
      </w:r>
    </w:p>
    <w:p w:rsidR="00C6618D" w:rsidRDefault="00C6618D" w:rsidP="00C6618D">
      <w:pPr>
        <w:pStyle w:val="ListParagraph"/>
        <w:numPr>
          <w:ilvl w:val="0"/>
          <w:numId w:val="1"/>
        </w:numPr>
        <w:jc w:val="both"/>
        <w:rPr>
          <w:rFonts w:ascii="Times New Roman" w:hAnsi="Times New Roman" w:cs="Times New Roman"/>
          <w:sz w:val="24"/>
          <w:szCs w:val="24"/>
        </w:rPr>
      </w:pPr>
      <w:r w:rsidRPr="00C6618D">
        <w:rPr>
          <w:rFonts w:ascii="Times New Roman" w:hAnsi="Times New Roman" w:cs="Times New Roman"/>
          <w:sz w:val="24"/>
          <w:szCs w:val="24"/>
        </w:rPr>
        <w:t xml:space="preserve">Suspend a spring vertically and measure its initial length. </w:t>
      </w:r>
    </w:p>
    <w:p w:rsidR="00C6618D" w:rsidRDefault="00C6618D" w:rsidP="00C6618D">
      <w:pPr>
        <w:pStyle w:val="ListParagraph"/>
        <w:numPr>
          <w:ilvl w:val="0"/>
          <w:numId w:val="1"/>
        </w:numPr>
        <w:jc w:val="both"/>
        <w:rPr>
          <w:rFonts w:ascii="Times New Roman" w:hAnsi="Times New Roman" w:cs="Times New Roman"/>
          <w:sz w:val="24"/>
          <w:szCs w:val="24"/>
        </w:rPr>
      </w:pPr>
      <w:r w:rsidRPr="00C6618D">
        <w:rPr>
          <w:rFonts w:ascii="Times New Roman" w:hAnsi="Times New Roman" w:cs="Times New Roman"/>
          <w:sz w:val="24"/>
          <w:szCs w:val="24"/>
        </w:rPr>
        <w:t xml:space="preserve">Add known weights one at a time and record the corresponding extensions. </w:t>
      </w:r>
    </w:p>
    <w:p w:rsidR="00C6618D" w:rsidRDefault="00C6618D" w:rsidP="00C6618D">
      <w:pPr>
        <w:pStyle w:val="ListParagraph"/>
        <w:numPr>
          <w:ilvl w:val="0"/>
          <w:numId w:val="1"/>
        </w:numPr>
        <w:jc w:val="both"/>
        <w:rPr>
          <w:rFonts w:ascii="Times New Roman" w:hAnsi="Times New Roman" w:cs="Times New Roman"/>
          <w:sz w:val="24"/>
          <w:szCs w:val="24"/>
        </w:rPr>
      </w:pPr>
      <w:r w:rsidRPr="00C6618D">
        <w:rPr>
          <w:rFonts w:ascii="Times New Roman" w:hAnsi="Times New Roman" w:cs="Times New Roman"/>
          <w:sz w:val="24"/>
          <w:szCs w:val="24"/>
        </w:rPr>
        <w:t xml:space="preserve">Plot a graph of force (weight) against extension. </w:t>
      </w:r>
    </w:p>
    <w:p w:rsidR="00C6618D" w:rsidRDefault="00C6618D" w:rsidP="00C6618D">
      <w:pPr>
        <w:jc w:val="both"/>
        <w:rPr>
          <w:rFonts w:ascii="Times New Roman" w:hAnsi="Times New Roman" w:cs="Times New Roman"/>
          <w:sz w:val="24"/>
          <w:szCs w:val="24"/>
        </w:rPr>
      </w:pPr>
      <w:r w:rsidRPr="00C6618D">
        <w:rPr>
          <w:rFonts w:ascii="Times New Roman" w:hAnsi="Times New Roman" w:cs="Times New Roman"/>
          <w:sz w:val="24"/>
          <w:szCs w:val="24"/>
        </w:rPr>
        <w:t xml:space="preserve">It is observed that the graph is a straight line, indicating that the extension is proportional to the applied force up to the elastic limit. </w:t>
      </w:r>
    </w:p>
    <w:p w:rsidR="00C6618D" w:rsidRDefault="00C6618D" w:rsidP="00C6618D">
      <w:pPr>
        <w:jc w:val="both"/>
        <w:rPr>
          <w:rFonts w:ascii="Times New Roman" w:hAnsi="Times New Roman" w:cs="Times New Roman"/>
          <w:sz w:val="24"/>
          <w:szCs w:val="24"/>
        </w:rPr>
      </w:pPr>
      <w:r w:rsidRPr="00C6618D">
        <w:rPr>
          <w:rFonts w:ascii="Times New Roman" w:hAnsi="Times New Roman" w:cs="Times New Roman"/>
          <w:sz w:val="24"/>
          <w:szCs w:val="24"/>
        </w:rPr>
        <w:t>Young’s Modulus (Y) Young’s modulus is a measure of the stiffness of a solid material. It is defined as the ratio of stress to strain within the elas</w:t>
      </w:r>
      <w:r>
        <w:rPr>
          <w:rFonts w:ascii="Times New Roman" w:hAnsi="Times New Roman" w:cs="Times New Roman"/>
          <w:sz w:val="24"/>
          <w:szCs w:val="24"/>
        </w:rPr>
        <w:t xml:space="preserve">tic limit. Y = Stress \ Strain </w:t>
      </w:r>
    </w:p>
    <w:p w:rsidR="00C6618D" w:rsidRDefault="00C6618D" w:rsidP="00C6618D">
      <w:pPr>
        <w:jc w:val="both"/>
        <w:rPr>
          <w:rFonts w:ascii="Times New Roman" w:hAnsi="Times New Roman" w:cs="Times New Roman"/>
          <w:sz w:val="24"/>
          <w:szCs w:val="24"/>
        </w:rPr>
      </w:pPr>
      <w:r w:rsidRPr="00C6618D">
        <w:rPr>
          <w:rFonts w:ascii="Times New Roman" w:hAnsi="Times New Roman" w:cs="Times New Roman"/>
          <w:sz w:val="24"/>
          <w:szCs w:val="24"/>
        </w:rPr>
        <w:t xml:space="preserve">Work </w:t>
      </w:r>
      <w:r w:rsidRPr="00C6618D">
        <w:rPr>
          <w:rFonts w:ascii="Times New Roman" w:hAnsi="Times New Roman" w:cs="Times New Roman"/>
          <w:sz w:val="24"/>
          <w:szCs w:val="24"/>
        </w:rPr>
        <w:t>done</w:t>
      </w:r>
      <w:r w:rsidRPr="00C6618D">
        <w:rPr>
          <w:rFonts w:ascii="Times New Roman" w:hAnsi="Times New Roman" w:cs="Times New Roman"/>
          <w:sz w:val="24"/>
          <w:szCs w:val="24"/>
        </w:rPr>
        <w:t xml:space="preserve"> in </w:t>
      </w:r>
      <w:r w:rsidRPr="00C6618D">
        <w:rPr>
          <w:rFonts w:ascii="Times New Roman" w:hAnsi="Times New Roman" w:cs="Times New Roman"/>
          <w:sz w:val="24"/>
          <w:szCs w:val="24"/>
        </w:rPr>
        <w:t>springs</w:t>
      </w:r>
      <w:r w:rsidRPr="00C6618D">
        <w:rPr>
          <w:rFonts w:ascii="Times New Roman" w:hAnsi="Times New Roman" w:cs="Times New Roman"/>
          <w:sz w:val="24"/>
          <w:szCs w:val="24"/>
        </w:rPr>
        <w:t xml:space="preserve"> and Elastic Strings</w:t>
      </w:r>
    </w:p>
    <w:p w:rsidR="00C6618D" w:rsidRDefault="00C6618D" w:rsidP="00C6618D">
      <w:pPr>
        <w:jc w:val="both"/>
        <w:rPr>
          <w:rFonts w:ascii="Times New Roman" w:hAnsi="Times New Roman" w:cs="Times New Roman"/>
          <w:sz w:val="24"/>
          <w:szCs w:val="24"/>
        </w:rPr>
      </w:pPr>
      <w:r w:rsidRPr="00C6618D">
        <w:rPr>
          <w:rFonts w:ascii="Times New Roman" w:hAnsi="Times New Roman" w:cs="Times New Roman"/>
          <w:sz w:val="24"/>
          <w:szCs w:val="24"/>
        </w:rPr>
        <w:t>The work done in stretching a spring or elastic string is equal to the elastic potential ener</w:t>
      </w:r>
      <w:r>
        <w:rPr>
          <w:rFonts w:ascii="Times New Roman" w:hAnsi="Times New Roman" w:cs="Times New Roman"/>
          <w:sz w:val="24"/>
          <w:szCs w:val="24"/>
        </w:rPr>
        <w:t>gy stored in it. W = ½</w:t>
      </w:r>
      <w:r w:rsidRPr="00C6618D">
        <w:rPr>
          <w:rFonts w:ascii="Times New Roman" w:hAnsi="Times New Roman" w:cs="Times New Roman"/>
          <w:sz w:val="24"/>
          <w:szCs w:val="24"/>
        </w:rPr>
        <w:t>ke^2 Where: = Work done (J)</w:t>
      </w:r>
      <w:r>
        <w:rPr>
          <w:rFonts w:ascii="Times New Roman" w:hAnsi="Times New Roman" w:cs="Times New Roman"/>
          <w:sz w:val="24"/>
          <w:szCs w:val="24"/>
        </w:rPr>
        <w:t>, k</w:t>
      </w:r>
      <w:r w:rsidRPr="00C6618D">
        <w:rPr>
          <w:rFonts w:ascii="Times New Roman" w:hAnsi="Times New Roman" w:cs="Times New Roman"/>
          <w:sz w:val="24"/>
          <w:szCs w:val="24"/>
        </w:rPr>
        <w:t xml:space="preserve"> = Spring constant (N/m)</w:t>
      </w:r>
      <w:r>
        <w:rPr>
          <w:rFonts w:ascii="Times New Roman" w:hAnsi="Times New Roman" w:cs="Times New Roman"/>
          <w:sz w:val="24"/>
          <w:szCs w:val="24"/>
        </w:rPr>
        <w:t>, e</w:t>
      </w:r>
      <w:r w:rsidRPr="00C6618D">
        <w:rPr>
          <w:rFonts w:ascii="Times New Roman" w:hAnsi="Times New Roman" w:cs="Times New Roman"/>
          <w:sz w:val="24"/>
          <w:szCs w:val="24"/>
        </w:rPr>
        <w:t xml:space="preserve"> = Extension (m) Applications of Elasticity </w:t>
      </w:r>
    </w:p>
    <w:p w:rsidR="00C6618D" w:rsidRDefault="00C6618D" w:rsidP="00C6618D">
      <w:pPr>
        <w:pStyle w:val="ListParagraph"/>
        <w:numPr>
          <w:ilvl w:val="0"/>
          <w:numId w:val="2"/>
        </w:numPr>
        <w:jc w:val="both"/>
        <w:rPr>
          <w:rFonts w:ascii="Times New Roman" w:hAnsi="Times New Roman" w:cs="Times New Roman"/>
          <w:sz w:val="24"/>
          <w:szCs w:val="24"/>
        </w:rPr>
      </w:pPr>
      <w:r w:rsidRPr="00C6618D">
        <w:rPr>
          <w:rFonts w:ascii="Times New Roman" w:hAnsi="Times New Roman" w:cs="Times New Roman"/>
          <w:sz w:val="24"/>
          <w:szCs w:val="24"/>
        </w:rPr>
        <w:t xml:space="preserve"> Construction: Steel is used in buildings and bridges due to its high Young’s modulus. </w:t>
      </w:r>
    </w:p>
    <w:p w:rsidR="00C6618D" w:rsidRDefault="00C6618D" w:rsidP="00C6618D">
      <w:pPr>
        <w:pStyle w:val="ListParagraph"/>
        <w:numPr>
          <w:ilvl w:val="0"/>
          <w:numId w:val="2"/>
        </w:numPr>
        <w:jc w:val="both"/>
        <w:rPr>
          <w:rFonts w:ascii="Times New Roman" w:hAnsi="Times New Roman" w:cs="Times New Roman"/>
          <w:sz w:val="24"/>
          <w:szCs w:val="24"/>
        </w:rPr>
      </w:pPr>
      <w:r w:rsidRPr="00C6618D">
        <w:rPr>
          <w:rFonts w:ascii="Times New Roman" w:hAnsi="Times New Roman" w:cs="Times New Roman"/>
          <w:sz w:val="24"/>
          <w:szCs w:val="24"/>
        </w:rPr>
        <w:t xml:space="preserve">Springs: Found in watches, weighing machines, and suspension systems. </w:t>
      </w:r>
    </w:p>
    <w:p w:rsidR="00C6618D" w:rsidRDefault="00C6618D" w:rsidP="00C6618D">
      <w:pPr>
        <w:pStyle w:val="ListParagraph"/>
        <w:numPr>
          <w:ilvl w:val="0"/>
          <w:numId w:val="2"/>
        </w:numPr>
        <w:jc w:val="both"/>
        <w:rPr>
          <w:rFonts w:ascii="Times New Roman" w:hAnsi="Times New Roman" w:cs="Times New Roman"/>
          <w:sz w:val="24"/>
          <w:szCs w:val="24"/>
        </w:rPr>
      </w:pPr>
      <w:r w:rsidRPr="00C6618D">
        <w:rPr>
          <w:rFonts w:ascii="Times New Roman" w:hAnsi="Times New Roman" w:cs="Times New Roman"/>
          <w:sz w:val="24"/>
          <w:szCs w:val="24"/>
        </w:rPr>
        <w:t>Medical Use: Elastic materials are used in surgical instrum</w:t>
      </w:r>
      <w:r>
        <w:rPr>
          <w:rFonts w:ascii="Times New Roman" w:hAnsi="Times New Roman" w:cs="Times New Roman"/>
          <w:sz w:val="24"/>
          <w:szCs w:val="24"/>
        </w:rPr>
        <w:t>ents and orthopedic devices.</w:t>
      </w:r>
    </w:p>
    <w:p w:rsidR="00C6618D" w:rsidRDefault="00C6618D" w:rsidP="00C6618D">
      <w:pPr>
        <w:pStyle w:val="ListParagraph"/>
        <w:numPr>
          <w:ilvl w:val="0"/>
          <w:numId w:val="2"/>
        </w:numPr>
        <w:jc w:val="both"/>
        <w:rPr>
          <w:rFonts w:ascii="Times New Roman" w:hAnsi="Times New Roman" w:cs="Times New Roman"/>
          <w:sz w:val="24"/>
          <w:szCs w:val="24"/>
        </w:rPr>
      </w:pPr>
      <w:r w:rsidRPr="00C6618D">
        <w:rPr>
          <w:rFonts w:ascii="Times New Roman" w:hAnsi="Times New Roman" w:cs="Times New Roman"/>
          <w:sz w:val="24"/>
          <w:szCs w:val="24"/>
        </w:rPr>
        <w:t xml:space="preserve">Sports Equipment: Tennis rackets, fishing rods, and diving boards rely on elastic properties. </w:t>
      </w:r>
    </w:p>
    <w:p w:rsidR="005F0EEF" w:rsidRPr="00C6618D" w:rsidRDefault="00C6618D" w:rsidP="00C6618D">
      <w:pPr>
        <w:pStyle w:val="ListParagraph"/>
        <w:numPr>
          <w:ilvl w:val="0"/>
          <w:numId w:val="2"/>
        </w:numPr>
        <w:jc w:val="both"/>
        <w:rPr>
          <w:rFonts w:ascii="Times New Roman" w:hAnsi="Times New Roman" w:cs="Times New Roman"/>
          <w:sz w:val="24"/>
          <w:szCs w:val="24"/>
        </w:rPr>
      </w:pPr>
      <w:r w:rsidRPr="00C6618D">
        <w:rPr>
          <w:rFonts w:ascii="Times New Roman" w:hAnsi="Times New Roman" w:cs="Times New Roman"/>
          <w:sz w:val="24"/>
          <w:szCs w:val="24"/>
        </w:rPr>
        <w:t xml:space="preserve">Engineering: </w:t>
      </w:r>
      <w:bookmarkStart w:id="0" w:name="_GoBack"/>
      <w:bookmarkEnd w:id="0"/>
      <w:r w:rsidRPr="00C6618D">
        <w:rPr>
          <w:rFonts w:ascii="Times New Roman" w:hAnsi="Times New Roman" w:cs="Times New Roman"/>
          <w:sz w:val="24"/>
          <w:szCs w:val="24"/>
        </w:rPr>
        <w:t>Used in designing shock absorbers and pressure vessels.</w:t>
      </w:r>
    </w:p>
    <w:sectPr w:rsidR="005F0EEF" w:rsidRPr="00C661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9F62B4C"/>
    <w:multiLevelType w:val="hybridMultilevel"/>
    <w:tmpl w:val="1E260B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38B3274"/>
    <w:multiLevelType w:val="hybridMultilevel"/>
    <w:tmpl w:val="21F2C8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618D"/>
    <w:rsid w:val="005F0EEF"/>
    <w:rsid w:val="00C661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F2E40FE-780F-49BF-9D8D-97F85B62A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6618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292</Words>
  <Characters>1667</Characters>
  <Application>Microsoft Office Word</Application>
  <DocSecurity>0</DocSecurity>
  <Lines>13</Lines>
  <Paragraphs>3</Paragraphs>
  <ScaleCrop>false</ScaleCrop>
  <Company/>
  <LinksUpToDate>false</LinksUpToDate>
  <CharactersWithSpaces>1956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2026-05-05T13:20:00Z</dcterms:created>
  <dcterms:modified xsi:type="dcterms:W3CDTF">2026-05-05T13:26:00Z</dcterms:modified>
</cp:coreProperties>
</file>