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D853A" w14:textId="6AA88B9F" w:rsidR="00EE5DFE" w:rsidRDefault="00EC36CF" w:rsidP="00EE5DFE">
      <w:pPr>
        <w:pStyle w:val="Title"/>
      </w:pPr>
      <w:r>
        <w:t xml:space="preserve">Working </w:t>
      </w:r>
      <w:r w:rsidR="00210C61">
        <w:t>w</w:t>
      </w:r>
      <w:r>
        <w:t>ith</w:t>
      </w:r>
      <w:r w:rsidR="00EE5DFE">
        <w:t xml:space="preserve"> a Personal Access Token</w:t>
      </w:r>
    </w:p>
    <w:p w14:paraId="304BCD4F" w14:textId="15B63FE8" w:rsidR="00B617CE" w:rsidRDefault="004B7595" w:rsidP="00EE5DFE">
      <w:r>
        <w:t xml:space="preserve">In a lab setting, where host computes may be used by multiple users, it may not be practical to use personal credentials to access the </w:t>
      </w:r>
      <w:proofErr w:type="spellStart"/>
      <w:r>
        <w:t>hobl</w:t>
      </w:r>
      <w:proofErr w:type="spellEnd"/>
      <w:r>
        <w:t xml:space="preserve"> Git repository.  In this case, using a Personal Access Token (PAT) in place of email and password credentials would be preferable.  Although a PAT would still be associated with a </w:t>
      </w:r>
      <w:proofErr w:type="gramStart"/>
      <w:r>
        <w:t>particular account</w:t>
      </w:r>
      <w:proofErr w:type="gramEnd"/>
      <w:r>
        <w:t>, it can be shared among the members of a team without compromising security.</w:t>
      </w:r>
    </w:p>
    <w:p w14:paraId="0BBE6B9F" w14:textId="7A1051FF" w:rsidR="004B7595" w:rsidRDefault="004B7595" w:rsidP="004B7595">
      <w:pPr>
        <w:pStyle w:val="Heading2"/>
      </w:pPr>
      <w:r>
        <w:t>Setting a PAT</w:t>
      </w:r>
    </w:p>
    <w:p w14:paraId="68D9E81D" w14:textId="04C0CBA3" w:rsidR="00AA4B99" w:rsidRDefault="00AA4B99" w:rsidP="00EE5DFE">
      <w:r>
        <w:t>From the HOBL repository home page you can select the User Settings icon (top right) and then select “Personal access tokens”, as shown in the picture below.  Alternatively, you can use this direct link:</w:t>
      </w:r>
    </w:p>
    <w:p w14:paraId="3746016D" w14:textId="264E3B3F" w:rsidR="00EC36CF" w:rsidRDefault="00AA4B99" w:rsidP="00EE5DFE">
      <w:hyperlink r:id="rId6" w:history="1">
        <w:r w:rsidRPr="00313EC8">
          <w:rPr>
            <w:rStyle w:val="Hyperlink"/>
          </w:rPr>
          <w:t>https://msftdevicespartners.visualstudio.com/_usersSettings/tokens</w:t>
        </w:r>
      </w:hyperlink>
    </w:p>
    <w:p w14:paraId="7582F7F9" w14:textId="14D67983" w:rsidR="00EC36CF" w:rsidRDefault="00EC36CF" w:rsidP="00EE5DFE">
      <w:r w:rsidRPr="00EC36CF">
        <w:drawing>
          <wp:inline distT="0" distB="0" distL="0" distR="0" wp14:anchorId="0300639F" wp14:editId="06E3DD94">
            <wp:extent cx="5742432" cy="3063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2432" cy="3063240"/>
                    </a:xfrm>
                    <a:prstGeom prst="rect">
                      <a:avLst/>
                    </a:prstGeom>
                  </pic:spPr>
                </pic:pic>
              </a:graphicData>
            </a:graphic>
          </wp:inline>
        </w:drawing>
      </w:r>
    </w:p>
    <w:p w14:paraId="67101EBF" w14:textId="7493355F" w:rsidR="00DE1321" w:rsidRDefault="00AA4B99">
      <w:r>
        <w:t>Then select “New Token” to bring up the form.  Enter a name for what this token will be used for.  “HOBL” is a good choice.  Then I recommend extending the expiration, by selecting “Custom” from the drop-down.  I believe one year is the maximum.  Then select “Read” for all listed scopes.</w:t>
      </w:r>
      <w:r w:rsidR="001B3D14">
        <w:t xml:space="preserve">  When you click “Create” you will get the lengthy code.  Copy and paste that token code to some place secure that can be accessed by the team, because it can’t be retrieved again from the website.  When the token expires, you can come back here and click “Regenerate” to renew it for another year.</w:t>
      </w:r>
    </w:p>
    <w:p w14:paraId="510912AD" w14:textId="65E215BF" w:rsidR="00AA4B99" w:rsidRDefault="00AA4B99">
      <w:r w:rsidRPr="00AA4B99">
        <w:drawing>
          <wp:inline distT="0" distB="0" distL="0" distR="0" wp14:anchorId="426EED37" wp14:editId="6EB8249F">
            <wp:extent cx="6217920" cy="4443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17920" cy="4443984"/>
                    </a:xfrm>
                    <a:prstGeom prst="rect">
                      <a:avLst/>
                    </a:prstGeom>
                  </pic:spPr>
                </pic:pic>
              </a:graphicData>
            </a:graphic>
          </wp:inline>
        </w:drawing>
      </w:r>
      <w:bookmarkStart w:id="0" w:name="_GoBack"/>
      <w:bookmarkEnd w:id="0"/>
    </w:p>
    <w:p w14:paraId="2D69223F" w14:textId="62A52DB8" w:rsidR="001B3D14" w:rsidRDefault="001B3D14" w:rsidP="001B3D14">
      <w:pPr>
        <w:pStyle w:val="Heading2"/>
      </w:pPr>
      <w:r>
        <w:t>Using a PAT</w:t>
      </w:r>
    </w:p>
    <w:p w14:paraId="75D7E5C0" w14:textId="0931758E" w:rsidR="001B3D14" w:rsidRDefault="001B3D14">
      <w:r>
        <w:t xml:space="preserve">Whenever prompted for a username by Git, you can paste the PAT code.  You </w:t>
      </w:r>
      <w:r w:rsidR="00BA3D60">
        <w:t>should get access without</w:t>
      </w:r>
      <w:r>
        <w:t xml:space="preserve"> be</w:t>
      </w:r>
      <w:r w:rsidR="00BA3D60">
        <w:t>ing</w:t>
      </w:r>
      <w:r>
        <w:t xml:space="preserve"> prompted for a password.</w:t>
      </w:r>
    </w:p>
    <w:p w14:paraId="3E23B8D1" w14:textId="77777777" w:rsidR="001B3D14" w:rsidRDefault="001B3D14"/>
    <w:sectPr w:rsidR="001B3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444224" w14:textId="77777777" w:rsidR="005A6FE3" w:rsidRDefault="005A6FE3" w:rsidP="00DE1321">
      <w:pPr>
        <w:spacing w:after="0" w:line="240" w:lineRule="auto"/>
      </w:pPr>
      <w:r>
        <w:separator/>
      </w:r>
    </w:p>
  </w:endnote>
  <w:endnote w:type="continuationSeparator" w:id="0">
    <w:p w14:paraId="74A48014" w14:textId="77777777" w:rsidR="005A6FE3" w:rsidRDefault="005A6FE3" w:rsidP="00DE1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E3602B" w14:textId="77777777" w:rsidR="005A6FE3" w:rsidRDefault="005A6FE3" w:rsidP="00DE1321">
      <w:pPr>
        <w:spacing w:after="0" w:line="240" w:lineRule="auto"/>
      </w:pPr>
      <w:r>
        <w:separator/>
      </w:r>
    </w:p>
  </w:footnote>
  <w:footnote w:type="continuationSeparator" w:id="0">
    <w:p w14:paraId="2DFA49F6" w14:textId="77777777" w:rsidR="005A6FE3" w:rsidRDefault="005A6FE3" w:rsidP="00DE13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21"/>
    <w:rsid w:val="001B3D14"/>
    <w:rsid w:val="00210C61"/>
    <w:rsid w:val="004B7595"/>
    <w:rsid w:val="005A6FE3"/>
    <w:rsid w:val="00AA4B99"/>
    <w:rsid w:val="00B617CE"/>
    <w:rsid w:val="00BA3D60"/>
    <w:rsid w:val="00DE1321"/>
    <w:rsid w:val="00EB3ACD"/>
    <w:rsid w:val="00EC36CF"/>
    <w:rsid w:val="00EE5DFE"/>
    <w:rsid w:val="00FB2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63713"/>
  <w15:chartTrackingRefBased/>
  <w15:docId w15:val="{8C2B0894-6099-4928-9715-8A1B6E69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DFE"/>
  </w:style>
  <w:style w:type="paragraph" w:styleId="Heading1">
    <w:name w:val="heading 1"/>
    <w:basedOn w:val="Normal"/>
    <w:next w:val="Normal"/>
    <w:link w:val="Heading1Char"/>
    <w:uiPriority w:val="9"/>
    <w:qFormat/>
    <w:rsid w:val="00EE5DF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E5DFE"/>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EE5DFE"/>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E5DFE"/>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EE5DFE"/>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EE5DFE"/>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EE5DF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E5DFE"/>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EE5DF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DFE"/>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EE5DFE"/>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EE5DFE"/>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EE5DFE"/>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EE5DFE"/>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EE5DFE"/>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EE5DF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E5DFE"/>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EE5DF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E5DFE"/>
    <w:pPr>
      <w:spacing w:line="240" w:lineRule="auto"/>
    </w:pPr>
    <w:rPr>
      <w:b/>
      <w:bCs/>
      <w:color w:val="4472C4" w:themeColor="accent1"/>
      <w:sz w:val="18"/>
      <w:szCs w:val="18"/>
    </w:rPr>
  </w:style>
  <w:style w:type="paragraph" w:styleId="Title">
    <w:name w:val="Title"/>
    <w:basedOn w:val="Normal"/>
    <w:next w:val="Normal"/>
    <w:link w:val="TitleChar"/>
    <w:uiPriority w:val="10"/>
    <w:qFormat/>
    <w:rsid w:val="00EE5DF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EE5DFE"/>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EE5DFE"/>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EE5DFE"/>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EE5DFE"/>
    <w:rPr>
      <w:b/>
      <w:bCs/>
    </w:rPr>
  </w:style>
  <w:style w:type="character" w:styleId="Emphasis">
    <w:name w:val="Emphasis"/>
    <w:basedOn w:val="DefaultParagraphFont"/>
    <w:uiPriority w:val="20"/>
    <w:qFormat/>
    <w:rsid w:val="00EE5DFE"/>
    <w:rPr>
      <w:i/>
      <w:iCs/>
    </w:rPr>
  </w:style>
  <w:style w:type="paragraph" w:styleId="NoSpacing">
    <w:name w:val="No Spacing"/>
    <w:uiPriority w:val="1"/>
    <w:qFormat/>
    <w:rsid w:val="00EE5DFE"/>
    <w:pPr>
      <w:spacing w:after="0" w:line="240" w:lineRule="auto"/>
    </w:pPr>
  </w:style>
  <w:style w:type="paragraph" w:styleId="Quote">
    <w:name w:val="Quote"/>
    <w:basedOn w:val="Normal"/>
    <w:next w:val="Normal"/>
    <w:link w:val="QuoteChar"/>
    <w:uiPriority w:val="29"/>
    <w:qFormat/>
    <w:rsid w:val="00EE5DFE"/>
    <w:rPr>
      <w:i/>
      <w:iCs/>
      <w:color w:val="000000" w:themeColor="text1"/>
    </w:rPr>
  </w:style>
  <w:style w:type="character" w:customStyle="1" w:styleId="QuoteChar">
    <w:name w:val="Quote Char"/>
    <w:basedOn w:val="DefaultParagraphFont"/>
    <w:link w:val="Quote"/>
    <w:uiPriority w:val="29"/>
    <w:rsid w:val="00EE5DFE"/>
    <w:rPr>
      <w:i/>
      <w:iCs/>
      <w:color w:val="000000" w:themeColor="text1"/>
    </w:rPr>
  </w:style>
  <w:style w:type="paragraph" w:styleId="IntenseQuote">
    <w:name w:val="Intense Quote"/>
    <w:basedOn w:val="Normal"/>
    <w:next w:val="Normal"/>
    <w:link w:val="IntenseQuoteChar"/>
    <w:uiPriority w:val="30"/>
    <w:qFormat/>
    <w:rsid w:val="00EE5DF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EE5DFE"/>
    <w:rPr>
      <w:b/>
      <w:bCs/>
      <w:i/>
      <w:iCs/>
      <w:color w:val="4472C4" w:themeColor="accent1"/>
    </w:rPr>
  </w:style>
  <w:style w:type="character" w:styleId="SubtleEmphasis">
    <w:name w:val="Subtle Emphasis"/>
    <w:basedOn w:val="DefaultParagraphFont"/>
    <w:uiPriority w:val="19"/>
    <w:qFormat/>
    <w:rsid w:val="00EE5DFE"/>
    <w:rPr>
      <w:i/>
      <w:iCs/>
      <w:color w:val="808080" w:themeColor="text1" w:themeTint="7F"/>
    </w:rPr>
  </w:style>
  <w:style w:type="character" w:styleId="IntenseEmphasis">
    <w:name w:val="Intense Emphasis"/>
    <w:basedOn w:val="DefaultParagraphFont"/>
    <w:uiPriority w:val="21"/>
    <w:qFormat/>
    <w:rsid w:val="00EE5DFE"/>
    <w:rPr>
      <w:b/>
      <w:bCs/>
      <w:i/>
      <w:iCs/>
      <w:color w:val="4472C4" w:themeColor="accent1"/>
    </w:rPr>
  </w:style>
  <w:style w:type="character" w:styleId="SubtleReference">
    <w:name w:val="Subtle Reference"/>
    <w:basedOn w:val="DefaultParagraphFont"/>
    <w:uiPriority w:val="31"/>
    <w:qFormat/>
    <w:rsid w:val="00EE5DFE"/>
    <w:rPr>
      <w:smallCaps/>
      <w:color w:val="ED7D31" w:themeColor="accent2"/>
      <w:u w:val="single"/>
    </w:rPr>
  </w:style>
  <w:style w:type="character" w:styleId="IntenseReference">
    <w:name w:val="Intense Reference"/>
    <w:basedOn w:val="DefaultParagraphFont"/>
    <w:uiPriority w:val="32"/>
    <w:qFormat/>
    <w:rsid w:val="00EE5DFE"/>
    <w:rPr>
      <w:b/>
      <w:bCs/>
      <w:smallCaps/>
      <w:color w:val="ED7D31" w:themeColor="accent2"/>
      <w:spacing w:val="5"/>
      <w:u w:val="single"/>
    </w:rPr>
  </w:style>
  <w:style w:type="character" w:styleId="BookTitle">
    <w:name w:val="Book Title"/>
    <w:basedOn w:val="DefaultParagraphFont"/>
    <w:uiPriority w:val="33"/>
    <w:qFormat/>
    <w:rsid w:val="00EE5DFE"/>
    <w:rPr>
      <w:b/>
      <w:bCs/>
      <w:smallCaps/>
      <w:spacing w:val="5"/>
    </w:rPr>
  </w:style>
  <w:style w:type="paragraph" w:styleId="TOCHeading">
    <w:name w:val="TOC Heading"/>
    <w:basedOn w:val="Heading1"/>
    <w:next w:val="Normal"/>
    <w:uiPriority w:val="39"/>
    <w:semiHidden/>
    <w:unhideWhenUsed/>
    <w:qFormat/>
    <w:rsid w:val="00EE5DFE"/>
    <w:pPr>
      <w:outlineLvl w:val="9"/>
    </w:pPr>
  </w:style>
  <w:style w:type="character" w:styleId="Hyperlink">
    <w:name w:val="Hyperlink"/>
    <w:basedOn w:val="DefaultParagraphFont"/>
    <w:uiPriority w:val="99"/>
    <w:unhideWhenUsed/>
    <w:rsid w:val="00EC36CF"/>
    <w:rPr>
      <w:color w:val="0563C1" w:themeColor="hyperlink"/>
      <w:u w:val="single"/>
    </w:rPr>
  </w:style>
  <w:style w:type="character" w:styleId="UnresolvedMention">
    <w:name w:val="Unresolved Mention"/>
    <w:basedOn w:val="DefaultParagraphFont"/>
    <w:uiPriority w:val="99"/>
    <w:semiHidden/>
    <w:unhideWhenUsed/>
    <w:rsid w:val="00EC3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sftdevicespartners.visualstudio.com/_usersSettings/token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Wilder</dc:creator>
  <cp:keywords/>
  <dc:description/>
  <cp:lastModifiedBy>Jeff Wilder</cp:lastModifiedBy>
  <cp:revision>5</cp:revision>
  <cp:lastPrinted>2019-12-15T00:53:00Z</cp:lastPrinted>
  <dcterms:created xsi:type="dcterms:W3CDTF">2019-12-15T00:20:00Z</dcterms:created>
  <dcterms:modified xsi:type="dcterms:W3CDTF">2019-12-15T00:54:00Z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jewilder@microsoft.com</vt:lpwstr>
  </property>
  <property fmtid="{D5CDD505-2E9C-101B-9397-08002B2CF9AE}" pid="5" name="MSIP_Label_f42aa342-8706-4288-bd11-ebb85995028c_SetDate">
    <vt:lpwstr>2019-12-14T22:49:18.5308412Z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208bc5d9-6cb5-4763-878b-98332e963a43</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