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64"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Sentinel Prime AI Market Analysis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Sentinel</w:t>
      </w:r>
      <w:r>
        <w:rPr>
          <w:rFonts w:ascii="Times New Roman" w:hAnsi="Times New Roman"/>
          <w:b w:val="1"/>
          <w:bCs w:val="1"/>
          <w:sz w:val="24"/>
          <w:szCs w:val="24"/>
          <w:rtl w:val="0"/>
          <w:lang w:val="en-US"/>
        </w:rPr>
        <w:t xml:space="preserve"> Product</w:t>
      </w:r>
      <w:r>
        <w:rPr>
          <w:rFonts w:ascii="Times New Roman" w:hAnsi="Times New Roman"/>
          <w:b w:val="1"/>
          <w:bCs w:val="1"/>
          <w:sz w:val="24"/>
          <w:szCs w:val="24"/>
          <w:rtl w:val="0"/>
          <w:lang w:val="en-US"/>
        </w:rPr>
        <w:t xml:space="preserve"> Summary</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Sentinel Prime AI is an enterprise physical security platform</w:t>
      </w:r>
      <w:r>
        <w:rPr>
          <w:rFonts w:ascii="Times New Roman" w:hAnsi="Times New Roman"/>
          <w:sz w:val="24"/>
          <w:szCs w:val="24"/>
          <w:rtl w:val="0"/>
          <w:lang w:val="en-US"/>
        </w:rPr>
        <w:t xml:space="preserve"> </w:t>
      </w:r>
      <w:r>
        <w:rPr>
          <w:rFonts w:ascii="Times New Roman" w:hAnsi="Times New Roman"/>
          <w:sz w:val="24"/>
          <w:szCs w:val="24"/>
          <w:rtl w:val="0"/>
          <w:lang w:val="en-US"/>
        </w:rPr>
        <w:t>for real-time threat detection, surveillance, and operational intelligence. The system combines a 14-sensor multimodal fusion architecture, a five-model AI ensemble, probabilistic uncertainty quantification, and hardware-enforced safety governance to reduce alert fatigue and improve operator decision-making. Designed to run entirely on NVIDIA Jetson AGX Orin edge hardware, Sentinel targets sub-3% false alert rates, end-to-end inference latency below 200 milliseconds, and simultaneous execution of 27 AI detection functions.</w:t>
      </w:r>
    </w:p>
    <w:p>
      <w:pPr>
        <w:pStyle w:val="Body"/>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 United States commercial physical-security market is undergoing rapid transformation as </w:t>
      </w:r>
      <w:r>
        <w:rPr>
          <w:rFonts w:ascii="Times New Roman" w:hAnsi="Times New Roman"/>
          <w:sz w:val="24"/>
          <w:szCs w:val="24"/>
          <w:rtl w:val="0"/>
          <w:lang w:val="en-US"/>
        </w:rPr>
        <w:t>AI</w:t>
      </w:r>
      <w:r>
        <w:rPr>
          <w:rFonts w:ascii="Times New Roman" w:hAnsi="Times New Roman"/>
          <w:sz w:val="24"/>
          <w:szCs w:val="24"/>
          <w:rtl w:val="0"/>
          <w:lang w:val="en-US"/>
        </w:rPr>
        <w:t>, automation, and computer vision technologies become increasingly integrated into traditional security operations. Rising labor costs, persistent workforce shortages, and growing demand for real-time threat detection are accelerating investment in AI</w:t>
      </w:r>
      <w:r>
        <w:rPr>
          <w:rFonts w:ascii="Times New Roman" w:hAnsi="Times New Roman"/>
          <w:sz w:val="24"/>
          <w:szCs w:val="24"/>
          <w:rtl w:val="0"/>
          <w:lang w:val="en-US"/>
        </w:rPr>
        <w:t>-driven</w:t>
      </w:r>
      <w:r>
        <w:rPr>
          <w:rFonts w:ascii="Times New Roman" w:hAnsi="Times New Roman"/>
          <w:sz w:val="24"/>
          <w:szCs w:val="24"/>
          <w:rtl w:val="0"/>
          <w:lang w:val="en-US"/>
        </w:rPr>
        <w:t xml:space="preserve"> security solutions.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Sentinel Prime AI is positioned within the emerging AI security </w:t>
      </w:r>
      <w:r>
        <w:rPr>
          <w:rFonts w:ascii="Times New Roman" w:hAnsi="Times New Roman"/>
          <w:sz w:val="24"/>
          <w:szCs w:val="24"/>
          <w:rtl w:val="0"/>
          <w:lang w:val="en-US"/>
        </w:rPr>
        <w:t>revolution</w:t>
      </w:r>
      <w:r>
        <w:rPr>
          <w:rFonts w:ascii="Times New Roman" w:hAnsi="Times New Roman"/>
          <w:sz w:val="24"/>
          <w:szCs w:val="24"/>
          <w:rtl w:val="0"/>
          <w:lang w:val="en-US"/>
        </w:rPr>
        <w:t xml:space="preserve">, combining intelligent monitoring, automated detection, and decision-support capabilities for commercial security environments. The platform competes at the </w:t>
      </w:r>
      <w:r>
        <w:rPr>
          <w:rFonts w:ascii="Times New Roman" w:hAnsi="Times New Roman"/>
          <w:sz w:val="24"/>
          <w:szCs w:val="24"/>
          <w:rtl w:val="0"/>
          <w:lang w:val="en-US"/>
        </w:rPr>
        <w:t>crossroad</w:t>
      </w:r>
      <w:r>
        <w:rPr>
          <w:rFonts w:ascii="Times New Roman" w:hAnsi="Times New Roman"/>
          <w:sz w:val="24"/>
          <w:szCs w:val="24"/>
          <w:rtl w:val="0"/>
          <w:lang w:val="en-US"/>
        </w:rPr>
        <w:t xml:space="preserve"> of physical security services, AI video analytics, and automated security operations.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Using publicly available labor market, industry association, and company financial data, this analysis estimates a reconciled Total Addressable Market (TAM) of approximately $43.4 billion and a Serviceable Available Market (SAM) of approximately $</w:t>
      </w:r>
      <w:r>
        <w:rPr>
          <w:rFonts w:ascii="Times New Roman" w:hAnsi="Times New Roman"/>
          <w:sz w:val="24"/>
          <w:szCs w:val="24"/>
          <w:rtl w:val="0"/>
          <w:lang w:val="en-US"/>
        </w:rPr>
        <w:t>34</w:t>
      </w:r>
      <w:r>
        <w:rPr>
          <w:rFonts w:ascii="Times New Roman" w:hAnsi="Times New Roman"/>
          <w:sz w:val="24"/>
          <w:szCs w:val="24"/>
          <w:rtl w:val="0"/>
          <w:lang w:val="en-US"/>
        </w:rPr>
        <w:t>.0 billion for AI-enabled physical-security solutions in the United States.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findings indicate substantial long-term opportunity for intelligent security platforms as organizations seek to improve security effectiveness while reducing reliance on labor-intensive monitoring models.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Market Background</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Physical security remains a critical operational requirement for commercial buildings, industrial facilities, healthcare organizations, educational institutions, logistics centers, and public infrastructur</w:t>
      </w:r>
      <w:r>
        <w:rPr>
          <w:rFonts w:ascii="Times New Roman" w:hAnsi="Times New Roman"/>
          <w:sz w:val="24"/>
          <w:szCs w:val="24"/>
          <w:rtl w:val="0"/>
          <w:lang w:val="en-US"/>
        </w:rPr>
        <w:t xml:space="preserve">e. Especially in the United States, where gun usage is not restricted, violence or illegal activities occur more commonly and unexpectedly.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Historically, the industry has relied heavily on human </w:t>
      </w:r>
      <w:r>
        <w:rPr>
          <w:rFonts w:ascii="Times New Roman" w:hAnsi="Times New Roman"/>
          <w:sz w:val="24"/>
          <w:szCs w:val="24"/>
          <w:rtl w:val="0"/>
          <w:lang w:val="en-US"/>
        </w:rPr>
        <w:t>labor</w:t>
      </w:r>
      <w:r>
        <w:rPr>
          <w:rFonts w:ascii="Times New Roman" w:hAnsi="Times New Roman"/>
          <w:sz w:val="24"/>
          <w:szCs w:val="24"/>
          <w:rtl w:val="0"/>
          <w:lang w:val="en-US"/>
        </w:rPr>
        <w:t>, including security guards, monitoring staff, and patrol officers. However, recent advances in artificial intelligence have enabled a new generation of security technologies capable of automating detection, monitoring, and alert</w:t>
      </w:r>
      <w:r>
        <w:rPr>
          <w:rFonts w:ascii="Times New Roman" w:hAnsi="Times New Roman"/>
          <w:sz w:val="24"/>
          <w:szCs w:val="24"/>
          <w:rtl w:val="0"/>
          <w:lang w:val="en-US"/>
        </w:rPr>
        <w:t>ing</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These systems increasingly supplement traditional security operations by providing:</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Real-time video analytics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Automated threat detection</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Behavioral anomaly identification</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I</w:t>
      </w:r>
      <w:r>
        <w:rPr>
          <w:rFonts w:ascii="Times New Roman" w:hAnsi="Times New Roman"/>
          <w:sz w:val="24"/>
          <w:szCs w:val="24"/>
          <w:rtl w:val="0"/>
          <w:lang w:val="fr-FR"/>
        </w:rPr>
        <w:t>ncident escalation</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Remote monitoring support</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Continuous surveillance coverage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Sentinel Prime AI operates within this evolving landscape by combining AI-driven monitoring with security intelligence capabilities.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Key Market Drivers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1</w:t>
      </w:r>
      <w:r>
        <w:rPr>
          <w:rFonts w:ascii="Times New Roman" w:hAnsi="Times New Roman"/>
          <w:b w:val="1"/>
          <w:bCs w:val="1"/>
          <w:sz w:val="24"/>
          <w:szCs w:val="24"/>
          <w:rtl w:val="0"/>
          <w:lang w:val="en-US"/>
        </w:rPr>
        <w:t>.</w:t>
      </w:r>
      <w:r>
        <w:rPr>
          <w:rFonts w:ascii="Times New Roman" w:hAnsi="Times New Roman"/>
          <w:b w:val="1"/>
          <w:bCs w:val="1"/>
          <w:sz w:val="24"/>
          <w:szCs w:val="24"/>
          <w:rtl w:val="0"/>
          <w:lang w:val="en-US"/>
        </w:rPr>
        <w:t xml:space="preserve"> Security Workforce Challenges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Bureau of Labor Statistics reports approximately 1.27 million security guards employed in the United States.</w:t>
      </w:r>
      <w:r>
        <w:rPr>
          <w:rFonts w:ascii="Times New Roman" w:hAnsi="Times New Roman"/>
          <w:sz w:val="24"/>
          <w:szCs w:val="24"/>
          <w:rtl w:val="0"/>
          <w:lang w:val="en-US"/>
        </w:rPr>
        <w:t xml:space="preserve"> </w:t>
      </w:r>
      <w:r>
        <w:rPr>
          <w:rFonts w:ascii="Times New Roman" w:hAnsi="Times New Roman"/>
          <w:sz w:val="24"/>
          <w:szCs w:val="24"/>
          <w:rtl w:val="0"/>
          <w:lang w:val="en-US"/>
        </w:rPr>
        <w:t>Security staffing remains labor intensive, requiring continuous recruitment, training, scheduling, and supervision. Many organizations face challenges associated with turnover, absenteeism, and staffing shortages.</w:t>
      </w:r>
      <w:r>
        <w:rPr>
          <w:rFonts w:ascii="Times New Roman" w:hAnsi="Times New Roman"/>
          <w:sz w:val="24"/>
          <w:szCs w:val="24"/>
          <w:rtl w:val="0"/>
          <w:lang w:val="en-US"/>
        </w:rPr>
        <w:t xml:space="preserve"> </w:t>
      </w:r>
      <w:r>
        <w:rPr>
          <w:rFonts w:ascii="Times New Roman" w:hAnsi="Times New Roman"/>
          <w:sz w:val="24"/>
          <w:szCs w:val="24"/>
          <w:rtl w:val="0"/>
          <w:lang w:val="en-US"/>
        </w:rPr>
        <w:t>As a result, organizations increasingly seek technologies that improve monitoring efficiency and reduce dependence on manual observation.</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2. </w:t>
      </w:r>
      <w:r>
        <w:rPr>
          <w:rFonts w:ascii="Times New Roman" w:hAnsi="Times New Roman"/>
          <w:b w:val="1"/>
          <w:bCs w:val="1"/>
          <w:sz w:val="24"/>
          <w:szCs w:val="24"/>
          <w:rtl w:val="0"/>
          <w:lang w:val="en-US"/>
        </w:rPr>
        <w:t>Rising Labor Costs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median annual wage for security guards is approximately $38,390</w:t>
      </w:r>
      <w:r>
        <w:rPr>
          <w:rFonts w:ascii="Times New Roman" w:hAnsi="Times New Roman"/>
          <w:sz w:val="24"/>
          <w:szCs w:val="24"/>
          <w:rtl w:val="0"/>
          <w:lang w:val="en-US"/>
        </w:rPr>
        <w:t xml:space="preserve"> according to </w:t>
      </w:r>
      <w:r>
        <w:rPr>
          <w:rFonts w:ascii="Times New Roman" w:hAnsi="Times New Roman"/>
          <w:sz w:val="24"/>
          <w:szCs w:val="24"/>
          <w:rtl w:val="0"/>
          <w:lang w:val="en-US"/>
        </w:rPr>
        <w:t>The Bureau of Labor Statistics.</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While individual wages remain moderate, </w:t>
      </w:r>
      <w:r>
        <w:rPr>
          <w:rFonts w:ascii="Times New Roman" w:hAnsi="Times New Roman"/>
          <w:sz w:val="24"/>
          <w:szCs w:val="24"/>
          <w:rtl w:val="0"/>
          <w:lang w:val="en-US"/>
        </w:rPr>
        <w:t>entities</w:t>
      </w:r>
      <w:r>
        <w:rPr>
          <w:rFonts w:ascii="Times New Roman" w:hAnsi="Times New Roman"/>
          <w:sz w:val="24"/>
          <w:szCs w:val="24"/>
          <w:rtl w:val="0"/>
          <w:lang w:val="en-US"/>
        </w:rPr>
        <w:t xml:space="preserve"> often employ large security teams, resulting in substantial operating costs. Additional expenses include benefits, training, overtime, and management overhead.</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AI-assisted monitoring systems offer the potential to improve operational efficiency while allowing </w:t>
      </w:r>
      <w:r>
        <w:rPr>
          <w:rFonts w:ascii="Times New Roman" w:hAnsi="Times New Roman"/>
          <w:sz w:val="24"/>
          <w:szCs w:val="24"/>
          <w:rtl w:val="0"/>
          <w:lang w:val="en-US"/>
        </w:rPr>
        <w:t>human operators</w:t>
      </w:r>
      <w:r>
        <w:rPr>
          <w:rFonts w:ascii="Times New Roman" w:hAnsi="Times New Roman"/>
          <w:sz w:val="24"/>
          <w:szCs w:val="24"/>
          <w:rtl w:val="0"/>
          <w:lang w:val="en-US"/>
        </w:rPr>
        <w:t xml:space="preserve"> to focus on higher-value security tasks.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3</w:t>
      </w:r>
      <w:r>
        <w:rPr>
          <w:rFonts w:ascii="Times New Roman" w:hAnsi="Times New Roman"/>
          <w:b w:val="1"/>
          <w:bCs w:val="1"/>
          <w:sz w:val="24"/>
          <w:szCs w:val="24"/>
          <w:rtl w:val="0"/>
          <w:lang w:val="en-US"/>
        </w:rPr>
        <w:t>.</w:t>
      </w:r>
      <w:r>
        <w:rPr>
          <w:rFonts w:ascii="Times New Roman" w:hAnsi="Times New Roman"/>
          <w:b w:val="1"/>
          <w:bCs w:val="1"/>
          <w:sz w:val="24"/>
          <w:szCs w:val="24"/>
          <w:rtl w:val="0"/>
          <w:lang w:val="en-US"/>
        </w:rPr>
        <w:t xml:space="preserve"> Increasing Security Complexity</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Modern facilities generate large volumes of security data from:</w:t>
      </w:r>
    </w:p>
    <w:p>
      <w:pPr>
        <w:pStyle w:val="Body"/>
        <w:numPr>
          <w:ilvl w:val="0"/>
          <w:numId w:val="2"/>
        </w:numPr>
        <w:spacing w:line="264" w:lineRule="auto"/>
        <w:rPr>
          <w:rFonts w:ascii="Times New Roman" w:hAnsi="Times New Roman"/>
          <w:sz w:val="24"/>
          <w:szCs w:val="24"/>
          <w:lang w:val="es-ES_tradnl"/>
        </w:rPr>
      </w:pPr>
      <w:r>
        <w:rPr>
          <w:rFonts w:ascii="Times New Roman" w:hAnsi="Times New Roman"/>
          <w:sz w:val="24"/>
          <w:szCs w:val="24"/>
          <w:rtl w:val="0"/>
          <w:lang w:val="es-ES_tradnl"/>
        </w:rPr>
        <w:t>Cameras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Access control systems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Environmental sensors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Visitor management systems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Alarm systems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Human operators often struggle to monitor these inputs simultaneously. AI technologies can assist by identifying relevant events and prioritizing alerts.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4</w:t>
      </w:r>
      <w:r>
        <w:rPr>
          <w:rFonts w:ascii="Times New Roman" w:hAnsi="Times New Roman"/>
          <w:b w:val="1"/>
          <w:bCs w:val="1"/>
          <w:sz w:val="24"/>
          <w:szCs w:val="24"/>
          <w:rtl w:val="0"/>
          <w:lang w:val="en-US"/>
        </w:rPr>
        <w:t>.</w:t>
      </w:r>
      <w:r>
        <w:rPr>
          <w:rFonts w:ascii="Times New Roman" w:hAnsi="Times New Roman"/>
          <w:b w:val="1"/>
          <w:bCs w:val="1"/>
          <w:sz w:val="24"/>
          <w:szCs w:val="24"/>
          <w:rtl w:val="0"/>
          <w:lang w:val="en-US"/>
        </w:rPr>
        <w:t xml:space="preserve"> Growth of Artificial Intelligence Adoption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Organizations across industries are investing heavily in AI technologies to improve operational efficiency and decision-making.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Within physical security, AI applications include:</w:t>
      </w:r>
    </w:p>
    <w:p>
      <w:pPr>
        <w:pStyle w:val="Body"/>
        <w:numPr>
          <w:ilvl w:val="0"/>
          <w:numId w:val="2"/>
        </w:numPr>
        <w:spacing w:line="264" w:lineRule="auto"/>
        <w:rPr>
          <w:rFonts w:ascii="Times New Roman" w:hAnsi="Times New Roman"/>
          <w:sz w:val="24"/>
          <w:szCs w:val="24"/>
          <w:lang w:val="it-IT"/>
        </w:rPr>
      </w:pPr>
      <w:r>
        <w:rPr>
          <w:rFonts w:ascii="Times New Roman" w:hAnsi="Times New Roman"/>
          <w:sz w:val="24"/>
          <w:szCs w:val="24"/>
          <w:rtl w:val="0"/>
          <w:lang w:val="it-IT"/>
        </w:rPr>
        <w:t>Computer vision</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Automated surveillance</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Predictive threat detection</w:t>
      </w:r>
    </w:p>
    <w:p>
      <w:pPr>
        <w:pStyle w:val="Body"/>
        <w:numPr>
          <w:ilvl w:val="0"/>
          <w:numId w:val="2"/>
        </w:numPr>
        <w:spacing w:line="264" w:lineRule="auto"/>
        <w:rPr>
          <w:rFonts w:ascii="Times New Roman" w:hAnsi="Times New Roman"/>
          <w:sz w:val="24"/>
          <w:szCs w:val="24"/>
          <w:lang w:val="fr-FR"/>
        </w:rPr>
      </w:pPr>
      <w:r>
        <w:rPr>
          <w:rFonts w:ascii="Times New Roman" w:hAnsi="Times New Roman"/>
          <w:sz w:val="24"/>
          <w:szCs w:val="24"/>
          <w:rtl w:val="0"/>
          <w:lang w:val="fr-FR"/>
        </w:rPr>
        <w:t>Intelligent alert management</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Security operations automation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This trend creates favorable conditions for </w:t>
      </w:r>
      <w:r>
        <w:rPr>
          <w:rFonts w:ascii="Times New Roman" w:hAnsi="Times New Roman"/>
          <w:sz w:val="24"/>
          <w:szCs w:val="24"/>
          <w:rtl w:val="0"/>
          <w:lang w:val="en-US"/>
        </w:rPr>
        <w:t xml:space="preserve">AI security </w:t>
      </w:r>
      <w:r>
        <w:rPr>
          <w:rFonts w:ascii="Times New Roman" w:hAnsi="Times New Roman"/>
          <w:sz w:val="24"/>
          <w:szCs w:val="24"/>
          <w:rtl w:val="0"/>
          <w:lang w:val="en-US"/>
        </w:rPr>
        <w:t>platforms such as Sentinel Prime AI.</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Top-Down Market Sizing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top-down approach estimates market opportunity using industry-level market data.</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Physical Security Services Market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According to </w:t>
      </w:r>
      <w:r>
        <w:rPr>
          <w:rFonts w:ascii="Times New Roman" w:hAnsi="Times New Roman"/>
          <w:sz w:val="24"/>
          <w:szCs w:val="24"/>
          <w:rtl w:val="0"/>
          <w:lang w:val="en-US"/>
        </w:rPr>
        <w:t>Security Industry Association (SIA)</w:t>
      </w:r>
      <w:r>
        <w:rPr>
          <w:rFonts w:ascii="Times New Roman" w:hAnsi="Times New Roman"/>
          <w:sz w:val="24"/>
          <w:szCs w:val="24"/>
          <w:rtl w:val="0"/>
          <w:lang w:val="en-US"/>
        </w:rPr>
        <w:t>, i</w:t>
      </w:r>
      <w:r>
        <w:rPr>
          <w:rFonts w:ascii="Times New Roman" w:hAnsi="Times New Roman"/>
          <w:sz w:val="24"/>
          <w:szCs w:val="24"/>
          <w:rtl w:val="0"/>
          <w:lang w:val="en-US"/>
        </w:rPr>
        <w:t>ndustry estimates place the U.S. physical security services market at approximately:</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$28 billion</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Security Equipment Market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According to Security Industry Association (SIA), </w:t>
      </w:r>
      <w:r>
        <w:rPr>
          <w:rFonts w:ascii="Times New Roman" w:hAnsi="Times New Roman"/>
          <w:sz w:val="24"/>
          <w:szCs w:val="24"/>
          <w:rtl w:val="0"/>
          <w:lang w:val="en-US"/>
        </w:rPr>
        <w:t>t</w:t>
      </w:r>
      <w:r>
        <w:rPr>
          <w:rFonts w:ascii="Times New Roman" w:hAnsi="Times New Roman"/>
          <w:sz w:val="24"/>
          <w:szCs w:val="24"/>
          <w:rtl w:val="0"/>
          <w:lang w:val="en-US"/>
        </w:rPr>
        <w:t>he U.S. market for security equipment and related technologies is estimated at: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$10 billion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Top-Down TAM Calculation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Physical Security Services: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$28 billion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Security Equipment: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 </w:t>
      </w:r>
      <w:r>
        <w:rPr>
          <w:rFonts w:ascii="Times New Roman" w:hAnsi="Times New Roman"/>
          <w:sz w:val="24"/>
          <w:szCs w:val="24"/>
          <w:rtl w:val="0"/>
          <w:lang w:val="en-US"/>
        </w:rPr>
        <w:t>$10 billion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$38 billion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Top-Down TAM Result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top-down methodology estimates a Total Addressable Market of approximately $38 billion.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This represents the combined spending on commercial physical-security services and equipment in the United States.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Bottom-Up Market Sizing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bottom-up approach estimates market size using security workforce economics.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Security Guard Workforce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1,272,400 security guards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Median Annual Wage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$38,390</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it-IT"/>
        </w:rPr>
        <w:t>Bottom-Up TAM Calculation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1,272,400 </w:t>
      </w:r>
      <w:r>
        <w:rPr>
          <w:rFonts w:ascii="Times New Roman" w:hAnsi="Times New Roman" w:hint="default"/>
          <w:sz w:val="24"/>
          <w:szCs w:val="24"/>
          <w:rtl w:val="0"/>
        </w:rPr>
        <w:t xml:space="preserve">× </w:t>
      </w:r>
      <w:r>
        <w:rPr>
          <w:rFonts w:ascii="Times New Roman" w:hAnsi="Times New Roman"/>
          <w:sz w:val="24"/>
          <w:szCs w:val="24"/>
          <w:rtl w:val="0"/>
          <w:lang w:val="en-US"/>
        </w:rPr>
        <w:t>$38,390</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$48.85 billion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Bottom-Up TAM Result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bottom-up methodology estimates approximately $48.8 billion in annual labor expenditures associated with commercial security operations.</w:t>
      </w:r>
      <w:r>
        <w:rPr>
          <w:rFonts w:ascii="Times New Roman" w:hAnsi="Times New Roman"/>
          <w:sz w:val="24"/>
          <w:szCs w:val="24"/>
          <w:rtl w:val="0"/>
          <w:lang w:val="en-US"/>
        </w:rPr>
        <w:t xml:space="preserve"> </w:t>
      </w:r>
      <w:r>
        <w:rPr>
          <w:rFonts w:ascii="Times New Roman" w:hAnsi="Times New Roman"/>
          <w:sz w:val="24"/>
          <w:szCs w:val="24"/>
          <w:rtl w:val="0"/>
          <w:lang w:val="en-US"/>
        </w:rPr>
        <w:t>This estimate highlights the scale of economic activity potentially affected by automation and AI-assisted security technologies.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Reconciled Market Estimate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Both methodologies capture important aspects of the security market.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 top-down approach reflects total industry spending, while the bottom-up approach captures labor costs that AI technologies may partially </w:t>
      </w:r>
      <w:r>
        <w:rPr>
          <w:rFonts w:ascii="Times New Roman" w:hAnsi="Times New Roman"/>
          <w:sz w:val="24"/>
          <w:szCs w:val="24"/>
          <w:rtl w:val="0"/>
          <w:lang w:val="en-US"/>
        </w:rPr>
        <w:t>assist</w:t>
      </w:r>
      <w:r>
        <w:rPr>
          <w:rFonts w:ascii="Times New Roman" w:hAnsi="Times New Roman"/>
          <w:sz w:val="24"/>
          <w:szCs w:val="24"/>
          <w:rtl w:val="0"/>
          <w:lang w:val="en-US"/>
        </w:rPr>
        <w:t xml:space="preserve"> or optimize.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To balance these perspectives, the two estimates are reconciled using a simple average.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Top-Down TAM: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$38.0 billion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it-IT"/>
        </w:rPr>
        <w:t>Bottom-Up TAM: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$48.85 billion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Reconciled TAM: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($38.0B + $48.85B) </w:t>
      </w:r>
      <w:r>
        <w:rPr>
          <w:rFonts w:ascii="Times New Roman" w:hAnsi="Times New Roman" w:hint="default"/>
          <w:sz w:val="24"/>
          <w:szCs w:val="24"/>
          <w:rtl w:val="0"/>
        </w:rPr>
        <w:t xml:space="preserve">÷ </w:t>
      </w:r>
      <w:r>
        <w:rPr>
          <w:rFonts w:ascii="Times New Roman" w:hAnsi="Times New Roman"/>
          <w:sz w:val="24"/>
          <w:szCs w:val="24"/>
          <w:rtl w:val="0"/>
        </w:rPr>
        <w:t>2</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$43.43 billion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Reconciled TAM Result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primary Total Addressable Market estimate for Sentinel Prime AI is approximately $43.4 billion.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Serviceable Available Market (SAM)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Not all physical-security spending is immediately accessible to AI-enabled platforms.</w:t>
      </w:r>
      <w:r>
        <w:rPr>
          <w:rFonts w:ascii="Times New Roman" w:hAnsi="Times New Roman"/>
          <w:sz w:val="24"/>
          <w:szCs w:val="24"/>
          <w:rtl w:val="0"/>
          <w:lang w:val="en-US"/>
        </w:rPr>
        <w:t xml:space="preserve"> </w:t>
      </w:r>
      <w:r>
        <w:rPr>
          <w:rFonts w:ascii="Times New Roman" w:hAnsi="Times New Roman"/>
          <w:sz w:val="24"/>
          <w:szCs w:val="24"/>
          <w:rtl w:val="0"/>
          <w:lang w:val="en-US"/>
        </w:rPr>
        <w:t>Many organizations continue to rely on traditional security models and may face regulatory, technical, or organizational barriers to AI adoption.</w:t>
      </w:r>
      <w:r>
        <w:rPr>
          <w:rFonts w:ascii="Times New Roman" w:hAnsi="Times New Roman"/>
          <w:sz w:val="24"/>
          <w:szCs w:val="24"/>
          <w:rtl w:val="0"/>
          <w:lang w:val="en-US"/>
        </w:rPr>
        <w:t xml:space="preserve"> A</w:t>
      </w:r>
      <w:r>
        <w:rPr>
          <w:rFonts w:ascii="Times New Roman" w:hAnsi="Times New Roman"/>
          <w:sz w:val="24"/>
          <w:szCs w:val="24"/>
          <w:rtl w:val="0"/>
          <w:lang w:val="en-US"/>
        </w:rPr>
        <w:t xml:space="preserve">pproximately </w:t>
      </w:r>
      <w:r>
        <w:rPr>
          <w:rFonts w:ascii="Times New Roman" w:hAnsi="Times New Roman"/>
          <w:sz w:val="24"/>
          <w:szCs w:val="24"/>
          <w:rtl w:val="0"/>
          <w:lang w:val="en-US"/>
        </w:rPr>
        <w:t>78</w:t>
      </w:r>
      <w:r>
        <w:rPr>
          <w:rFonts w:ascii="Times New Roman" w:hAnsi="Times New Roman"/>
          <w:sz w:val="24"/>
          <w:szCs w:val="24"/>
          <w:rtl w:val="0"/>
          <w:lang w:val="en-US"/>
        </w:rPr>
        <w:t>% of the total market represents adoption opportunities for AI</w:t>
      </w:r>
      <w:r>
        <w:rPr>
          <w:rFonts w:ascii="Times New Roman" w:hAnsi="Times New Roman"/>
          <w:sz w:val="24"/>
          <w:szCs w:val="24"/>
          <w:rtl w:val="0"/>
          <w:lang w:val="en-US"/>
        </w:rPr>
        <w:t xml:space="preserve"> </w:t>
      </w:r>
      <w:r>
        <w:rPr>
          <w:rFonts w:ascii="Times New Roman" w:hAnsi="Times New Roman"/>
          <w:sz w:val="24"/>
          <w:szCs w:val="24"/>
          <w:rtl w:val="0"/>
          <w:lang w:val="en-US"/>
        </w:rPr>
        <w:t>security systems</w:t>
      </w:r>
      <w:r>
        <w:rPr>
          <w:rFonts w:ascii="Times New Roman" w:hAnsi="Times New Roman"/>
          <w:sz w:val="24"/>
          <w:szCs w:val="24"/>
          <w:rtl w:val="0"/>
          <w:lang w:val="en-US"/>
        </w:rPr>
        <w:t xml:space="preserve">, according to SIA.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SAM Calculation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$43.43 billion </w:t>
      </w:r>
      <w:r>
        <w:rPr>
          <w:rFonts w:ascii="Times New Roman" w:hAnsi="Times New Roman" w:hint="default"/>
          <w:sz w:val="24"/>
          <w:szCs w:val="24"/>
          <w:rtl w:val="0"/>
        </w:rPr>
        <w:t xml:space="preserve">× </w:t>
      </w:r>
      <w:r>
        <w:rPr>
          <w:rFonts w:ascii="Times New Roman" w:hAnsi="Times New Roman"/>
          <w:sz w:val="24"/>
          <w:szCs w:val="24"/>
          <w:rtl w:val="0"/>
          <w:lang w:val="en-US"/>
        </w:rPr>
        <w:t>78</w:t>
      </w: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w:t>
      </w:r>
      <w:r>
        <w:rPr>
          <w:rFonts w:ascii="Times New Roman" w:hAnsi="Times New Roman"/>
          <w:sz w:val="24"/>
          <w:szCs w:val="24"/>
          <w:rtl w:val="0"/>
          <w:lang w:val="en-US"/>
        </w:rPr>
        <w:t>3</w:t>
      </w:r>
      <w:r>
        <w:rPr>
          <w:rFonts w:ascii="Times New Roman" w:hAnsi="Times New Roman"/>
          <w:sz w:val="24"/>
          <w:szCs w:val="24"/>
          <w:rtl w:val="0"/>
        </w:rPr>
        <w:t>3.</w:t>
      </w:r>
      <w:r>
        <w:rPr>
          <w:rFonts w:ascii="Times New Roman" w:hAnsi="Times New Roman"/>
          <w:sz w:val="24"/>
          <w:szCs w:val="24"/>
          <w:rtl w:val="0"/>
          <w:lang w:val="en-US"/>
        </w:rPr>
        <w:t>87</w:t>
      </w:r>
      <w:r>
        <w:rPr>
          <w:rFonts w:ascii="Times New Roman" w:hAnsi="Times New Roman"/>
          <w:sz w:val="24"/>
          <w:szCs w:val="24"/>
          <w:rtl w:val="0"/>
        </w:rPr>
        <w:t xml:space="preserve"> billion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SAM Result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Serviceable Available Market for Sentinel Prime AI is estimated at approximately $</w:t>
      </w:r>
      <w:r>
        <w:rPr>
          <w:rFonts w:ascii="Times New Roman" w:hAnsi="Times New Roman"/>
          <w:sz w:val="24"/>
          <w:szCs w:val="24"/>
          <w:rtl w:val="0"/>
          <w:lang w:val="en-US"/>
        </w:rPr>
        <w:t xml:space="preserve">34 </w:t>
      </w:r>
      <w:r>
        <w:rPr>
          <w:rFonts w:ascii="Times New Roman" w:hAnsi="Times New Roman"/>
          <w:sz w:val="24"/>
          <w:szCs w:val="24"/>
          <w:rtl w:val="0"/>
        </w:rPr>
        <w:t>billion.</w:t>
      </w:r>
      <w:r>
        <w:rPr>
          <w:rFonts w:ascii="Times New Roman" w:hAnsi="Times New Roman"/>
          <w:sz w:val="24"/>
          <w:szCs w:val="24"/>
          <w:rtl w:val="0"/>
          <w:lang w:val="en-US"/>
        </w:rPr>
        <w:t xml:space="preserve"> </w:t>
      </w:r>
      <w:r>
        <w:rPr>
          <w:rFonts w:ascii="Times New Roman" w:hAnsi="Times New Roman"/>
          <w:sz w:val="24"/>
          <w:szCs w:val="24"/>
          <w:rtl w:val="0"/>
          <w:lang w:val="en-US"/>
        </w:rPr>
        <w:t>This represents organizations most likely to adopt AI-driven monitoring and security automation technologies.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Competitor Profiles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Knightscope </w:t>
      </w:r>
      <w:r>
        <w:rPr>
          <w:rFonts w:ascii="Times New Roman" w:hAnsi="Times New Roman"/>
          <w:b w:val="1"/>
          <w:bCs w:val="1"/>
          <w:sz w:val="24"/>
          <w:szCs w:val="24"/>
          <w:rtl w:val="0"/>
          <w:lang w:val="en-US"/>
        </w:rPr>
        <w:t>The K1 Hemisphere</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Product description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AI-powered stationary security monitoring system that uses computer vision, threat detection, watchlists, person tracking, and two-way communication to improve facility security and situational awareness.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As low as $916/mo</w:t>
      </w:r>
      <w:r>
        <w:rPr>
          <w:rFonts w:ascii="Times New Roman" w:hAnsi="Times New Roman"/>
          <w:sz w:val="24"/>
          <w:szCs w:val="24"/>
          <w:rtl w:val="0"/>
          <w:lang w:val="en-US"/>
        </w:rPr>
        <w:t>nth</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Distribution channel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through appointment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Cobalt Robotics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Product description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Cobalt Robotics provides an AI-powered autonomous indoor security platform that combines self-driving security robots with real-time monitoring intelligence. The system conducts autonomous patrols, detects anomalies, analyzes security events using AI, and escalates verified threats through a human-in-the-loop command center. The platform integrates with building systems, access control platforms, and security operations workflows.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b w:val="1"/>
          <w:bCs w:val="1"/>
          <w:sz w:val="24"/>
          <w:szCs w:val="24"/>
          <w:rtl w:val="0"/>
          <w:lang w:val="zh-CN" w:eastAsia="zh-CN"/>
        </w:rPr>
        <w:t>Pricing</w:t>
      </w:r>
      <w:r>
        <w:rPr>
          <w:rFonts w:ascii="Times New Roman" w:hAnsi="Times New Roman"/>
          <w:sz w:val="24"/>
          <w:szCs w:val="24"/>
          <w:rtl w:val="0"/>
          <w:lang w:val="zh-CN" w:eastAsia="zh-CN"/>
        </w:rPr>
        <w:t xml:space="preserve">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P</w:t>
      </w:r>
      <w:r>
        <w:rPr>
          <w:rFonts w:ascii="Times New Roman" w:hAnsi="Times New Roman"/>
          <w:sz w:val="24"/>
          <w:szCs w:val="24"/>
          <w:rtl w:val="0"/>
        </w:rPr>
        <w:t>ric</w:t>
      </w:r>
      <w:r>
        <w:rPr>
          <w:rFonts w:ascii="Times New Roman" w:hAnsi="Times New Roman"/>
          <w:sz w:val="24"/>
          <w:szCs w:val="24"/>
          <w:rtl w:val="0"/>
          <w:lang w:val="en-US"/>
        </w:rPr>
        <w:t>i</w:t>
      </w:r>
      <w:r>
        <w:rPr>
          <w:rFonts w:ascii="Times New Roman" w:hAnsi="Times New Roman"/>
          <w:sz w:val="24"/>
          <w:szCs w:val="24"/>
          <w:rtl w:val="0"/>
          <w:lang w:val="en-US"/>
        </w:rPr>
        <w:t>ng not publicly disclosed</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Distribution channel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through appointment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Verkada Video Security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Product description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Verkada is a cloud-based physical security platform that combines AI-powered video surveillance, computer vision analytics, intelligent search, real-time alerts, and centralized security management. The platform processes data both on-device and in the cloud, enabling organizations to monitor facilities, detect threats, search footage rapidly, and generate operational insights across multiple locations.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P</w:t>
      </w:r>
      <w:r>
        <w:rPr>
          <w:rFonts w:ascii="Times New Roman" w:hAnsi="Times New Roman"/>
          <w:sz w:val="24"/>
          <w:szCs w:val="24"/>
          <w:rtl w:val="0"/>
          <w:lang w:val="en-US"/>
        </w:rPr>
        <w:t>ricing not publicly disclosed</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Distribution channel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through appointment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Avigilon</w:t>
      </w:r>
      <w:r>
        <w:rPr>
          <w:rFonts w:ascii="Times New Roman" w:hAnsi="Times New Roman"/>
          <w:b w:val="1"/>
          <w:bCs w:val="1"/>
          <w:sz w:val="24"/>
          <w:szCs w:val="24"/>
          <w:rtl w:val="0"/>
          <w:lang w:val="zh-CN" w:eastAsia="zh-CN"/>
        </w:rPr>
        <w:t xml:space="preserve">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Product description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Avigilon is an AI-enabled video security platform that combines intelligent IP cameras, video management systems, cloud infrastructure, and advanced video analytics to help organizations detect threats, monitor facilities, and investigate incidents. The platform provides real-time alerts, object classification, license plate recognition, behavioral analytics, and centralized security management across large-scale deployments.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Price depends on appointment</w:t>
      </w:r>
      <w:r>
        <w:rPr>
          <w:rFonts w:ascii="Times New Roman" w:hAnsi="Times New Roman"/>
          <w:sz w:val="24"/>
          <w:szCs w:val="24"/>
          <w:rtl w:val="0"/>
          <w:lang w:val="en-US"/>
        </w:rPr>
        <w:t xml:space="preserve"> quote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Distribution channel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through appointment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Genetec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Product description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Genetec Omnicast is an enterprise video management system (VMS) that centralizes video surveillance, access control, automatic license plate recognition (ALPR), intrusion detection, and other security systems into a unified security platform. The software enables multi-site monitoring, intelligent video analytics, evidence management, and operational decision support.</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Price depends on appointment</w:t>
      </w:r>
      <w:r>
        <w:rPr>
          <w:rFonts w:ascii="Times New Roman" w:hAnsi="Times New Roman"/>
          <w:sz w:val="24"/>
          <w:szCs w:val="24"/>
          <w:rtl w:val="0"/>
          <w:lang w:val="en-US"/>
        </w:rPr>
        <w:t xml:space="preserve"> quote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Distribution channel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through appointment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Eagle Eye Networks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Product description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Eagle Eye Networks is a cloud-native AI video surveillance and video management platform that transforms traditional security cameras into intelligent security systems. The platform combines cloud video management, AI-powered analytics, smart search, intrusion detection, object recognition, license plate recognition, automated alerts, and open-platform integrations to improve security operations and situational awareness.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P</w:t>
      </w:r>
      <w:r>
        <w:rPr>
          <w:rFonts w:ascii="Times New Roman" w:hAnsi="Times New Roman"/>
          <w:sz w:val="24"/>
          <w:szCs w:val="24"/>
          <w:rtl w:val="0"/>
          <w:lang w:val="en-US"/>
        </w:rPr>
        <w:t>ricing not publicly disclosed</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Distribution channel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through appointment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Sentinel Prime AI Competitive Positioning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commercial physical-security market is currently divided into two primary categories: automated guard and robotic patrol systems, and AI video analytics and intelligent surveillance platforms.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 automated guard category includes companies such as Knightscope and Cobalt Robotics. These solutions combine physical robotic platforms with sensors, cameras, autonomous navigation, and monitoring capabilities. Their primary </w:t>
      </w:r>
      <w:r>
        <w:rPr>
          <w:rFonts w:ascii="Times New Roman" w:hAnsi="Times New Roman"/>
          <w:sz w:val="24"/>
          <w:szCs w:val="24"/>
          <w:rtl w:val="0"/>
          <w:lang w:val="en-US"/>
        </w:rPr>
        <w:t xml:space="preserve">objective </w:t>
      </w:r>
      <w:r>
        <w:rPr>
          <w:rFonts w:ascii="Times New Roman" w:hAnsi="Times New Roman"/>
          <w:sz w:val="24"/>
          <w:szCs w:val="24"/>
          <w:rtl w:val="0"/>
          <w:lang w:val="en-US"/>
        </w:rPr>
        <w:t xml:space="preserve">is replacing or </w:t>
      </w:r>
      <w:r>
        <w:rPr>
          <w:rFonts w:ascii="Times New Roman" w:hAnsi="Times New Roman"/>
          <w:sz w:val="24"/>
          <w:szCs w:val="24"/>
          <w:rtl w:val="0"/>
          <w:lang w:val="en-US"/>
        </w:rPr>
        <w:t>complementing</w:t>
      </w:r>
      <w:r>
        <w:rPr>
          <w:rFonts w:ascii="Times New Roman" w:hAnsi="Times New Roman"/>
          <w:sz w:val="24"/>
          <w:szCs w:val="24"/>
          <w:rtl w:val="0"/>
          <w:lang w:val="en-US"/>
        </w:rPr>
        <w:t xml:space="preserve"> human security </w:t>
      </w:r>
      <w:r>
        <w:rPr>
          <w:rFonts w:ascii="Times New Roman" w:hAnsi="Times New Roman"/>
          <w:sz w:val="24"/>
          <w:szCs w:val="24"/>
          <w:rtl w:val="0"/>
          <w:lang w:val="en-US"/>
        </w:rPr>
        <w:t>guards</w:t>
      </w:r>
      <w:r>
        <w:rPr>
          <w:rFonts w:ascii="Times New Roman" w:hAnsi="Times New Roman"/>
          <w:sz w:val="24"/>
          <w:szCs w:val="24"/>
          <w:rtl w:val="0"/>
          <w:lang w:val="en-US"/>
        </w:rPr>
        <w:t xml:space="preserve"> through continuous autonomous monitoring. Knightscope</w:t>
      </w:r>
      <w:r>
        <w:rPr>
          <w:rFonts w:ascii="Times New Roman" w:hAnsi="Times New Roman" w:hint="default"/>
          <w:sz w:val="24"/>
          <w:szCs w:val="24"/>
          <w:rtl w:val="0"/>
          <w:lang w:val="en-US"/>
        </w:rPr>
        <w:t>’</w:t>
      </w:r>
      <w:r>
        <w:rPr>
          <w:rFonts w:ascii="Times New Roman" w:hAnsi="Times New Roman"/>
          <w:sz w:val="24"/>
          <w:szCs w:val="24"/>
          <w:rtl w:val="0"/>
          <w:lang w:val="en-US"/>
        </w:rPr>
        <w:t>s K1 Hemisphere focuses on stationary AI-powered monitoring, while its broader portfolio includes autonomous security robots. Cobalt Robotics emphasizes autonomous indoor patrols supported by a human-in-the-loop monitoring center that verifies security events and coordinates responses.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AI video analytics category includes companies such as Verkada, Avigilon, Genetec, and Eagle Eye Networks. These platforms primarily enhance existing camera infrastructure through cloud-based analytics, computer vision, intelligent search, automated alerts, and centralized video management. Rather than deploying autonomous robotic systems, they improve situational awareness by extracting actionable intelligence from video streams and integrating surveillance data into security operations workflows.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Sentinel Prime AI occupies a hybrid position between these two categories. Like AI video analytics vendors, Sentinel performs advanced computer vision, threat detection, behavioral analytics, environmental monitoring, and operational intelligence using a multimodal sensor architecture. At the same time, Sentinel extends beyond traditional camera analytics by supporting robotic and autonomous deployment configurations through Sentinel Mobile, which integrates with Aido Rover for autonomous patrol operations. This places Sentinel closer to an autonomous physical-security intelligence platform than a conventional video management system.</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Several capabilities described in InGen Dynamics</w:t>
      </w:r>
      <w:r>
        <w:rPr>
          <w:rFonts w:ascii="Times New Roman" w:hAnsi="Times New Roman" w:hint="default"/>
          <w:sz w:val="24"/>
          <w:szCs w:val="24"/>
          <w:rtl w:val="0"/>
          <w:lang w:val="en-US"/>
        </w:rPr>
        <w:t>’</w:t>
      </w:r>
      <w:r>
        <w:rPr>
          <w:rFonts w:ascii="Times New Roman" w:hAnsi="Times New Roman"/>
          <w:sz w:val="24"/>
          <w:szCs w:val="24"/>
          <w:rtl w:val="0"/>
          <w:lang w:val="en-US"/>
        </w:rPr>
        <w:t xml:space="preserve"> public materials appear differentiated relative to the median competitor. First, Sentinel combines </w:t>
      </w:r>
      <w:r>
        <w:rPr>
          <w:rFonts w:ascii="Times New Roman" w:hAnsi="Times New Roman"/>
          <w:sz w:val="24"/>
          <w:szCs w:val="24"/>
          <w:rtl w:val="0"/>
          <w:lang w:val="en-US"/>
        </w:rPr>
        <w:t>14</w:t>
      </w:r>
      <w:r>
        <w:rPr>
          <w:rFonts w:ascii="Times New Roman" w:hAnsi="Times New Roman"/>
          <w:sz w:val="24"/>
          <w:szCs w:val="24"/>
          <w:rtl w:val="0"/>
          <w:lang w:val="en-US"/>
        </w:rPr>
        <w:t xml:space="preserve"> sensor modalities, including RGB imaging, thermal sensing, LiDAR, mmWave radar, acoustic sensing, and environmental sensors within a single detection architecture. Most competing AI surveillance platforms rely primarily on camera-based data with limited multimodal integration. Second, Sentinel is designed to execute twenty-seven AI detection functions simultaneously while maintaining end-to-end inference latency below 200 milliseconds on edge hardware. Third, the platform incorporates uncertainty quantification through the STUM foundation model, allowing confidence-based alert suppression intended to reduce operator alert fatigue. Most competitors emphasize detection accuracy but provide limited publicly documented information regarding uncertainty-aware decision making.</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 further point of differentiation is Sentinel</w:t>
      </w:r>
      <w:r>
        <w:rPr>
          <w:rFonts w:ascii="Times New Roman" w:hAnsi="Times New Roman" w:hint="default"/>
          <w:sz w:val="24"/>
          <w:szCs w:val="24"/>
          <w:rtl w:val="0"/>
          <w:lang w:val="en-US"/>
        </w:rPr>
        <w:t>’</w:t>
      </w:r>
      <w:r>
        <w:rPr>
          <w:rFonts w:ascii="Times New Roman" w:hAnsi="Times New Roman"/>
          <w:sz w:val="24"/>
          <w:szCs w:val="24"/>
          <w:rtl w:val="0"/>
          <w:lang w:val="en-US"/>
        </w:rPr>
        <w:t>s governance architecture. The SEOM model enforces ten immutable safety and compliance rules at the FPGA hardware level, including operator primacy, confidence thresholds, privacy protections, bias monitoring, audit logging, and human-in-the-loop decision making. While competitors frequently discuss responsible AI and privacy controls, Sentinel</w:t>
      </w:r>
      <w:r>
        <w:rPr>
          <w:rFonts w:ascii="Times New Roman" w:hAnsi="Times New Roman" w:hint="default"/>
          <w:sz w:val="24"/>
          <w:szCs w:val="24"/>
          <w:rtl w:val="0"/>
          <w:lang w:val="en-US"/>
        </w:rPr>
        <w:t>’</w:t>
      </w:r>
      <w:r>
        <w:rPr>
          <w:rFonts w:ascii="Times New Roman" w:hAnsi="Times New Roman"/>
          <w:sz w:val="24"/>
          <w:szCs w:val="24"/>
          <w:rtl w:val="0"/>
          <w:lang w:val="en-US"/>
        </w:rPr>
        <w:t>s hardware-enforced governance framework represents a more explicit approach to operational safety and compliance.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Overall, Sentinel Prime AI is best positioned as an AI physical-security intelligence platform that bridges the gap between robotic security systems and AI video analytics platforms. Its competitive positioning combines the autonomous operational capabilities associated with robotic patrol solutions and the large-scale detection and analytics capabilities associated with enterprise surveillance software, creating a differentiated offering focused on multimodal sensing, edge AI processing, uncertainty-aware alerting, and governance-driven security operations.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Adoption Barriers </w:t>
      </w:r>
      <w:r>
        <w:rPr>
          <w:rFonts w:ascii="Times New Roman" w:hAnsi="Times New Roman"/>
          <w:b w:val="1"/>
          <w:bCs w:val="1"/>
          <w:sz w:val="24"/>
          <w:szCs w:val="24"/>
          <w:rtl w:val="0"/>
          <w:lang w:val="en-US"/>
        </w:rPr>
        <w:t xml:space="preserve">According to Research Articles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growing use of artificial intelligence in physical security has created opportunities to improve threat detection, situational awareness, and operational efficiency. However, organizations considering AI-driven security systems such as Sentinel Prime AI face several adoption barriers related to trust, privacy, transparency, and operational reliability.</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One of the most significant challenges is public trust in AI surveillance. Research examining perceptions of AI-powered surveillance systems found that attitudes toward monitoring technologies vary considerably across demographic groups and cultural contexts</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https://jsaer.com/download/vol-10-iss-11-2023/JSAER2023-10-11-217-225.pdf</w:t>
      </w:r>
      <w:r>
        <w:rPr>
          <w:rFonts w:ascii="Times New Roman" w:hAnsi="Times New Roman"/>
          <w:sz w:val="24"/>
          <w:szCs w:val="24"/>
          <w:rtl w:val="0"/>
          <w:lang w:val="en-US"/>
        </w:rPr>
        <w:t>)</w:t>
      </w:r>
      <w:r>
        <w:rPr>
          <w:rFonts w:ascii="Times New Roman" w:hAnsi="Times New Roman"/>
          <w:sz w:val="24"/>
          <w:szCs w:val="24"/>
          <w:rtl w:val="0"/>
          <w:lang w:val="en-US"/>
        </w:rPr>
        <w:t>. While many individuals recognize the security benefits of AI surveillance, concerns regarding privacy, consent, and data collection remain widespread. Users often support AI systems when they improve safety but become less accepting when surveillance practices appear excessive or intrusive.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Privacy concerns represent another major barrier. Studies on AI surveillance indicate that individuals are particularly sensitive to how video data is collected, stored, and used. Concerns surrounding facial recognition, behavioral tracking, and long-term data retention can reduce public acceptance even when security benefits are acknowledged. Organizations deploying AI security systems must therefore demonstrate strong governance, transparency, and data protection policies.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Trust is also affected by concerns regarding algorithmic bias and accuracy. Research has shown that false positives, inaccurate threat classifications, and demographic biases can undermine </w:t>
      </w:r>
      <w:r>
        <w:rPr>
          <w:rFonts w:ascii="Times New Roman" w:hAnsi="Times New Roman"/>
          <w:sz w:val="24"/>
          <w:szCs w:val="24"/>
          <w:rtl w:val="0"/>
          <w:lang w:val="en-US"/>
        </w:rPr>
        <w:t>peoples</w:t>
      </w:r>
      <w:r>
        <w:rPr>
          <w:rFonts w:ascii="Times New Roman" w:hAnsi="Times New Roman" w:hint="default"/>
          <w:sz w:val="24"/>
          <w:szCs w:val="24"/>
          <w:rtl w:val="0"/>
          <w:lang w:val="en-US"/>
        </w:rPr>
        <w:t xml:space="preserve">’ </w:t>
      </w:r>
      <w:r>
        <w:rPr>
          <w:rFonts w:ascii="Times New Roman" w:hAnsi="Times New Roman"/>
          <w:sz w:val="24"/>
          <w:szCs w:val="24"/>
          <w:rtl w:val="0"/>
          <w:lang w:val="en-US"/>
        </w:rPr>
        <w:t>confidence in AI surveillance systems</w:t>
      </w:r>
      <w:r>
        <w:rPr>
          <w:rFonts w:ascii="Times New Roman" w:hAnsi="Times New Roman"/>
          <w:sz w:val="24"/>
          <w:szCs w:val="24"/>
          <w:rtl w:val="0"/>
          <w:lang w:val="en-US"/>
        </w:rPr>
        <w:t xml:space="preserve"> (</w:t>
      </w:r>
      <w:r>
        <w:rPr>
          <w:rFonts w:ascii="Times New Roman" w:hAnsi="Times New Roman"/>
          <w:b w:val="1"/>
          <w:bCs w:val="1"/>
          <w:sz w:val="24"/>
          <w:szCs w:val="24"/>
          <w:rtl w:val="0"/>
          <w:lang w:val="de-DE"/>
        </w:rPr>
        <w:t>https://arxiv.org/pdf/2312.06707v1</w:t>
      </w:r>
      <w:r>
        <w:rPr>
          <w:rFonts w:ascii="Times New Roman" w:hAnsi="Times New Roman"/>
          <w:sz w:val="24"/>
          <w:szCs w:val="24"/>
          <w:rtl w:val="0"/>
          <w:lang w:val="en-US"/>
        </w:rPr>
        <w:t>)</w:t>
      </w:r>
      <w:r>
        <w:rPr>
          <w:rFonts w:ascii="Times New Roman" w:hAnsi="Times New Roman"/>
          <w:sz w:val="24"/>
          <w:szCs w:val="24"/>
          <w:rtl w:val="0"/>
          <w:lang w:val="en-US"/>
        </w:rPr>
        <w:t>. Security operators may become reluctant to rely on AI-generated alerts if the system produces excessive false alarms, while members of the public may perceive automated monitoring as unfair or discriminatory. Human oversight remains critical to maintaining accountability and ensuring that AI recommendations are interpreted appropriately.</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Operational adoption faces additional challenges related to alert fatigue. Security teams already manage large volumes of data and alarms. If AI systems generate excessive notifications without sufficient prioritization or verification, personnel may begin to ignore alerts, reducing overall effectiveness. Consequently, successful deployments require accurate threat detection and mechanisms that minimize false alarms while providing actionable intelligence.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Finally, organizations often prefer AI systems that support rather than replace human decision-making. Research consistently demonstrates greater acceptance when AI functions as a decision-support tool with humans remaining responsible for final actions. This human-in-the-loop approach increases accountability, improves trust, and reduces concerns about fully autonomous security systems.</w:t>
      </w:r>
    </w:p>
    <w:p>
      <w:pPr>
        <w:pStyle w:val="Body"/>
        <w:spacing w:line="264" w:lineRule="auto"/>
        <w:rPr>
          <w:rFonts w:ascii="Times New Roman" w:cs="Times New Roman" w:hAnsi="Times New Roman" w:eastAsia="Times New Roman"/>
          <w:sz w:val="24"/>
          <w:szCs w:val="24"/>
        </w:rPr>
      </w:pPr>
    </w:p>
    <w:p>
      <w:pPr>
        <w:pStyle w:val="Body"/>
        <w:spacing w:line="264" w:lineRule="auto"/>
      </w:pPr>
      <w:r>
        <w:rPr>
          <w:rFonts w:ascii="Times New Roman" w:hAnsi="Times New Roman"/>
          <w:sz w:val="24"/>
          <w:szCs w:val="24"/>
          <w:rtl w:val="0"/>
          <w:lang w:val="en-US"/>
        </w:rPr>
        <w:t xml:space="preserve">For Sentinel Prime AI, these findings suggest that adoption will depend on maintaining transparency, minimizing false positives, protecting privacy, and emphasizing human oversight. The platform's positioning as an AI-enhanced security solution rather than a fully autonomous replacement for security personnel aligns well with current market preferences and may accelerate </w:t>
      </w:r>
      <w:r>
        <w:rPr>
          <w:rFonts w:ascii="Times New Roman" w:hAnsi="Times New Roman"/>
          <w:sz w:val="24"/>
          <w:szCs w:val="24"/>
          <w:rtl w:val="0"/>
          <w:lang w:val="en-US"/>
        </w:rPr>
        <w:t>public</w:t>
      </w:r>
      <w:r>
        <w:rPr>
          <w:rFonts w:ascii="Times New Roman" w:hAnsi="Times New Roman"/>
          <w:sz w:val="24"/>
          <w:szCs w:val="24"/>
          <w:rtl w:val="0"/>
          <w:lang w:val="fr-FR"/>
        </w:rPr>
        <w:t xml:space="preserve"> acceptance.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Dash">
    <w:name w:val="Dash"/>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