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F4E79"/>
          <w:sz w:val="52"/>
        </w:rPr>
        <w:t>ENTERPRISE SCHOOL</w:t>
        <w:br/>
        <w:t>ADMINISTRATION MANAGEMENT SYSTEM</w:t>
      </w:r>
    </w:p>
    <w:p>
      <w:pPr>
        <w:jc w:val="center"/>
      </w:pPr>
      <w:r>
        <w:rPr>
          <w:b/>
          <w:sz w:val="30"/>
        </w:rPr>
        <w:t>Master Product Requirements &amp; Developer-Ready Engineering Specification</w:t>
      </w:r>
    </w:p>
    <w:p>
      <w:pPr>
        <w:jc w:val="center"/>
      </w:pPr>
      <w:r>
        <w:br/>
        <w:t>Version 1.0 | 10 October 2026</w:t>
        <w:br/>
        <w:t>Initial deployment assumption: one Nigerian school, designed for safe multi-school expansion</w:t>
        <w:br/>
        <w:t>Audience: Product Owner, School Leadership, UX, Engineering, QA, Security, DevOps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6E0F5"/>
          </w:tcPr>
          <w:p>
            <w:pPr>
              <w:spacing w:after="0"/>
            </w:pPr>
            <w:r/>
            <w:r>
              <w:rPr>
                <w:rFonts w:ascii="Aptos" w:hAnsi="Aptos"/>
                <w:b/>
                <w:sz w:val="15"/>
              </w:rPr>
              <w:t>Field</w:t>
            </w:r>
          </w:p>
        </w:tc>
        <w:tc>
          <w:tcPr>
            <w:tcW w:type="dxa" w:w="5040"/>
            <w:vAlign w:val="center"/>
            <w:shd w:fill="C6E0F5"/>
          </w:tcPr>
          <w:p>
            <w:pPr>
              <w:spacing w:after="0"/>
            </w:pPr>
            <w:r/>
            <w:r>
              <w:rPr>
                <w:rFonts w:ascii="Aptos" w:hAnsi="Aptos"/>
                <w:b/>
                <w:sz w:val="15"/>
              </w:rPr>
              <w:t>Value</w:t>
            </w:r>
          </w:p>
        </w:tc>
      </w:tr>
      <w:tr>
        <w:tc>
          <w:tcPr>
            <w:tcW w:type="dxa" w:w="5040"/>
            <w:vAlign w:val="center"/>
          </w:tcPr>
          <w:p>
            <w:pPr>
              <w:spacing w:after="0"/>
            </w:pPr>
            <w:r/>
            <w:r>
              <w:rPr>
                <w:rFonts w:ascii="Aptos" w:hAnsi="Aptos"/>
                <w:b w:val="0"/>
                <w:sz w:val="15"/>
              </w:rPr>
              <w:t>Document status</w:t>
            </w:r>
          </w:p>
        </w:tc>
        <w:tc>
          <w:tcPr>
            <w:tcW w:type="dxa" w:w="5040"/>
            <w:vAlign w:val="center"/>
          </w:tcPr>
          <w:p>
            <w:pPr>
              <w:spacing w:after="0"/>
            </w:pPr>
            <w:r/>
            <w:r>
              <w:rPr>
                <w:rFonts w:ascii="Aptos" w:hAnsi="Aptos"/>
                <w:b w:val="0"/>
                <w:sz w:val="15"/>
              </w:rPr>
              <w:t>Engineering baseline for estimation and implementation planning; review decisions in Section 3 before production.</w:t>
            </w:r>
          </w:p>
        </w:tc>
      </w:tr>
      <w:tr>
        <w:tc>
          <w:tcPr>
            <w:tcW w:type="dxa" w:w="5040"/>
            <w:vAlign w:val="center"/>
          </w:tcPr>
          <w:p>
            <w:pPr>
              <w:spacing w:after="0"/>
            </w:pPr>
            <w:r/>
            <w:r>
              <w:rPr>
                <w:rFonts w:ascii="Aptos" w:hAnsi="Aptos"/>
                <w:b w:val="0"/>
                <w:sz w:val="15"/>
              </w:rPr>
              <w:t>Product</w:t>
            </w:r>
          </w:p>
        </w:tc>
        <w:tc>
          <w:tcPr>
            <w:tcW w:type="dxa" w:w="5040"/>
            <w:vAlign w:val="center"/>
          </w:tcPr>
          <w:p>
            <w:pPr>
              <w:spacing w:after="0"/>
            </w:pPr>
            <w:r/>
            <w:r>
              <w:rPr>
                <w:rFonts w:ascii="Aptos" w:hAnsi="Aptos"/>
                <w:b w:val="0"/>
                <w:sz w:val="15"/>
              </w:rPr>
              <w:t>Enterprise School Administration Management System (ESAMS)</w:t>
            </w:r>
          </w:p>
        </w:tc>
      </w:tr>
      <w:tr>
        <w:tc>
          <w:tcPr>
            <w:tcW w:type="dxa" w:w="5040"/>
            <w:vAlign w:val="center"/>
          </w:tcPr>
          <w:p>
            <w:pPr>
              <w:spacing w:after="0"/>
            </w:pPr>
            <w:r/>
            <w:r>
              <w:rPr>
                <w:rFonts w:ascii="Aptos" w:hAnsi="Aptos"/>
                <w:b w:val="0"/>
                <w:sz w:val="15"/>
              </w:rPr>
              <w:t>Primary roles</w:t>
            </w:r>
          </w:p>
        </w:tc>
        <w:tc>
          <w:tcPr>
            <w:tcW w:type="dxa" w:w="5040"/>
            <w:vAlign w:val="center"/>
          </w:tcPr>
          <w:p>
            <w:pPr>
              <w:spacing w:after="0"/>
            </w:pPr>
            <w:r/>
            <w:r>
              <w:rPr>
                <w:rFonts w:ascii="Aptos" w:hAnsi="Aptos"/>
                <w:b w:val="0"/>
                <w:sz w:val="15"/>
              </w:rPr>
              <w:t>Head Teacher, Teacher, Student, Parent/Guardian</w:t>
            </w:r>
          </w:p>
        </w:tc>
      </w:tr>
      <w:tr>
        <w:tc>
          <w:tcPr>
            <w:tcW w:type="dxa" w:w="5040"/>
            <w:vAlign w:val="center"/>
          </w:tcPr>
          <w:p>
            <w:pPr>
              <w:spacing w:after="0"/>
            </w:pPr>
            <w:r/>
            <w:r>
              <w:rPr>
                <w:rFonts w:ascii="Aptos" w:hAnsi="Aptos"/>
                <w:b w:val="0"/>
                <w:sz w:val="15"/>
              </w:rPr>
              <w:t>Foundational pillars</w:t>
            </w:r>
          </w:p>
        </w:tc>
        <w:tc>
          <w:tcPr>
            <w:tcW w:type="dxa" w:w="5040"/>
            <w:vAlign w:val="center"/>
          </w:tcPr>
          <w:p>
            <w:pPr>
              <w:spacing w:after="0"/>
            </w:pPr>
            <w:r/>
            <w:r>
              <w:rPr>
                <w:rFonts w:ascii="Aptos" w:hAnsi="Aptos"/>
                <w:b w:val="0"/>
                <w:sz w:val="15"/>
              </w:rPr>
              <w:t>Performance, Security, Usability, Reliability, Scalability</w:t>
            </w:r>
          </w:p>
        </w:tc>
      </w:tr>
      <w:tr>
        <w:tc>
          <w:tcPr>
            <w:tcW w:type="dxa" w:w="5040"/>
            <w:vAlign w:val="center"/>
          </w:tcPr>
          <w:p>
            <w:pPr>
              <w:spacing w:after="0"/>
            </w:pPr>
            <w:r/>
            <w:r>
              <w:rPr>
                <w:rFonts w:ascii="Aptos" w:hAnsi="Aptos"/>
                <w:b w:val="0"/>
                <w:sz w:val="15"/>
              </w:rPr>
              <w:t>Architecture</w:t>
            </w:r>
          </w:p>
        </w:tc>
        <w:tc>
          <w:tcPr>
            <w:tcW w:type="dxa" w:w="5040"/>
            <w:vAlign w:val="center"/>
          </w:tcPr>
          <w:p>
            <w:pPr>
              <w:spacing w:after="0"/>
            </w:pPr>
            <w:r/>
            <w:r>
              <w:rPr>
                <w:rFonts w:ascii="Aptos" w:hAnsi="Aptos"/>
                <w:b w:val="0"/>
                <w:sz w:val="15"/>
              </w:rPr>
              <w:t>Modular API-driven application; service boundaries may be extracted as scale requires.</w:t>
            </w:r>
          </w:p>
        </w:tc>
      </w:tr>
      <w:tr>
        <w:tc>
          <w:tcPr>
            <w:tcW w:type="dxa" w:w="5040"/>
            <w:vAlign w:val="center"/>
          </w:tcPr>
          <w:p>
            <w:pPr>
              <w:spacing w:after="0"/>
            </w:pPr>
            <w:r/>
            <w:r>
              <w:rPr>
                <w:rFonts w:ascii="Aptos" w:hAnsi="Aptos"/>
                <w:b w:val="0"/>
                <w:sz w:val="15"/>
              </w:rPr>
              <w:t>Primary data store</w:t>
            </w:r>
          </w:p>
        </w:tc>
        <w:tc>
          <w:tcPr>
            <w:tcW w:type="dxa" w:w="5040"/>
            <w:vAlign w:val="center"/>
          </w:tcPr>
          <w:p>
            <w:pPr>
              <w:spacing w:after="0"/>
            </w:pPr>
            <w:r/>
            <w:r>
              <w:rPr>
                <w:rFonts w:ascii="Aptos" w:hAnsi="Aptos"/>
                <w:b w:val="0"/>
                <w:sz w:val="15"/>
              </w:rPr>
              <w:t>PostgreSQL; private object storage for documents; optional Redis/queue.</w:t>
            </w:r>
          </w:p>
        </w:tc>
      </w:tr>
      <w:tr>
        <w:tc>
          <w:tcPr>
            <w:tcW w:type="dxa" w:w="5040"/>
            <w:vAlign w:val="center"/>
          </w:tcPr>
          <w:p>
            <w:pPr>
              <w:spacing w:after="0"/>
            </w:pPr>
            <w:r/>
            <w:r>
              <w:rPr>
                <w:rFonts w:ascii="Aptos" w:hAnsi="Aptos"/>
                <w:b w:val="0"/>
                <w:sz w:val="15"/>
              </w:rPr>
              <w:t>Security posture</w:t>
            </w:r>
          </w:p>
        </w:tc>
        <w:tc>
          <w:tcPr>
            <w:tcW w:type="dxa" w:w="5040"/>
            <w:vAlign w:val="center"/>
          </w:tcPr>
          <w:p>
            <w:pPr>
              <w:spacing w:after="0"/>
            </w:pPr>
            <w:r/>
            <w:r>
              <w:rPr>
                <w:rFonts w:ascii="Aptos" w:hAnsi="Aptos"/>
                <w:b w:val="0"/>
                <w:sz w:val="15"/>
              </w:rPr>
              <w:t>Default deny; least privilege; server-side RBAC + ABAC + resource/school scope.</w:t>
            </w:r>
          </w:p>
        </w:tc>
      </w:tr>
      <w:tr>
        <w:tc>
          <w:tcPr>
            <w:tcW w:type="dxa" w:w="5040"/>
            <w:vAlign w:val="center"/>
          </w:tcPr>
          <w:p>
            <w:pPr>
              <w:spacing w:after="0"/>
            </w:pPr>
            <w:r/>
            <w:r>
              <w:rPr>
                <w:rFonts w:ascii="Aptos" w:hAnsi="Aptos"/>
                <w:b w:val="0"/>
                <w:sz w:val="15"/>
              </w:rPr>
              <w:t>Important limitation</w:t>
            </w:r>
          </w:p>
        </w:tc>
        <w:tc>
          <w:tcPr>
            <w:tcW w:type="dxa" w:w="5040"/>
            <w:vAlign w:val="center"/>
          </w:tcPr>
          <w:p>
            <w:pPr>
              <w:spacing w:after="0"/>
            </w:pPr>
            <w:r/>
            <w:r>
              <w:rPr>
                <w:rFonts w:ascii="Aptos" w:hAnsi="Aptos"/>
                <w:b w:val="0"/>
                <w:sz w:val="15"/>
              </w:rPr>
              <w:t>No document can enumerate every unknown future edge case. Use layered controls, monitoring, incident response, and continuous test expansion.</w:t>
            </w:r>
          </w:p>
        </w:tc>
      </w:tr>
    </w:tbl>
    <w:p/>
    <w:p>
      <w:pPr>
        <w:pStyle w:val="Heading2"/>
      </w:pPr>
      <w:r>
        <w:t>How to Use This Specification</w:t>
      </w:r>
    </w:p>
    <w:p>
      <w:r>
        <w:t>This is the implementation baseline. The development team should create version-controlled migrations, OpenAPI files, architecture decision records, automated tests, threat models, and runbooks from the requirements below. Where a policy choice is marked configurable, the Product Owner must approve the school-specific value before launch.</w:t>
      </w:r>
    </w:p>
    <w:p>
      <w:pPr>
        <w:pStyle w:val="Heading1"/>
      </w:pPr>
      <w:r>
        <w:t>Contents</w:t>
      </w:r>
    </w:p>
    <w:p>
      <w:pPr>
        <w:pStyle w:val="ListBullet"/>
        <w:spacing w:after="20"/>
      </w:pPr>
      <w:r>
        <w:t>1. Product scope and principles</w:t>
      </w:r>
    </w:p>
    <w:p>
      <w:pPr>
        <w:pStyle w:val="ListBullet"/>
        <w:spacing w:after="20"/>
      </w:pPr>
      <w:r>
        <w:t>2. Personas, roles, and authorization model</w:t>
      </w:r>
    </w:p>
    <w:p>
      <w:pPr>
        <w:pStyle w:val="ListBullet"/>
        <w:spacing w:after="20"/>
      </w:pPr>
      <w:r>
        <w:t>3. Assumptions and decisions to confirm</w:t>
      </w:r>
    </w:p>
    <w:p>
      <w:pPr>
        <w:pStyle w:val="ListBullet"/>
        <w:spacing w:after="20"/>
      </w:pPr>
      <w:r>
        <w:t>4. Functional requirements and non-functional requirements</w:t>
      </w:r>
    </w:p>
    <w:p>
      <w:pPr>
        <w:pStyle w:val="ListBullet"/>
        <w:spacing w:after="20"/>
      </w:pPr>
      <w:r>
        <w:t>5. Logical ERD and data dictionary</w:t>
      </w:r>
    </w:p>
    <w:p>
      <w:pPr>
        <w:pStyle w:val="ListBullet"/>
        <w:spacing w:after="20"/>
      </w:pPr>
      <w:r>
        <w:t>6. PostgreSQL reference schema</w:t>
      </w:r>
    </w:p>
    <w:p>
      <w:pPr>
        <w:pStyle w:val="ListBullet"/>
        <w:spacing w:after="20"/>
      </w:pPr>
      <w:r>
        <w:t>7. RBAC/ABAC permission matrix</w:t>
      </w:r>
    </w:p>
    <w:p>
      <w:pPr>
        <w:pStyle w:val="ListBullet"/>
        <w:spacing w:after="20"/>
      </w:pPr>
      <w:r>
        <w:t>8. Authentication and recovery sequence diagrams</w:t>
      </w:r>
    </w:p>
    <w:p>
      <w:pPr>
        <w:pStyle w:val="ListBullet"/>
        <w:spacing w:after="20"/>
      </w:pPr>
      <w:r>
        <w:t>9. Screen-by-screen UI requirements</w:t>
      </w:r>
    </w:p>
    <w:p>
      <w:pPr>
        <w:pStyle w:val="ListBullet"/>
        <w:spacing w:after="20"/>
      </w:pPr>
      <w:r>
        <w:t>10. API standards and endpoint specifications</w:t>
      </w:r>
    </w:p>
    <w:p>
      <w:pPr>
        <w:pStyle w:val="ListBullet"/>
        <w:spacing w:after="20"/>
      </w:pPr>
      <w:r>
        <w:t>11. Result state machine and workflow rules</w:t>
      </w:r>
    </w:p>
    <w:p>
      <w:pPr>
        <w:pStyle w:val="ListBullet"/>
        <w:spacing w:after="20"/>
      </w:pPr>
      <w:r>
        <w:t>12. Audit and security-event schemas</w:t>
      </w:r>
    </w:p>
    <w:p>
      <w:pPr>
        <w:pStyle w:val="ListBullet"/>
        <w:spacing w:after="20"/>
      </w:pPr>
      <w:r>
        <w:t>13. Security alert rules and incident response</w:t>
      </w:r>
    </w:p>
    <w:p>
      <w:pPr>
        <w:pStyle w:val="ListBullet"/>
        <w:spacing w:after="20"/>
      </w:pPr>
      <w:r>
        <w:t>14. Threat and edge-case matrices</w:t>
      </w:r>
    </w:p>
    <w:p>
      <w:pPr>
        <w:pStyle w:val="ListBullet"/>
        <w:spacing w:after="20"/>
      </w:pPr>
      <w:r>
        <w:t>15. Developer-ready user stories and acceptance criteria</w:t>
      </w:r>
    </w:p>
    <w:p>
      <w:pPr>
        <w:pStyle w:val="ListBullet"/>
        <w:spacing w:after="20"/>
      </w:pPr>
      <w:r>
        <w:t>16. Deployment architecture and CI/CD</w:t>
      </w:r>
    </w:p>
    <w:p>
      <w:pPr>
        <w:pStyle w:val="ListBullet"/>
        <w:spacing w:after="20"/>
      </w:pPr>
      <w:r>
        <w:t>17. Monitoring, backup, disaster recovery</w:t>
      </w:r>
    </w:p>
    <w:p>
      <w:pPr>
        <w:pStyle w:val="ListBullet"/>
        <w:spacing w:after="20"/>
      </w:pPr>
      <w:r>
        <w:t>18. Test strategy</w:t>
      </w:r>
    </w:p>
    <w:p>
      <w:pPr>
        <w:pStyle w:val="ListBullet"/>
        <w:spacing w:after="20"/>
      </w:pPr>
      <w:r>
        <w:t>19. Requirement-to-code-and-test traceability</w:t>
      </w:r>
    </w:p>
    <w:p>
      <w:pPr>
        <w:pStyle w:val="ListBullet"/>
        <w:spacing w:after="20"/>
      </w:pPr>
      <w:r>
        <w:t>20. Release gates and operational checklist</w:t>
      </w:r>
    </w:p>
    <w:p>
      <w:r>
        <w:br w:type="page"/>
      </w:r>
    </w:p>
    <w:p>
      <w:pPr>
        <w:pStyle w:val="Heading1"/>
      </w:pPr>
      <w:r>
        <w:t>1. Product Scope and Principles</w:t>
      </w:r>
    </w:p>
    <w:p>
      <w:pPr>
        <w:pStyle w:val="Heading2"/>
      </w:pPr>
      <w:r>
        <w:t>1.1 Vision</w:t>
      </w:r>
    </w:p>
    <w:p>
      <w:r>
        <w:t>Provide a centralized, secure platform for school administration, student records, academic assessment, attendance, communications, and reporting. Head Teachers receive broad school-level oversight; teachers are limited to assigned responsibilities; students can view their own authorized information but cannot edit official scores; parents can view records only for verified linked children.</w:t>
      </w:r>
    </w:p>
    <w:p>
      <w:pPr>
        <w:pStyle w:val="Heading2"/>
      </w:pPr>
      <w:r>
        <w:t>1.2 In Scope</w:t>
      </w:r>
    </w:p>
    <w:p>
      <w:pPr>
        <w:pStyle w:val="ListBullet"/>
        <w:spacing w:after="20"/>
      </w:pPr>
      <w:r>
        <w:t>Identity, authentication, first-login password replacement, MFA for privileged accounts, account recovery, sessions, and access reviews.</w:t>
      </w:r>
    </w:p>
    <w:p>
      <w:pPr>
        <w:pStyle w:val="ListBullet"/>
        <w:spacing w:after="20"/>
      </w:pPr>
      <w:r>
        <w:t>School configuration, academic sessions, terms, classes, subjects, staff, students, guardians, enrolments, and teacher assignments.</w:t>
      </w:r>
    </w:p>
    <w:p>
      <w:pPr>
        <w:pStyle w:val="ListBullet"/>
        <w:spacing w:after="20"/>
      </w:pPr>
      <w:r>
        <w:t>Assessment setup, score entry, submission, review, approval, publication, controlled correction, and report cards.</w:t>
      </w:r>
    </w:p>
    <w:p>
      <w:pPr>
        <w:pStyle w:val="ListBullet"/>
        <w:spacing w:after="20"/>
      </w:pPr>
      <w:r>
        <w:t>Student attendance, timetables, announcements, parent/student portals, notifications, reporting, audit and security monitoring.</w:t>
      </w:r>
    </w:p>
    <w:p>
      <w:pPr>
        <w:pStyle w:val="ListBullet"/>
        <w:spacing w:after="20"/>
      </w:pPr>
      <w:r>
        <w:t>Optional fee-management module with separate permissions and reconciliation controls.</w:t>
      </w:r>
    </w:p>
    <w:p>
      <w:pPr>
        <w:pStyle w:val="ListBullet"/>
        <w:spacing w:after="20"/>
      </w:pPr>
      <w:r>
        <w:t>Responsive web UI, documented APIs, migrations, automated tests, deployment and recovery operations.</w:t>
      </w:r>
    </w:p>
    <w:p>
      <w:pPr>
        <w:pStyle w:val="Heading2"/>
      </w:pPr>
      <w:r>
        <w:t>1.3 Out of Scope Unless Approved</w:t>
      </w:r>
    </w:p>
    <w:p>
      <w:pPr>
        <w:pStyle w:val="ListBullet"/>
        <w:spacing w:after="20"/>
      </w:pPr>
      <w:r>
        <w:t>Payroll, full HR, learning management authoring, video conferencing, biometric attendance hardware, payment processing, transport, library, and inventory.</w:t>
      </w:r>
    </w:p>
    <w:p>
      <w:pPr>
        <w:pStyle w:val="ListBullet"/>
        <w:spacing w:after="20"/>
      </w:pPr>
      <w:r>
        <w:t>Offline editing of official scores; mobile apps beyond responsive web; cross-school data sharing.</w:t>
      </w:r>
    </w:p>
    <w:p>
      <w:pPr>
        <w:pStyle w:val="ListBullet"/>
        <w:spacing w:after="20"/>
      </w:pPr>
      <w:r>
        <w:t>Automated high-stakes grading decisions without human review.</w:t>
      </w:r>
    </w:p>
    <w:p>
      <w:pPr>
        <w:pStyle w:val="Heading2"/>
      </w:pPr>
      <w:r>
        <w:t>1.4 Non-negotiable principles</w:t>
      </w:r>
    </w:p>
    <w:p>
      <w:pPr>
        <w:pStyle w:val="ListBullet"/>
        <w:spacing w:after="20"/>
      </w:pPr>
      <w:r>
        <w:t>Deny by default; grant least privilege; enforce authorization server-side on every request and background job.</w:t>
      </w:r>
    </w:p>
    <w:p>
      <w:pPr>
        <w:pStyle w:val="ListBullet"/>
        <w:spacing w:after="20"/>
      </w:pPr>
      <w:r>
        <w:t>School/tenant, class, subject, student relationship, record state, and effective dates are part of authorization decisions.</w:t>
      </w:r>
    </w:p>
    <w:p>
      <w:pPr>
        <w:pStyle w:val="ListBullet"/>
        <w:spacing w:after="20"/>
      </w:pPr>
      <w:r>
        <w:t>A student cannot create, update, approve, or publish official scores.</w:t>
      </w:r>
    </w:p>
    <w:p>
      <w:pPr>
        <w:pStyle w:val="ListBullet"/>
        <w:spacing w:after="20"/>
      </w:pPr>
      <w:r>
        <w:t>Parents cannot access a child until the relationship is verified and active.</w:t>
      </w:r>
    </w:p>
    <w:p>
      <w:pPr>
        <w:pStyle w:val="ListBullet"/>
        <w:spacing w:after="20"/>
      </w:pPr>
      <w:r>
        <w:t>Published results are versioned and never silently overwritten or physically deleted through normal workflows.</w:t>
      </w:r>
    </w:p>
    <w:p>
      <w:pPr>
        <w:pStyle w:val="ListBullet"/>
        <w:spacing w:after="20"/>
      </w:pPr>
      <w:r>
        <w:t>Critical actions are attributable and audit records are protected from ordinary application-user modification.</w:t>
      </w:r>
    </w:p>
    <w:p>
      <w:pPr>
        <w:pStyle w:val="ListBullet"/>
        <w:spacing w:after="20"/>
      </w:pPr>
      <w:r>
        <w:t>Fail closed for authorization and sensitive operations; preserve data integrity under retries, concurrency, and outages.</w:t>
      </w:r>
    </w:p>
    <w:p>
      <w:pPr>
        <w:pStyle w:val="Heading1"/>
      </w:pPr>
      <w:r>
        <w:t>2. Personas, Roles, and Authorization Model</w:t>
      </w:r>
    </w:p>
    <w:p>
      <w:pPr>
        <w:pStyle w:val="Heading2"/>
      </w:pPr>
      <w:r>
        <w:t>2.1 Core roles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C6E0F5"/>
          </w:tcPr>
          <w:p>
            <w:pPr>
              <w:spacing w:after="0"/>
            </w:pPr>
            <w:r/>
            <w:r>
              <w:rPr>
                <w:rFonts w:ascii="Aptos" w:hAnsi="Aptos"/>
                <w:b/>
                <w:sz w:val="15"/>
              </w:rPr>
              <w:t>Role</w:t>
            </w:r>
          </w:p>
        </w:tc>
        <w:tc>
          <w:tcPr>
            <w:tcW w:type="dxa" w:w="2520"/>
            <w:vAlign w:val="center"/>
            <w:shd w:fill="C6E0F5"/>
          </w:tcPr>
          <w:p>
            <w:pPr>
              <w:spacing w:after="0"/>
            </w:pPr>
            <w:r/>
            <w:r>
              <w:rPr>
                <w:rFonts w:ascii="Aptos" w:hAnsi="Aptos"/>
                <w:b/>
                <w:sz w:val="15"/>
              </w:rPr>
              <w:t>Default scope</w:t>
            </w:r>
          </w:p>
        </w:tc>
        <w:tc>
          <w:tcPr>
            <w:tcW w:type="dxa" w:w="2520"/>
            <w:vAlign w:val="center"/>
            <w:shd w:fill="C6E0F5"/>
          </w:tcPr>
          <w:p>
            <w:pPr>
              <w:spacing w:after="0"/>
            </w:pPr>
            <w:r/>
            <w:r>
              <w:rPr>
                <w:rFonts w:ascii="Aptos" w:hAnsi="Aptos"/>
                <w:b/>
                <w:sz w:val="15"/>
              </w:rPr>
              <w:t>Typical permissions</w:t>
            </w:r>
          </w:p>
        </w:tc>
        <w:tc>
          <w:tcPr>
            <w:tcW w:type="dxa" w:w="2520"/>
            <w:vAlign w:val="center"/>
            <w:shd w:fill="C6E0F5"/>
          </w:tcPr>
          <w:p>
            <w:pPr>
              <w:spacing w:after="0"/>
            </w:pPr>
            <w:r/>
            <w:r>
              <w:rPr>
                <w:rFonts w:ascii="Aptos" w:hAnsi="Aptos"/>
                <w:b/>
                <w:sz w:val="15"/>
              </w:rPr>
              <w:t>Explicit restrictions</w:t>
            </w:r>
          </w:p>
        </w:tc>
      </w:tr>
      <w:tr>
        <w:tc>
          <w:tcPr>
            <w:tcW w:type="dxa" w:w="2520"/>
            <w:vAlign w:val="center"/>
          </w:tcPr>
          <w:p>
            <w:pPr>
              <w:spacing w:after="0"/>
            </w:pPr>
            <w:r/>
            <w:r>
              <w:rPr>
                <w:rFonts w:ascii="Aptos" w:hAnsi="Aptos"/>
                <w:b w:val="0"/>
                <w:sz w:val="15"/>
              </w:rPr>
              <w:t>Head Teacher</w:t>
            </w:r>
          </w:p>
        </w:tc>
        <w:tc>
          <w:tcPr>
            <w:tcW w:type="dxa" w:w="2520"/>
            <w:vAlign w:val="center"/>
          </w:tcPr>
          <w:p>
            <w:pPr>
              <w:spacing w:after="0"/>
            </w:pPr>
            <w:r/>
            <w:r>
              <w:rPr>
                <w:rFonts w:ascii="Aptos" w:hAnsi="Aptos"/>
                <w:b w:val="0"/>
                <w:sz w:val="15"/>
              </w:rPr>
              <w:t>Assigned school(s); normally one school</w:t>
            </w:r>
          </w:p>
        </w:tc>
        <w:tc>
          <w:tcPr>
            <w:tcW w:type="dxa" w:w="2520"/>
            <w:vAlign w:val="center"/>
          </w:tcPr>
          <w:p>
            <w:pPr>
              <w:spacing w:after="0"/>
            </w:pPr>
            <w:r/>
            <w:r>
              <w:rPr>
                <w:rFonts w:ascii="Aptos" w:hAnsi="Aptos"/>
                <w:b w:val="0"/>
                <w:sz w:val="15"/>
              </w:rPr>
              <w:t>School administration, staff/student setup, assignments, academic oversight, result workflow, reports, security review</w:t>
            </w:r>
          </w:p>
        </w:tc>
        <w:tc>
          <w:tcPr>
            <w:tcW w:type="dxa" w:w="2520"/>
            <w:vAlign w:val="center"/>
          </w:tcPr>
          <w:p>
            <w:pPr>
              <w:spacing w:after="0"/>
            </w:pPr>
            <w:r/>
            <w:r>
              <w:rPr>
                <w:rFonts w:ascii="Aptos" w:hAnsi="Aptos"/>
                <w:b w:val="0"/>
                <w:sz w:val="15"/>
              </w:rPr>
              <w:t>No access to secrets/keys; sensitive actions remain audited; separation-of-duties may require a second approver.</w:t>
            </w:r>
          </w:p>
        </w:tc>
      </w:tr>
      <w:tr>
        <w:tc>
          <w:tcPr>
            <w:tcW w:type="dxa" w:w="2520"/>
            <w:vAlign w:val="center"/>
          </w:tcPr>
          <w:p>
            <w:pPr>
              <w:spacing w:after="0"/>
            </w:pPr>
            <w:r/>
            <w:r>
              <w:rPr>
                <w:rFonts w:ascii="Aptos" w:hAnsi="Aptos"/>
                <w:b w:val="0"/>
                <w:sz w:val="15"/>
              </w:rPr>
              <w:t>Teacher</w:t>
            </w:r>
          </w:p>
        </w:tc>
        <w:tc>
          <w:tcPr>
            <w:tcW w:type="dxa" w:w="2520"/>
            <w:vAlign w:val="center"/>
          </w:tcPr>
          <w:p>
            <w:pPr>
              <w:spacing w:after="0"/>
            </w:pPr>
            <w:r/>
            <w:r>
              <w:rPr>
                <w:rFonts w:ascii="Aptos" w:hAnsi="Aptos"/>
                <w:b w:val="0"/>
                <w:sz w:val="15"/>
              </w:rPr>
              <w:t>Assigned school + effective class/subject assignments</w:t>
            </w:r>
          </w:p>
        </w:tc>
        <w:tc>
          <w:tcPr>
            <w:tcW w:type="dxa" w:w="2520"/>
            <w:vAlign w:val="center"/>
          </w:tcPr>
          <w:p>
            <w:pPr>
              <w:spacing w:after="0"/>
            </w:pPr>
            <w:r/>
            <w:r>
              <w:rPr>
                <w:rFonts w:ascii="Aptos" w:hAnsi="Aptos"/>
                <w:b w:val="0"/>
                <w:sz w:val="15"/>
              </w:rPr>
              <w:t>Attendance, draft scores, submit results, assigned-class views, learning materials</w:t>
            </w:r>
          </w:p>
        </w:tc>
        <w:tc>
          <w:tcPr>
            <w:tcW w:type="dxa" w:w="2520"/>
            <w:vAlign w:val="center"/>
          </w:tcPr>
          <w:p>
            <w:pPr>
              <w:spacing w:after="0"/>
            </w:pPr>
            <w:r/>
            <w:r>
              <w:rPr>
                <w:rFonts w:ascii="Aptos" w:hAnsi="Aptos"/>
                <w:b w:val="0"/>
                <w:sz w:val="15"/>
              </w:rPr>
              <w:t>No unrelated classes; no role administration; no result publication unless separately granted.</w:t>
            </w:r>
          </w:p>
        </w:tc>
      </w:tr>
      <w:tr>
        <w:tc>
          <w:tcPr>
            <w:tcW w:type="dxa" w:w="2520"/>
            <w:vAlign w:val="center"/>
          </w:tcPr>
          <w:p>
            <w:pPr>
              <w:spacing w:after="0"/>
            </w:pPr>
            <w:r/>
            <w:r>
              <w:rPr>
                <w:rFonts w:ascii="Aptos" w:hAnsi="Aptos"/>
                <w:b w:val="0"/>
                <w:sz w:val="15"/>
              </w:rPr>
              <w:t>Student</w:t>
            </w:r>
          </w:p>
        </w:tc>
        <w:tc>
          <w:tcPr>
            <w:tcW w:type="dxa" w:w="2520"/>
            <w:vAlign w:val="center"/>
          </w:tcPr>
          <w:p>
            <w:pPr>
              <w:spacing w:after="0"/>
            </w:pPr>
            <w:r/>
            <w:r>
              <w:rPr>
                <w:rFonts w:ascii="Aptos" w:hAnsi="Aptos"/>
                <w:b w:val="0"/>
                <w:sz w:val="15"/>
              </w:rPr>
              <w:t>Own active/authorized student identity</w:t>
            </w:r>
          </w:p>
        </w:tc>
        <w:tc>
          <w:tcPr>
            <w:tcW w:type="dxa" w:w="2520"/>
            <w:vAlign w:val="center"/>
          </w:tcPr>
          <w:p>
            <w:pPr>
              <w:spacing w:after="0"/>
            </w:pPr>
            <w:r/>
            <w:r>
              <w:rPr>
                <w:rFonts w:ascii="Aptos" w:hAnsi="Aptos"/>
                <w:b w:val="0"/>
                <w:sz w:val="15"/>
              </w:rPr>
              <w:t>Published results, own attendance, timetable, announcements, approved materials</w:t>
            </w:r>
          </w:p>
        </w:tc>
        <w:tc>
          <w:tcPr>
            <w:tcW w:type="dxa" w:w="2520"/>
            <w:vAlign w:val="center"/>
          </w:tcPr>
          <w:p>
            <w:pPr>
              <w:spacing w:after="0"/>
            </w:pPr>
            <w:r/>
            <w:r>
              <w:rPr>
                <w:rFonts w:ascii="Aptos" w:hAnsi="Aptos"/>
                <w:b w:val="0"/>
                <w:sz w:val="15"/>
              </w:rPr>
              <w:t>No score edits, other-student records, administrative dashboards, or privileged APIs.</w:t>
            </w:r>
          </w:p>
        </w:tc>
      </w:tr>
      <w:tr>
        <w:tc>
          <w:tcPr>
            <w:tcW w:type="dxa" w:w="2520"/>
            <w:vAlign w:val="center"/>
          </w:tcPr>
          <w:p>
            <w:pPr>
              <w:spacing w:after="0"/>
            </w:pPr>
            <w:r/>
            <w:r>
              <w:rPr>
                <w:rFonts w:ascii="Aptos" w:hAnsi="Aptos"/>
                <w:b w:val="0"/>
                <w:sz w:val="15"/>
              </w:rPr>
              <w:t>Parent/Guardian</w:t>
            </w:r>
          </w:p>
        </w:tc>
        <w:tc>
          <w:tcPr>
            <w:tcW w:type="dxa" w:w="2520"/>
            <w:vAlign w:val="center"/>
          </w:tcPr>
          <w:p>
            <w:pPr>
              <w:spacing w:after="0"/>
            </w:pPr>
            <w:r/>
            <w:r>
              <w:rPr>
                <w:rFonts w:ascii="Aptos" w:hAnsi="Aptos"/>
                <w:b w:val="0"/>
                <w:sz w:val="15"/>
              </w:rPr>
              <w:t>Verified active links to children</w:t>
            </w:r>
          </w:p>
        </w:tc>
        <w:tc>
          <w:tcPr>
            <w:tcW w:type="dxa" w:w="2520"/>
            <w:vAlign w:val="center"/>
          </w:tcPr>
          <w:p>
            <w:pPr>
              <w:spacing w:after="0"/>
            </w:pPr>
            <w:r/>
            <w:r>
              <w:rPr>
                <w:rFonts w:ascii="Aptos" w:hAnsi="Aptos"/>
                <w:b w:val="0"/>
                <w:sz w:val="15"/>
              </w:rPr>
              <w:t>Linked-child results, attendance, timetable, notices, permitted communication</w:t>
            </w:r>
          </w:p>
        </w:tc>
        <w:tc>
          <w:tcPr>
            <w:tcW w:type="dxa" w:w="2520"/>
            <w:vAlign w:val="center"/>
          </w:tcPr>
          <w:p>
            <w:pPr>
              <w:spacing w:after="0"/>
            </w:pPr>
            <w:r/>
            <w:r>
              <w:rPr>
                <w:rFonts w:ascii="Aptos" w:hAnsi="Aptos"/>
                <w:b w:val="0"/>
                <w:sz w:val="15"/>
              </w:rPr>
              <w:t>No unrelated children, score edits, or self-approval of relationship verification.</w:t>
            </w:r>
          </w:p>
        </w:tc>
      </w:tr>
      <w:tr>
        <w:tc>
          <w:tcPr>
            <w:tcW w:type="dxa" w:w="2520"/>
            <w:vAlign w:val="center"/>
          </w:tcPr>
          <w:p>
            <w:pPr>
              <w:spacing w:after="0"/>
            </w:pPr>
            <w:r/>
            <w:r>
              <w:rPr>
                <w:rFonts w:ascii="Aptos" w:hAnsi="Aptos"/>
                <w:b w:val="0"/>
                <w:sz w:val="15"/>
              </w:rPr>
              <w:t>Platform Operator (future/internal)</w:t>
            </w:r>
          </w:p>
        </w:tc>
        <w:tc>
          <w:tcPr>
            <w:tcW w:type="dxa" w:w="2520"/>
            <w:vAlign w:val="center"/>
          </w:tcPr>
          <w:p>
            <w:pPr>
              <w:spacing w:after="0"/>
            </w:pPr>
            <w:r/>
            <w:r>
              <w:rPr>
                <w:rFonts w:ascii="Aptos" w:hAnsi="Aptos"/>
                <w:b w:val="0"/>
                <w:sz w:val="15"/>
              </w:rPr>
              <w:t>Explicit operational tenant scope</w:t>
            </w:r>
          </w:p>
        </w:tc>
        <w:tc>
          <w:tcPr>
            <w:tcW w:type="dxa" w:w="2520"/>
            <w:vAlign w:val="center"/>
          </w:tcPr>
          <w:p>
            <w:pPr>
              <w:spacing w:after="0"/>
            </w:pPr>
            <w:r/>
            <w:r>
              <w:rPr>
                <w:rFonts w:ascii="Aptos" w:hAnsi="Aptos"/>
                <w:b w:val="0"/>
                <w:sz w:val="15"/>
              </w:rPr>
              <w:t>Infrastructure health, support workflows, controlled tenant operations</w:t>
            </w:r>
          </w:p>
        </w:tc>
        <w:tc>
          <w:tcPr>
            <w:tcW w:type="dxa" w:w="2520"/>
            <w:vAlign w:val="center"/>
          </w:tcPr>
          <w:p>
            <w:pPr>
              <w:spacing w:after="0"/>
            </w:pPr>
            <w:r/>
            <w:r>
              <w:rPr>
                <w:rFonts w:ascii="Aptos" w:hAnsi="Aptos"/>
                <w:b w:val="0"/>
                <w:sz w:val="15"/>
              </w:rPr>
              <w:t>Not an implicit school administrator; no routine academic record access.</w:t>
            </w:r>
          </w:p>
        </w:tc>
      </w:tr>
      <w:tr>
        <w:tc>
          <w:tcPr>
            <w:tcW w:type="dxa" w:w="2520"/>
            <w:vAlign w:val="center"/>
          </w:tcPr>
          <w:p>
            <w:pPr>
              <w:spacing w:after="0"/>
            </w:pPr>
            <w:r/>
            <w:r>
              <w:rPr>
                <w:rFonts w:ascii="Aptos" w:hAnsi="Aptos"/>
                <w:b w:val="0"/>
                <w:sz w:val="15"/>
              </w:rPr>
              <w:t>Auditor (optional)</w:t>
            </w:r>
          </w:p>
        </w:tc>
        <w:tc>
          <w:tcPr>
            <w:tcW w:type="dxa" w:w="2520"/>
            <w:vAlign w:val="center"/>
          </w:tcPr>
          <w:p>
            <w:pPr>
              <w:spacing w:after="0"/>
            </w:pPr>
            <w:r/>
            <w:r>
              <w:rPr>
                <w:rFonts w:ascii="Aptos" w:hAnsi="Aptos"/>
                <w:b w:val="0"/>
                <w:sz w:val="15"/>
              </w:rPr>
              <w:t>Read-only approved audit scope</w:t>
            </w:r>
          </w:p>
        </w:tc>
        <w:tc>
          <w:tcPr>
            <w:tcW w:type="dxa" w:w="2520"/>
            <w:vAlign w:val="center"/>
          </w:tcPr>
          <w:p>
            <w:pPr>
              <w:spacing w:after="0"/>
            </w:pPr>
            <w:r/>
            <w:r>
              <w:rPr>
                <w:rFonts w:ascii="Aptos" w:hAnsi="Aptos"/>
                <w:b w:val="0"/>
                <w:sz w:val="15"/>
              </w:rPr>
              <w:t>Review selected logs and reports</w:t>
            </w:r>
          </w:p>
        </w:tc>
        <w:tc>
          <w:tcPr>
            <w:tcW w:type="dxa" w:w="2520"/>
            <w:vAlign w:val="center"/>
          </w:tcPr>
          <w:p>
            <w:pPr>
              <w:spacing w:after="0"/>
            </w:pPr>
            <w:r/>
            <w:r>
              <w:rPr>
                <w:rFonts w:ascii="Aptos" w:hAnsi="Aptos"/>
                <w:b w:val="0"/>
                <w:sz w:val="15"/>
              </w:rPr>
              <w:t>No mutation; sensitive fields masked by policy.</w:t>
            </w:r>
          </w:p>
        </w:tc>
      </w:tr>
    </w:tbl>
    <w:p/>
    <w:p>
      <w:pPr>
        <w:pStyle w:val="Heading2"/>
      </w:pPr>
      <w:r>
        <w:t>2.2 RBAC + ABAC decision contract</w:t>
      </w:r>
    </w:p>
    <w:p>
      <w:pPr>
        <w:pStyle w:val="CodeBlock"/>
      </w:pPr>
      <w:r>
        <w:t>authorize(subject, action, resource, environment):</w:t>
      </w:r>
    </w:p>
    <w:p>
      <w:pPr>
        <w:pStyle w:val="CodeBlock"/>
      </w:pPr>
      <w:r>
        <w:t xml:space="preserve">  if subject is unauthenticated or session is revoked/expired: DENY</w:t>
      </w:r>
    </w:p>
    <w:p>
      <w:pPr>
        <w:pStyle w:val="CodeBlock"/>
      </w:pPr>
      <w:r>
        <w:t xml:space="preserve">  if account is disabled, locked, or must change password and action is not allowed in that state: DENY</w:t>
      </w:r>
    </w:p>
    <w:p>
      <w:pPr>
        <w:pStyle w:val="CodeBlock"/>
      </w:pPr>
      <w:r>
        <w:t xml:space="preserve">  if resource.school_id != subject.active_school_scope: DENY</w:t>
      </w:r>
    </w:p>
    <w:p>
      <w:pPr>
        <w:pStyle w:val="CodeBlock"/>
      </w:pPr>
      <w:r>
        <w:t xml:space="preserve">  if no active role grants action: DENY</w:t>
      </w:r>
    </w:p>
    <w:p>
      <w:pPr>
        <w:pStyle w:val="CodeBlock"/>
      </w:pPr>
      <w:r>
        <w:t xml:space="preserve">  if action requires attributes:</w:t>
      </w:r>
    </w:p>
    <w:p>
      <w:pPr>
        <w:pStyle w:val="CodeBlock"/>
      </w:pPr>
      <w:r>
        <w:t xml:space="preserve">      verify effective assignment, relationship, ownership, resource state,</w:t>
      </w:r>
    </w:p>
    <w:p>
      <w:pPr>
        <w:pStyle w:val="CodeBlock"/>
      </w:pPr>
      <w:r>
        <w:t xml:space="preserve">      academic session, time window, and any approval/separation-of-duty rules</w:t>
      </w:r>
    </w:p>
    <w:p>
      <w:pPr>
        <w:pStyle w:val="CodeBlock"/>
      </w:pPr>
      <w:r>
        <w:t xml:space="preserve">  if resource is published/finalized and action is a mutation:</w:t>
      </w:r>
    </w:p>
    <w:p>
      <w:pPr>
        <w:pStyle w:val="CodeBlock"/>
      </w:pPr>
      <w:r>
        <w:t xml:space="preserve">      require explicit correction workflow permission</w:t>
      </w:r>
    </w:p>
    <w:p>
      <w:pPr>
        <w:pStyle w:val="CodeBlock"/>
      </w:pPr>
      <w:r>
        <w:t xml:space="preserve">  emit security event for policy-defined denied/high-risk actions</w:t>
      </w:r>
    </w:p>
    <w:p>
      <w:pPr>
        <w:pStyle w:val="CodeBlock"/>
      </w:pPr>
      <w:r>
        <w:t xml:space="preserve">  ALLOW only when all applicable checks pass</w:t>
      </w:r>
    </w:p>
    <w:p/>
    <w:p>
      <w:r>
        <w:t>The policy engine must be centralized or consistently shared by all services. Never rely on frontend route guards, hidden controls, client-supplied role names, or untrusted tenant IDs.</w:t>
      </w:r>
    </w:p>
    <w:p>
      <w:pPr>
        <w:pStyle w:val="Heading2"/>
      </w:pPr>
      <w:r>
        <w:t>2.3 Attribute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C6E0F5"/>
          </w:tcPr>
          <w:p>
            <w:pPr>
              <w:spacing w:after="0"/>
            </w:pPr>
            <w:r/>
            <w:r>
              <w:rPr>
                <w:rFonts w:ascii="Aptos" w:hAnsi="Aptos"/>
                <w:b/>
                <w:sz w:val="15"/>
              </w:rPr>
              <w:t>Attribute</w:t>
            </w:r>
          </w:p>
        </w:tc>
        <w:tc>
          <w:tcPr>
            <w:tcW w:type="dxa" w:w="3360"/>
            <w:vAlign w:val="center"/>
            <w:shd w:fill="C6E0F5"/>
          </w:tcPr>
          <w:p>
            <w:pPr>
              <w:spacing w:after="0"/>
            </w:pPr>
            <w:r/>
            <w:r>
              <w:rPr>
                <w:rFonts w:ascii="Aptos" w:hAnsi="Aptos"/>
                <w:b/>
                <w:sz w:val="15"/>
              </w:rPr>
              <w:t>Examples</w:t>
            </w:r>
          </w:p>
        </w:tc>
        <w:tc>
          <w:tcPr>
            <w:tcW w:type="dxa" w:w="3360"/>
            <w:vAlign w:val="center"/>
            <w:shd w:fill="C6E0F5"/>
          </w:tcPr>
          <w:p>
            <w:pPr>
              <w:spacing w:after="0"/>
            </w:pPr>
            <w:r/>
            <w:r>
              <w:rPr>
                <w:rFonts w:ascii="Aptos" w:hAnsi="Aptos"/>
                <w:b/>
                <w:sz w:val="15"/>
              </w:rPr>
              <w:t>Purpose</w:t>
            </w:r>
          </w:p>
        </w:tc>
      </w:tr>
      <w:tr>
        <w:tc>
          <w:tcPr>
            <w:tcW w:type="dxa" w:w="3360"/>
            <w:vAlign w:val="center"/>
          </w:tcPr>
          <w:p>
            <w:pPr>
              <w:spacing w:after="0"/>
            </w:pPr>
            <w:r/>
            <w:r>
              <w:rPr>
                <w:rFonts w:ascii="Aptos" w:hAnsi="Aptos"/>
                <w:b w:val="0"/>
                <w:sz w:val="15"/>
              </w:rPr>
              <w:t>Subject</w:t>
            </w:r>
          </w:p>
        </w:tc>
        <w:tc>
          <w:tcPr>
            <w:tcW w:type="dxa" w:w="3360"/>
            <w:vAlign w:val="center"/>
          </w:tcPr>
          <w:p>
            <w:pPr>
              <w:spacing w:after="0"/>
            </w:pPr>
            <w:r/>
            <w:r>
              <w:rPr>
                <w:rFonts w:ascii="Aptos" w:hAnsi="Aptos"/>
                <w:b w:val="0"/>
                <w:sz w:val="15"/>
              </w:rPr>
              <w:t>user_id, status, roles, MFA status, must_change_password</w:t>
            </w:r>
          </w:p>
        </w:tc>
        <w:tc>
          <w:tcPr>
            <w:tcW w:type="dxa" w:w="3360"/>
            <w:vAlign w:val="center"/>
          </w:tcPr>
          <w:p>
            <w:pPr>
              <w:spacing w:after="0"/>
            </w:pPr>
            <w:r/>
            <w:r>
              <w:rPr>
                <w:rFonts w:ascii="Aptos" w:hAnsi="Aptos"/>
                <w:b w:val="0"/>
                <w:sz w:val="15"/>
              </w:rPr>
              <w:t>Authentication and role context</w:t>
            </w:r>
          </w:p>
        </w:tc>
      </w:tr>
      <w:tr>
        <w:tc>
          <w:tcPr>
            <w:tcW w:type="dxa" w:w="3360"/>
            <w:vAlign w:val="center"/>
          </w:tcPr>
          <w:p>
            <w:pPr>
              <w:spacing w:after="0"/>
            </w:pPr>
            <w:r/>
            <w:r>
              <w:rPr>
                <w:rFonts w:ascii="Aptos" w:hAnsi="Aptos"/>
                <w:b w:val="0"/>
                <w:sz w:val="15"/>
              </w:rPr>
              <w:t>Resource</w:t>
            </w:r>
          </w:p>
        </w:tc>
        <w:tc>
          <w:tcPr>
            <w:tcW w:type="dxa" w:w="3360"/>
            <w:vAlign w:val="center"/>
          </w:tcPr>
          <w:p>
            <w:pPr>
              <w:spacing w:after="0"/>
            </w:pPr>
            <w:r/>
            <w:r>
              <w:rPr>
                <w:rFonts w:ascii="Aptos" w:hAnsi="Aptos"/>
                <w:b w:val="0"/>
                <w:sz w:val="15"/>
              </w:rPr>
              <w:t>school_id, class_id, subject_id, student_id, status, version</w:t>
            </w:r>
          </w:p>
        </w:tc>
        <w:tc>
          <w:tcPr>
            <w:tcW w:type="dxa" w:w="3360"/>
            <w:vAlign w:val="center"/>
          </w:tcPr>
          <w:p>
            <w:pPr>
              <w:spacing w:after="0"/>
            </w:pPr>
            <w:r/>
            <w:r>
              <w:rPr>
                <w:rFonts w:ascii="Aptos" w:hAnsi="Aptos"/>
                <w:b w:val="0"/>
                <w:sz w:val="15"/>
              </w:rPr>
              <w:t>Record and workflow state</w:t>
            </w:r>
          </w:p>
        </w:tc>
      </w:tr>
      <w:tr>
        <w:tc>
          <w:tcPr>
            <w:tcW w:type="dxa" w:w="3360"/>
            <w:vAlign w:val="center"/>
          </w:tcPr>
          <w:p>
            <w:pPr>
              <w:spacing w:after="0"/>
            </w:pPr>
            <w:r/>
            <w:r>
              <w:rPr>
                <w:rFonts w:ascii="Aptos" w:hAnsi="Aptos"/>
                <w:b w:val="0"/>
                <w:sz w:val="15"/>
              </w:rPr>
              <w:t>Relationship</w:t>
            </w:r>
          </w:p>
        </w:tc>
        <w:tc>
          <w:tcPr>
            <w:tcW w:type="dxa" w:w="3360"/>
            <w:vAlign w:val="center"/>
          </w:tcPr>
          <w:p>
            <w:pPr>
              <w:spacing w:after="0"/>
            </w:pPr>
            <w:r/>
            <w:r>
              <w:rPr>
                <w:rFonts w:ascii="Aptos" w:hAnsi="Aptos"/>
                <w:b w:val="0"/>
                <w:sz w:val="15"/>
              </w:rPr>
              <w:t>teacher assignment, parent-child link, enrolment</w:t>
            </w:r>
          </w:p>
        </w:tc>
        <w:tc>
          <w:tcPr>
            <w:tcW w:type="dxa" w:w="3360"/>
            <w:vAlign w:val="center"/>
          </w:tcPr>
          <w:p>
            <w:pPr>
              <w:spacing w:after="0"/>
            </w:pPr>
            <w:r/>
            <w:r>
              <w:rPr>
                <w:rFonts w:ascii="Aptos" w:hAnsi="Aptos"/>
                <w:b w:val="0"/>
                <w:sz w:val="15"/>
              </w:rPr>
              <w:t>Record-level access</w:t>
            </w:r>
          </w:p>
        </w:tc>
      </w:tr>
      <w:tr>
        <w:tc>
          <w:tcPr>
            <w:tcW w:type="dxa" w:w="3360"/>
            <w:vAlign w:val="center"/>
          </w:tcPr>
          <w:p>
            <w:pPr>
              <w:spacing w:after="0"/>
            </w:pPr>
            <w:r/>
            <w:r>
              <w:rPr>
                <w:rFonts w:ascii="Aptos" w:hAnsi="Aptos"/>
                <w:b w:val="0"/>
                <w:sz w:val="15"/>
              </w:rPr>
              <w:t>Environment</w:t>
            </w:r>
          </w:p>
        </w:tc>
        <w:tc>
          <w:tcPr>
            <w:tcW w:type="dxa" w:w="3360"/>
            <w:vAlign w:val="center"/>
          </w:tcPr>
          <w:p>
            <w:pPr>
              <w:spacing w:after="0"/>
            </w:pPr>
            <w:r/>
            <w:r>
              <w:rPr>
                <w:rFonts w:ascii="Aptos" w:hAnsi="Aptos"/>
                <w:b w:val="0"/>
                <w:sz w:val="15"/>
              </w:rPr>
              <w:t>time, session risk, source IP, device/session state</w:t>
            </w:r>
          </w:p>
        </w:tc>
        <w:tc>
          <w:tcPr>
            <w:tcW w:type="dxa" w:w="3360"/>
            <w:vAlign w:val="center"/>
          </w:tcPr>
          <w:p>
            <w:pPr>
              <w:spacing w:after="0"/>
            </w:pPr>
            <w:r/>
            <w:r>
              <w:rPr>
                <w:rFonts w:ascii="Aptos" w:hAnsi="Aptos"/>
                <w:b w:val="0"/>
                <w:sz w:val="15"/>
              </w:rPr>
              <w:t>Risk-sensitive rules</w:t>
            </w:r>
          </w:p>
        </w:tc>
      </w:tr>
      <w:tr>
        <w:tc>
          <w:tcPr>
            <w:tcW w:type="dxa" w:w="3360"/>
            <w:vAlign w:val="center"/>
          </w:tcPr>
          <w:p>
            <w:pPr>
              <w:spacing w:after="0"/>
            </w:pPr>
            <w:r/>
            <w:r>
              <w:rPr>
                <w:rFonts w:ascii="Aptos" w:hAnsi="Aptos"/>
                <w:b w:val="0"/>
                <w:sz w:val="15"/>
              </w:rPr>
              <w:t>Action</w:t>
            </w:r>
          </w:p>
        </w:tc>
        <w:tc>
          <w:tcPr>
            <w:tcW w:type="dxa" w:w="3360"/>
            <w:vAlign w:val="center"/>
          </w:tcPr>
          <w:p>
            <w:pPr>
              <w:spacing w:after="0"/>
            </w:pPr>
            <w:r/>
            <w:r>
              <w:rPr>
                <w:rFonts w:ascii="Aptos" w:hAnsi="Aptos"/>
                <w:b w:val="0"/>
                <w:sz w:val="15"/>
              </w:rPr>
              <w:t>student.read, score.update, result.publish</w:t>
            </w:r>
          </w:p>
        </w:tc>
        <w:tc>
          <w:tcPr>
            <w:tcW w:type="dxa" w:w="3360"/>
            <w:vAlign w:val="center"/>
          </w:tcPr>
          <w:p>
            <w:pPr>
              <w:spacing w:after="0"/>
            </w:pPr>
            <w:r/>
            <w:r>
              <w:rPr>
                <w:rFonts w:ascii="Aptos" w:hAnsi="Aptos"/>
                <w:b w:val="0"/>
                <w:sz w:val="15"/>
              </w:rPr>
              <w:t>Granular permission</w:t>
            </w:r>
          </w:p>
        </w:tc>
      </w:tr>
      <w:tr>
        <w:tc>
          <w:tcPr>
            <w:tcW w:type="dxa" w:w="3360"/>
            <w:vAlign w:val="center"/>
          </w:tcPr>
          <w:p>
            <w:pPr>
              <w:spacing w:after="0"/>
            </w:pPr>
            <w:r/>
            <w:r>
              <w:rPr>
                <w:rFonts w:ascii="Aptos" w:hAnsi="Aptos"/>
                <w:b w:val="0"/>
                <w:sz w:val="15"/>
              </w:rPr>
              <w:t>Workflow</w:t>
            </w:r>
          </w:p>
        </w:tc>
        <w:tc>
          <w:tcPr>
            <w:tcW w:type="dxa" w:w="3360"/>
            <w:vAlign w:val="center"/>
          </w:tcPr>
          <w:p>
            <w:pPr>
              <w:spacing w:after="0"/>
            </w:pPr>
            <w:r/>
            <w:r>
              <w:rPr>
                <w:rFonts w:ascii="Aptos" w:hAnsi="Aptos"/>
                <w:b w:val="0"/>
                <w:sz w:val="15"/>
              </w:rPr>
              <w:t>draft/submitted/approved/published/correction_pending</w:t>
            </w:r>
          </w:p>
        </w:tc>
        <w:tc>
          <w:tcPr>
            <w:tcW w:type="dxa" w:w="3360"/>
            <w:vAlign w:val="center"/>
          </w:tcPr>
          <w:p>
            <w:pPr>
              <w:spacing w:after="0"/>
            </w:pPr>
            <w:r/>
            <w:r>
              <w:rPr>
                <w:rFonts w:ascii="Aptos" w:hAnsi="Aptos"/>
                <w:b w:val="0"/>
                <w:sz w:val="15"/>
              </w:rPr>
              <w:t>Allowed state transitions</w:t>
            </w:r>
          </w:p>
        </w:tc>
      </w:tr>
    </w:tbl>
    <w:p/>
    <w:p>
      <w:pPr>
        <w:pStyle w:val="Heading1"/>
      </w:pPr>
      <w:r>
        <w:t>3. Assumptions and Decisions to Confirm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C6E0F5"/>
          </w:tcPr>
          <w:p>
            <w:pPr>
              <w:spacing w:after="0"/>
            </w:pPr>
            <w:r/>
            <w:r>
              <w:rPr>
                <w:rFonts w:ascii="Aptos" w:hAnsi="Aptos"/>
                <w:b/>
                <w:sz w:val="15"/>
              </w:rPr>
              <w:t>ID</w:t>
            </w:r>
          </w:p>
        </w:tc>
        <w:tc>
          <w:tcPr>
            <w:tcW w:type="dxa" w:w="2520"/>
            <w:vAlign w:val="center"/>
            <w:shd w:fill="C6E0F5"/>
          </w:tcPr>
          <w:p>
            <w:pPr>
              <w:spacing w:after="0"/>
            </w:pPr>
            <w:r/>
            <w:r>
              <w:rPr>
                <w:rFonts w:ascii="Aptos" w:hAnsi="Aptos"/>
                <w:b/>
                <w:sz w:val="15"/>
              </w:rPr>
              <w:t>Decision</w:t>
            </w:r>
          </w:p>
        </w:tc>
        <w:tc>
          <w:tcPr>
            <w:tcW w:type="dxa" w:w="2520"/>
            <w:vAlign w:val="center"/>
            <w:shd w:fill="C6E0F5"/>
          </w:tcPr>
          <w:p>
            <w:pPr>
              <w:spacing w:after="0"/>
            </w:pPr>
            <w:r/>
            <w:r>
              <w:rPr>
                <w:rFonts w:ascii="Aptos" w:hAnsi="Aptos"/>
                <w:b/>
                <w:sz w:val="15"/>
              </w:rPr>
              <w:t>Baseline used in this specification</w:t>
            </w:r>
          </w:p>
        </w:tc>
        <w:tc>
          <w:tcPr>
            <w:tcW w:type="dxa" w:w="2520"/>
            <w:vAlign w:val="center"/>
            <w:shd w:fill="C6E0F5"/>
          </w:tcPr>
          <w:p>
            <w:pPr>
              <w:spacing w:after="0"/>
            </w:pPr>
            <w:r/>
            <w:r>
              <w:rPr>
                <w:rFonts w:ascii="Aptos" w:hAnsi="Aptos"/>
                <w:b/>
                <w:sz w:val="15"/>
              </w:rPr>
              <w:t>Impact if changed</w:t>
            </w:r>
          </w:p>
        </w:tc>
      </w:tr>
      <w:tr>
        <w:tc>
          <w:tcPr>
            <w:tcW w:type="dxa" w:w="2520"/>
            <w:vAlign w:val="center"/>
          </w:tcPr>
          <w:p>
            <w:pPr>
              <w:spacing w:after="0"/>
            </w:pPr>
            <w:r/>
            <w:r>
              <w:rPr>
                <w:rFonts w:ascii="Aptos" w:hAnsi="Aptos"/>
                <w:b w:val="0"/>
                <w:sz w:val="15"/>
              </w:rPr>
              <w:t>DEC-01</w:t>
            </w:r>
          </w:p>
        </w:tc>
        <w:tc>
          <w:tcPr>
            <w:tcW w:type="dxa" w:w="2520"/>
            <w:vAlign w:val="center"/>
          </w:tcPr>
          <w:p>
            <w:pPr>
              <w:spacing w:after="0"/>
            </w:pPr>
            <w:r/>
            <w:r>
              <w:rPr>
                <w:rFonts w:ascii="Aptos" w:hAnsi="Aptos"/>
                <w:b w:val="0"/>
                <w:sz w:val="15"/>
              </w:rPr>
              <w:t>Single vs multi-school</w:t>
            </w:r>
          </w:p>
        </w:tc>
        <w:tc>
          <w:tcPr>
            <w:tcW w:type="dxa" w:w="2520"/>
            <w:vAlign w:val="center"/>
          </w:tcPr>
          <w:p>
            <w:pPr>
              <w:spacing w:after="0"/>
            </w:pPr>
            <w:r/>
            <w:r>
              <w:rPr>
                <w:rFonts w:ascii="Aptos" w:hAnsi="Aptos"/>
                <w:b w:val="0"/>
                <w:sz w:val="15"/>
              </w:rPr>
              <w:t>Schema includes school_id and tenant-aware constraints from day one</w:t>
            </w:r>
          </w:p>
        </w:tc>
        <w:tc>
          <w:tcPr>
            <w:tcW w:type="dxa" w:w="2520"/>
            <w:vAlign w:val="center"/>
          </w:tcPr>
          <w:p>
            <w:pPr>
              <w:spacing w:after="0"/>
            </w:pPr>
            <w:r/>
            <w:r>
              <w:rPr>
                <w:rFonts w:ascii="Aptos" w:hAnsi="Aptos"/>
                <w:b w:val="0"/>
                <w:sz w:val="15"/>
              </w:rPr>
              <w:t>Tenant isolation, billing, administration, reporting</w:t>
            </w:r>
          </w:p>
        </w:tc>
      </w:tr>
      <w:tr>
        <w:tc>
          <w:tcPr>
            <w:tcW w:type="dxa" w:w="2520"/>
            <w:vAlign w:val="center"/>
          </w:tcPr>
          <w:p>
            <w:pPr>
              <w:spacing w:after="0"/>
            </w:pPr>
            <w:r/>
            <w:r>
              <w:rPr>
                <w:rFonts w:ascii="Aptos" w:hAnsi="Aptos"/>
                <w:b w:val="0"/>
                <w:sz w:val="15"/>
              </w:rPr>
              <w:t>DEC-02</w:t>
            </w:r>
          </w:p>
        </w:tc>
        <w:tc>
          <w:tcPr>
            <w:tcW w:type="dxa" w:w="2520"/>
            <w:vAlign w:val="center"/>
          </w:tcPr>
          <w:p>
            <w:pPr>
              <w:spacing w:after="0"/>
            </w:pPr>
            <w:r/>
            <w:r>
              <w:rPr>
                <w:rFonts w:ascii="Aptos" w:hAnsi="Aptos"/>
                <w:b w:val="0"/>
                <w:sz w:val="15"/>
              </w:rPr>
              <w:t>Head Teacher oversight</w:t>
            </w:r>
          </w:p>
        </w:tc>
        <w:tc>
          <w:tcPr>
            <w:tcW w:type="dxa" w:w="2520"/>
            <w:vAlign w:val="center"/>
          </w:tcPr>
          <w:p>
            <w:pPr>
              <w:spacing w:after="0"/>
            </w:pPr>
            <w:r/>
            <w:r>
              <w:rPr>
                <w:rFonts w:ascii="Aptos" w:hAnsi="Aptos"/>
                <w:b w:val="0"/>
                <w:sz w:val="15"/>
              </w:rPr>
              <w:t>Broad school-level access, but critical actions remain audited and can require dual approval</w:t>
            </w:r>
          </w:p>
        </w:tc>
        <w:tc>
          <w:tcPr>
            <w:tcW w:type="dxa" w:w="2520"/>
            <w:vAlign w:val="center"/>
          </w:tcPr>
          <w:p>
            <w:pPr>
              <w:spacing w:after="0"/>
            </w:pPr>
            <w:r/>
            <w:r>
              <w:rPr>
                <w:rFonts w:ascii="Aptos" w:hAnsi="Aptos"/>
                <w:b w:val="0"/>
                <w:sz w:val="15"/>
              </w:rPr>
              <w:t>Approvals and segregation of duties</w:t>
            </w:r>
          </w:p>
        </w:tc>
      </w:tr>
      <w:tr>
        <w:tc>
          <w:tcPr>
            <w:tcW w:type="dxa" w:w="2520"/>
            <w:vAlign w:val="center"/>
          </w:tcPr>
          <w:p>
            <w:pPr>
              <w:spacing w:after="0"/>
            </w:pPr>
            <w:r/>
            <w:r>
              <w:rPr>
                <w:rFonts w:ascii="Aptos" w:hAnsi="Aptos"/>
                <w:b w:val="0"/>
                <w:sz w:val="15"/>
              </w:rPr>
              <w:t>DEC-03</w:t>
            </w:r>
          </w:p>
        </w:tc>
        <w:tc>
          <w:tcPr>
            <w:tcW w:type="dxa" w:w="2520"/>
            <w:vAlign w:val="center"/>
          </w:tcPr>
          <w:p>
            <w:pPr>
              <w:spacing w:after="0"/>
            </w:pPr>
            <w:r/>
            <w:r>
              <w:rPr>
                <w:rFonts w:ascii="Aptos" w:hAnsi="Aptos"/>
                <w:b w:val="0"/>
                <w:sz w:val="15"/>
              </w:rPr>
              <w:t>Result publication</w:t>
            </w:r>
          </w:p>
        </w:tc>
        <w:tc>
          <w:tcPr>
            <w:tcW w:type="dxa" w:w="2520"/>
            <w:vAlign w:val="center"/>
          </w:tcPr>
          <w:p>
            <w:pPr>
              <w:spacing w:after="0"/>
            </w:pPr>
            <w:r/>
            <w:r>
              <w:rPr>
                <w:rFonts w:ascii="Aptos" w:hAnsi="Aptos"/>
                <w:b w:val="0"/>
                <w:sz w:val="15"/>
              </w:rPr>
              <w:t>Teacher enters/submits; authorized reviewer approves; authorized publisher publishes</w:t>
            </w:r>
          </w:p>
        </w:tc>
        <w:tc>
          <w:tcPr>
            <w:tcW w:type="dxa" w:w="2520"/>
            <w:vAlign w:val="center"/>
          </w:tcPr>
          <w:p>
            <w:pPr>
              <w:spacing w:after="0"/>
            </w:pPr>
            <w:r/>
            <w:r>
              <w:rPr>
                <w:rFonts w:ascii="Aptos" w:hAnsi="Aptos"/>
                <w:b w:val="0"/>
                <w:sz w:val="15"/>
              </w:rPr>
              <w:t>Staff workflow and staffing model</w:t>
            </w:r>
          </w:p>
        </w:tc>
      </w:tr>
      <w:tr>
        <w:tc>
          <w:tcPr>
            <w:tcW w:type="dxa" w:w="2520"/>
            <w:vAlign w:val="center"/>
          </w:tcPr>
          <w:p>
            <w:pPr>
              <w:spacing w:after="0"/>
            </w:pPr>
            <w:r/>
            <w:r>
              <w:rPr>
                <w:rFonts w:ascii="Aptos" w:hAnsi="Aptos"/>
                <w:b w:val="0"/>
                <w:sz w:val="15"/>
              </w:rPr>
              <w:t>DEC-04</w:t>
            </w:r>
          </w:p>
        </w:tc>
        <w:tc>
          <w:tcPr>
            <w:tcW w:type="dxa" w:w="2520"/>
            <w:vAlign w:val="center"/>
          </w:tcPr>
          <w:p>
            <w:pPr>
              <w:spacing w:after="0"/>
            </w:pPr>
            <w:r/>
            <w:r>
              <w:rPr>
                <w:rFonts w:ascii="Aptos" w:hAnsi="Aptos"/>
                <w:b w:val="0"/>
                <w:sz w:val="15"/>
              </w:rPr>
              <w:t>Parent onboarding</w:t>
            </w:r>
          </w:p>
        </w:tc>
        <w:tc>
          <w:tcPr>
            <w:tcW w:type="dxa" w:w="2520"/>
            <w:vAlign w:val="center"/>
          </w:tcPr>
          <w:p>
            <w:pPr>
              <w:spacing w:after="0"/>
            </w:pPr>
            <w:r/>
            <w:r>
              <w:rPr>
                <w:rFonts w:ascii="Aptos" w:hAnsi="Aptos"/>
                <w:b w:val="0"/>
                <w:sz w:val="15"/>
              </w:rPr>
              <w:t>Invitation or registration followed by verified relationship approval</w:t>
            </w:r>
          </w:p>
        </w:tc>
        <w:tc>
          <w:tcPr>
            <w:tcW w:type="dxa" w:w="2520"/>
            <w:vAlign w:val="center"/>
          </w:tcPr>
          <w:p>
            <w:pPr>
              <w:spacing w:after="0"/>
            </w:pPr>
            <w:r/>
            <w:r>
              <w:rPr>
                <w:rFonts w:ascii="Aptos" w:hAnsi="Aptos"/>
                <w:b w:val="0"/>
                <w:sz w:val="15"/>
              </w:rPr>
              <w:t>Identity verification and support load</w:t>
            </w:r>
          </w:p>
        </w:tc>
      </w:tr>
      <w:tr>
        <w:tc>
          <w:tcPr>
            <w:tcW w:type="dxa" w:w="2520"/>
            <w:vAlign w:val="center"/>
          </w:tcPr>
          <w:p>
            <w:pPr>
              <w:spacing w:after="0"/>
            </w:pPr>
            <w:r/>
            <w:r>
              <w:rPr>
                <w:rFonts w:ascii="Aptos" w:hAnsi="Aptos"/>
                <w:b w:val="0"/>
                <w:sz w:val="15"/>
              </w:rPr>
              <w:t>DEC-05</w:t>
            </w:r>
          </w:p>
        </w:tc>
        <w:tc>
          <w:tcPr>
            <w:tcW w:type="dxa" w:w="2520"/>
            <w:vAlign w:val="center"/>
          </w:tcPr>
          <w:p>
            <w:pPr>
              <w:spacing w:after="0"/>
            </w:pPr>
            <w:r/>
            <w:r>
              <w:rPr>
                <w:rFonts w:ascii="Aptos" w:hAnsi="Aptos"/>
                <w:b w:val="0"/>
                <w:sz w:val="15"/>
              </w:rPr>
              <w:t>Authentication</w:t>
            </w:r>
          </w:p>
        </w:tc>
        <w:tc>
          <w:tcPr>
            <w:tcW w:type="dxa" w:w="2520"/>
            <w:vAlign w:val="center"/>
          </w:tcPr>
          <w:p>
            <w:pPr>
              <w:spacing w:after="0"/>
            </w:pPr>
            <w:r/>
            <w:r>
              <w:rPr>
                <w:rFonts w:ascii="Aptos" w:hAnsi="Aptos"/>
                <w:b w:val="0"/>
                <w:sz w:val="15"/>
              </w:rPr>
              <w:t>Server-managed secure sessions; MFA for privileged accounts</w:t>
            </w:r>
          </w:p>
        </w:tc>
        <w:tc>
          <w:tcPr>
            <w:tcW w:type="dxa" w:w="2520"/>
            <w:vAlign w:val="center"/>
          </w:tcPr>
          <w:p>
            <w:pPr>
              <w:spacing w:after="0"/>
            </w:pPr>
            <w:r/>
            <w:r>
              <w:rPr>
                <w:rFonts w:ascii="Aptos" w:hAnsi="Aptos"/>
                <w:b w:val="0"/>
                <w:sz w:val="15"/>
              </w:rPr>
              <w:t>Identity provider and UX choice</w:t>
            </w:r>
          </w:p>
        </w:tc>
      </w:tr>
      <w:tr>
        <w:tc>
          <w:tcPr>
            <w:tcW w:type="dxa" w:w="2520"/>
            <w:vAlign w:val="center"/>
          </w:tcPr>
          <w:p>
            <w:pPr>
              <w:spacing w:after="0"/>
            </w:pPr>
            <w:r/>
            <w:r>
              <w:rPr>
                <w:rFonts w:ascii="Aptos" w:hAnsi="Aptos"/>
                <w:b w:val="0"/>
                <w:sz w:val="15"/>
              </w:rPr>
              <w:t>DEC-06</w:t>
            </w:r>
          </w:p>
        </w:tc>
        <w:tc>
          <w:tcPr>
            <w:tcW w:type="dxa" w:w="2520"/>
            <w:vAlign w:val="center"/>
          </w:tcPr>
          <w:p>
            <w:pPr>
              <w:spacing w:after="0"/>
            </w:pPr>
            <w:r/>
            <w:r>
              <w:rPr>
                <w:rFonts w:ascii="Aptos" w:hAnsi="Aptos"/>
                <w:b w:val="0"/>
                <w:sz w:val="15"/>
              </w:rPr>
              <w:t>Fees</w:t>
            </w:r>
          </w:p>
        </w:tc>
        <w:tc>
          <w:tcPr>
            <w:tcW w:type="dxa" w:w="2520"/>
            <w:vAlign w:val="center"/>
          </w:tcPr>
          <w:p>
            <w:pPr>
              <w:spacing w:after="0"/>
            </w:pPr>
            <w:r/>
            <w:r>
              <w:rPr>
                <w:rFonts w:ascii="Aptos" w:hAnsi="Aptos"/>
                <w:b w:val="0"/>
                <w:sz w:val="15"/>
              </w:rPr>
              <w:t>Optional module; excluded from core release unless approved</w:t>
            </w:r>
          </w:p>
        </w:tc>
        <w:tc>
          <w:tcPr>
            <w:tcW w:type="dxa" w:w="2520"/>
            <w:vAlign w:val="center"/>
          </w:tcPr>
          <w:p>
            <w:pPr>
              <w:spacing w:after="0"/>
            </w:pPr>
            <w:r/>
            <w:r>
              <w:rPr>
                <w:rFonts w:ascii="Aptos" w:hAnsi="Aptos"/>
                <w:b w:val="0"/>
                <w:sz w:val="15"/>
              </w:rPr>
              <w:t>Finance schema and payment integration</w:t>
            </w:r>
          </w:p>
        </w:tc>
      </w:tr>
      <w:tr>
        <w:tc>
          <w:tcPr>
            <w:tcW w:type="dxa" w:w="2520"/>
            <w:vAlign w:val="center"/>
          </w:tcPr>
          <w:p>
            <w:pPr>
              <w:spacing w:after="0"/>
            </w:pPr>
            <w:r/>
            <w:r>
              <w:rPr>
                <w:rFonts w:ascii="Aptos" w:hAnsi="Aptos"/>
                <w:b w:val="0"/>
                <w:sz w:val="15"/>
              </w:rPr>
              <w:t>DEC-07</w:t>
            </w:r>
          </w:p>
        </w:tc>
        <w:tc>
          <w:tcPr>
            <w:tcW w:type="dxa" w:w="2520"/>
            <w:vAlign w:val="center"/>
          </w:tcPr>
          <w:p>
            <w:pPr>
              <w:spacing w:after="0"/>
            </w:pPr>
            <w:r/>
            <w:r>
              <w:rPr>
                <w:rFonts w:ascii="Aptos" w:hAnsi="Aptos"/>
                <w:b w:val="0"/>
                <w:sz w:val="15"/>
              </w:rPr>
              <w:t>Retention</w:t>
            </w:r>
          </w:p>
        </w:tc>
        <w:tc>
          <w:tcPr>
            <w:tcW w:type="dxa" w:w="2520"/>
            <w:vAlign w:val="center"/>
          </w:tcPr>
          <w:p>
            <w:pPr>
              <w:spacing w:after="0"/>
            </w:pPr>
            <w:r/>
            <w:r>
              <w:rPr>
                <w:rFonts w:ascii="Aptos" w:hAnsi="Aptos"/>
                <w:b w:val="0"/>
                <w:sz w:val="15"/>
              </w:rPr>
              <w:t>School/legal retention schedule to be approved before production</w:t>
            </w:r>
          </w:p>
        </w:tc>
        <w:tc>
          <w:tcPr>
            <w:tcW w:type="dxa" w:w="2520"/>
            <w:vAlign w:val="center"/>
          </w:tcPr>
          <w:p>
            <w:pPr>
              <w:spacing w:after="0"/>
            </w:pPr>
            <w:r/>
            <w:r>
              <w:rPr>
                <w:rFonts w:ascii="Aptos" w:hAnsi="Aptos"/>
                <w:b w:val="0"/>
                <w:sz w:val="15"/>
              </w:rPr>
              <w:t>Deletion, archive, and privacy obligations</w:t>
            </w:r>
          </w:p>
        </w:tc>
      </w:tr>
      <w:tr>
        <w:tc>
          <w:tcPr>
            <w:tcW w:type="dxa" w:w="2520"/>
            <w:vAlign w:val="center"/>
          </w:tcPr>
          <w:p>
            <w:pPr>
              <w:spacing w:after="0"/>
            </w:pPr>
            <w:r/>
            <w:r>
              <w:rPr>
                <w:rFonts w:ascii="Aptos" w:hAnsi="Aptos"/>
                <w:b w:val="0"/>
                <w:sz w:val="15"/>
              </w:rPr>
              <w:t>DEC-08</w:t>
            </w:r>
          </w:p>
        </w:tc>
        <w:tc>
          <w:tcPr>
            <w:tcW w:type="dxa" w:w="2520"/>
            <w:vAlign w:val="center"/>
          </w:tcPr>
          <w:p>
            <w:pPr>
              <w:spacing w:after="0"/>
            </w:pPr>
            <w:r/>
            <w:r>
              <w:rPr>
                <w:rFonts w:ascii="Aptos" w:hAnsi="Aptos"/>
                <w:b w:val="0"/>
                <w:sz w:val="15"/>
              </w:rPr>
              <w:t>Hosting/region</w:t>
            </w:r>
          </w:p>
        </w:tc>
        <w:tc>
          <w:tcPr>
            <w:tcW w:type="dxa" w:w="2520"/>
            <w:vAlign w:val="center"/>
          </w:tcPr>
          <w:p>
            <w:pPr>
              <w:spacing w:after="0"/>
            </w:pPr>
            <w:r/>
            <w:r>
              <w:rPr>
                <w:rFonts w:ascii="Aptos" w:hAnsi="Aptos"/>
                <w:b w:val="0"/>
                <w:sz w:val="15"/>
              </w:rPr>
              <w:t>Choose a provider/region after privacy, cost, recovery, and residency review</w:t>
            </w:r>
          </w:p>
        </w:tc>
        <w:tc>
          <w:tcPr>
            <w:tcW w:type="dxa" w:w="2520"/>
            <w:vAlign w:val="center"/>
          </w:tcPr>
          <w:p>
            <w:pPr>
              <w:spacing w:after="0"/>
            </w:pPr>
            <w:r/>
            <w:r>
              <w:rPr>
                <w:rFonts w:ascii="Aptos" w:hAnsi="Aptos"/>
                <w:b w:val="0"/>
                <w:sz w:val="15"/>
              </w:rPr>
              <w:t>Infrastructure and compliance</w:t>
            </w:r>
          </w:p>
        </w:tc>
      </w:tr>
      <w:tr>
        <w:tc>
          <w:tcPr>
            <w:tcW w:type="dxa" w:w="2520"/>
            <w:vAlign w:val="center"/>
          </w:tcPr>
          <w:p>
            <w:pPr>
              <w:spacing w:after="0"/>
            </w:pPr>
            <w:r/>
            <w:r>
              <w:rPr>
                <w:rFonts w:ascii="Aptos" w:hAnsi="Aptos"/>
                <w:b w:val="0"/>
                <w:sz w:val="15"/>
              </w:rPr>
              <w:t>DEC-09</w:t>
            </w:r>
          </w:p>
        </w:tc>
        <w:tc>
          <w:tcPr>
            <w:tcW w:type="dxa" w:w="2520"/>
            <w:vAlign w:val="center"/>
          </w:tcPr>
          <w:p>
            <w:pPr>
              <w:spacing w:after="0"/>
            </w:pPr>
            <w:r/>
            <w:r>
              <w:rPr>
                <w:rFonts w:ascii="Aptos" w:hAnsi="Aptos"/>
                <w:b w:val="0"/>
                <w:sz w:val="15"/>
              </w:rPr>
              <w:t>Service targets</w:t>
            </w:r>
          </w:p>
        </w:tc>
        <w:tc>
          <w:tcPr>
            <w:tcW w:type="dxa" w:w="2520"/>
            <w:vAlign w:val="center"/>
          </w:tcPr>
          <w:p>
            <w:pPr>
              <w:spacing w:after="0"/>
            </w:pPr>
            <w:r/>
            <w:r>
              <w:rPr>
                <w:rFonts w:ascii="Aptos" w:hAnsi="Aptos"/>
                <w:b w:val="0"/>
                <w:sz w:val="15"/>
              </w:rPr>
              <w:t>P95 API &lt;=500 ms for routine endpoints; 99.9% monthly availability target; RPO 15 min/RTO 4 h initial targets</w:t>
            </w:r>
          </w:p>
        </w:tc>
        <w:tc>
          <w:tcPr>
            <w:tcW w:type="dxa" w:w="2520"/>
            <w:vAlign w:val="center"/>
          </w:tcPr>
          <w:p>
            <w:pPr>
              <w:spacing w:after="0"/>
            </w:pPr>
            <w:r/>
            <w:r>
              <w:rPr>
                <w:rFonts w:ascii="Aptos" w:hAnsi="Aptos"/>
                <w:b w:val="0"/>
                <w:sz w:val="15"/>
              </w:rPr>
              <w:t>Cost and architecture validation</w:t>
            </w:r>
          </w:p>
        </w:tc>
      </w:tr>
      <w:tr>
        <w:tc>
          <w:tcPr>
            <w:tcW w:type="dxa" w:w="2520"/>
            <w:vAlign w:val="center"/>
          </w:tcPr>
          <w:p>
            <w:pPr>
              <w:spacing w:after="0"/>
            </w:pPr>
            <w:r/>
            <w:r>
              <w:rPr>
                <w:rFonts w:ascii="Aptos" w:hAnsi="Aptos"/>
                <w:b w:val="0"/>
                <w:sz w:val="15"/>
              </w:rPr>
              <w:t>DEC-10</w:t>
            </w:r>
          </w:p>
        </w:tc>
        <w:tc>
          <w:tcPr>
            <w:tcW w:type="dxa" w:w="2520"/>
            <w:vAlign w:val="center"/>
          </w:tcPr>
          <w:p>
            <w:pPr>
              <w:spacing w:after="0"/>
            </w:pPr>
            <w:r/>
            <w:r>
              <w:rPr>
                <w:rFonts w:ascii="Aptos" w:hAnsi="Aptos"/>
                <w:b w:val="0"/>
                <w:sz w:val="15"/>
              </w:rPr>
              <w:t>Regulatory review</w:t>
            </w:r>
          </w:p>
        </w:tc>
        <w:tc>
          <w:tcPr>
            <w:tcW w:type="dxa" w:w="2520"/>
            <w:vAlign w:val="center"/>
          </w:tcPr>
          <w:p>
            <w:pPr>
              <w:spacing w:after="0"/>
            </w:pPr>
            <w:r/>
            <w:r>
              <w:rPr>
                <w:rFonts w:ascii="Aptos" w:hAnsi="Aptos"/>
                <w:b w:val="0"/>
                <w:sz w:val="15"/>
              </w:rPr>
              <w:t>Review applicable Nigerian education, child privacy, and data-protection obligations before launch</w:t>
            </w:r>
          </w:p>
        </w:tc>
        <w:tc>
          <w:tcPr>
            <w:tcW w:type="dxa" w:w="2520"/>
            <w:vAlign w:val="center"/>
          </w:tcPr>
          <w:p>
            <w:pPr>
              <w:spacing w:after="0"/>
            </w:pPr>
            <w:r/>
            <w:r>
              <w:rPr>
                <w:rFonts w:ascii="Aptos" w:hAnsi="Aptos"/>
                <w:b w:val="0"/>
                <w:sz w:val="15"/>
              </w:rPr>
              <w:t>Policies, consent, notices, and retention</w:t>
            </w:r>
          </w:p>
        </w:tc>
      </w:tr>
    </w:tbl>
    <w:p/>
    <w:p>
      <w:r>
        <w:t>These assumptions make the blueprint implementable without pretending unresolved policy decisions have already been approved. The Product Owner must resolve them during inception.</w:t>
      </w:r>
    </w:p>
    <w:p>
      <w:pPr>
        <w:pStyle w:val="Heading1"/>
      </w:pPr>
      <w:r>
        <w:t>4. Functional and Non-functional Requirements</w:t>
      </w:r>
    </w:p>
    <w:p>
      <w:pPr>
        <w:pStyle w:val="Heading2"/>
      </w:pPr>
      <w:r>
        <w:t>4.1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6E0F5"/>
          </w:tcPr>
          <w:p>
            <w:pPr>
              <w:spacing w:after="0"/>
            </w:pPr>
            <w:r/>
            <w:r>
              <w:rPr>
                <w:rFonts w:ascii="Aptos" w:hAnsi="Aptos"/>
                <w:b/>
                <w:sz w:val="15"/>
              </w:rPr>
              <w:t>ID</w:t>
            </w:r>
          </w:p>
        </w:tc>
        <w:tc>
          <w:tcPr>
            <w:tcW w:type="dxa" w:w="5040"/>
            <w:vAlign w:val="center"/>
            <w:shd w:fill="C6E0F5"/>
          </w:tcPr>
          <w:p>
            <w:pPr>
              <w:spacing w:after="0"/>
            </w:pPr>
            <w:r/>
            <w:r>
              <w:rPr>
                <w:rFonts w:ascii="Aptos" w:hAnsi="Aptos"/>
                <w:b/>
                <w:sz w:val="15"/>
              </w:rPr>
              <w:t>Requirement</w:t>
            </w:r>
          </w:p>
        </w:tc>
      </w:tr>
      <w:tr>
        <w:tc>
          <w:tcPr>
            <w:tcW w:type="dxa" w:w="5040"/>
            <w:vAlign w:val="center"/>
          </w:tcPr>
          <w:p>
            <w:pPr>
              <w:spacing w:after="0"/>
            </w:pPr>
            <w:r/>
            <w:r>
              <w:rPr>
                <w:rFonts w:ascii="Aptos" w:hAnsi="Aptos"/>
                <w:b w:val="0"/>
                <w:sz w:val="15"/>
              </w:rPr>
              <w:t>FR-IAM-01</w:t>
            </w:r>
          </w:p>
        </w:tc>
        <w:tc>
          <w:tcPr>
            <w:tcW w:type="dxa" w:w="5040"/>
            <w:vAlign w:val="center"/>
          </w:tcPr>
          <w:p>
            <w:pPr>
              <w:spacing w:after="0"/>
            </w:pPr>
            <w:r/>
            <w:r>
              <w:rPr>
                <w:rFonts w:ascii="Aptos" w:hAnsi="Aptos"/>
                <w:b w:val="0"/>
                <w:sz w:val="15"/>
              </w:rPr>
              <w:t>All protected routes and APIs require a valid authenticated session.</w:t>
            </w:r>
          </w:p>
        </w:tc>
      </w:tr>
      <w:tr>
        <w:tc>
          <w:tcPr>
            <w:tcW w:type="dxa" w:w="5040"/>
            <w:vAlign w:val="center"/>
          </w:tcPr>
          <w:p>
            <w:pPr>
              <w:spacing w:after="0"/>
            </w:pPr>
            <w:r/>
            <w:r>
              <w:rPr>
                <w:rFonts w:ascii="Aptos" w:hAnsi="Aptos"/>
                <w:b w:val="0"/>
                <w:sz w:val="15"/>
              </w:rPr>
              <w:t>FR-IAM-02</w:t>
            </w:r>
          </w:p>
        </w:tc>
        <w:tc>
          <w:tcPr>
            <w:tcW w:type="dxa" w:w="5040"/>
            <w:vAlign w:val="center"/>
          </w:tcPr>
          <w:p>
            <w:pPr>
              <w:spacing w:after="0"/>
            </w:pPr>
            <w:r/>
            <w:r>
              <w:rPr>
                <w:rFonts w:ascii="Aptos" w:hAnsi="Aptos"/>
                <w:b w:val="0"/>
                <w:sz w:val="15"/>
              </w:rPr>
              <w:t>Accounts created with temporary credentials must be forced to set a permanent password before normal access.</w:t>
            </w:r>
          </w:p>
        </w:tc>
      </w:tr>
      <w:tr>
        <w:tc>
          <w:tcPr>
            <w:tcW w:type="dxa" w:w="5040"/>
            <w:vAlign w:val="center"/>
          </w:tcPr>
          <w:p>
            <w:pPr>
              <w:spacing w:after="0"/>
            </w:pPr>
            <w:r/>
            <w:r>
              <w:rPr>
                <w:rFonts w:ascii="Aptos" w:hAnsi="Aptos"/>
                <w:b w:val="0"/>
                <w:sz w:val="15"/>
              </w:rPr>
              <w:t>FR-IAM-03</w:t>
            </w:r>
          </w:p>
        </w:tc>
        <w:tc>
          <w:tcPr>
            <w:tcW w:type="dxa" w:w="5040"/>
            <w:vAlign w:val="center"/>
          </w:tcPr>
          <w:p>
            <w:pPr>
              <w:spacing w:after="0"/>
            </w:pPr>
            <w:r/>
            <w:r>
              <w:rPr>
                <w:rFonts w:ascii="Aptos" w:hAnsi="Aptos"/>
                <w:b w:val="0"/>
                <w:sz w:val="15"/>
              </w:rPr>
              <w:t>Account recovery must use single-use, expiring tokens; responses must not reveal whether an account exists.</w:t>
            </w:r>
          </w:p>
        </w:tc>
      </w:tr>
      <w:tr>
        <w:tc>
          <w:tcPr>
            <w:tcW w:type="dxa" w:w="5040"/>
            <w:vAlign w:val="center"/>
          </w:tcPr>
          <w:p>
            <w:pPr>
              <w:spacing w:after="0"/>
            </w:pPr>
            <w:r/>
            <w:r>
              <w:rPr>
                <w:rFonts w:ascii="Aptos" w:hAnsi="Aptos"/>
                <w:b w:val="0"/>
                <w:sz w:val="15"/>
              </w:rPr>
              <w:t>FR-IAM-04</w:t>
            </w:r>
          </w:p>
        </w:tc>
        <w:tc>
          <w:tcPr>
            <w:tcW w:type="dxa" w:w="5040"/>
            <w:vAlign w:val="center"/>
          </w:tcPr>
          <w:p>
            <w:pPr>
              <w:spacing w:after="0"/>
            </w:pPr>
            <w:r/>
            <w:r>
              <w:rPr>
                <w:rFonts w:ascii="Aptos" w:hAnsi="Aptos"/>
                <w:b w:val="0"/>
                <w:sz w:val="15"/>
              </w:rPr>
              <w:t>Privileged accounts require MFA; sensitive actions may require step-up authentication.</w:t>
            </w:r>
          </w:p>
        </w:tc>
      </w:tr>
      <w:tr>
        <w:tc>
          <w:tcPr>
            <w:tcW w:type="dxa" w:w="5040"/>
            <w:vAlign w:val="center"/>
          </w:tcPr>
          <w:p>
            <w:pPr>
              <w:spacing w:after="0"/>
            </w:pPr>
            <w:r/>
            <w:r>
              <w:rPr>
                <w:rFonts w:ascii="Aptos" w:hAnsi="Aptos"/>
                <w:b w:val="0"/>
                <w:sz w:val="15"/>
              </w:rPr>
              <w:t>FR-IAM-05</w:t>
            </w:r>
          </w:p>
        </w:tc>
        <w:tc>
          <w:tcPr>
            <w:tcW w:type="dxa" w:w="5040"/>
            <w:vAlign w:val="center"/>
          </w:tcPr>
          <w:p>
            <w:pPr>
              <w:spacing w:after="0"/>
            </w:pPr>
            <w:r/>
            <w:r>
              <w:rPr>
                <w:rFonts w:ascii="Aptos" w:hAnsi="Aptos"/>
                <w:b w:val="0"/>
                <w:sz w:val="15"/>
              </w:rPr>
              <w:t>Administrators can assign only roles they are authorized to grant; users cannot elevate themselves.</w:t>
            </w:r>
          </w:p>
        </w:tc>
      </w:tr>
      <w:tr>
        <w:tc>
          <w:tcPr>
            <w:tcW w:type="dxa" w:w="5040"/>
            <w:vAlign w:val="center"/>
          </w:tcPr>
          <w:p>
            <w:pPr>
              <w:spacing w:after="0"/>
            </w:pPr>
            <w:r/>
            <w:r>
              <w:rPr>
                <w:rFonts w:ascii="Aptos" w:hAnsi="Aptos"/>
                <w:b w:val="0"/>
                <w:sz w:val="15"/>
              </w:rPr>
              <w:t>FR-SCH-01</w:t>
            </w:r>
          </w:p>
        </w:tc>
        <w:tc>
          <w:tcPr>
            <w:tcW w:type="dxa" w:w="5040"/>
            <w:vAlign w:val="center"/>
          </w:tcPr>
          <w:p>
            <w:pPr>
              <w:spacing w:after="0"/>
            </w:pPr>
            <w:r/>
            <w:r>
              <w:rPr>
                <w:rFonts w:ascii="Aptos" w:hAnsi="Aptos"/>
                <w:b w:val="0"/>
                <w:sz w:val="15"/>
              </w:rPr>
              <w:t>Authorized administrators can configure academic sessions, terms, classes, subjects, timetables, and school profile.</w:t>
            </w:r>
          </w:p>
        </w:tc>
      </w:tr>
      <w:tr>
        <w:tc>
          <w:tcPr>
            <w:tcW w:type="dxa" w:w="5040"/>
            <w:vAlign w:val="center"/>
          </w:tcPr>
          <w:p>
            <w:pPr>
              <w:spacing w:after="0"/>
            </w:pPr>
            <w:r/>
            <w:r>
              <w:rPr>
                <w:rFonts w:ascii="Aptos" w:hAnsi="Aptos"/>
                <w:b w:val="0"/>
                <w:sz w:val="15"/>
              </w:rPr>
              <w:t>FR-STU-01</w:t>
            </w:r>
          </w:p>
        </w:tc>
        <w:tc>
          <w:tcPr>
            <w:tcW w:type="dxa" w:w="5040"/>
            <w:vAlign w:val="center"/>
          </w:tcPr>
          <w:p>
            <w:pPr>
              <w:spacing w:after="0"/>
            </w:pPr>
            <w:r/>
            <w:r>
              <w:rPr>
                <w:rFonts w:ascii="Aptos" w:hAnsi="Aptos"/>
                <w:b w:val="0"/>
                <w:sz w:val="15"/>
              </w:rPr>
              <w:t>Authorized staff can create and maintain student profiles and enrolments with validated unique identifiers.</w:t>
            </w:r>
          </w:p>
        </w:tc>
      </w:tr>
      <w:tr>
        <w:tc>
          <w:tcPr>
            <w:tcW w:type="dxa" w:w="5040"/>
            <w:vAlign w:val="center"/>
          </w:tcPr>
          <w:p>
            <w:pPr>
              <w:spacing w:after="0"/>
            </w:pPr>
            <w:r/>
            <w:r>
              <w:rPr>
                <w:rFonts w:ascii="Aptos" w:hAnsi="Aptos"/>
                <w:b w:val="0"/>
                <w:sz w:val="15"/>
              </w:rPr>
              <w:t>FR-REL-01</w:t>
            </w:r>
          </w:p>
        </w:tc>
        <w:tc>
          <w:tcPr>
            <w:tcW w:type="dxa" w:w="5040"/>
            <w:vAlign w:val="center"/>
          </w:tcPr>
          <w:p>
            <w:pPr>
              <w:spacing w:after="0"/>
            </w:pPr>
            <w:r/>
            <w:r>
              <w:rPr>
                <w:rFonts w:ascii="Aptos" w:hAnsi="Aptos"/>
                <w:b w:val="0"/>
                <w:sz w:val="15"/>
              </w:rPr>
              <w:t>Parent-child links must be verified, active, auditable, and revocable.</w:t>
            </w:r>
          </w:p>
        </w:tc>
      </w:tr>
      <w:tr>
        <w:tc>
          <w:tcPr>
            <w:tcW w:type="dxa" w:w="5040"/>
            <w:vAlign w:val="center"/>
          </w:tcPr>
          <w:p>
            <w:pPr>
              <w:spacing w:after="0"/>
            </w:pPr>
            <w:r/>
            <w:r>
              <w:rPr>
                <w:rFonts w:ascii="Aptos" w:hAnsi="Aptos"/>
                <w:b w:val="0"/>
                <w:sz w:val="15"/>
              </w:rPr>
              <w:t>FR-STAFF-01</w:t>
            </w:r>
          </w:p>
        </w:tc>
        <w:tc>
          <w:tcPr>
            <w:tcW w:type="dxa" w:w="5040"/>
            <w:vAlign w:val="center"/>
          </w:tcPr>
          <w:p>
            <w:pPr>
              <w:spacing w:after="0"/>
            </w:pPr>
            <w:r/>
            <w:r>
              <w:rPr>
                <w:rFonts w:ascii="Aptos" w:hAnsi="Aptos"/>
                <w:b w:val="0"/>
                <w:sz w:val="15"/>
              </w:rPr>
              <w:t>Teachers can access only classes and subjects covered by effective assignments.</w:t>
            </w:r>
          </w:p>
        </w:tc>
      </w:tr>
      <w:tr>
        <w:tc>
          <w:tcPr>
            <w:tcW w:type="dxa" w:w="5040"/>
            <w:vAlign w:val="center"/>
          </w:tcPr>
          <w:p>
            <w:pPr>
              <w:spacing w:after="0"/>
            </w:pPr>
            <w:r/>
            <w:r>
              <w:rPr>
                <w:rFonts w:ascii="Aptos" w:hAnsi="Aptos"/>
                <w:b w:val="0"/>
                <w:sz w:val="15"/>
              </w:rPr>
              <w:t>FR-RES-01</w:t>
            </w:r>
          </w:p>
        </w:tc>
        <w:tc>
          <w:tcPr>
            <w:tcW w:type="dxa" w:w="5040"/>
            <w:vAlign w:val="center"/>
          </w:tcPr>
          <w:p>
            <w:pPr>
              <w:spacing w:after="0"/>
            </w:pPr>
            <w:r/>
            <w:r>
              <w:rPr>
                <w:rFonts w:ascii="Aptos" w:hAnsi="Aptos"/>
                <w:b w:val="0"/>
                <w:sz w:val="15"/>
              </w:rPr>
              <w:t>Scores are validated against assessment maximums, enrolment, assignment, session, and workflow state.</w:t>
            </w:r>
          </w:p>
        </w:tc>
      </w:tr>
      <w:tr>
        <w:tc>
          <w:tcPr>
            <w:tcW w:type="dxa" w:w="5040"/>
            <w:vAlign w:val="center"/>
          </w:tcPr>
          <w:p>
            <w:pPr>
              <w:spacing w:after="0"/>
            </w:pPr>
            <w:r/>
            <w:r>
              <w:rPr>
                <w:rFonts w:ascii="Aptos" w:hAnsi="Aptos"/>
                <w:b w:val="0"/>
                <w:sz w:val="15"/>
              </w:rPr>
              <w:t>FR-RES-02</w:t>
            </w:r>
          </w:p>
        </w:tc>
        <w:tc>
          <w:tcPr>
            <w:tcW w:type="dxa" w:w="5040"/>
            <w:vAlign w:val="center"/>
          </w:tcPr>
          <w:p>
            <w:pPr>
              <w:spacing w:after="0"/>
            </w:pPr>
            <w:r/>
            <w:r>
              <w:rPr>
                <w:rFonts w:ascii="Aptos" w:hAnsi="Aptos"/>
                <w:b w:val="0"/>
                <w:sz w:val="15"/>
              </w:rPr>
              <w:t>Score entry, submission, approval, publication, and correction are distinct permissions.</w:t>
            </w:r>
          </w:p>
        </w:tc>
      </w:tr>
      <w:tr>
        <w:tc>
          <w:tcPr>
            <w:tcW w:type="dxa" w:w="5040"/>
            <w:vAlign w:val="center"/>
          </w:tcPr>
          <w:p>
            <w:pPr>
              <w:spacing w:after="0"/>
            </w:pPr>
            <w:r/>
            <w:r>
              <w:rPr>
                <w:rFonts w:ascii="Aptos" w:hAnsi="Aptos"/>
                <w:b w:val="0"/>
                <w:sz w:val="15"/>
              </w:rPr>
              <w:t>FR-RES-03</w:t>
            </w:r>
          </w:p>
        </w:tc>
        <w:tc>
          <w:tcPr>
            <w:tcW w:type="dxa" w:w="5040"/>
            <w:vAlign w:val="center"/>
          </w:tcPr>
          <w:p>
            <w:pPr>
              <w:spacing w:after="0"/>
            </w:pPr>
            <w:r/>
            <w:r>
              <w:rPr>
                <w:rFonts w:ascii="Aptos" w:hAnsi="Aptos"/>
                <w:b w:val="0"/>
                <w:sz w:val="15"/>
              </w:rPr>
              <w:t>Published results cannot be silently overwritten; corrections preserve old and new values and approvals.</w:t>
            </w:r>
          </w:p>
        </w:tc>
      </w:tr>
      <w:tr>
        <w:tc>
          <w:tcPr>
            <w:tcW w:type="dxa" w:w="5040"/>
            <w:vAlign w:val="center"/>
          </w:tcPr>
          <w:p>
            <w:pPr>
              <w:spacing w:after="0"/>
            </w:pPr>
            <w:r/>
            <w:r>
              <w:rPr>
                <w:rFonts w:ascii="Aptos" w:hAnsi="Aptos"/>
                <w:b w:val="0"/>
                <w:sz w:val="15"/>
              </w:rPr>
              <w:t>FR-ATT-01</w:t>
            </w:r>
          </w:p>
        </w:tc>
        <w:tc>
          <w:tcPr>
            <w:tcW w:type="dxa" w:w="5040"/>
            <w:vAlign w:val="center"/>
          </w:tcPr>
          <w:p>
            <w:pPr>
              <w:spacing w:after="0"/>
            </w:pPr>
            <w:r/>
            <w:r>
              <w:rPr>
                <w:rFonts w:ascii="Aptos" w:hAnsi="Aptos"/>
                <w:b w:val="0"/>
                <w:sz w:val="15"/>
              </w:rPr>
              <w:t>Attendance mutations are scoped to assigned classes and protected by correction rules after finalization.</w:t>
            </w:r>
          </w:p>
        </w:tc>
      </w:tr>
      <w:tr>
        <w:tc>
          <w:tcPr>
            <w:tcW w:type="dxa" w:w="5040"/>
            <w:vAlign w:val="center"/>
          </w:tcPr>
          <w:p>
            <w:pPr>
              <w:spacing w:after="0"/>
            </w:pPr>
            <w:r/>
            <w:r>
              <w:rPr>
                <w:rFonts w:ascii="Aptos" w:hAnsi="Aptos"/>
                <w:b w:val="0"/>
                <w:sz w:val="15"/>
              </w:rPr>
              <w:t>FR-PORTAL-01</w:t>
            </w:r>
          </w:p>
        </w:tc>
        <w:tc>
          <w:tcPr>
            <w:tcW w:type="dxa" w:w="5040"/>
            <w:vAlign w:val="center"/>
          </w:tcPr>
          <w:p>
            <w:pPr>
              <w:spacing w:after="0"/>
            </w:pPr>
            <w:r/>
            <w:r>
              <w:rPr>
                <w:rFonts w:ascii="Aptos" w:hAnsi="Aptos"/>
                <w:b w:val="0"/>
                <w:sz w:val="15"/>
              </w:rPr>
              <w:t>Students see only their own permitted records; parents see only active linked-child records.</w:t>
            </w:r>
          </w:p>
        </w:tc>
      </w:tr>
      <w:tr>
        <w:tc>
          <w:tcPr>
            <w:tcW w:type="dxa" w:w="5040"/>
            <w:vAlign w:val="center"/>
          </w:tcPr>
          <w:p>
            <w:pPr>
              <w:spacing w:after="0"/>
            </w:pPr>
            <w:r/>
            <w:r>
              <w:rPr>
                <w:rFonts w:ascii="Aptos" w:hAnsi="Aptos"/>
                <w:b w:val="0"/>
                <w:sz w:val="15"/>
              </w:rPr>
              <w:t>FR-NOT-01</w:t>
            </w:r>
          </w:p>
        </w:tc>
        <w:tc>
          <w:tcPr>
            <w:tcW w:type="dxa" w:w="5040"/>
            <w:vAlign w:val="center"/>
          </w:tcPr>
          <w:p>
            <w:pPr>
              <w:spacing w:after="0"/>
            </w:pPr>
            <w:r/>
            <w:r>
              <w:rPr>
                <w:rFonts w:ascii="Aptos" w:hAnsi="Aptos"/>
                <w:b w:val="0"/>
                <w:sz w:val="15"/>
              </w:rPr>
              <w:t>Notifications are queued, retried safely, and must not expose sensitive details to unverified recipients.</w:t>
            </w:r>
          </w:p>
        </w:tc>
      </w:tr>
      <w:tr>
        <w:tc>
          <w:tcPr>
            <w:tcW w:type="dxa" w:w="5040"/>
            <w:vAlign w:val="center"/>
          </w:tcPr>
          <w:p>
            <w:pPr>
              <w:spacing w:after="0"/>
            </w:pPr>
            <w:r/>
            <w:r>
              <w:rPr>
                <w:rFonts w:ascii="Aptos" w:hAnsi="Aptos"/>
                <w:b w:val="0"/>
                <w:sz w:val="15"/>
              </w:rPr>
              <w:t>FR-AUD-01</w:t>
            </w:r>
          </w:p>
        </w:tc>
        <w:tc>
          <w:tcPr>
            <w:tcW w:type="dxa" w:w="5040"/>
            <w:vAlign w:val="center"/>
          </w:tcPr>
          <w:p>
            <w:pPr>
              <w:spacing w:after="0"/>
            </w:pPr>
            <w:r/>
            <w:r>
              <w:rPr>
                <w:rFonts w:ascii="Aptos" w:hAnsi="Aptos"/>
                <w:b w:val="0"/>
                <w:sz w:val="15"/>
              </w:rPr>
              <w:t>Designated critical actions generate audit events with actor, action, resource, outcome, time, and correlation ID.</w:t>
            </w:r>
          </w:p>
        </w:tc>
      </w:tr>
      <w:tr>
        <w:tc>
          <w:tcPr>
            <w:tcW w:type="dxa" w:w="5040"/>
            <w:vAlign w:val="center"/>
          </w:tcPr>
          <w:p>
            <w:pPr>
              <w:spacing w:after="0"/>
            </w:pPr>
            <w:r/>
            <w:r>
              <w:rPr>
                <w:rFonts w:ascii="Aptos" w:hAnsi="Aptos"/>
                <w:b w:val="0"/>
                <w:sz w:val="15"/>
              </w:rPr>
              <w:t>FR-SEC-01</w:t>
            </w:r>
          </w:p>
        </w:tc>
        <w:tc>
          <w:tcPr>
            <w:tcW w:type="dxa" w:w="5040"/>
            <w:vAlign w:val="center"/>
          </w:tcPr>
          <w:p>
            <w:pPr>
              <w:spacing w:after="0"/>
            </w:pPr>
            <w:r/>
            <w:r>
              <w:rPr>
                <w:rFonts w:ascii="Aptos" w:hAnsi="Aptos"/>
                <w:b w:val="0"/>
                <w:sz w:val="15"/>
              </w:rPr>
              <w:t>Suspicious activity is rate-limited, logged, and escalated according to alert policy.</w:t>
            </w:r>
          </w:p>
        </w:tc>
      </w:tr>
      <w:tr>
        <w:tc>
          <w:tcPr>
            <w:tcW w:type="dxa" w:w="5040"/>
            <w:vAlign w:val="center"/>
          </w:tcPr>
          <w:p>
            <w:pPr>
              <w:spacing w:after="0"/>
            </w:pPr>
            <w:r/>
            <w:r>
              <w:rPr>
                <w:rFonts w:ascii="Aptos" w:hAnsi="Aptos"/>
                <w:b w:val="0"/>
                <w:sz w:val="15"/>
              </w:rPr>
              <w:t>FR-REP-01</w:t>
            </w:r>
          </w:p>
        </w:tc>
        <w:tc>
          <w:tcPr>
            <w:tcW w:type="dxa" w:w="5040"/>
            <w:vAlign w:val="center"/>
          </w:tcPr>
          <w:p>
            <w:pPr>
              <w:spacing w:after="0"/>
            </w:pPr>
            <w:r/>
            <w:r>
              <w:rPr>
                <w:rFonts w:ascii="Aptos" w:hAnsi="Aptos"/>
                <w:b w:val="0"/>
                <w:sz w:val="15"/>
              </w:rPr>
              <w:t>Reports and exports enforce the same authorization filters as source records.</w:t>
            </w:r>
          </w:p>
        </w:tc>
      </w:tr>
      <w:tr>
        <w:tc>
          <w:tcPr>
            <w:tcW w:type="dxa" w:w="5040"/>
            <w:vAlign w:val="center"/>
          </w:tcPr>
          <w:p>
            <w:pPr>
              <w:spacing w:after="0"/>
            </w:pPr>
            <w:r/>
            <w:r>
              <w:rPr>
                <w:rFonts w:ascii="Aptos" w:hAnsi="Aptos"/>
                <w:b w:val="0"/>
                <w:sz w:val="15"/>
              </w:rPr>
              <w:t>FR-OPS-01</w:t>
            </w:r>
          </w:p>
        </w:tc>
        <w:tc>
          <w:tcPr>
            <w:tcW w:type="dxa" w:w="5040"/>
            <w:vAlign w:val="center"/>
          </w:tcPr>
          <w:p>
            <w:pPr>
              <w:spacing w:after="0"/>
            </w:pPr>
            <w:r/>
            <w:r>
              <w:rPr>
                <w:rFonts w:ascii="Aptos" w:hAnsi="Aptos"/>
                <w:b w:val="0"/>
                <w:sz w:val="15"/>
              </w:rPr>
              <w:t>Backups, restoration, incident response, and access review procedures are documented and tested.</w:t>
            </w:r>
          </w:p>
        </w:tc>
      </w:tr>
    </w:tbl>
    <w:p/>
    <w:p>
      <w:pPr>
        <w:pStyle w:val="Heading2"/>
      </w:pPr>
      <w:r>
        <w:t>4.2 Non-functional requirements (NFR)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C6E0F5"/>
          </w:tcPr>
          <w:p>
            <w:pPr>
              <w:spacing w:after="0"/>
            </w:pPr>
            <w:r/>
            <w:r>
              <w:rPr>
                <w:rFonts w:ascii="Aptos" w:hAnsi="Aptos"/>
                <w:b/>
                <w:sz w:val="15"/>
              </w:rPr>
              <w:t>Pillar</w:t>
            </w:r>
          </w:p>
        </w:tc>
        <w:tc>
          <w:tcPr>
            <w:tcW w:type="dxa" w:w="3360"/>
            <w:vAlign w:val="center"/>
            <w:shd w:fill="C6E0F5"/>
          </w:tcPr>
          <w:p>
            <w:pPr>
              <w:spacing w:after="0"/>
            </w:pPr>
            <w:r/>
            <w:r>
              <w:rPr>
                <w:rFonts w:ascii="Aptos" w:hAnsi="Aptos"/>
                <w:b/>
                <w:sz w:val="15"/>
              </w:rPr>
              <w:t>Requirement / target</w:t>
            </w:r>
          </w:p>
        </w:tc>
        <w:tc>
          <w:tcPr>
            <w:tcW w:type="dxa" w:w="3360"/>
            <w:vAlign w:val="center"/>
            <w:shd w:fill="C6E0F5"/>
          </w:tcPr>
          <w:p>
            <w:pPr>
              <w:spacing w:after="0"/>
            </w:pPr>
            <w:r/>
            <w:r>
              <w:rPr>
                <w:rFonts w:ascii="Aptos" w:hAnsi="Aptos"/>
                <w:b/>
                <w:sz w:val="15"/>
              </w:rPr>
              <w:t>Verification</w:t>
            </w:r>
          </w:p>
        </w:tc>
      </w:tr>
      <w:tr>
        <w:tc>
          <w:tcPr>
            <w:tcW w:type="dxa" w:w="3360"/>
            <w:vAlign w:val="center"/>
          </w:tcPr>
          <w:p>
            <w:pPr>
              <w:spacing w:after="0"/>
            </w:pPr>
            <w:r/>
            <w:r>
              <w:rPr>
                <w:rFonts w:ascii="Aptos" w:hAnsi="Aptos"/>
                <w:b w:val="0"/>
                <w:sz w:val="15"/>
              </w:rPr>
              <w:t>Performance</w:t>
            </w:r>
          </w:p>
        </w:tc>
        <w:tc>
          <w:tcPr>
            <w:tcW w:type="dxa" w:w="3360"/>
            <w:vAlign w:val="center"/>
          </w:tcPr>
          <w:p>
            <w:pPr>
              <w:spacing w:after="0"/>
            </w:pPr>
            <w:r/>
            <w:r>
              <w:rPr>
                <w:rFonts w:ascii="Aptos" w:hAnsi="Aptos"/>
                <w:b w:val="0"/>
                <w:sz w:val="15"/>
              </w:rPr>
              <w:t>Routine APIs P95 &lt;=500 ms under agreed load; common page P95 &lt;=2 seconds; large reports async.</w:t>
            </w:r>
          </w:p>
        </w:tc>
        <w:tc>
          <w:tcPr>
            <w:tcW w:type="dxa" w:w="3360"/>
            <w:vAlign w:val="center"/>
          </w:tcPr>
          <w:p>
            <w:pPr>
              <w:spacing w:after="0"/>
            </w:pPr>
            <w:r/>
            <w:r>
              <w:rPr>
                <w:rFonts w:ascii="Aptos" w:hAnsi="Aptos"/>
                <w:b w:val="0"/>
                <w:sz w:val="15"/>
              </w:rPr>
              <w:t>Load tests and production telemetry.</w:t>
            </w:r>
          </w:p>
        </w:tc>
      </w:tr>
      <w:tr>
        <w:tc>
          <w:tcPr>
            <w:tcW w:type="dxa" w:w="3360"/>
            <w:vAlign w:val="center"/>
          </w:tcPr>
          <w:p>
            <w:pPr>
              <w:spacing w:after="0"/>
            </w:pPr>
            <w:r/>
            <w:r>
              <w:rPr>
                <w:rFonts w:ascii="Aptos" w:hAnsi="Aptos"/>
                <w:b w:val="0"/>
                <w:sz w:val="15"/>
              </w:rPr>
              <w:t>Security</w:t>
            </w:r>
          </w:p>
        </w:tc>
        <w:tc>
          <w:tcPr>
            <w:tcW w:type="dxa" w:w="3360"/>
            <w:vAlign w:val="center"/>
          </w:tcPr>
          <w:p>
            <w:pPr>
              <w:spacing w:after="0"/>
            </w:pPr>
            <w:r/>
            <w:r>
              <w:rPr>
                <w:rFonts w:ascii="Aptos" w:hAnsi="Aptos"/>
                <w:b w:val="0"/>
                <w:sz w:val="15"/>
              </w:rPr>
              <w:t>100% of protected API operations pass centralized authentication and authorization middleware/policy checks.</w:t>
            </w:r>
          </w:p>
        </w:tc>
        <w:tc>
          <w:tcPr>
            <w:tcW w:type="dxa" w:w="3360"/>
            <w:vAlign w:val="center"/>
          </w:tcPr>
          <w:p>
            <w:pPr>
              <w:spacing w:after="0"/>
            </w:pPr>
            <w:r/>
            <w:r>
              <w:rPr>
                <w:rFonts w:ascii="Aptos" w:hAnsi="Aptos"/>
                <w:b w:val="0"/>
                <w:sz w:val="15"/>
              </w:rPr>
              <w:t>Automated negative tests, static analysis, penetration test.</w:t>
            </w:r>
          </w:p>
        </w:tc>
      </w:tr>
      <w:tr>
        <w:tc>
          <w:tcPr>
            <w:tcW w:type="dxa" w:w="3360"/>
            <w:vAlign w:val="center"/>
          </w:tcPr>
          <w:p>
            <w:pPr>
              <w:spacing w:after="0"/>
            </w:pPr>
            <w:r/>
            <w:r>
              <w:rPr>
                <w:rFonts w:ascii="Aptos" w:hAnsi="Aptos"/>
                <w:b w:val="0"/>
                <w:sz w:val="15"/>
              </w:rPr>
              <w:t>Usability</w:t>
            </w:r>
          </w:p>
        </w:tc>
        <w:tc>
          <w:tcPr>
            <w:tcW w:type="dxa" w:w="3360"/>
            <w:vAlign w:val="center"/>
          </w:tcPr>
          <w:p>
            <w:pPr>
              <w:spacing w:after="0"/>
            </w:pPr>
            <w:r/>
            <w:r>
              <w:rPr>
                <w:rFonts w:ascii="Aptos" w:hAnsi="Aptos"/>
                <w:b w:val="0"/>
                <w:sz w:val="15"/>
              </w:rPr>
              <w:t>Responsive layouts; accessible keyboard navigation, labels, errors, focus order, and contrast.</w:t>
            </w:r>
          </w:p>
        </w:tc>
        <w:tc>
          <w:tcPr>
            <w:tcW w:type="dxa" w:w="3360"/>
            <w:vAlign w:val="center"/>
          </w:tcPr>
          <w:p>
            <w:pPr>
              <w:spacing w:after="0"/>
            </w:pPr>
            <w:r/>
            <w:r>
              <w:rPr>
                <w:rFonts w:ascii="Aptos" w:hAnsi="Aptos"/>
                <w:b w:val="0"/>
                <w:sz w:val="15"/>
              </w:rPr>
              <w:t>Usability and accessibility test.</w:t>
            </w:r>
          </w:p>
        </w:tc>
      </w:tr>
      <w:tr>
        <w:tc>
          <w:tcPr>
            <w:tcW w:type="dxa" w:w="3360"/>
            <w:vAlign w:val="center"/>
          </w:tcPr>
          <w:p>
            <w:pPr>
              <w:spacing w:after="0"/>
            </w:pPr>
            <w:r/>
            <w:r>
              <w:rPr>
                <w:rFonts w:ascii="Aptos" w:hAnsi="Aptos"/>
                <w:b w:val="0"/>
                <w:sz w:val="15"/>
              </w:rPr>
              <w:t>Reliability</w:t>
            </w:r>
          </w:p>
        </w:tc>
        <w:tc>
          <w:tcPr>
            <w:tcW w:type="dxa" w:w="3360"/>
            <w:vAlign w:val="center"/>
          </w:tcPr>
          <w:p>
            <w:pPr>
              <w:spacing w:after="0"/>
            </w:pPr>
            <w:r/>
            <w:r>
              <w:rPr>
                <w:rFonts w:ascii="Aptos" w:hAnsi="Aptos"/>
                <w:b w:val="0"/>
                <w:sz w:val="15"/>
              </w:rPr>
              <w:t>Transactional score updates; idempotent sensitive writes; backup restoration demonstrated.</w:t>
            </w:r>
          </w:p>
        </w:tc>
        <w:tc>
          <w:tcPr>
            <w:tcW w:type="dxa" w:w="3360"/>
            <w:vAlign w:val="center"/>
          </w:tcPr>
          <w:p>
            <w:pPr>
              <w:spacing w:after="0"/>
            </w:pPr>
            <w:r/>
            <w:r>
              <w:rPr>
                <w:rFonts w:ascii="Aptos" w:hAnsi="Aptos"/>
                <w:b w:val="0"/>
                <w:sz w:val="15"/>
              </w:rPr>
              <w:t>Fault injection, concurrency tests, restore drills.</w:t>
            </w:r>
          </w:p>
        </w:tc>
      </w:tr>
      <w:tr>
        <w:tc>
          <w:tcPr>
            <w:tcW w:type="dxa" w:w="3360"/>
            <w:vAlign w:val="center"/>
          </w:tcPr>
          <w:p>
            <w:pPr>
              <w:spacing w:after="0"/>
            </w:pPr>
            <w:r/>
            <w:r>
              <w:rPr>
                <w:rFonts w:ascii="Aptos" w:hAnsi="Aptos"/>
                <w:b w:val="0"/>
                <w:sz w:val="15"/>
              </w:rPr>
              <w:t>Scalability</w:t>
            </w:r>
          </w:p>
        </w:tc>
        <w:tc>
          <w:tcPr>
            <w:tcW w:type="dxa" w:w="3360"/>
            <w:vAlign w:val="center"/>
          </w:tcPr>
          <w:p>
            <w:pPr>
              <w:spacing w:after="0"/>
            </w:pPr>
            <w:r/>
            <w:r>
              <w:rPr>
                <w:rFonts w:ascii="Aptos" w:hAnsi="Aptos"/>
                <w:b w:val="0"/>
                <w:sz w:val="15"/>
              </w:rPr>
              <w:t>Scale app instances horizontally; indexes and query plans reviewed; queue workers independently scaled.</w:t>
            </w:r>
          </w:p>
        </w:tc>
        <w:tc>
          <w:tcPr>
            <w:tcW w:type="dxa" w:w="3360"/>
            <w:vAlign w:val="center"/>
          </w:tcPr>
          <w:p>
            <w:pPr>
              <w:spacing w:after="0"/>
            </w:pPr>
            <w:r/>
            <w:r>
              <w:rPr>
                <w:rFonts w:ascii="Aptos" w:hAnsi="Aptos"/>
                <w:b w:val="0"/>
                <w:sz w:val="15"/>
              </w:rPr>
              <w:t>Load/soak test and capacity review.</w:t>
            </w:r>
          </w:p>
        </w:tc>
      </w:tr>
      <w:tr>
        <w:tc>
          <w:tcPr>
            <w:tcW w:type="dxa" w:w="3360"/>
            <w:vAlign w:val="center"/>
          </w:tcPr>
          <w:p>
            <w:pPr>
              <w:spacing w:after="0"/>
            </w:pPr>
            <w:r/>
            <w:r>
              <w:rPr>
                <w:rFonts w:ascii="Aptos" w:hAnsi="Aptos"/>
                <w:b w:val="0"/>
                <w:sz w:val="15"/>
              </w:rPr>
              <w:t>Availability</w:t>
            </w:r>
          </w:p>
        </w:tc>
        <w:tc>
          <w:tcPr>
            <w:tcW w:type="dxa" w:w="3360"/>
            <w:vAlign w:val="center"/>
          </w:tcPr>
          <w:p>
            <w:pPr>
              <w:spacing w:after="0"/>
            </w:pPr>
            <w:r/>
            <w:r>
              <w:rPr>
                <w:rFonts w:ascii="Aptos" w:hAnsi="Aptos"/>
                <w:b w:val="0"/>
                <w:sz w:val="15"/>
              </w:rPr>
              <w:t>99.9% monthly target after agreed exclusions and monitoring definition.</w:t>
            </w:r>
          </w:p>
        </w:tc>
        <w:tc>
          <w:tcPr>
            <w:tcW w:type="dxa" w:w="3360"/>
            <w:vAlign w:val="center"/>
          </w:tcPr>
          <w:p>
            <w:pPr>
              <w:spacing w:after="0"/>
            </w:pPr>
            <w:r/>
            <w:r>
              <w:rPr>
                <w:rFonts w:ascii="Aptos" w:hAnsi="Aptos"/>
                <w:b w:val="0"/>
                <w:sz w:val="15"/>
              </w:rPr>
              <w:t>Uptime SLI/SLO dashboard.</w:t>
            </w:r>
          </w:p>
        </w:tc>
      </w:tr>
      <w:tr>
        <w:tc>
          <w:tcPr>
            <w:tcW w:type="dxa" w:w="3360"/>
            <w:vAlign w:val="center"/>
          </w:tcPr>
          <w:p>
            <w:pPr>
              <w:spacing w:after="0"/>
            </w:pPr>
            <w:r/>
            <w:r>
              <w:rPr>
                <w:rFonts w:ascii="Aptos" w:hAnsi="Aptos"/>
                <w:b w:val="0"/>
                <w:sz w:val="15"/>
              </w:rPr>
              <w:t>Recovery</w:t>
            </w:r>
          </w:p>
        </w:tc>
        <w:tc>
          <w:tcPr>
            <w:tcW w:type="dxa" w:w="3360"/>
            <w:vAlign w:val="center"/>
          </w:tcPr>
          <w:p>
            <w:pPr>
              <w:spacing w:after="0"/>
            </w:pPr>
            <w:r/>
            <w:r>
              <w:rPr>
                <w:rFonts w:ascii="Aptos" w:hAnsi="Aptos"/>
                <w:b w:val="0"/>
                <w:sz w:val="15"/>
              </w:rPr>
              <w:t>Initial RPO &lt;=15 minutes and RTO &lt;=4 hours, to be validated against selected database/backup services.</w:t>
            </w:r>
          </w:p>
        </w:tc>
        <w:tc>
          <w:tcPr>
            <w:tcW w:type="dxa" w:w="3360"/>
            <w:vAlign w:val="center"/>
          </w:tcPr>
          <w:p>
            <w:pPr>
              <w:spacing w:after="0"/>
            </w:pPr>
            <w:r/>
            <w:r>
              <w:rPr>
                <w:rFonts w:ascii="Aptos" w:hAnsi="Aptos"/>
                <w:b w:val="0"/>
                <w:sz w:val="15"/>
              </w:rPr>
              <w:t>Timed disaster-recovery exercise.</w:t>
            </w:r>
          </w:p>
        </w:tc>
      </w:tr>
      <w:tr>
        <w:tc>
          <w:tcPr>
            <w:tcW w:type="dxa" w:w="3360"/>
            <w:vAlign w:val="center"/>
          </w:tcPr>
          <w:p>
            <w:pPr>
              <w:spacing w:after="0"/>
            </w:pPr>
            <w:r/>
            <w:r>
              <w:rPr>
                <w:rFonts w:ascii="Aptos" w:hAnsi="Aptos"/>
                <w:b w:val="0"/>
                <w:sz w:val="15"/>
              </w:rPr>
              <w:t>Privacy</w:t>
            </w:r>
          </w:p>
        </w:tc>
        <w:tc>
          <w:tcPr>
            <w:tcW w:type="dxa" w:w="3360"/>
            <w:vAlign w:val="center"/>
          </w:tcPr>
          <w:p>
            <w:pPr>
              <w:spacing w:after="0"/>
            </w:pPr>
            <w:r/>
            <w:r>
              <w:rPr>
                <w:rFonts w:ascii="Aptos" w:hAnsi="Aptos"/>
                <w:b w:val="0"/>
                <w:sz w:val="15"/>
              </w:rPr>
              <w:t>Least collection, access logging, retention schedule, export controls, secure disposal.</w:t>
            </w:r>
          </w:p>
        </w:tc>
        <w:tc>
          <w:tcPr>
            <w:tcW w:type="dxa" w:w="3360"/>
            <w:vAlign w:val="center"/>
          </w:tcPr>
          <w:p>
            <w:pPr>
              <w:spacing w:after="0"/>
            </w:pPr>
            <w:r/>
            <w:r>
              <w:rPr>
                <w:rFonts w:ascii="Aptos" w:hAnsi="Aptos"/>
                <w:b w:val="0"/>
                <w:sz w:val="15"/>
              </w:rPr>
              <w:t>Privacy review and data inventory.</w:t>
            </w:r>
          </w:p>
        </w:tc>
      </w:tr>
      <w:tr>
        <w:tc>
          <w:tcPr>
            <w:tcW w:type="dxa" w:w="3360"/>
            <w:vAlign w:val="center"/>
          </w:tcPr>
          <w:p>
            <w:pPr>
              <w:spacing w:after="0"/>
            </w:pPr>
            <w:r/>
            <w:r>
              <w:rPr>
                <w:rFonts w:ascii="Aptos" w:hAnsi="Aptos"/>
                <w:b w:val="0"/>
                <w:sz w:val="15"/>
              </w:rPr>
              <w:t>Maintainability</w:t>
            </w:r>
          </w:p>
        </w:tc>
        <w:tc>
          <w:tcPr>
            <w:tcW w:type="dxa" w:w="3360"/>
            <w:vAlign w:val="center"/>
          </w:tcPr>
          <w:p>
            <w:pPr>
              <w:spacing w:after="0"/>
            </w:pPr>
            <w:r/>
            <w:r>
              <w:rPr>
                <w:rFonts w:ascii="Aptos" w:hAnsi="Aptos"/>
                <w:b w:val="0"/>
                <w:sz w:val="15"/>
              </w:rPr>
              <w:t>Versioned migrations, typed API contracts, automated CI gates, ADRs, structured logs.</w:t>
            </w:r>
          </w:p>
        </w:tc>
        <w:tc>
          <w:tcPr>
            <w:tcW w:type="dxa" w:w="3360"/>
            <w:vAlign w:val="center"/>
          </w:tcPr>
          <w:p>
            <w:pPr>
              <w:spacing w:after="0"/>
            </w:pPr>
            <w:r/>
            <w:r>
              <w:rPr>
                <w:rFonts w:ascii="Aptos" w:hAnsi="Aptos"/>
                <w:b w:val="0"/>
                <w:sz w:val="15"/>
              </w:rPr>
              <w:t>Pipeline and architecture review.</w:t>
            </w:r>
          </w:p>
        </w:tc>
      </w:tr>
    </w:tbl>
    <w:p/>
    <w:p>
      <w:pPr>
        <w:pStyle w:val="Heading1"/>
      </w:pPr>
      <w:r>
        <w:t>5. Logical ERD and Data Dictionary</w:t>
      </w:r>
    </w:p>
    <w:p>
      <w:pPr>
        <w:pStyle w:val="Heading2"/>
      </w:pPr>
      <w:r>
        <w:t>5.1 ERD (Mermaid)</w:t>
      </w:r>
    </w:p>
    <w:p>
      <w:pPr>
        <w:pStyle w:val="CodeBlock"/>
      </w:pPr>
      <w:r>
        <w:t>erDiagram</w:t>
      </w:r>
    </w:p>
    <w:p>
      <w:pPr>
        <w:pStyle w:val="CodeBlock"/>
      </w:pPr>
      <w:r>
        <w:t xml:space="preserve">  SCHOOLS ||--o{ USERS : has</w:t>
      </w:r>
    </w:p>
    <w:p>
      <w:pPr>
        <w:pStyle w:val="CodeBlock"/>
      </w:pPr>
      <w:r>
        <w:t xml:space="preserve">  SCHOOLS ||--o{ STUDENTS : enrolls</w:t>
      </w:r>
    </w:p>
    <w:p>
      <w:pPr>
        <w:pStyle w:val="CodeBlock"/>
      </w:pPr>
      <w:r>
        <w:t xml:space="preserve">  SCHOOLS ||--o{ STAFF : employs</w:t>
      </w:r>
    </w:p>
    <w:p>
      <w:pPr>
        <w:pStyle w:val="CodeBlock"/>
      </w:pPr>
      <w:r>
        <w:t xml:space="preserve">  SCHOOLS ||--o{ ACADEMIC_SESSIONS : defines</w:t>
      </w:r>
    </w:p>
    <w:p>
      <w:pPr>
        <w:pStyle w:val="CodeBlock"/>
      </w:pPr>
      <w:r>
        <w:t xml:space="preserve">  ACADEMIC_SESSIONS ||--o{ TERMS : contains</w:t>
      </w:r>
    </w:p>
    <w:p>
      <w:pPr>
        <w:pStyle w:val="CodeBlock"/>
      </w:pPr>
      <w:r>
        <w:t xml:space="preserve">  SCHOOLS ||--o{ CLASSES : defines</w:t>
      </w:r>
    </w:p>
    <w:p>
      <w:pPr>
        <w:pStyle w:val="CodeBlock"/>
      </w:pPr>
      <w:r>
        <w:t xml:space="preserve">  SCHOOLS ||--o{ SUBJECTS : offers</w:t>
      </w:r>
    </w:p>
    <w:p>
      <w:pPr>
        <w:pStyle w:val="CodeBlock"/>
      </w:pPr>
      <w:r>
        <w:t xml:space="preserve">  USERS ||--o{ USER_ROLES : assigned</w:t>
      </w:r>
    </w:p>
    <w:p>
      <w:pPr>
        <w:pStyle w:val="CodeBlock"/>
      </w:pPr>
      <w:r>
        <w:t xml:space="preserve">  ROLES ||--o{ USER_ROLES : includes</w:t>
      </w:r>
    </w:p>
    <w:p>
      <w:pPr>
        <w:pStyle w:val="CodeBlock"/>
      </w:pPr>
      <w:r>
        <w:t xml:space="preserve">  ROLES ||--o{ ROLE_PERMISSIONS : grants</w:t>
      </w:r>
    </w:p>
    <w:p>
      <w:pPr>
        <w:pStyle w:val="CodeBlock"/>
      </w:pPr>
      <w:r>
        <w:t xml:space="preserve">  PERMISSIONS ||--o{ ROLE_PERMISSIONS : maps</w:t>
      </w:r>
    </w:p>
    <w:p>
      <w:pPr>
        <w:pStyle w:val="CodeBlock"/>
      </w:pPr>
      <w:r>
        <w:t xml:space="preserve">  USERS ||--o| STUDENTS : identity</w:t>
      </w:r>
    </w:p>
    <w:p>
      <w:pPr>
        <w:pStyle w:val="CodeBlock"/>
      </w:pPr>
      <w:r>
        <w:t xml:space="preserve">  USERS ||--o| STAFF : identity</w:t>
      </w:r>
    </w:p>
    <w:p>
      <w:pPr>
        <w:pStyle w:val="CodeBlock"/>
      </w:pPr>
      <w:r>
        <w:t xml:space="preserve">  USERS ||--o| GUARDIANS : identity</w:t>
      </w:r>
    </w:p>
    <w:p>
      <w:pPr>
        <w:pStyle w:val="CodeBlock"/>
      </w:pPr>
      <w:r>
        <w:t xml:space="preserve">  STUDENTS ||--o{ STUDENT_GUARDIANS : linked</w:t>
      </w:r>
    </w:p>
    <w:p>
      <w:pPr>
        <w:pStyle w:val="CodeBlock"/>
      </w:pPr>
      <w:r>
        <w:t xml:space="preserve">  GUARDIANS ||--o{ STUDENT_GUARDIANS : linked</w:t>
      </w:r>
    </w:p>
    <w:p>
      <w:pPr>
        <w:pStyle w:val="CodeBlock"/>
      </w:pPr>
      <w:r>
        <w:t xml:space="preserve">  STUDENTS ||--o{ ENROLLMENTS : has</w:t>
      </w:r>
    </w:p>
    <w:p>
      <w:pPr>
        <w:pStyle w:val="CodeBlock"/>
      </w:pPr>
      <w:r>
        <w:t xml:space="preserve">  CLASSES ||--o{ ENROLLMENTS : includes</w:t>
      </w:r>
    </w:p>
    <w:p>
      <w:pPr>
        <w:pStyle w:val="CodeBlock"/>
      </w:pPr>
      <w:r>
        <w:t xml:space="preserve">  STAFF ||--o{ TEACHER_ASSIGNMENTS : assigned</w:t>
      </w:r>
    </w:p>
    <w:p>
      <w:pPr>
        <w:pStyle w:val="CodeBlock"/>
      </w:pPr>
      <w:r>
        <w:t xml:space="preserve">  CLASSES ||--o{ TEACHER_ASSIGNMENTS : taught</w:t>
      </w:r>
    </w:p>
    <w:p>
      <w:pPr>
        <w:pStyle w:val="CodeBlock"/>
      </w:pPr>
      <w:r>
        <w:t xml:space="preserve">  SUBJECTS ||--o{ TEACHER_ASSIGNMENTS : covers</w:t>
      </w:r>
    </w:p>
    <w:p>
      <w:pPr>
        <w:pStyle w:val="CodeBlock"/>
      </w:pPr>
      <w:r>
        <w:t xml:space="preserve">  CLASSES ||--o{ ASSESSMENTS : assesses</w:t>
      </w:r>
    </w:p>
    <w:p>
      <w:pPr>
        <w:pStyle w:val="CodeBlock"/>
      </w:pPr>
      <w:r>
        <w:t xml:space="preserve">  SUBJECTS ||--o{ ASSESSMENTS : for</w:t>
      </w:r>
    </w:p>
    <w:p>
      <w:pPr>
        <w:pStyle w:val="CodeBlock"/>
      </w:pPr>
      <w:r>
        <w:t xml:space="preserve">  ASSESSMENTS ||--o{ SCORES : records</w:t>
      </w:r>
    </w:p>
    <w:p>
      <w:pPr>
        <w:pStyle w:val="CodeBlock"/>
      </w:pPr>
      <w:r>
        <w:t xml:space="preserve">  STUDENTS ||--o{ SCORES : receives</w:t>
      </w:r>
    </w:p>
    <w:p>
      <w:pPr>
        <w:pStyle w:val="CodeBlock"/>
      </w:pPr>
      <w:r>
        <w:t xml:space="preserve">  SCORES ||--o{ RESULT_CORRECTIONS : corrected_by</w:t>
      </w:r>
    </w:p>
    <w:p>
      <w:pPr>
        <w:pStyle w:val="CodeBlock"/>
      </w:pPr>
      <w:r>
        <w:t xml:space="preserve">  USERS ||--o{ AUDIT_EVENTS : performs</w:t>
      </w:r>
    </w:p>
    <w:p>
      <w:pPr>
        <w:pStyle w:val="CodeBlock"/>
      </w:pPr>
      <w:r>
        <w:t xml:space="preserve">  USERS ||--o{ USER_SESSIONS : owns</w:t>
      </w:r>
    </w:p>
    <w:p>
      <w:pPr>
        <w:pStyle w:val="CodeBlock"/>
      </w:pPr>
      <w:r>
        <w:t xml:space="preserve">  USERS ||--o{ NOTIFICATIONS : receives</w:t>
      </w:r>
    </w:p>
    <w:p>
      <w:pPr>
        <w:pStyle w:val="CodeBlock"/>
      </w:pPr>
      <w:r>
        <w:t xml:space="preserve">  SCHOOLS ||--o{ ATTENDANCE_RECORDS : records</w:t>
      </w:r>
    </w:p>
    <w:p>
      <w:pPr>
        <w:pStyle w:val="CodeBlock"/>
      </w:pPr>
      <w:r>
        <w:t xml:space="preserve">  STUDENTS ||--o{ ATTENDANCE_RECORDS : attends</w:t>
      </w:r>
    </w:p>
    <w:p/>
    <w:p>
      <w:pPr>
        <w:pStyle w:val="Heading2"/>
      </w:pPr>
      <w:r>
        <w:t>5.2 Entity conventions</w:t>
      </w:r>
    </w:p>
    <w:p>
      <w:pPr>
        <w:pStyle w:val="ListBullet"/>
        <w:spacing w:after="20"/>
      </w:pPr>
      <w:r>
        <w:t>Primary keys: UUID. Timestamps: timestamptz stored in UTC. UI displays school-configured timezone.</w:t>
      </w:r>
    </w:p>
    <w:p>
      <w:pPr>
        <w:pStyle w:val="ListBullet"/>
        <w:spacing w:after="20"/>
      </w:pPr>
      <w:r>
        <w:t>Every school-owned row has school_id; composite foreign keys or equivalent constraints must prevent cross-school references.</w:t>
      </w:r>
    </w:p>
    <w:p>
      <w:pPr>
        <w:pStyle w:val="ListBullet"/>
        <w:spacing w:after="20"/>
      </w:pPr>
      <w:r>
        <w:t>Use created_at, updated_at, created_by, updated_by where meaningful; audit log remains the authoritative history for critical changes.</w:t>
      </w:r>
    </w:p>
    <w:p>
      <w:pPr>
        <w:pStyle w:val="ListBullet"/>
        <w:spacing w:after="20"/>
      </w:pPr>
      <w:r>
        <w:t>Use status enums/check constraints with explicit state transitions; do not permit arbitrary state strings.</w:t>
      </w:r>
    </w:p>
    <w:p>
      <w:pPr>
        <w:pStyle w:val="ListBullet"/>
        <w:spacing w:after="20"/>
      </w:pPr>
      <w:r>
        <w:t>Use optimistic concurrency via version integer or ETag for mutable records.</w:t>
      </w:r>
    </w:p>
    <w:p>
      <w:pPr>
        <w:pStyle w:val="ListBullet"/>
        <w:spacing w:after="20"/>
      </w:pPr>
      <w:r>
        <w:t>PII is minimized; sensitive data is encrypted where warranted and never copied to logs.</w:t>
      </w:r>
    </w:p>
    <w:p>
      <w:pPr>
        <w:pStyle w:val="Heading2"/>
      </w:pPr>
      <w:r>
        <w:t>5.3 Data dictionary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C6E0F5"/>
          </w:tcPr>
          <w:p>
            <w:pPr>
              <w:spacing w:after="0"/>
            </w:pPr>
            <w:r/>
            <w:r>
              <w:rPr>
                <w:rFonts w:ascii="Aptos" w:hAnsi="Aptos"/>
                <w:b/>
                <w:sz w:val="14"/>
              </w:rPr>
              <w:t>Table</w:t>
            </w:r>
          </w:p>
        </w:tc>
        <w:tc>
          <w:tcPr>
            <w:tcW w:type="dxa" w:w="3360"/>
            <w:vAlign w:val="center"/>
            <w:shd w:fill="C6E0F5"/>
          </w:tcPr>
          <w:p>
            <w:pPr>
              <w:spacing w:after="0"/>
            </w:pPr>
            <w:r/>
            <w:r>
              <w:rPr>
                <w:rFonts w:ascii="Aptos" w:hAnsi="Aptos"/>
                <w:b/>
                <w:sz w:val="14"/>
              </w:rPr>
              <w:t>Key fields</w:t>
            </w:r>
          </w:p>
        </w:tc>
        <w:tc>
          <w:tcPr>
            <w:tcW w:type="dxa" w:w="3360"/>
            <w:vAlign w:val="center"/>
            <w:shd w:fill="C6E0F5"/>
          </w:tcPr>
          <w:p>
            <w:pPr>
              <w:spacing w:after="0"/>
            </w:pPr>
            <w:r/>
            <w:r>
              <w:rPr>
                <w:rFonts w:ascii="Aptos" w:hAnsi="Aptos"/>
                <w:b/>
                <w:sz w:val="14"/>
              </w:rPr>
              <w:t>Constraints / notes</w:t>
            </w:r>
          </w:p>
        </w:tc>
      </w:tr>
      <w:tr>
        <w:tc>
          <w:tcPr>
            <w:tcW w:type="dxa" w:w="3360"/>
            <w:vAlign w:val="center"/>
          </w:tcPr>
          <w:p>
            <w:pPr>
              <w:spacing w:after="0"/>
            </w:pPr>
            <w:r/>
            <w:r>
              <w:rPr>
                <w:rFonts w:ascii="Aptos" w:hAnsi="Aptos"/>
                <w:b w:val="0"/>
                <w:sz w:val="14"/>
              </w:rPr>
              <w:t>schools</w:t>
            </w:r>
          </w:p>
        </w:tc>
        <w:tc>
          <w:tcPr>
            <w:tcW w:type="dxa" w:w="3360"/>
            <w:vAlign w:val="center"/>
          </w:tcPr>
          <w:p>
            <w:pPr>
              <w:spacing w:after="0"/>
            </w:pPr>
            <w:r/>
            <w:r>
              <w:rPr>
                <w:rFonts w:ascii="Aptos" w:hAnsi="Aptos"/>
                <w:b w:val="0"/>
                <w:sz w:val="14"/>
              </w:rPr>
              <w:t>id, name, timezone, status, config_json</w:t>
            </w:r>
          </w:p>
        </w:tc>
        <w:tc>
          <w:tcPr>
            <w:tcW w:type="dxa" w:w="3360"/>
            <w:vAlign w:val="center"/>
          </w:tcPr>
          <w:p>
            <w:pPr>
              <w:spacing w:after="0"/>
            </w:pPr>
            <w:r/>
            <w:r>
              <w:rPr>
                <w:rFonts w:ascii="Aptos" w:hAnsi="Aptos"/>
                <w:b w:val="0"/>
                <w:sz w:val="14"/>
              </w:rPr>
              <w:t>Unique school slug; active/suspended status.</w:t>
            </w:r>
          </w:p>
        </w:tc>
      </w:tr>
      <w:tr>
        <w:tc>
          <w:tcPr>
            <w:tcW w:type="dxa" w:w="3360"/>
            <w:vAlign w:val="center"/>
          </w:tcPr>
          <w:p>
            <w:pPr>
              <w:spacing w:after="0"/>
            </w:pPr>
            <w:r/>
            <w:r>
              <w:rPr>
                <w:rFonts w:ascii="Aptos" w:hAnsi="Aptos"/>
                <w:b w:val="0"/>
                <w:sz w:val="14"/>
              </w:rPr>
              <w:t>users</w:t>
            </w:r>
          </w:p>
        </w:tc>
        <w:tc>
          <w:tcPr>
            <w:tcW w:type="dxa" w:w="3360"/>
            <w:vAlign w:val="center"/>
          </w:tcPr>
          <w:p>
            <w:pPr>
              <w:spacing w:after="0"/>
            </w:pPr>
            <w:r/>
            <w:r>
              <w:rPr>
                <w:rFonts w:ascii="Aptos" w:hAnsi="Aptos"/>
                <w:b w:val="0"/>
                <w:sz w:val="14"/>
              </w:rPr>
              <w:t>id, school_id, email, phone, password_hash, status, must_change_password, mfa_enrolled_at</w:t>
            </w:r>
          </w:p>
        </w:tc>
        <w:tc>
          <w:tcPr>
            <w:tcW w:type="dxa" w:w="3360"/>
            <w:vAlign w:val="center"/>
          </w:tcPr>
          <w:p>
            <w:pPr>
              <w:spacing w:after="0"/>
            </w:pPr>
            <w:r/>
            <w:r>
              <w:rPr>
                <w:rFonts w:ascii="Aptos" w:hAnsi="Aptos"/>
                <w:b w:val="0"/>
                <w:sz w:val="14"/>
              </w:rPr>
              <w:t>Normalized email uniqueness within policy; password hash only; status and lockout fields.</w:t>
            </w:r>
          </w:p>
        </w:tc>
      </w:tr>
      <w:tr>
        <w:tc>
          <w:tcPr>
            <w:tcW w:type="dxa" w:w="3360"/>
            <w:vAlign w:val="center"/>
          </w:tcPr>
          <w:p>
            <w:pPr>
              <w:spacing w:after="0"/>
            </w:pPr>
            <w:r/>
            <w:r>
              <w:rPr>
                <w:rFonts w:ascii="Aptos" w:hAnsi="Aptos"/>
                <w:b w:val="0"/>
                <w:sz w:val="14"/>
              </w:rPr>
              <w:t>roles</w:t>
            </w:r>
          </w:p>
        </w:tc>
        <w:tc>
          <w:tcPr>
            <w:tcW w:type="dxa" w:w="3360"/>
            <w:vAlign w:val="center"/>
          </w:tcPr>
          <w:p>
            <w:pPr>
              <w:spacing w:after="0"/>
            </w:pPr>
            <w:r/>
            <w:r>
              <w:rPr>
                <w:rFonts w:ascii="Aptos" w:hAnsi="Aptos"/>
                <w:b w:val="0"/>
                <w:sz w:val="14"/>
              </w:rPr>
              <w:t>id, school_id nullable, code, name, is_system</w:t>
            </w:r>
          </w:p>
        </w:tc>
        <w:tc>
          <w:tcPr>
            <w:tcW w:type="dxa" w:w="3360"/>
            <w:vAlign w:val="center"/>
          </w:tcPr>
          <w:p>
            <w:pPr>
              <w:spacing w:after="0"/>
            </w:pPr>
            <w:r/>
            <w:r>
              <w:rPr>
                <w:rFonts w:ascii="Aptos" w:hAnsi="Aptos"/>
                <w:b w:val="0"/>
                <w:sz w:val="14"/>
              </w:rPr>
              <w:t>System roles protected; tenant custom roles scoped to school.</w:t>
            </w:r>
          </w:p>
        </w:tc>
      </w:tr>
      <w:tr>
        <w:tc>
          <w:tcPr>
            <w:tcW w:type="dxa" w:w="3360"/>
            <w:vAlign w:val="center"/>
          </w:tcPr>
          <w:p>
            <w:pPr>
              <w:spacing w:after="0"/>
            </w:pPr>
            <w:r/>
            <w:r>
              <w:rPr>
                <w:rFonts w:ascii="Aptos" w:hAnsi="Aptos"/>
                <w:b w:val="0"/>
                <w:sz w:val="14"/>
              </w:rPr>
              <w:t>permissions</w:t>
            </w:r>
          </w:p>
        </w:tc>
        <w:tc>
          <w:tcPr>
            <w:tcW w:type="dxa" w:w="3360"/>
            <w:vAlign w:val="center"/>
          </w:tcPr>
          <w:p>
            <w:pPr>
              <w:spacing w:after="0"/>
            </w:pPr>
            <w:r/>
            <w:r>
              <w:rPr>
                <w:rFonts w:ascii="Aptos" w:hAnsi="Aptos"/>
                <w:b w:val="0"/>
                <w:sz w:val="14"/>
              </w:rPr>
              <w:t>id, code, description, risk_level</w:t>
            </w:r>
          </w:p>
        </w:tc>
        <w:tc>
          <w:tcPr>
            <w:tcW w:type="dxa" w:w="3360"/>
            <w:vAlign w:val="center"/>
          </w:tcPr>
          <w:p>
            <w:pPr>
              <w:spacing w:after="0"/>
            </w:pPr>
            <w:r/>
            <w:r>
              <w:rPr>
                <w:rFonts w:ascii="Aptos" w:hAnsi="Aptos"/>
                <w:b w:val="0"/>
                <w:sz w:val="14"/>
              </w:rPr>
              <w:t>Permission code globally unique.</w:t>
            </w:r>
          </w:p>
        </w:tc>
      </w:tr>
      <w:tr>
        <w:tc>
          <w:tcPr>
            <w:tcW w:type="dxa" w:w="3360"/>
            <w:vAlign w:val="center"/>
          </w:tcPr>
          <w:p>
            <w:pPr>
              <w:spacing w:after="0"/>
            </w:pPr>
            <w:r/>
            <w:r>
              <w:rPr>
                <w:rFonts w:ascii="Aptos" w:hAnsi="Aptos"/>
                <w:b w:val="0"/>
                <w:sz w:val="14"/>
              </w:rPr>
              <w:t>user_roles</w:t>
            </w:r>
          </w:p>
        </w:tc>
        <w:tc>
          <w:tcPr>
            <w:tcW w:type="dxa" w:w="3360"/>
            <w:vAlign w:val="center"/>
          </w:tcPr>
          <w:p>
            <w:pPr>
              <w:spacing w:after="0"/>
            </w:pPr>
            <w:r/>
            <w:r>
              <w:rPr>
                <w:rFonts w:ascii="Aptos" w:hAnsi="Aptos"/>
                <w:b w:val="0"/>
                <w:sz w:val="14"/>
              </w:rPr>
              <w:t>user_id, role_id, school_id, valid_from, valid_until, granted_by</w:t>
            </w:r>
          </w:p>
        </w:tc>
        <w:tc>
          <w:tcPr>
            <w:tcW w:type="dxa" w:w="3360"/>
            <w:vAlign w:val="center"/>
          </w:tcPr>
          <w:p>
            <w:pPr>
              <w:spacing w:after="0"/>
            </w:pPr>
            <w:r/>
            <w:r>
              <w:rPr>
                <w:rFonts w:ascii="Aptos" w:hAnsi="Aptos"/>
                <w:b w:val="0"/>
                <w:sz w:val="14"/>
              </w:rPr>
              <w:t>No self-grant; time-bounded assignments supported.</w:t>
            </w:r>
          </w:p>
        </w:tc>
      </w:tr>
      <w:tr>
        <w:tc>
          <w:tcPr>
            <w:tcW w:type="dxa" w:w="3360"/>
            <w:vAlign w:val="center"/>
          </w:tcPr>
          <w:p>
            <w:pPr>
              <w:spacing w:after="0"/>
            </w:pPr>
            <w:r/>
            <w:r>
              <w:rPr>
                <w:rFonts w:ascii="Aptos" w:hAnsi="Aptos"/>
                <w:b w:val="0"/>
                <w:sz w:val="14"/>
              </w:rPr>
              <w:t>role_permissions</w:t>
            </w:r>
          </w:p>
        </w:tc>
        <w:tc>
          <w:tcPr>
            <w:tcW w:type="dxa" w:w="3360"/>
            <w:vAlign w:val="center"/>
          </w:tcPr>
          <w:p>
            <w:pPr>
              <w:spacing w:after="0"/>
            </w:pPr>
            <w:r/>
            <w:r>
              <w:rPr>
                <w:rFonts w:ascii="Aptos" w:hAnsi="Aptos"/>
                <w:b w:val="0"/>
                <w:sz w:val="14"/>
              </w:rPr>
              <w:t>role_id, permission_id, effect</w:t>
            </w:r>
          </w:p>
        </w:tc>
        <w:tc>
          <w:tcPr>
            <w:tcW w:type="dxa" w:w="3360"/>
            <w:vAlign w:val="center"/>
          </w:tcPr>
          <w:p>
            <w:pPr>
              <w:spacing w:after="0"/>
            </w:pPr>
            <w:r/>
            <w:r>
              <w:rPr>
                <w:rFonts w:ascii="Aptos" w:hAnsi="Aptos"/>
                <w:b w:val="0"/>
                <w:sz w:val="14"/>
              </w:rPr>
              <w:t>Only approved role grants; deny overrides allow where explicit deny rules are supported.</w:t>
            </w:r>
          </w:p>
        </w:tc>
      </w:tr>
      <w:tr>
        <w:tc>
          <w:tcPr>
            <w:tcW w:type="dxa" w:w="3360"/>
            <w:vAlign w:val="center"/>
          </w:tcPr>
          <w:p>
            <w:pPr>
              <w:spacing w:after="0"/>
            </w:pPr>
            <w:r/>
            <w:r>
              <w:rPr>
                <w:rFonts w:ascii="Aptos" w:hAnsi="Aptos"/>
                <w:b w:val="0"/>
                <w:sz w:val="14"/>
              </w:rPr>
              <w:t>students</w:t>
            </w:r>
          </w:p>
        </w:tc>
        <w:tc>
          <w:tcPr>
            <w:tcW w:type="dxa" w:w="3360"/>
            <w:vAlign w:val="center"/>
          </w:tcPr>
          <w:p>
            <w:pPr>
              <w:spacing w:after="0"/>
            </w:pPr>
            <w:r/>
            <w:r>
              <w:rPr>
                <w:rFonts w:ascii="Aptos" w:hAnsi="Aptos"/>
                <w:b w:val="0"/>
                <w:sz w:val="14"/>
              </w:rPr>
              <w:t>id, school_id, user_id nullable, student_number, names, date_of_birth, status</w:t>
            </w:r>
          </w:p>
        </w:tc>
        <w:tc>
          <w:tcPr>
            <w:tcW w:type="dxa" w:w="3360"/>
            <w:vAlign w:val="center"/>
          </w:tcPr>
          <w:p>
            <w:pPr>
              <w:spacing w:after="0"/>
            </w:pPr>
            <w:r/>
            <w:r>
              <w:rPr>
                <w:rFonts w:ascii="Aptos" w:hAnsi="Aptos"/>
                <w:b w:val="0"/>
                <w:sz w:val="14"/>
              </w:rPr>
              <w:t>Student number unique within school; date of birth treated as sensitive.</w:t>
            </w:r>
          </w:p>
        </w:tc>
      </w:tr>
      <w:tr>
        <w:tc>
          <w:tcPr>
            <w:tcW w:type="dxa" w:w="3360"/>
            <w:vAlign w:val="center"/>
          </w:tcPr>
          <w:p>
            <w:pPr>
              <w:spacing w:after="0"/>
            </w:pPr>
            <w:r/>
            <w:r>
              <w:rPr>
                <w:rFonts w:ascii="Aptos" w:hAnsi="Aptos"/>
                <w:b w:val="0"/>
                <w:sz w:val="14"/>
              </w:rPr>
              <w:t>guardians</w:t>
            </w:r>
          </w:p>
        </w:tc>
        <w:tc>
          <w:tcPr>
            <w:tcW w:type="dxa" w:w="3360"/>
            <w:vAlign w:val="center"/>
          </w:tcPr>
          <w:p>
            <w:pPr>
              <w:spacing w:after="0"/>
            </w:pPr>
            <w:r/>
            <w:r>
              <w:rPr>
                <w:rFonts w:ascii="Aptos" w:hAnsi="Aptos"/>
                <w:b w:val="0"/>
                <w:sz w:val="14"/>
              </w:rPr>
              <w:t>id, school_id, user_id, names, relationship/contact fields</w:t>
            </w:r>
          </w:p>
        </w:tc>
        <w:tc>
          <w:tcPr>
            <w:tcW w:type="dxa" w:w="3360"/>
            <w:vAlign w:val="center"/>
          </w:tcPr>
          <w:p>
            <w:pPr>
              <w:spacing w:after="0"/>
            </w:pPr>
            <w:r/>
            <w:r>
              <w:rPr>
                <w:rFonts w:ascii="Aptos" w:hAnsi="Aptos"/>
                <w:b w:val="0"/>
                <w:sz w:val="14"/>
              </w:rPr>
              <w:t>Sensitive contact details access controlled.</w:t>
            </w:r>
          </w:p>
        </w:tc>
      </w:tr>
      <w:tr>
        <w:tc>
          <w:tcPr>
            <w:tcW w:type="dxa" w:w="3360"/>
            <w:vAlign w:val="center"/>
          </w:tcPr>
          <w:p>
            <w:pPr>
              <w:spacing w:after="0"/>
            </w:pPr>
            <w:r/>
            <w:r>
              <w:rPr>
                <w:rFonts w:ascii="Aptos" w:hAnsi="Aptos"/>
                <w:b w:val="0"/>
                <w:sz w:val="14"/>
              </w:rPr>
              <w:t>student_guardians</w:t>
            </w:r>
          </w:p>
        </w:tc>
        <w:tc>
          <w:tcPr>
            <w:tcW w:type="dxa" w:w="3360"/>
            <w:vAlign w:val="center"/>
          </w:tcPr>
          <w:p>
            <w:pPr>
              <w:spacing w:after="0"/>
            </w:pPr>
            <w:r/>
            <w:r>
              <w:rPr>
                <w:rFonts w:ascii="Aptos" w:hAnsi="Aptos"/>
                <w:b w:val="0"/>
                <w:sz w:val="14"/>
              </w:rPr>
              <w:t>student_id, guardian_id, status, verified_at, verified_by, valid_from, valid_until</w:t>
            </w:r>
          </w:p>
        </w:tc>
        <w:tc>
          <w:tcPr>
            <w:tcW w:type="dxa" w:w="3360"/>
            <w:vAlign w:val="center"/>
          </w:tcPr>
          <w:p>
            <w:pPr>
              <w:spacing w:after="0"/>
            </w:pPr>
            <w:r/>
            <w:r>
              <w:rPr>
                <w:rFonts w:ascii="Aptos" w:hAnsi="Aptos"/>
                <w:b w:val="0"/>
                <w:sz w:val="14"/>
              </w:rPr>
              <w:t>Only active verified links grant parent access.</w:t>
            </w:r>
          </w:p>
        </w:tc>
      </w:tr>
      <w:tr>
        <w:tc>
          <w:tcPr>
            <w:tcW w:type="dxa" w:w="3360"/>
            <w:vAlign w:val="center"/>
          </w:tcPr>
          <w:p>
            <w:pPr>
              <w:spacing w:after="0"/>
            </w:pPr>
            <w:r/>
            <w:r>
              <w:rPr>
                <w:rFonts w:ascii="Aptos" w:hAnsi="Aptos"/>
                <w:b w:val="0"/>
                <w:sz w:val="14"/>
              </w:rPr>
              <w:t>staff</w:t>
            </w:r>
          </w:p>
        </w:tc>
        <w:tc>
          <w:tcPr>
            <w:tcW w:type="dxa" w:w="3360"/>
            <w:vAlign w:val="center"/>
          </w:tcPr>
          <w:p>
            <w:pPr>
              <w:spacing w:after="0"/>
            </w:pPr>
            <w:r/>
            <w:r>
              <w:rPr>
                <w:rFonts w:ascii="Aptos" w:hAnsi="Aptos"/>
                <w:b w:val="0"/>
                <w:sz w:val="14"/>
              </w:rPr>
              <w:t>id, school_id, user_id, employee_number, employment_status</w:t>
            </w:r>
          </w:p>
        </w:tc>
        <w:tc>
          <w:tcPr>
            <w:tcW w:type="dxa" w:w="3360"/>
            <w:vAlign w:val="center"/>
          </w:tcPr>
          <w:p>
            <w:pPr>
              <w:spacing w:after="0"/>
            </w:pPr>
            <w:r/>
            <w:r>
              <w:rPr>
                <w:rFonts w:ascii="Aptos" w:hAnsi="Aptos"/>
                <w:b w:val="0"/>
                <w:sz w:val="14"/>
              </w:rPr>
              <w:t>Employee number unique within school.</w:t>
            </w:r>
          </w:p>
        </w:tc>
      </w:tr>
      <w:tr>
        <w:tc>
          <w:tcPr>
            <w:tcW w:type="dxa" w:w="3360"/>
            <w:vAlign w:val="center"/>
          </w:tcPr>
          <w:p>
            <w:pPr>
              <w:spacing w:after="0"/>
            </w:pPr>
            <w:r/>
            <w:r>
              <w:rPr>
                <w:rFonts w:ascii="Aptos" w:hAnsi="Aptos"/>
                <w:b w:val="0"/>
                <w:sz w:val="14"/>
              </w:rPr>
              <w:t>academic_sessions</w:t>
            </w:r>
          </w:p>
        </w:tc>
        <w:tc>
          <w:tcPr>
            <w:tcW w:type="dxa" w:w="3360"/>
            <w:vAlign w:val="center"/>
          </w:tcPr>
          <w:p>
            <w:pPr>
              <w:spacing w:after="0"/>
            </w:pPr>
            <w:r/>
            <w:r>
              <w:rPr>
                <w:rFonts w:ascii="Aptos" w:hAnsi="Aptos"/>
                <w:b w:val="0"/>
                <w:sz w:val="14"/>
              </w:rPr>
              <w:t>id, school_id, name, start_date, end_date, status</w:t>
            </w:r>
          </w:p>
        </w:tc>
        <w:tc>
          <w:tcPr>
            <w:tcW w:type="dxa" w:w="3360"/>
            <w:vAlign w:val="center"/>
          </w:tcPr>
          <w:p>
            <w:pPr>
              <w:spacing w:after="0"/>
            </w:pPr>
            <w:r/>
            <w:r>
              <w:rPr>
                <w:rFonts w:ascii="Aptos" w:hAnsi="Aptos"/>
                <w:b w:val="0"/>
                <w:sz w:val="14"/>
              </w:rPr>
              <w:t>No overlapping active session unless explicitly permitted.</w:t>
            </w:r>
          </w:p>
        </w:tc>
      </w:tr>
      <w:tr>
        <w:tc>
          <w:tcPr>
            <w:tcW w:type="dxa" w:w="3360"/>
            <w:vAlign w:val="center"/>
          </w:tcPr>
          <w:p>
            <w:pPr>
              <w:spacing w:after="0"/>
            </w:pPr>
            <w:r/>
            <w:r>
              <w:rPr>
                <w:rFonts w:ascii="Aptos" w:hAnsi="Aptos"/>
                <w:b w:val="0"/>
                <w:sz w:val="14"/>
              </w:rPr>
              <w:t>terms</w:t>
            </w:r>
          </w:p>
        </w:tc>
        <w:tc>
          <w:tcPr>
            <w:tcW w:type="dxa" w:w="3360"/>
            <w:vAlign w:val="center"/>
          </w:tcPr>
          <w:p>
            <w:pPr>
              <w:spacing w:after="0"/>
            </w:pPr>
            <w:r/>
            <w:r>
              <w:rPr>
                <w:rFonts w:ascii="Aptos" w:hAnsi="Aptos"/>
                <w:b w:val="0"/>
                <w:sz w:val="14"/>
              </w:rPr>
              <w:t>id, session_id, name, start_date, end_date, sequence_no</w:t>
            </w:r>
          </w:p>
        </w:tc>
        <w:tc>
          <w:tcPr>
            <w:tcW w:type="dxa" w:w="3360"/>
            <w:vAlign w:val="center"/>
          </w:tcPr>
          <w:p>
            <w:pPr>
              <w:spacing w:after="0"/>
            </w:pPr>
            <w:r/>
            <w:r>
              <w:rPr>
                <w:rFonts w:ascii="Aptos" w:hAnsi="Aptos"/>
                <w:b w:val="0"/>
                <w:sz w:val="14"/>
              </w:rPr>
              <w:t>Dates within parent session.</w:t>
            </w:r>
          </w:p>
        </w:tc>
      </w:tr>
      <w:tr>
        <w:tc>
          <w:tcPr>
            <w:tcW w:type="dxa" w:w="3360"/>
            <w:vAlign w:val="center"/>
          </w:tcPr>
          <w:p>
            <w:pPr>
              <w:spacing w:after="0"/>
            </w:pPr>
            <w:r/>
            <w:r>
              <w:rPr>
                <w:rFonts w:ascii="Aptos" w:hAnsi="Aptos"/>
                <w:b w:val="0"/>
                <w:sz w:val="14"/>
              </w:rPr>
              <w:t>classes</w:t>
            </w:r>
          </w:p>
        </w:tc>
        <w:tc>
          <w:tcPr>
            <w:tcW w:type="dxa" w:w="3360"/>
            <w:vAlign w:val="center"/>
          </w:tcPr>
          <w:p>
            <w:pPr>
              <w:spacing w:after="0"/>
            </w:pPr>
            <w:r/>
            <w:r>
              <w:rPr>
                <w:rFonts w:ascii="Aptos" w:hAnsi="Aptos"/>
                <w:b w:val="0"/>
                <w:sz w:val="14"/>
              </w:rPr>
              <w:t>id, school_id, name, level, stream, status</w:t>
            </w:r>
          </w:p>
        </w:tc>
        <w:tc>
          <w:tcPr>
            <w:tcW w:type="dxa" w:w="3360"/>
            <w:vAlign w:val="center"/>
          </w:tcPr>
          <w:p>
            <w:pPr>
              <w:spacing w:after="0"/>
            </w:pPr>
            <w:r/>
            <w:r>
              <w:rPr>
                <w:rFonts w:ascii="Aptos" w:hAnsi="Aptos"/>
                <w:b w:val="0"/>
                <w:sz w:val="14"/>
              </w:rPr>
              <w:t>Unique school/name/session policy as decided.</w:t>
            </w:r>
          </w:p>
        </w:tc>
      </w:tr>
      <w:tr>
        <w:tc>
          <w:tcPr>
            <w:tcW w:type="dxa" w:w="3360"/>
            <w:vAlign w:val="center"/>
          </w:tcPr>
          <w:p>
            <w:pPr>
              <w:spacing w:after="0"/>
            </w:pPr>
            <w:r/>
            <w:r>
              <w:rPr>
                <w:rFonts w:ascii="Aptos" w:hAnsi="Aptos"/>
                <w:b w:val="0"/>
                <w:sz w:val="14"/>
              </w:rPr>
              <w:t>subjects</w:t>
            </w:r>
          </w:p>
        </w:tc>
        <w:tc>
          <w:tcPr>
            <w:tcW w:type="dxa" w:w="3360"/>
            <w:vAlign w:val="center"/>
          </w:tcPr>
          <w:p>
            <w:pPr>
              <w:spacing w:after="0"/>
            </w:pPr>
            <w:r/>
            <w:r>
              <w:rPr>
                <w:rFonts w:ascii="Aptos" w:hAnsi="Aptos"/>
                <w:b w:val="0"/>
                <w:sz w:val="14"/>
              </w:rPr>
              <w:t>id, school_id, code, name, status</w:t>
            </w:r>
          </w:p>
        </w:tc>
        <w:tc>
          <w:tcPr>
            <w:tcW w:type="dxa" w:w="3360"/>
            <w:vAlign w:val="center"/>
          </w:tcPr>
          <w:p>
            <w:pPr>
              <w:spacing w:after="0"/>
            </w:pPr>
            <w:r/>
            <w:r>
              <w:rPr>
                <w:rFonts w:ascii="Aptos" w:hAnsi="Aptos"/>
                <w:b w:val="0"/>
                <w:sz w:val="14"/>
              </w:rPr>
              <w:t>Code unique within school.</w:t>
            </w:r>
          </w:p>
        </w:tc>
      </w:tr>
      <w:tr>
        <w:tc>
          <w:tcPr>
            <w:tcW w:type="dxa" w:w="3360"/>
            <w:vAlign w:val="center"/>
          </w:tcPr>
          <w:p>
            <w:pPr>
              <w:spacing w:after="0"/>
            </w:pPr>
            <w:r/>
            <w:r>
              <w:rPr>
                <w:rFonts w:ascii="Aptos" w:hAnsi="Aptos"/>
                <w:b w:val="0"/>
                <w:sz w:val="14"/>
              </w:rPr>
              <w:t>enrollments</w:t>
            </w:r>
          </w:p>
        </w:tc>
        <w:tc>
          <w:tcPr>
            <w:tcW w:type="dxa" w:w="3360"/>
            <w:vAlign w:val="center"/>
          </w:tcPr>
          <w:p>
            <w:pPr>
              <w:spacing w:after="0"/>
            </w:pPr>
            <w:r/>
            <w:r>
              <w:rPr>
                <w:rFonts w:ascii="Aptos" w:hAnsi="Aptos"/>
                <w:b w:val="0"/>
                <w:sz w:val="14"/>
              </w:rPr>
              <w:t>id, school_id, student_id, class_id, session_id, status, start_date, end_date</w:t>
            </w:r>
          </w:p>
        </w:tc>
        <w:tc>
          <w:tcPr>
            <w:tcW w:type="dxa" w:w="3360"/>
            <w:vAlign w:val="center"/>
          </w:tcPr>
          <w:p>
            <w:pPr>
              <w:spacing w:after="0"/>
            </w:pPr>
            <w:r/>
            <w:r>
              <w:rPr>
                <w:rFonts w:ascii="Aptos" w:hAnsi="Aptos"/>
                <w:b w:val="0"/>
                <w:sz w:val="14"/>
              </w:rPr>
              <w:t>Unique student/session active enrolment; enforce no conflicting active class enrolments.</w:t>
            </w:r>
          </w:p>
        </w:tc>
      </w:tr>
      <w:tr>
        <w:tc>
          <w:tcPr>
            <w:tcW w:type="dxa" w:w="3360"/>
            <w:vAlign w:val="center"/>
          </w:tcPr>
          <w:p>
            <w:pPr>
              <w:spacing w:after="0"/>
            </w:pPr>
            <w:r/>
            <w:r>
              <w:rPr>
                <w:rFonts w:ascii="Aptos" w:hAnsi="Aptos"/>
                <w:b w:val="0"/>
                <w:sz w:val="14"/>
              </w:rPr>
              <w:t>teacher_assignments</w:t>
            </w:r>
          </w:p>
        </w:tc>
        <w:tc>
          <w:tcPr>
            <w:tcW w:type="dxa" w:w="3360"/>
            <w:vAlign w:val="center"/>
          </w:tcPr>
          <w:p>
            <w:pPr>
              <w:spacing w:after="0"/>
            </w:pPr>
            <w:r/>
            <w:r>
              <w:rPr>
                <w:rFonts w:ascii="Aptos" w:hAnsi="Aptos"/>
                <w:b w:val="0"/>
                <w:sz w:val="14"/>
              </w:rPr>
              <w:t>id, school_id, staff_id, class_id, subject_id, session_id, valid_from, valid_until</w:t>
            </w:r>
          </w:p>
        </w:tc>
        <w:tc>
          <w:tcPr>
            <w:tcW w:type="dxa" w:w="3360"/>
            <w:vAlign w:val="center"/>
          </w:tcPr>
          <w:p>
            <w:pPr>
              <w:spacing w:after="0"/>
            </w:pPr>
            <w:r/>
            <w:r>
              <w:rPr>
                <w:rFonts w:ascii="Aptos" w:hAnsi="Aptos"/>
                <w:b w:val="0"/>
                <w:sz w:val="14"/>
              </w:rPr>
              <w:t>Effective-dated assignment; uniqueness on active assignment tuple.</w:t>
            </w:r>
          </w:p>
        </w:tc>
      </w:tr>
      <w:tr>
        <w:tc>
          <w:tcPr>
            <w:tcW w:type="dxa" w:w="3360"/>
            <w:vAlign w:val="center"/>
          </w:tcPr>
          <w:p>
            <w:pPr>
              <w:spacing w:after="0"/>
            </w:pPr>
            <w:r/>
            <w:r>
              <w:rPr>
                <w:rFonts w:ascii="Aptos" w:hAnsi="Aptos"/>
                <w:b w:val="0"/>
                <w:sz w:val="14"/>
              </w:rPr>
              <w:t>assessments</w:t>
            </w:r>
          </w:p>
        </w:tc>
        <w:tc>
          <w:tcPr>
            <w:tcW w:type="dxa" w:w="3360"/>
            <w:vAlign w:val="center"/>
          </w:tcPr>
          <w:p>
            <w:pPr>
              <w:spacing w:after="0"/>
            </w:pPr>
            <w:r/>
            <w:r>
              <w:rPr>
                <w:rFonts w:ascii="Aptos" w:hAnsi="Aptos"/>
                <w:b w:val="0"/>
                <w:sz w:val="14"/>
              </w:rPr>
              <w:t>id, school_id, class_id, subject_id, term_id, title, max_score, status, opens_at, closes_at</w:t>
            </w:r>
          </w:p>
        </w:tc>
        <w:tc>
          <w:tcPr>
            <w:tcW w:type="dxa" w:w="3360"/>
            <w:vAlign w:val="center"/>
          </w:tcPr>
          <w:p>
            <w:pPr>
              <w:spacing w:after="0"/>
            </w:pPr>
            <w:r/>
            <w:r>
              <w:rPr>
                <w:rFonts w:ascii="Aptos" w:hAnsi="Aptos"/>
                <w:b w:val="0"/>
                <w:sz w:val="14"/>
              </w:rPr>
              <w:t>max_score &gt; 0; close time after open time; state transition policy.</w:t>
            </w:r>
          </w:p>
        </w:tc>
      </w:tr>
      <w:tr>
        <w:tc>
          <w:tcPr>
            <w:tcW w:type="dxa" w:w="3360"/>
            <w:vAlign w:val="center"/>
          </w:tcPr>
          <w:p>
            <w:pPr>
              <w:spacing w:after="0"/>
            </w:pPr>
            <w:r/>
            <w:r>
              <w:rPr>
                <w:rFonts w:ascii="Aptos" w:hAnsi="Aptos"/>
                <w:b w:val="0"/>
                <w:sz w:val="14"/>
              </w:rPr>
              <w:t>scores</w:t>
            </w:r>
          </w:p>
        </w:tc>
        <w:tc>
          <w:tcPr>
            <w:tcW w:type="dxa" w:w="3360"/>
            <w:vAlign w:val="center"/>
          </w:tcPr>
          <w:p>
            <w:pPr>
              <w:spacing w:after="0"/>
            </w:pPr>
            <w:r/>
            <w:r>
              <w:rPr>
                <w:rFonts w:ascii="Aptos" w:hAnsi="Aptos"/>
                <w:b w:val="0"/>
                <w:sz w:val="14"/>
              </w:rPr>
              <w:t>id, school_id, assessment_id, student_id, score_value, status, version, entered_by, submitted_at</w:t>
            </w:r>
          </w:p>
        </w:tc>
        <w:tc>
          <w:tcPr>
            <w:tcW w:type="dxa" w:w="3360"/>
            <w:vAlign w:val="center"/>
          </w:tcPr>
          <w:p>
            <w:pPr>
              <w:spacing w:after="0"/>
            </w:pPr>
            <w:r/>
            <w:r>
              <w:rPr>
                <w:rFonts w:ascii="Aptos" w:hAnsi="Aptos"/>
                <w:b w:val="0"/>
                <w:sz w:val="14"/>
              </w:rPr>
              <w:t>Unique assessment/student; 0 &lt;= score &lt;= max_score; distinguish absent/missing/exempt.</w:t>
            </w:r>
          </w:p>
        </w:tc>
      </w:tr>
      <w:tr>
        <w:tc>
          <w:tcPr>
            <w:tcW w:type="dxa" w:w="3360"/>
            <w:vAlign w:val="center"/>
          </w:tcPr>
          <w:p>
            <w:pPr>
              <w:spacing w:after="0"/>
            </w:pPr>
            <w:r/>
            <w:r>
              <w:rPr>
                <w:rFonts w:ascii="Aptos" w:hAnsi="Aptos"/>
                <w:b w:val="0"/>
                <w:sz w:val="14"/>
              </w:rPr>
              <w:t>result_corrections</w:t>
            </w:r>
          </w:p>
        </w:tc>
        <w:tc>
          <w:tcPr>
            <w:tcW w:type="dxa" w:w="3360"/>
            <w:vAlign w:val="center"/>
          </w:tcPr>
          <w:p>
            <w:pPr>
              <w:spacing w:after="0"/>
            </w:pPr>
            <w:r/>
            <w:r>
              <w:rPr>
                <w:rFonts w:ascii="Aptos" w:hAnsi="Aptos"/>
                <w:b w:val="0"/>
                <w:sz w:val="14"/>
              </w:rPr>
              <w:t>id, score_id, old_value, proposed_value, reason, requested_by, approved_by, status</w:t>
            </w:r>
          </w:p>
        </w:tc>
        <w:tc>
          <w:tcPr>
            <w:tcW w:type="dxa" w:w="3360"/>
            <w:vAlign w:val="center"/>
          </w:tcPr>
          <w:p>
            <w:pPr>
              <w:spacing w:after="0"/>
            </w:pPr>
            <w:r/>
            <w:r>
              <w:rPr>
                <w:rFonts w:ascii="Aptos" w:hAnsi="Aptos"/>
                <w:b w:val="0"/>
                <w:sz w:val="14"/>
              </w:rPr>
              <w:t>Requester cannot be sole approver where dual control applies.</w:t>
            </w:r>
          </w:p>
        </w:tc>
      </w:tr>
      <w:tr>
        <w:tc>
          <w:tcPr>
            <w:tcW w:type="dxa" w:w="3360"/>
            <w:vAlign w:val="center"/>
          </w:tcPr>
          <w:p>
            <w:pPr>
              <w:spacing w:after="0"/>
            </w:pPr>
            <w:r/>
            <w:r>
              <w:rPr>
                <w:rFonts w:ascii="Aptos" w:hAnsi="Aptos"/>
                <w:b w:val="0"/>
                <w:sz w:val="14"/>
              </w:rPr>
              <w:t>attendance_records</w:t>
            </w:r>
          </w:p>
        </w:tc>
        <w:tc>
          <w:tcPr>
            <w:tcW w:type="dxa" w:w="3360"/>
            <w:vAlign w:val="center"/>
          </w:tcPr>
          <w:p>
            <w:pPr>
              <w:spacing w:after="0"/>
            </w:pPr>
            <w:r/>
            <w:r>
              <w:rPr>
                <w:rFonts w:ascii="Aptos" w:hAnsi="Aptos"/>
                <w:b w:val="0"/>
                <w:sz w:val="14"/>
              </w:rPr>
              <w:t>id, school_id, student_id, class_id, session_id, date, status, recorded_by, version</w:t>
            </w:r>
          </w:p>
        </w:tc>
        <w:tc>
          <w:tcPr>
            <w:tcW w:type="dxa" w:w="3360"/>
            <w:vAlign w:val="center"/>
          </w:tcPr>
          <w:p>
            <w:pPr>
              <w:spacing w:after="0"/>
            </w:pPr>
            <w:r/>
            <w:r>
              <w:rPr>
                <w:rFonts w:ascii="Aptos" w:hAnsi="Aptos"/>
                <w:b w:val="0"/>
                <w:sz w:val="14"/>
              </w:rPr>
              <w:t>Unique student/class/date/session; controlled correction after lock.</w:t>
            </w:r>
          </w:p>
        </w:tc>
      </w:tr>
      <w:tr>
        <w:tc>
          <w:tcPr>
            <w:tcW w:type="dxa" w:w="3360"/>
            <w:vAlign w:val="center"/>
          </w:tcPr>
          <w:p>
            <w:pPr>
              <w:spacing w:after="0"/>
            </w:pPr>
            <w:r/>
            <w:r>
              <w:rPr>
                <w:rFonts w:ascii="Aptos" w:hAnsi="Aptos"/>
                <w:b w:val="0"/>
                <w:sz w:val="14"/>
              </w:rPr>
              <w:t>timetables</w:t>
            </w:r>
          </w:p>
        </w:tc>
        <w:tc>
          <w:tcPr>
            <w:tcW w:type="dxa" w:w="3360"/>
            <w:vAlign w:val="center"/>
          </w:tcPr>
          <w:p>
            <w:pPr>
              <w:spacing w:after="0"/>
            </w:pPr>
            <w:r/>
            <w:r>
              <w:rPr>
                <w:rFonts w:ascii="Aptos" w:hAnsi="Aptos"/>
                <w:b w:val="0"/>
                <w:sz w:val="14"/>
              </w:rPr>
              <w:t>id, school_id, class_id, subject_id, teacher_assignment_id, weekday, starts_at, ends_at, effective dates</w:t>
            </w:r>
          </w:p>
        </w:tc>
        <w:tc>
          <w:tcPr>
            <w:tcW w:type="dxa" w:w="3360"/>
            <w:vAlign w:val="center"/>
          </w:tcPr>
          <w:p>
            <w:pPr>
              <w:spacing w:after="0"/>
            </w:pPr>
            <w:r/>
            <w:r>
              <w:rPr>
                <w:rFonts w:ascii="Aptos" w:hAnsi="Aptos"/>
                <w:b w:val="0"/>
                <w:sz w:val="14"/>
              </w:rPr>
              <w:t>No overlapping class/teacher slots; timezone policy documented.</w:t>
            </w:r>
          </w:p>
        </w:tc>
      </w:tr>
      <w:tr>
        <w:tc>
          <w:tcPr>
            <w:tcW w:type="dxa" w:w="3360"/>
            <w:vAlign w:val="center"/>
          </w:tcPr>
          <w:p>
            <w:pPr>
              <w:spacing w:after="0"/>
            </w:pPr>
            <w:r/>
            <w:r>
              <w:rPr>
                <w:rFonts w:ascii="Aptos" w:hAnsi="Aptos"/>
                <w:b w:val="0"/>
                <w:sz w:val="14"/>
              </w:rPr>
              <w:t>announcements</w:t>
            </w:r>
          </w:p>
        </w:tc>
        <w:tc>
          <w:tcPr>
            <w:tcW w:type="dxa" w:w="3360"/>
            <w:vAlign w:val="center"/>
          </w:tcPr>
          <w:p>
            <w:pPr>
              <w:spacing w:after="0"/>
            </w:pPr>
            <w:r/>
            <w:r>
              <w:rPr>
                <w:rFonts w:ascii="Aptos" w:hAnsi="Aptos"/>
                <w:b w:val="0"/>
                <w:sz w:val="14"/>
              </w:rPr>
              <w:t>id, school_id, title, body, audience_rule, published_at, expires_at, created_by</w:t>
            </w:r>
          </w:p>
        </w:tc>
        <w:tc>
          <w:tcPr>
            <w:tcW w:type="dxa" w:w="3360"/>
            <w:vAlign w:val="center"/>
          </w:tcPr>
          <w:p>
            <w:pPr>
              <w:spacing w:after="0"/>
            </w:pPr>
            <w:r/>
            <w:r>
              <w:rPr>
                <w:rFonts w:ascii="Aptos" w:hAnsi="Aptos"/>
                <w:b w:val="0"/>
                <w:sz w:val="14"/>
              </w:rPr>
              <w:t>Audience filters must be authorized server-side.</w:t>
            </w:r>
          </w:p>
        </w:tc>
      </w:tr>
      <w:tr>
        <w:tc>
          <w:tcPr>
            <w:tcW w:type="dxa" w:w="3360"/>
            <w:vAlign w:val="center"/>
          </w:tcPr>
          <w:p>
            <w:pPr>
              <w:spacing w:after="0"/>
            </w:pPr>
            <w:r/>
            <w:r>
              <w:rPr>
                <w:rFonts w:ascii="Aptos" w:hAnsi="Aptos"/>
                <w:b w:val="0"/>
                <w:sz w:val="14"/>
              </w:rPr>
              <w:t>notifications</w:t>
            </w:r>
          </w:p>
        </w:tc>
        <w:tc>
          <w:tcPr>
            <w:tcW w:type="dxa" w:w="3360"/>
            <w:vAlign w:val="center"/>
          </w:tcPr>
          <w:p>
            <w:pPr>
              <w:spacing w:after="0"/>
            </w:pPr>
            <w:r/>
            <w:r>
              <w:rPr>
                <w:rFonts w:ascii="Aptos" w:hAnsi="Aptos"/>
                <w:b w:val="0"/>
                <w:sz w:val="14"/>
              </w:rPr>
              <w:t>id, school_id, recipient_user_id, channel, template_code, status, provider_ref, attempts</w:t>
            </w:r>
          </w:p>
        </w:tc>
        <w:tc>
          <w:tcPr>
            <w:tcW w:type="dxa" w:w="3360"/>
            <w:vAlign w:val="center"/>
          </w:tcPr>
          <w:p>
            <w:pPr>
              <w:spacing w:after="0"/>
            </w:pPr>
            <w:r/>
            <w:r>
              <w:rPr>
                <w:rFonts w:ascii="Aptos" w:hAnsi="Aptos"/>
                <w:b w:val="0"/>
                <w:sz w:val="14"/>
              </w:rPr>
              <w:t>Do not store unnecessary sensitive body text; idempotency key.</w:t>
            </w:r>
          </w:p>
        </w:tc>
      </w:tr>
      <w:tr>
        <w:tc>
          <w:tcPr>
            <w:tcW w:type="dxa" w:w="3360"/>
            <w:vAlign w:val="center"/>
          </w:tcPr>
          <w:p>
            <w:pPr>
              <w:spacing w:after="0"/>
            </w:pPr>
            <w:r/>
            <w:r>
              <w:rPr>
                <w:rFonts w:ascii="Aptos" w:hAnsi="Aptos"/>
                <w:b w:val="0"/>
                <w:sz w:val="14"/>
              </w:rPr>
              <w:t>user_sessions</w:t>
            </w:r>
          </w:p>
        </w:tc>
        <w:tc>
          <w:tcPr>
            <w:tcW w:type="dxa" w:w="3360"/>
            <w:vAlign w:val="center"/>
          </w:tcPr>
          <w:p>
            <w:pPr>
              <w:spacing w:after="0"/>
            </w:pPr>
            <w:r/>
            <w:r>
              <w:rPr>
                <w:rFonts w:ascii="Aptos" w:hAnsi="Aptos"/>
                <w:b w:val="0"/>
                <w:sz w:val="14"/>
              </w:rPr>
              <w:t>id, user_id, token_hash, created_at, last_seen_at, expires_at, revoked_at, risk_metadata</w:t>
            </w:r>
          </w:p>
        </w:tc>
        <w:tc>
          <w:tcPr>
            <w:tcW w:type="dxa" w:w="3360"/>
            <w:vAlign w:val="center"/>
          </w:tcPr>
          <w:p>
            <w:pPr>
              <w:spacing w:after="0"/>
            </w:pPr>
            <w:r/>
            <w:r>
              <w:rPr>
                <w:rFonts w:ascii="Aptos" w:hAnsi="Aptos"/>
                <w:b w:val="0"/>
                <w:sz w:val="14"/>
              </w:rPr>
              <w:t>Store token hash only; revoke on security events.</w:t>
            </w:r>
          </w:p>
        </w:tc>
      </w:tr>
      <w:tr>
        <w:tc>
          <w:tcPr>
            <w:tcW w:type="dxa" w:w="3360"/>
            <w:vAlign w:val="center"/>
          </w:tcPr>
          <w:p>
            <w:pPr>
              <w:spacing w:after="0"/>
            </w:pPr>
            <w:r/>
            <w:r>
              <w:rPr>
                <w:rFonts w:ascii="Aptos" w:hAnsi="Aptos"/>
                <w:b w:val="0"/>
                <w:sz w:val="14"/>
              </w:rPr>
              <w:t>password_reset_tokens</w:t>
            </w:r>
          </w:p>
        </w:tc>
        <w:tc>
          <w:tcPr>
            <w:tcW w:type="dxa" w:w="3360"/>
            <w:vAlign w:val="center"/>
          </w:tcPr>
          <w:p>
            <w:pPr>
              <w:spacing w:after="0"/>
            </w:pPr>
            <w:r/>
            <w:r>
              <w:rPr>
                <w:rFonts w:ascii="Aptos" w:hAnsi="Aptos"/>
                <w:b w:val="0"/>
                <w:sz w:val="14"/>
              </w:rPr>
              <w:t>id, user_id, token_hash, expires_at, used_at, created_at</w:t>
            </w:r>
          </w:p>
        </w:tc>
        <w:tc>
          <w:tcPr>
            <w:tcW w:type="dxa" w:w="3360"/>
            <w:vAlign w:val="center"/>
          </w:tcPr>
          <w:p>
            <w:pPr>
              <w:spacing w:after="0"/>
            </w:pPr>
            <w:r/>
            <w:r>
              <w:rPr>
                <w:rFonts w:ascii="Aptos" w:hAnsi="Aptos"/>
                <w:b w:val="0"/>
                <w:sz w:val="14"/>
              </w:rPr>
              <w:t>Single use; token hash only; expire quickly.</w:t>
            </w:r>
          </w:p>
        </w:tc>
      </w:tr>
      <w:tr>
        <w:tc>
          <w:tcPr>
            <w:tcW w:type="dxa" w:w="3360"/>
            <w:vAlign w:val="center"/>
          </w:tcPr>
          <w:p>
            <w:pPr>
              <w:spacing w:after="0"/>
            </w:pPr>
            <w:r/>
            <w:r>
              <w:rPr>
                <w:rFonts w:ascii="Aptos" w:hAnsi="Aptos"/>
                <w:b w:val="0"/>
                <w:sz w:val="14"/>
              </w:rPr>
              <w:t>audit_events</w:t>
            </w:r>
          </w:p>
        </w:tc>
        <w:tc>
          <w:tcPr>
            <w:tcW w:type="dxa" w:w="3360"/>
            <w:vAlign w:val="center"/>
          </w:tcPr>
          <w:p>
            <w:pPr>
              <w:spacing w:after="0"/>
            </w:pPr>
            <w:r/>
            <w:r>
              <w:rPr>
                <w:rFonts w:ascii="Aptos" w:hAnsi="Aptos"/>
                <w:b w:val="0"/>
                <w:sz w:val="14"/>
              </w:rPr>
              <w:t>id, school_id, actor_user_id, action, resource_type, resource_id, outcome, occurred_at, correlation_id, details_redacted</w:t>
            </w:r>
          </w:p>
        </w:tc>
        <w:tc>
          <w:tcPr>
            <w:tcW w:type="dxa" w:w="3360"/>
            <w:vAlign w:val="center"/>
          </w:tcPr>
          <w:p>
            <w:pPr>
              <w:spacing w:after="0"/>
            </w:pPr>
            <w:r/>
            <w:r>
              <w:rPr>
                <w:rFonts w:ascii="Aptos" w:hAnsi="Aptos"/>
                <w:b w:val="0"/>
                <w:sz w:val="14"/>
              </w:rPr>
              <w:t>Append-only permissions; integrity protection.</w:t>
            </w:r>
          </w:p>
        </w:tc>
      </w:tr>
      <w:tr>
        <w:tc>
          <w:tcPr>
            <w:tcW w:type="dxa" w:w="3360"/>
            <w:vAlign w:val="center"/>
          </w:tcPr>
          <w:p>
            <w:pPr>
              <w:spacing w:after="0"/>
            </w:pPr>
            <w:r/>
            <w:r>
              <w:rPr>
                <w:rFonts w:ascii="Aptos" w:hAnsi="Aptos"/>
                <w:b w:val="0"/>
                <w:sz w:val="14"/>
              </w:rPr>
              <w:t>security_events</w:t>
            </w:r>
          </w:p>
        </w:tc>
        <w:tc>
          <w:tcPr>
            <w:tcW w:type="dxa" w:w="3360"/>
            <w:vAlign w:val="center"/>
          </w:tcPr>
          <w:p>
            <w:pPr>
              <w:spacing w:after="0"/>
            </w:pPr>
            <w:r/>
            <w:r>
              <w:rPr>
                <w:rFonts w:ascii="Aptos" w:hAnsi="Aptos"/>
                <w:b w:val="0"/>
                <w:sz w:val="14"/>
              </w:rPr>
              <w:t>id, school_id, actor_user_id nullable, event_type, severity, source_ip, details_redacted, occurred_at, correlation_id</w:t>
            </w:r>
          </w:p>
        </w:tc>
        <w:tc>
          <w:tcPr>
            <w:tcW w:type="dxa" w:w="3360"/>
            <w:vAlign w:val="center"/>
          </w:tcPr>
          <w:p>
            <w:pPr>
              <w:spacing w:after="0"/>
            </w:pPr>
            <w:r/>
            <w:r>
              <w:rPr>
                <w:rFonts w:ascii="Aptos" w:hAnsi="Aptos"/>
                <w:b w:val="0"/>
                <w:sz w:val="14"/>
              </w:rPr>
              <w:t>Access restricted; retention policy; alert deduplication.</w:t>
            </w:r>
          </w:p>
        </w:tc>
      </w:tr>
      <w:tr>
        <w:tc>
          <w:tcPr>
            <w:tcW w:type="dxa" w:w="3360"/>
            <w:vAlign w:val="center"/>
          </w:tcPr>
          <w:p>
            <w:pPr>
              <w:spacing w:after="0"/>
            </w:pPr>
            <w:r/>
            <w:r>
              <w:rPr>
                <w:rFonts w:ascii="Aptos" w:hAnsi="Aptos"/>
                <w:b w:val="0"/>
                <w:sz w:val="14"/>
              </w:rPr>
              <w:t>documents</w:t>
            </w:r>
          </w:p>
        </w:tc>
        <w:tc>
          <w:tcPr>
            <w:tcW w:type="dxa" w:w="3360"/>
            <w:vAlign w:val="center"/>
          </w:tcPr>
          <w:p>
            <w:pPr>
              <w:spacing w:after="0"/>
            </w:pPr>
            <w:r/>
            <w:r>
              <w:rPr>
                <w:rFonts w:ascii="Aptos" w:hAnsi="Aptos"/>
                <w:b w:val="0"/>
                <w:sz w:val="14"/>
              </w:rPr>
              <w:t>id, school_id, owner_type, owner_id, storage_key, content_type, size_bytes, checksum, classification</w:t>
            </w:r>
          </w:p>
        </w:tc>
        <w:tc>
          <w:tcPr>
            <w:tcW w:type="dxa" w:w="3360"/>
            <w:vAlign w:val="center"/>
          </w:tcPr>
          <w:p>
            <w:pPr>
              <w:spacing w:after="0"/>
            </w:pPr>
            <w:r/>
            <w:r>
              <w:rPr>
                <w:rFonts w:ascii="Aptos" w:hAnsi="Aptos"/>
                <w:b w:val="0"/>
                <w:sz w:val="14"/>
              </w:rPr>
              <w:t>Private storage, malware scan, signed short-lived downloads.</w:t>
            </w:r>
          </w:p>
        </w:tc>
      </w:tr>
      <w:tr>
        <w:tc>
          <w:tcPr>
            <w:tcW w:type="dxa" w:w="3360"/>
            <w:vAlign w:val="center"/>
          </w:tcPr>
          <w:p>
            <w:pPr>
              <w:spacing w:after="0"/>
            </w:pPr>
            <w:r/>
            <w:r>
              <w:rPr>
                <w:rFonts w:ascii="Aptos" w:hAnsi="Aptos"/>
                <w:b w:val="0"/>
                <w:sz w:val="14"/>
              </w:rPr>
              <w:t>fee_accounts/payments</w:t>
            </w:r>
          </w:p>
        </w:tc>
        <w:tc>
          <w:tcPr>
            <w:tcW w:type="dxa" w:w="3360"/>
            <w:vAlign w:val="center"/>
          </w:tcPr>
          <w:p>
            <w:pPr>
              <w:spacing w:after="0"/>
            </w:pPr>
            <w:r/>
            <w:r>
              <w:rPr>
                <w:rFonts w:ascii="Aptos" w:hAnsi="Aptos"/>
                <w:b w:val="0"/>
                <w:sz w:val="14"/>
              </w:rPr>
              <w:t>optional schema</w:t>
            </w:r>
          </w:p>
        </w:tc>
        <w:tc>
          <w:tcPr>
            <w:tcW w:type="dxa" w:w="3360"/>
            <w:vAlign w:val="center"/>
          </w:tcPr>
          <w:p>
            <w:pPr>
              <w:spacing w:after="0"/>
            </w:pPr>
            <w:r/>
            <w:r>
              <w:rPr>
                <w:rFonts w:ascii="Aptos" w:hAnsi="Aptos"/>
                <w:b w:val="0"/>
                <w:sz w:val="14"/>
              </w:rPr>
              <w:t>Separate finance permissions, immutable payment ledger, reconciliation, no destructive edits.</w:t>
            </w:r>
          </w:p>
        </w:tc>
      </w:tr>
    </w:tbl>
    <w:p/>
    <w:p>
      <w:pPr>
        <w:pStyle w:val="Heading1"/>
      </w:pPr>
      <w:r>
        <w:t>6. PostgreSQL Reference Schema</w:t>
      </w:r>
    </w:p>
    <w:p>
      <w:r>
        <w:t>The following reference DDL covers the core entities and key constraints. It is a baseline migration, not a substitute for environment-specific migration review, row-level security decisions, or full data-retention policies. Use a migration tool and apply changes through reviewed version-controlled migrations.</w:t>
      </w:r>
    </w:p>
    <w:p>
      <w:pPr>
        <w:pStyle w:val="CodeBlock"/>
      </w:pPr>
      <w:r>
        <w:t>CREATE EXTENSION IF NOT EXISTS pgcrypto;</w:t>
      </w:r>
    </w:p>
    <w:p>
      <w:pPr>
        <w:pStyle w:val="CodeBlock"/>
      </w:pPr>
      <w:r>
        <w:t xml:space="preserve"> </w:t>
      </w:r>
    </w:p>
    <w:p>
      <w:pPr>
        <w:pStyle w:val="CodeBlock"/>
      </w:pPr>
      <w:r>
        <w:t>CREATE TABLE schools (</w:t>
      </w:r>
    </w:p>
    <w:p>
      <w:pPr>
        <w:pStyle w:val="CodeBlock"/>
      </w:pPr>
      <w:r>
        <w:t xml:space="preserve">  id uuid PRIMARY KEY DEFAULT gen_random_uuid(),</w:t>
      </w:r>
    </w:p>
    <w:p>
      <w:pPr>
        <w:pStyle w:val="CodeBlock"/>
      </w:pPr>
      <w:r>
        <w:t xml:space="preserve">  slug text NOT NULL UNIQUE,</w:t>
      </w:r>
    </w:p>
    <w:p>
      <w:pPr>
        <w:pStyle w:val="CodeBlock"/>
      </w:pPr>
      <w:r>
        <w:t xml:space="preserve">  name text NOT NULL,</w:t>
      </w:r>
    </w:p>
    <w:p>
      <w:pPr>
        <w:pStyle w:val="CodeBlock"/>
      </w:pPr>
      <w:r>
        <w:t xml:space="preserve">  timezone text NOT NULL DEFAULT 'Africa/Lagos',</w:t>
      </w:r>
    </w:p>
    <w:p>
      <w:pPr>
        <w:pStyle w:val="CodeBlock"/>
      </w:pPr>
      <w:r>
        <w:t xml:space="preserve">  status text NOT NULL CHECK (status IN ('active','suspended','archived')),</w:t>
      </w:r>
    </w:p>
    <w:p>
      <w:pPr>
        <w:pStyle w:val="CodeBlock"/>
      </w:pPr>
      <w:r>
        <w:t xml:space="preserve">  created_at timestamptz NOT NULL DEFAULT now(),</w:t>
      </w:r>
    </w:p>
    <w:p>
      <w:pPr>
        <w:pStyle w:val="CodeBlock"/>
      </w:pPr>
      <w:r>
        <w:t xml:space="preserve">  updated_at timestamptz NOT NULL DEFAULT now()</w:t>
      </w:r>
    </w:p>
    <w:p>
      <w:pPr>
        <w:pStyle w:val="CodeBlock"/>
      </w:pPr>
      <w:r>
        <w:t>);</w:t>
      </w:r>
    </w:p>
    <w:p>
      <w:pPr>
        <w:pStyle w:val="CodeBlock"/>
      </w:pPr>
      <w:r>
        <w:t xml:space="preserve"> </w:t>
      </w:r>
    </w:p>
    <w:p>
      <w:pPr>
        <w:pStyle w:val="CodeBlock"/>
      </w:pPr>
      <w:r>
        <w:t>CREATE TABLE users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email text,</w:t>
      </w:r>
    </w:p>
    <w:p>
      <w:pPr>
        <w:pStyle w:val="CodeBlock"/>
      </w:pPr>
      <w:r>
        <w:t xml:space="preserve">  phone_e164 text,</w:t>
      </w:r>
    </w:p>
    <w:p>
      <w:pPr>
        <w:pStyle w:val="CodeBlock"/>
      </w:pPr>
      <w:r>
        <w:t xml:space="preserve">  password_hash text NOT NULL,</w:t>
      </w:r>
    </w:p>
    <w:p>
      <w:pPr>
        <w:pStyle w:val="CodeBlock"/>
      </w:pPr>
      <w:r>
        <w:t xml:space="preserve">  status text NOT NULL CHECK (status IN ('invited','active','locked','suspended','disabled')),</w:t>
      </w:r>
    </w:p>
    <w:p>
      <w:pPr>
        <w:pStyle w:val="CodeBlock"/>
      </w:pPr>
      <w:r>
        <w:t xml:space="preserve">  must_change_password boolean NOT NULL DEFAULT true,</w:t>
      </w:r>
    </w:p>
    <w:p>
      <w:pPr>
        <w:pStyle w:val="CodeBlock"/>
      </w:pPr>
      <w:r>
        <w:t xml:space="preserve">  failed_login_count integer NOT NULL DEFAULT 0 CHECK (failed_login_count &gt;= 0),</w:t>
      </w:r>
    </w:p>
    <w:p>
      <w:pPr>
        <w:pStyle w:val="CodeBlock"/>
      </w:pPr>
      <w:r>
        <w:t xml:space="preserve">  locked_until timestamptz,</w:t>
      </w:r>
    </w:p>
    <w:p>
      <w:pPr>
        <w:pStyle w:val="CodeBlock"/>
      </w:pPr>
      <w:r>
        <w:t xml:space="preserve">  mfa_enrolled_at timestamptz,</w:t>
      </w:r>
    </w:p>
    <w:p>
      <w:pPr>
        <w:pStyle w:val="CodeBlock"/>
      </w:pPr>
      <w:r>
        <w:t xml:space="preserve">  last_login_at timestamptz,</w:t>
      </w:r>
    </w:p>
    <w:p>
      <w:pPr>
        <w:pStyle w:val="CodeBlock"/>
      </w:pPr>
      <w:r>
        <w:t xml:space="preserve">  created_at timestamptz NOT NULL DEFAULT now(),</w:t>
      </w:r>
    </w:p>
    <w:p>
      <w:pPr>
        <w:pStyle w:val="CodeBlock"/>
      </w:pPr>
      <w:r>
        <w:t xml:space="preserve">  updated_at timestamptz NOT NULL DEFAULT now(),</w:t>
      </w:r>
    </w:p>
    <w:p>
      <w:pPr>
        <w:pStyle w:val="CodeBlock"/>
      </w:pPr>
      <w:r>
        <w:t xml:space="preserve">  CHECK (email IS NOT NULL OR phone_e164 IS NOT NULL)</w:t>
      </w:r>
    </w:p>
    <w:p>
      <w:pPr>
        <w:pStyle w:val="CodeBlock"/>
      </w:pPr>
      <w:r>
        <w:t>);</w:t>
      </w:r>
    </w:p>
    <w:p>
      <w:pPr>
        <w:pStyle w:val="CodeBlock"/>
      </w:pPr>
      <w:r>
        <w:t>CREATE UNIQUE INDEX users_school_email_uq</w:t>
      </w:r>
    </w:p>
    <w:p>
      <w:pPr>
        <w:pStyle w:val="CodeBlock"/>
      </w:pPr>
      <w:r>
        <w:t xml:space="preserve">  ON users (school_id, lower(email)) WHERE email IS NOT NULL;</w:t>
      </w:r>
    </w:p>
    <w:p>
      <w:pPr>
        <w:pStyle w:val="CodeBlock"/>
      </w:pPr>
      <w:r>
        <w:t>CREATE UNIQUE INDEX users_school_phone_uq</w:t>
      </w:r>
    </w:p>
    <w:p>
      <w:pPr>
        <w:pStyle w:val="CodeBlock"/>
      </w:pPr>
      <w:r>
        <w:t xml:space="preserve">  ON users (school_id, phone_e164) WHERE phone_e164 IS NOT NULL;</w:t>
      </w:r>
    </w:p>
    <w:p>
      <w:pPr>
        <w:pStyle w:val="CodeBlock"/>
      </w:pPr>
      <w:r>
        <w:t xml:space="preserve"> </w:t>
      </w:r>
    </w:p>
    <w:p>
      <w:pPr>
        <w:pStyle w:val="CodeBlock"/>
      </w:pPr>
      <w:r>
        <w:t>CREATE TABLE roles (</w:t>
      </w:r>
    </w:p>
    <w:p>
      <w:pPr>
        <w:pStyle w:val="CodeBlock"/>
      </w:pPr>
      <w:r>
        <w:t xml:space="preserve">  id uuid PRIMARY KEY DEFAULT gen_random_uuid(),</w:t>
      </w:r>
    </w:p>
    <w:p>
      <w:pPr>
        <w:pStyle w:val="CodeBlock"/>
      </w:pPr>
      <w:r>
        <w:t xml:space="preserve">  school_id uuid REFERENCES schools(id),</w:t>
      </w:r>
    </w:p>
    <w:p>
      <w:pPr>
        <w:pStyle w:val="CodeBlock"/>
      </w:pPr>
      <w:r>
        <w:t xml:space="preserve">  code text NOT NULL,</w:t>
      </w:r>
    </w:p>
    <w:p>
      <w:pPr>
        <w:pStyle w:val="CodeBlock"/>
      </w:pPr>
      <w:r>
        <w:t xml:space="preserve">  name text NOT NULL,</w:t>
      </w:r>
    </w:p>
    <w:p>
      <w:pPr>
        <w:pStyle w:val="CodeBlock"/>
      </w:pPr>
      <w:r>
        <w:t xml:space="preserve">  is_system boolean NOT NULL DEFAULT false,</w:t>
      </w:r>
    </w:p>
    <w:p>
      <w:pPr>
        <w:pStyle w:val="CodeBlock"/>
      </w:pPr>
      <w:r>
        <w:t xml:space="preserve">  created_at timestamptz NOT NULL DEFAULT now(),</w:t>
      </w:r>
    </w:p>
    <w:p>
      <w:pPr>
        <w:pStyle w:val="CodeBlock"/>
      </w:pPr>
      <w:r>
        <w:t xml:space="preserve">  UNIQUE (school_id, code)</w:t>
      </w:r>
    </w:p>
    <w:p>
      <w:pPr>
        <w:pStyle w:val="CodeBlock"/>
      </w:pPr>
      <w:r>
        <w:t>);</w:t>
      </w:r>
    </w:p>
    <w:p>
      <w:pPr>
        <w:pStyle w:val="CodeBlock"/>
      </w:pPr>
      <w:r>
        <w:t>CREATE TABLE permissions (</w:t>
      </w:r>
    </w:p>
    <w:p>
      <w:pPr>
        <w:pStyle w:val="CodeBlock"/>
      </w:pPr>
      <w:r>
        <w:t xml:space="preserve">  id uuid PRIMARY KEY DEFAULT gen_random_uuid(),</w:t>
      </w:r>
    </w:p>
    <w:p>
      <w:pPr>
        <w:pStyle w:val="CodeBlock"/>
      </w:pPr>
      <w:r>
        <w:t xml:space="preserve">  code text NOT NULL UNIQUE,</w:t>
      </w:r>
    </w:p>
    <w:p>
      <w:pPr>
        <w:pStyle w:val="CodeBlock"/>
      </w:pPr>
      <w:r>
        <w:t xml:space="preserve">  description text NOT NULL,</w:t>
      </w:r>
    </w:p>
    <w:p>
      <w:pPr>
        <w:pStyle w:val="CodeBlock"/>
      </w:pPr>
      <w:r>
        <w:t xml:space="preserve">  risk_level text NOT NULL CHECK (risk_level IN ('low','medium','high','critical'))</w:t>
      </w:r>
    </w:p>
    <w:p>
      <w:pPr>
        <w:pStyle w:val="CodeBlock"/>
      </w:pPr>
      <w:r>
        <w:t>);</w:t>
      </w:r>
    </w:p>
    <w:p>
      <w:pPr>
        <w:pStyle w:val="CodeBlock"/>
      </w:pPr>
      <w:r>
        <w:t>CREATE TABLE role_permissions (</w:t>
      </w:r>
    </w:p>
    <w:p>
      <w:pPr>
        <w:pStyle w:val="CodeBlock"/>
      </w:pPr>
      <w:r>
        <w:t xml:space="preserve">  role_id uuid NOT NULL REFERENCES roles(id),</w:t>
      </w:r>
    </w:p>
    <w:p>
      <w:pPr>
        <w:pStyle w:val="CodeBlock"/>
      </w:pPr>
      <w:r>
        <w:t xml:space="preserve">  permission_id uuid NOT NULL REFERENCES permissions(id),</w:t>
      </w:r>
    </w:p>
    <w:p>
      <w:pPr>
        <w:pStyle w:val="CodeBlock"/>
      </w:pPr>
      <w:r>
        <w:t xml:space="preserve">  effect text NOT NULL DEFAULT 'allow' CHECK (effect IN ('allow','deny')),</w:t>
      </w:r>
    </w:p>
    <w:p>
      <w:pPr>
        <w:pStyle w:val="CodeBlock"/>
      </w:pPr>
      <w:r>
        <w:t xml:space="preserve">  PRIMARY KEY (role_id, permission_id)</w:t>
      </w:r>
    </w:p>
    <w:p>
      <w:pPr>
        <w:pStyle w:val="CodeBlock"/>
      </w:pPr>
      <w:r>
        <w:t>);</w:t>
      </w:r>
    </w:p>
    <w:p>
      <w:pPr>
        <w:pStyle w:val="CodeBlock"/>
      </w:pPr>
      <w:r>
        <w:t>CREATE TABLE user_roles (</w:t>
      </w:r>
    </w:p>
    <w:p>
      <w:pPr>
        <w:pStyle w:val="CodeBlock"/>
      </w:pPr>
      <w:r>
        <w:t xml:space="preserve">  user_id uuid NOT NULL REFERENCES users(id),</w:t>
      </w:r>
    </w:p>
    <w:p>
      <w:pPr>
        <w:pStyle w:val="CodeBlock"/>
      </w:pPr>
      <w:r>
        <w:t xml:space="preserve">  role_id uuid NOT NULL REFERENCES roles(id),</w:t>
      </w:r>
    </w:p>
    <w:p>
      <w:pPr>
        <w:pStyle w:val="CodeBlock"/>
      </w:pPr>
      <w:r>
        <w:t xml:space="preserve">  school_id uuid NOT NULL REFERENCES schools(id),</w:t>
      </w:r>
    </w:p>
    <w:p>
      <w:pPr>
        <w:pStyle w:val="CodeBlock"/>
      </w:pPr>
      <w:r>
        <w:t xml:space="preserve">  valid_from timestamptz NOT NULL DEFAULT now(),</w:t>
      </w:r>
    </w:p>
    <w:p>
      <w:pPr>
        <w:pStyle w:val="CodeBlock"/>
      </w:pPr>
      <w:r>
        <w:t xml:space="preserve">  valid_until timestamptz,</w:t>
      </w:r>
    </w:p>
    <w:p>
      <w:pPr>
        <w:pStyle w:val="CodeBlock"/>
      </w:pPr>
      <w:r>
        <w:t xml:space="preserve">  granted_by uuid NOT NULL REFERENCES users(id),</w:t>
      </w:r>
    </w:p>
    <w:p>
      <w:pPr>
        <w:pStyle w:val="CodeBlock"/>
      </w:pPr>
      <w:r>
        <w:t xml:space="preserve">  created_at timestamptz NOT NULL DEFAULT now(),</w:t>
      </w:r>
    </w:p>
    <w:p>
      <w:pPr>
        <w:pStyle w:val="CodeBlock"/>
      </w:pPr>
      <w:r>
        <w:t xml:space="preserve">  PRIMARY KEY (user_id, role_id, school_id),</w:t>
      </w:r>
    </w:p>
    <w:p>
      <w:pPr>
        <w:pStyle w:val="CodeBlock"/>
      </w:pPr>
      <w:r>
        <w:t xml:space="preserve">  CHECK (valid_until IS NULL OR valid_until &gt; valid_from)</w:t>
      </w:r>
    </w:p>
    <w:p>
      <w:pPr>
        <w:pStyle w:val="CodeBlock"/>
      </w:pPr>
      <w:r>
        <w:t>);</w:t>
      </w:r>
    </w:p>
    <w:p>
      <w:pPr>
        <w:pStyle w:val="CodeBlock"/>
      </w:pPr>
      <w:r>
        <w:t xml:space="preserve"> </w:t>
      </w:r>
    </w:p>
    <w:p>
      <w:pPr>
        <w:pStyle w:val="CodeBlock"/>
      </w:pPr>
      <w:r>
        <w:t>CREATE TABLE students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user_id uuid UNIQUE REFERENCES users(id),</w:t>
      </w:r>
    </w:p>
    <w:p>
      <w:pPr>
        <w:pStyle w:val="CodeBlock"/>
      </w:pPr>
      <w:r>
        <w:t xml:space="preserve">  student_number text NOT NULL,</w:t>
      </w:r>
    </w:p>
    <w:p>
      <w:pPr>
        <w:pStyle w:val="CodeBlock"/>
      </w:pPr>
      <w:r>
        <w:t xml:space="preserve">  first_name text NOT NULL,</w:t>
      </w:r>
    </w:p>
    <w:p>
      <w:pPr>
        <w:pStyle w:val="CodeBlock"/>
      </w:pPr>
      <w:r>
        <w:t xml:space="preserve">  middle_name text,</w:t>
      </w:r>
    </w:p>
    <w:p>
      <w:pPr>
        <w:pStyle w:val="CodeBlock"/>
      </w:pPr>
      <w:r>
        <w:t xml:space="preserve">  last_name text NOT NULL,</w:t>
      </w:r>
    </w:p>
    <w:p>
      <w:pPr>
        <w:pStyle w:val="CodeBlock"/>
      </w:pPr>
      <w:r>
        <w:t xml:space="preserve">  date_of_birth date,</w:t>
      </w:r>
    </w:p>
    <w:p>
      <w:pPr>
        <w:pStyle w:val="CodeBlock"/>
      </w:pPr>
      <w:r>
        <w:t xml:space="preserve">  status text NOT NULL CHECK (status IN ('applicant','active','transferred','graduated','withdrawn','suspended')),</w:t>
      </w:r>
    </w:p>
    <w:p>
      <w:pPr>
        <w:pStyle w:val="CodeBlock"/>
      </w:pPr>
      <w:r>
        <w:t xml:space="preserve">  created_at timestamptz NOT NULL DEFAULT now(),</w:t>
      </w:r>
    </w:p>
    <w:p>
      <w:pPr>
        <w:pStyle w:val="CodeBlock"/>
      </w:pPr>
      <w:r>
        <w:t xml:space="preserve">  updated_at timestamptz NOT NULL DEFAULT now(),</w:t>
      </w:r>
    </w:p>
    <w:p>
      <w:pPr>
        <w:pStyle w:val="CodeBlock"/>
      </w:pPr>
      <w:r>
        <w:t xml:space="preserve">  UNIQUE (school_id, student_number),</w:t>
      </w:r>
    </w:p>
    <w:p>
      <w:pPr>
        <w:pStyle w:val="CodeBlock"/>
      </w:pPr>
      <w:r>
        <w:t xml:space="preserve">  UNIQUE (school_id, id)</w:t>
      </w:r>
    </w:p>
    <w:p>
      <w:pPr>
        <w:pStyle w:val="CodeBlock"/>
      </w:pPr>
      <w:r>
        <w:t>);</w:t>
      </w:r>
    </w:p>
    <w:p>
      <w:pPr>
        <w:pStyle w:val="CodeBlock"/>
      </w:pPr>
      <w:r>
        <w:t xml:space="preserve"> </w:t>
      </w:r>
    </w:p>
    <w:p>
      <w:pPr>
        <w:pStyle w:val="CodeBlock"/>
      </w:pPr>
      <w:r>
        <w:t>CREATE TABLE guardians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user_id uuid NOT NULL UNIQUE REFERENCES users(id),</w:t>
      </w:r>
    </w:p>
    <w:p>
      <w:pPr>
        <w:pStyle w:val="CodeBlock"/>
      </w:pPr>
      <w:r>
        <w:t xml:space="preserve">  first_name text NOT NULL,</w:t>
      </w:r>
    </w:p>
    <w:p>
      <w:pPr>
        <w:pStyle w:val="CodeBlock"/>
      </w:pPr>
      <w:r>
        <w:t xml:space="preserve">  last_name text NOT NULL,</w:t>
      </w:r>
    </w:p>
    <w:p>
      <w:pPr>
        <w:pStyle w:val="CodeBlock"/>
      </w:pPr>
      <w:r>
        <w:t xml:space="preserve">  relationship_label text,</w:t>
      </w:r>
    </w:p>
    <w:p>
      <w:pPr>
        <w:pStyle w:val="CodeBlock"/>
      </w:pPr>
      <w:r>
        <w:t xml:space="preserve">  created_at timestamptz NOT NULL DEFAULT now(),</w:t>
      </w:r>
    </w:p>
    <w:p>
      <w:pPr>
        <w:pStyle w:val="CodeBlock"/>
      </w:pPr>
      <w:r>
        <w:t xml:space="preserve">  UNIQUE (school_id, id)</w:t>
      </w:r>
    </w:p>
    <w:p>
      <w:pPr>
        <w:pStyle w:val="CodeBlock"/>
      </w:pPr>
      <w:r>
        <w:t>);</w:t>
      </w:r>
    </w:p>
    <w:p>
      <w:pPr>
        <w:pStyle w:val="CodeBlock"/>
      </w:pPr>
      <w:r>
        <w:t>CREATE TABLE student_guardians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student_id uuid NOT NULL,</w:t>
      </w:r>
    </w:p>
    <w:p>
      <w:pPr>
        <w:pStyle w:val="CodeBlock"/>
      </w:pPr>
      <w:r>
        <w:t xml:space="preserve">  guardian_id uuid NOT NULL,</w:t>
      </w:r>
    </w:p>
    <w:p>
      <w:pPr>
        <w:pStyle w:val="CodeBlock"/>
      </w:pPr>
      <w:r>
        <w:t xml:space="preserve">  status text NOT NULL CHECK (status IN ('pending','verified','revoked','rejected')),</w:t>
      </w:r>
    </w:p>
    <w:p>
      <w:pPr>
        <w:pStyle w:val="CodeBlock"/>
      </w:pPr>
      <w:r>
        <w:t xml:space="preserve">  verified_at timestamptz,</w:t>
      </w:r>
    </w:p>
    <w:p>
      <w:pPr>
        <w:pStyle w:val="CodeBlock"/>
      </w:pPr>
      <w:r>
        <w:t xml:space="preserve">  verified_by uuid REFERENCES users(id),</w:t>
      </w:r>
    </w:p>
    <w:p>
      <w:pPr>
        <w:pStyle w:val="CodeBlock"/>
      </w:pPr>
      <w:r>
        <w:t xml:space="preserve">  valid_from date NOT NULL DEFAULT CURRENT_DATE,</w:t>
      </w:r>
    </w:p>
    <w:p>
      <w:pPr>
        <w:pStyle w:val="CodeBlock"/>
      </w:pPr>
      <w:r>
        <w:t xml:space="preserve">  valid_until date,</w:t>
      </w:r>
    </w:p>
    <w:p>
      <w:pPr>
        <w:pStyle w:val="CodeBlock"/>
      </w:pPr>
      <w:r>
        <w:t xml:space="preserve">  FOREIGN KEY (school_id, student_id) REFERENCES students(school_id, id),</w:t>
      </w:r>
    </w:p>
    <w:p>
      <w:pPr>
        <w:pStyle w:val="CodeBlock"/>
      </w:pPr>
      <w:r>
        <w:t xml:space="preserve">  FOREIGN KEY (school_id, guardian_id) REFERENCES guardians(school_id, id),</w:t>
      </w:r>
    </w:p>
    <w:p>
      <w:pPr>
        <w:pStyle w:val="CodeBlock"/>
      </w:pPr>
      <w:r>
        <w:t xml:space="preserve">  UNIQUE (school_id, student_id, guardian_id),</w:t>
      </w:r>
    </w:p>
    <w:p>
      <w:pPr>
        <w:pStyle w:val="CodeBlock"/>
      </w:pPr>
      <w:r>
        <w:t xml:space="preserve">  CHECK (valid_until IS NULL OR valid_until &gt;= valid_from)</w:t>
      </w:r>
    </w:p>
    <w:p>
      <w:pPr>
        <w:pStyle w:val="CodeBlock"/>
      </w:pPr>
      <w:r>
        <w:t>);</w:t>
      </w:r>
    </w:p>
    <w:p>
      <w:pPr>
        <w:pStyle w:val="CodeBlock"/>
      </w:pPr>
      <w:r>
        <w:t xml:space="preserve"> </w:t>
      </w:r>
    </w:p>
    <w:p>
      <w:pPr>
        <w:pStyle w:val="CodeBlock"/>
      </w:pPr>
      <w:r>
        <w:t>CREATE TABLE staff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user_id uuid NOT NULL UNIQUE REFERENCES users(id),</w:t>
      </w:r>
    </w:p>
    <w:p>
      <w:pPr>
        <w:pStyle w:val="CodeBlock"/>
      </w:pPr>
      <w:r>
        <w:t xml:space="preserve">  employee_number text NOT NULL,</w:t>
      </w:r>
    </w:p>
    <w:p>
      <w:pPr>
        <w:pStyle w:val="CodeBlock"/>
      </w:pPr>
      <w:r>
        <w:t xml:space="preserve">  first_name text NOT NULL,</w:t>
      </w:r>
    </w:p>
    <w:p>
      <w:pPr>
        <w:pStyle w:val="CodeBlock"/>
      </w:pPr>
      <w:r>
        <w:t xml:space="preserve">  last_name text NOT NULL,</w:t>
      </w:r>
    </w:p>
    <w:p>
      <w:pPr>
        <w:pStyle w:val="CodeBlock"/>
      </w:pPr>
      <w:r>
        <w:t xml:space="preserve">  employment_status text NOT NULL CHECK (employment_status IN ('active','leave','suspended','terminated')),</w:t>
      </w:r>
    </w:p>
    <w:p>
      <w:pPr>
        <w:pStyle w:val="CodeBlock"/>
      </w:pPr>
      <w:r>
        <w:t xml:space="preserve">  created_at timestamptz NOT NULL DEFAULT now(),</w:t>
      </w:r>
    </w:p>
    <w:p>
      <w:pPr>
        <w:pStyle w:val="CodeBlock"/>
      </w:pPr>
      <w:r>
        <w:t xml:space="preserve">  UNIQUE (school_id, employee_number),</w:t>
      </w:r>
    </w:p>
    <w:p>
      <w:pPr>
        <w:pStyle w:val="CodeBlock"/>
      </w:pPr>
      <w:r>
        <w:t xml:space="preserve">  UNIQUE (school_id, id)</w:t>
      </w:r>
    </w:p>
    <w:p>
      <w:pPr>
        <w:pStyle w:val="CodeBlock"/>
      </w:pPr>
      <w:r>
        <w:t>);</w:t>
      </w:r>
    </w:p>
    <w:p>
      <w:pPr>
        <w:pStyle w:val="CodeBlock"/>
      </w:pPr>
      <w:r>
        <w:t xml:space="preserve"> </w:t>
      </w:r>
    </w:p>
    <w:p>
      <w:pPr>
        <w:pStyle w:val="CodeBlock"/>
      </w:pPr>
      <w:r>
        <w:t>CREATE TABLE academic_sessions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name text NOT NULL,</w:t>
      </w:r>
    </w:p>
    <w:p>
      <w:pPr>
        <w:pStyle w:val="CodeBlock"/>
      </w:pPr>
      <w:r>
        <w:t xml:space="preserve">  start_date date NOT NULL,</w:t>
      </w:r>
    </w:p>
    <w:p>
      <w:pPr>
        <w:pStyle w:val="CodeBlock"/>
      </w:pPr>
      <w:r>
        <w:t xml:space="preserve">  end_date date NOT NULL,</w:t>
      </w:r>
    </w:p>
    <w:p>
      <w:pPr>
        <w:pStyle w:val="CodeBlock"/>
      </w:pPr>
      <w:r>
        <w:t xml:space="preserve">  status text NOT NULL CHECK (status IN ('planned','active','closed','archived')),</w:t>
      </w:r>
    </w:p>
    <w:p>
      <w:pPr>
        <w:pStyle w:val="CodeBlock"/>
      </w:pPr>
      <w:r>
        <w:t xml:space="preserve">  UNIQUE (school_id, name),</w:t>
      </w:r>
    </w:p>
    <w:p>
      <w:pPr>
        <w:pStyle w:val="CodeBlock"/>
      </w:pPr>
      <w:r>
        <w:t xml:space="preserve">  UNIQUE (school_id, id),</w:t>
      </w:r>
    </w:p>
    <w:p>
      <w:pPr>
        <w:pStyle w:val="CodeBlock"/>
      </w:pPr>
      <w:r>
        <w:t xml:space="preserve">  CHECK (end_date &gt;= start_date)</w:t>
      </w:r>
    </w:p>
    <w:p>
      <w:pPr>
        <w:pStyle w:val="CodeBlock"/>
      </w:pPr>
      <w:r>
        <w:t>);</w:t>
      </w:r>
    </w:p>
    <w:p>
      <w:pPr>
        <w:pStyle w:val="CodeBlock"/>
      </w:pPr>
      <w:r>
        <w:t>CREATE TABLE terms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session_id uuid NOT NULL,</w:t>
      </w:r>
    </w:p>
    <w:p>
      <w:pPr>
        <w:pStyle w:val="CodeBlock"/>
      </w:pPr>
      <w:r>
        <w:t xml:space="preserve">  name text NOT NULL,</w:t>
      </w:r>
    </w:p>
    <w:p>
      <w:pPr>
        <w:pStyle w:val="CodeBlock"/>
      </w:pPr>
      <w:r>
        <w:t xml:space="preserve">  sequence_no smallint NOT NULL CHECK (sequence_no &gt; 0),</w:t>
      </w:r>
    </w:p>
    <w:p>
      <w:pPr>
        <w:pStyle w:val="CodeBlock"/>
      </w:pPr>
      <w:r>
        <w:t xml:space="preserve">  start_date date NOT NULL,</w:t>
      </w:r>
    </w:p>
    <w:p>
      <w:pPr>
        <w:pStyle w:val="CodeBlock"/>
      </w:pPr>
      <w:r>
        <w:t xml:space="preserve">  end_date date NOT NULL,</w:t>
      </w:r>
    </w:p>
    <w:p>
      <w:pPr>
        <w:pStyle w:val="CodeBlock"/>
      </w:pPr>
      <w:r>
        <w:t xml:space="preserve">  FOREIGN KEY (school_id, session_id) REFERENCES academic_sessions(school_id, id),</w:t>
      </w:r>
    </w:p>
    <w:p>
      <w:pPr>
        <w:pStyle w:val="CodeBlock"/>
      </w:pPr>
      <w:r>
        <w:t xml:space="preserve">  UNIQUE (session_id, sequence_no),</w:t>
      </w:r>
    </w:p>
    <w:p>
      <w:pPr>
        <w:pStyle w:val="CodeBlock"/>
      </w:pPr>
      <w:r>
        <w:t xml:space="preserve">  CHECK (end_date &gt;= start_date)</w:t>
      </w:r>
    </w:p>
    <w:p>
      <w:pPr>
        <w:pStyle w:val="CodeBlock"/>
      </w:pPr>
      <w:r>
        <w:t>);</w:t>
      </w:r>
    </w:p>
    <w:p>
      <w:pPr>
        <w:pStyle w:val="CodeBlock"/>
      </w:pPr>
      <w:r>
        <w:t>CREATE TABLE classes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name text NOT NULL,</w:t>
      </w:r>
    </w:p>
    <w:p>
      <w:pPr>
        <w:pStyle w:val="CodeBlock"/>
      </w:pPr>
      <w:r>
        <w:t xml:space="preserve">  level text,</w:t>
      </w:r>
    </w:p>
    <w:p>
      <w:pPr>
        <w:pStyle w:val="CodeBlock"/>
      </w:pPr>
      <w:r>
        <w:t xml:space="preserve">  stream text,</w:t>
      </w:r>
    </w:p>
    <w:p>
      <w:pPr>
        <w:pStyle w:val="CodeBlock"/>
      </w:pPr>
      <w:r>
        <w:t xml:space="preserve">  status text NOT NULL CHECK (status IN ('active','inactive','archived')),</w:t>
      </w:r>
    </w:p>
    <w:p>
      <w:pPr>
        <w:pStyle w:val="CodeBlock"/>
      </w:pPr>
      <w:r>
        <w:t xml:space="preserve">  UNIQUE (school_id, id),</w:t>
      </w:r>
    </w:p>
    <w:p>
      <w:pPr>
        <w:pStyle w:val="CodeBlock"/>
      </w:pPr>
      <w:r>
        <w:t xml:space="preserve">  UNIQUE (school_id, name, stream)</w:t>
      </w:r>
    </w:p>
    <w:p>
      <w:pPr>
        <w:pStyle w:val="CodeBlock"/>
      </w:pPr>
      <w:r>
        <w:t>);</w:t>
      </w:r>
    </w:p>
    <w:p>
      <w:pPr>
        <w:pStyle w:val="CodeBlock"/>
      </w:pPr>
      <w:r>
        <w:t>CREATE TABLE subjects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code text NOT NULL,</w:t>
      </w:r>
    </w:p>
    <w:p>
      <w:pPr>
        <w:pStyle w:val="CodeBlock"/>
      </w:pPr>
      <w:r>
        <w:t xml:space="preserve">  name text NOT NULL,</w:t>
      </w:r>
    </w:p>
    <w:p>
      <w:pPr>
        <w:pStyle w:val="CodeBlock"/>
      </w:pPr>
      <w:r>
        <w:t xml:space="preserve">  status text NOT NULL CHECK (status IN ('active','inactive')),</w:t>
      </w:r>
    </w:p>
    <w:p>
      <w:pPr>
        <w:pStyle w:val="CodeBlock"/>
      </w:pPr>
      <w:r>
        <w:t xml:space="preserve">  UNIQUE (school_id, code),</w:t>
      </w:r>
    </w:p>
    <w:p>
      <w:pPr>
        <w:pStyle w:val="CodeBlock"/>
      </w:pPr>
      <w:r>
        <w:t xml:space="preserve">  UNIQUE (school_id, id)</w:t>
      </w:r>
    </w:p>
    <w:p>
      <w:pPr>
        <w:pStyle w:val="CodeBlock"/>
      </w:pPr>
      <w:r>
        <w:t>);</w:t>
      </w:r>
    </w:p>
    <w:p>
      <w:pPr>
        <w:pStyle w:val="CodeBlock"/>
      </w:pPr>
      <w:r>
        <w:t>CREATE TABLE enrollments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student_id uuid NOT NULL,</w:t>
      </w:r>
    </w:p>
    <w:p>
      <w:pPr>
        <w:pStyle w:val="CodeBlock"/>
      </w:pPr>
      <w:r>
        <w:t xml:space="preserve">  class_id uuid NOT NULL,</w:t>
      </w:r>
    </w:p>
    <w:p>
      <w:pPr>
        <w:pStyle w:val="CodeBlock"/>
      </w:pPr>
      <w:r>
        <w:t xml:space="preserve">  session_id uuid NOT NULL,</w:t>
      </w:r>
    </w:p>
    <w:p>
      <w:pPr>
        <w:pStyle w:val="CodeBlock"/>
      </w:pPr>
      <w:r>
        <w:t xml:space="preserve">  start_date date NOT NULL,</w:t>
      </w:r>
    </w:p>
    <w:p>
      <w:pPr>
        <w:pStyle w:val="CodeBlock"/>
      </w:pPr>
      <w:r>
        <w:t xml:space="preserve">  end_date date,</w:t>
      </w:r>
    </w:p>
    <w:p>
      <w:pPr>
        <w:pStyle w:val="CodeBlock"/>
      </w:pPr>
      <w:r>
        <w:t xml:space="preserve">  status text NOT NULL CHECK (status IN ('active','completed','transferred','cancelled')),</w:t>
      </w:r>
    </w:p>
    <w:p>
      <w:pPr>
        <w:pStyle w:val="CodeBlock"/>
      </w:pPr>
      <w:r>
        <w:t xml:space="preserve">  FOREIGN KEY (school_id, student_id) REFERENCES students(school_id, id),</w:t>
      </w:r>
    </w:p>
    <w:p>
      <w:pPr>
        <w:pStyle w:val="CodeBlock"/>
      </w:pPr>
      <w:r>
        <w:t xml:space="preserve">  FOREIGN KEY (school_id, class_id) REFERENCES classes(school_id, id),</w:t>
      </w:r>
    </w:p>
    <w:p>
      <w:pPr>
        <w:pStyle w:val="CodeBlock"/>
      </w:pPr>
      <w:r>
        <w:t xml:space="preserve">  FOREIGN KEY (school_id, session_id) REFERENCES academic_sessions(school_id, id),</w:t>
      </w:r>
    </w:p>
    <w:p>
      <w:pPr>
        <w:pStyle w:val="CodeBlock"/>
      </w:pPr>
      <w:r>
        <w:t xml:space="preserve">  UNIQUE (school_id, id),</w:t>
      </w:r>
    </w:p>
    <w:p>
      <w:pPr>
        <w:pStyle w:val="CodeBlock"/>
      </w:pPr>
      <w:r>
        <w:t xml:space="preserve">  CHECK (end_date IS NULL OR end_date &gt;= start_date)</w:t>
      </w:r>
    </w:p>
    <w:p>
      <w:pPr>
        <w:pStyle w:val="CodeBlock"/>
      </w:pPr>
      <w:r>
        <w:t>);</w:t>
      </w:r>
    </w:p>
    <w:p>
      <w:pPr>
        <w:pStyle w:val="CodeBlock"/>
      </w:pPr>
      <w:r>
        <w:t>CREATE UNIQUE INDEX enrollments_one_active_student_session</w:t>
      </w:r>
    </w:p>
    <w:p>
      <w:pPr>
        <w:pStyle w:val="CodeBlock"/>
      </w:pPr>
      <w:r>
        <w:t xml:space="preserve">  ON enrollments(school_id, student_id, session_id) WHERE status = 'active';</w:t>
      </w:r>
    </w:p>
    <w:p>
      <w:pPr>
        <w:pStyle w:val="CodeBlock"/>
      </w:pPr>
      <w:r>
        <w:t xml:space="preserve"> </w:t>
      </w:r>
    </w:p>
    <w:p>
      <w:pPr>
        <w:pStyle w:val="CodeBlock"/>
      </w:pPr>
      <w:r>
        <w:t>CREATE TABLE teacher_assignments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staff_id uuid NOT NULL,</w:t>
      </w:r>
    </w:p>
    <w:p>
      <w:pPr>
        <w:pStyle w:val="CodeBlock"/>
      </w:pPr>
      <w:r>
        <w:t xml:space="preserve">  class_id uuid NOT NULL,</w:t>
      </w:r>
    </w:p>
    <w:p>
      <w:pPr>
        <w:pStyle w:val="CodeBlock"/>
      </w:pPr>
      <w:r>
        <w:t xml:space="preserve">  subject_id uuid NOT NULL,</w:t>
      </w:r>
    </w:p>
    <w:p>
      <w:pPr>
        <w:pStyle w:val="CodeBlock"/>
      </w:pPr>
      <w:r>
        <w:t xml:space="preserve">  session_id uuid NOT NULL,</w:t>
      </w:r>
    </w:p>
    <w:p>
      <w:pPr>
        <w:pStyle w:val="CodeBlock"/>
      </w:pPr>
      <w:r>
        <w:t xml:space="preserve">  valid_from date NOT NULL,</w:t>
      </w:r>
    </w:p>
    <w:p>
      <w:pPr>
        <w:pStyle w:val="CodeBlock"/>
      </w:pPr>
      <w:r>
        <w:t xml:space="preserve">  valid_until date,</w:t>
      </w:r>
    </w:p>
    <w:p>
      <w:pPr>
        <w:pStyle w:val="CodeBlock"/>
      </w:pPr>
      <w:r>
        <w:t xml:space="preserve">  status text NOT NULL CHECK (status IN ('active','ended','revoked')),</w:t>
      </w:r>
    </w:p>
    <w:p>
      <w:pPr>
        <w:pStyle w:val="CodeBlock"/>
      </w:pPr>
      <w:r>
        <w:t xml:space="preserve">  FOREIGN KEY (school_id, staff_id) REFERENCES staff(school_id, id),</w:t>
      </w:r>
    </w:p>
    <w:p>
      <w:pPr>
        <w:pStyle w:val="CodeBlock"/>
      </w:pPr>
      <w:r>
        <w:t xml:space="preserve">  FOREIGN KEY (school_id, class_id) REFERENCES classes(school_id, id),</w:t>
      </w:r>
    </w:p>
    <w:p>
      <w:pPr>
        <w:pStyle w:val="CodeBlock"/>
      </w:pPr>
      <w:r>
        <w:t xml:space="preserve">  FOREIGN KEY (school_id, subject_id) REFERENCES subjects(school_id, id),</w:t>
      </w:r>
    </w:p>
    <w:p>
      <w:pPr>
        <w:pStyle w:val="CodeBlock"/>
      </w:pPr>
      <w:r>
        <w:t xml:space="preserve">  FOREIGN KEY (school_id, session_id) REFERENCES academic_sessions(school_id, id),</w:t>
      </w:r>
    </w:p>
    <w:p>
      <w:pPr>
        <w:pStyle w:val="CodeBlock"/>
      </w:pPr>
      <w:r>
        <w:t xml:space="preserve">  CHECK (valid_until IS NULL OR valid_until &gt;= valid_from)</w:t>
      </w:r>
    </w:p>
    <w:p>
      <w:pPr>
        <w:pStyle w:val="CodeBlock"/>
      </w:pPr>
      <w:r>
        <w:t>);</w:t>
      </w:r>
    </w:p>
    <w:p>
      <w:pPr>
        <w:pStyle w:val="CodeBlock"/>
      </w:pPr>
      <w:r>
        <w:t>CREATE INDEX teacher_assignments_scope_idx</w:t>
      </w:r>
    </w:p>
    <w:p>
      <w:pPr>
        <w:pStyle w:val="CodeBlock"/>
      </w:pPr>
      <w:r>
        <w:t xml:space="preserve">  ON teacher_assignments(school_id, staff_id, class_id, subject_id, session_id, status);</w:t>
      </w:r>
    </w:p>
    <w:p>
      <w:pPr>
        <w:pStyle w:val="CodeBlock"/>
      </w:pPr>
      <w:r>
        <w:t xml:space="preserve"> </w:t>
      </w:r>
    </w:p>
    <w:p>
      <w:pPr>
        <w:pStyle w:val="CodeBlock"/>
      </w:pPr>
      <w:r>
        <w:t>CREATE TABLE assessments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class_id uuid NOT NULL,</w:t>
      </w:r>
    </w:p>
    <w:p>
      <w:pPr>
        <w:pStyle w:val="CodeBlock"/>
      </w:pPr>
      <w:r>
        <w:t xml:space="preserve">  subject_id uuid NOT NULL,</w:t>
      </w:r>
    </w:p>
    <w:p>
      <w:pPr>
        <w:pStyle w:val="CodeBlock"/>
      </w:pPr>
      <w:r>
        <w:t xml:space="preserve">  term_id uuid NOT NULL,</w:t>
      </w:r>
    </w:p>
    <w:p>
      <w:pPr>
        <w:pStyle w:val="CodeBlock"/>
      </w:pPr>
      <w:r>
        <w:t xml:space="preserve">  title text NOT NULL,</w:t>
      </w:r>
    </w:p>
    <w:p>
      <w:pPr>
        <w:pStyle w:val="CodeBlock"/>
      </w:pPr>
      <w:r>
        <w:t xml:space="preserve">  assessment_type text NOT NULL,</w:t>
      </w:r>
    </w:p>
    <w:p>
      <w:pPr>
        <w:pStyle w:val="CodeBlock"/>
      </w:pPr>
      <w:r>
        <w:t xml:space="preserve">  max_score numeric(7,2) NOT NULL CHECK (max_score &gt; 0),</w:t>
      </w:r>
    </w:p>
    <w:p>
      <w:pPr>
        <w:pStyle w:val="CodeBlock"/>
      </w:pPr>
      <w:r>
        <w:t xml:space="preserve">  opens_at timestamptz,</w:t>
      </w:r>
    </w:p>
    <w:p>
      <w:pPr>
        <w:pStyle w:val="CodeBlock"/>
      </w:pPr>
      <w:r>
        <w:t xml:space="preserve">  closes_at timestamptz,</w:t>
      </w:r>
    </w:p>
    <w:p>
      <w:pPr>
        <w:pStyle w:val="CodeBlock"/>
      </w:pPr>
      <w:r>
        <w:t xml:space="preserve">  status text NOT NULL CHECK (status IN ('draft','open','closed','under_review','approved','published','cancelled')),</w:t>
      </w:r>
    </w:p>
    <w:p>
      <w:pPr>
        <w:pStyle w:val="CodeBlock"/>
      </w:pPr>
      <w:r>
        <w:t xml:space="preserve">  version integer NOT NULL DEFAULT 1,</w:t>
      </w:r>
    </w:p>
    <w:p>
      <w:pPr>
        <w:pStyle w:val="CodeBlock"/>
      </w:pPr>
      <w:r>
        <w:t xml:space="preserve">  created_by uuid NOT NULL REFERENCES users(id),</w:t>
      </w:r>
    </w:p>
    <w:p>
      <w:pPr>
        <w:pStyle w:val="CodeBlock"/>
      </w:pPr>
      <w:r>
        <w:t xml:space="preserve">  created_at timestamptz NOT NULL DEFAULT now(),</w:t>
      </w:r>
    </w:p>
    <w:p>
      <w:pPr>
        <w:pStyle w:val="CodeBlock"/>
      </w:pPr>
      <w:r>
        <w:t xml:space="preserve">  updated_at timestamptz NOT NULL DEFAULT now(),</w:t>
      </w:r>
    </w:p>
    <w:p>
      <w:pPr>
        <w:pStyle w:val="CodeBlock"/>
      </w:pPr>
      <w:r>
        <w:t xml:space="preserve">  FOREIGN KEY (school_id, class_id) REFERENCES classes(school_id, id),</w:t>
      </w:r>
    </w:p>
    <w:p>
      <w:pPr>
        <w:pStyle w:val="CodeBlock"/>
      </w:pPr>
      <w:r>
        <w:t xml:space="preserve">  FOREIGN KEY (school_id, subject_id) REFERENCES subjects(school_id, id),</w:t>
      </w:r>
    </w:p>
    <w:p>
      <w:pPr>
        <w:pStyle w:val="CodeBlock"/>
      </w:pPr>
      <w:r>
        <w:t xml:space="preserve">  FOREIGN KEY (school_id, term_id) REFERENCES terms(school_id, id),</w:t>
      </w:r>
    </w:p>
    <w:p>
      <w:pPr>
        <w:pStyle w:val="CodeBlock"/>
      </w:pPr>
      <w:r>
        <w:t xml:space="preserve">  CHECK (closes_at IS NULL OR opens_at IS NULL OR closes_at &gt; opens_at)</w:t>
      </w:r>
    </w:p>
    <w:p>
      <w:pPr>
        <w:pStyle w:val="CodeBlock"/>
      </w:pPr>
      <w:r>
        <w:t>);</w:t>
      </w:r>
    </w:p>
    <w:p>
      <w:pPr>
        <w:pStyle w:val="CodeBlock"/>
      </w:pPr>
      <w:r>
        <w:t xml:space="preserve"> </w:t>
      </w:r>
    </w:p>
    <w:p>
      <w:pPr>
        <w:pStyle w:val="CodeBlock"/>
      </w:pPr>
      <w:r>
        <w:t>CREATE TABLE scores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assessment_id uuid NOT NULL,</w:t>
      </w:r>
    </w:p>
    <w:p>
      <w:pPr>
        <w:pStyle w:val="CodeBlock"/>
      </w:pPr>
      <w:r>
        <w:t xml:space="preserve">  student_id uuid NOT NULL,</w:t>
      </w:r>
    </w:p>
    <w:p>
      <w:pPr>
        <w:pStyle w:val="CodeBlock"/>
      </w:pPr>
      <w:r>
        <w:t xml:space="preserve">  score_value numeric(7,2),</w:t>
      </w:r>
    </w:p>
    <w:p>
      <w:pPr>
        <w:pStyle w:val="CodeBlock"/>
      </w:pPr>
      <w:r>
        <w:t xml:space="preserve">  score_status text NOT NULL CHECK (score_status IN ('scored','absent','missing','exempt')),</w:t>
      </w:r>
    </w:p>
    <w:p>
      <w:pPr>
        <w:pStyle w:val="CodeBlock"/>
      </w:pPr>
      <w:r>
        <w:t xml:space="preserve">  workflow_status text NOT NULL CHECK (workflow_status IN ('draft','submitted','under_review','approved','published','correction_pending')),</w:t>
      </w:r>
    </w:p>
    <w:p>
      <w:pPr>
        <w:pStyle w:val="CodeBlock"/>
      </w:pPr>
      <w:r>
        <w:t xml:space="preserve">  version integer NOT NULL DEFAULT 1,</w:t>
      </w:r>
    </w:p>
    <w:p>
      <w:pPr>
        <w:pStyle w:val="CodeBlock"/>
      </w:pPr>
      <w:r>
        <w:t xml:space="preserve">  entered_by uuid NOT NULL REFERENCES users(id),</w:t>
      </w:r>
    </w:p>
    <w:p>
      <w:pPr>
        <w:pStyle w:val="CodeBlock"/>
      </w:pPr>
      <w:r>
        <w:t xml:space="preserve">  submitted_at timestamptz,</w:t>
      </w:r>
    </w:p>
    <w:p>
      <w:pPr>
        <w:pStyle w:val="CodeBlock"/>
      </w:pPr>
      <w:r>
        <w:t xml:space="preserve">  approved_by uuid REFERENCES users(id),</w:t>
      </w:r>
    </w:p>
    <w:p>
      <w:pPr>
        <w:pStyle w:val="CodeBlock"/>
      </w:pPr>
      <w:r>
        <w:t xml:space="preserve">  approved_at timestamptz,</w:t>
      </w:r>
    </w:p>
    <w:p>
      <w:pPr>
        <w:pStyle w:val="CodeBlock"/>
      </w:pPr>
      <w:r>
        <w:t xml:space="preserve">  published_at timestamptz,</w:t>
      </w:r>
    </w:p>
    <w:p>
      <w:pPr>
        <w:pStyle w:val="CodeBlock"/>
      </w:pPr>
      <w:r>
        <w:t xml:space="preserve">  created_at timestamptz NOT NULL DEFAULT now(),</w:t>
      </w:r>
    </w:p>
    <w:p>
      <w:pPr>
        <w:pStyle w:val="CodeBlock"/>
      </w:pPr>
      <w:r>
        <w:t xml:space="preserve">  updated_at timestamptz NOT NULL DEFAULT now(),</w:t>
      </w:r>
    </w:p>
    <w:p>
      <w:pPr>
        <w:pStyle w:val="CodeBlock"/>
      </w:pPr>
      <w:r>
        <w:t xml:space="preserve">  FOREIGN KEY (school_id, assessment_id) REFERENCES assessments(school_id, id),</w:t>
      </w:r>
    </w:p>
    <w:p>
      <w:pPr>
        <w:pStyle w:val="CodeBlock"/>
      </w:pPr>
      <w:r>
        <w:t xml:space="preserve">  FOREIGN KEY (school_id, student_id) REFERENCES students(school_id, id),</w:t>
      </w:r>
    </w:p>
    <w:p>
      <w:pPr>
        <w:pStyle w:val="CodeBlock"/>
      </w:pPr>
      <w:r>
        <w:t xml:space="preserve">  UNIQUE (assessment_id, student_id),</w:t>
      </w:r>
    </w:p>
    <w:p>
      <w:pPr>
        <w:pStyle w:val="CodeBlock"/>
      </w:pPr>
      <w:r>
        <w:t xml:space="preserve">  CHECK ((score_status = 'scored' AND score_value IS NOT NULL) OR</w:t>
      </w:r>
    </w:p>
    <w:p>
      <w:pPr>
        <w:pStyle w:val="CodeBlock"/>
      </w:pPr>
      <w:r>
        <w:t xml:space="preserve">         (score_status &lt;&gt; 'scored' AND score_value IS NULL)),</w:t>
      </w:r>
    </w:p>
    <w:p>
      <w:pPr>
        <w:pStyle w:val="CodeBlock"/>
      </w:pPr>
      <w:r>
        <w:t xml:space="preserve">  CHECK (score_value IS NULL OR score_value &gt;= 0)</w:t>
      </w:r>
    </w:p>
    <w:p>
      <w:pPr>
        <w:pStyle w:val="CodeBlock"/>
      </w:pPr>
      <w:r>
        <w:t>);</w:t>
      </w:r>
    </w:p>
    <w:p>
      <w:pPr>
        <w:pStyle w:val="CodeBlock"/>
      </w:pPr>
      <w:r>
        <w:t>CREATE INDEX scores_student_assessment_idx ON scores(school_id, student_id, assessment_id);</w:t>
      </w:r>
    </w:p>
    <w:p>
      <w:pPr>
        <w:pStyle w:val="CodeBlock"/>
      </w:pPr>
      <w:r>
        <w:t>CREATE INDEX scores_workflow_idx ON scores(school_id, workflow_status, updated_at);</w:t>
      </w:r>
    </w:p>
    <w:p>
      <w:pPr>
        <w:pStyle w:val="CodeBlock"/>
      </w:pPr>
      <w:r>
        <w:t xml:space="preserve"> </w:t>
      </w:r>
    </w:p>
    <w:p>
      <w:pPr>
        <w:pStyle w:val="CodeBlock"/>
      </w:pPr>
      <w:r>
        <w:t>CREATE TABLE result_corrections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score_id uuid NOT NULL REFERENCES scores(id),</w:t>
      </w:r>
    </w:p>
    <w:p>
      <w:pPr>
        <w:pStyle w:val="CodeBlock"/>
      </w:pPr>
      <w:r>
        <w:t xml:space="preserve">  old_score_value numeric(7,2),</w:t>
      </w:r>
    </w:p>
    <w:p>
      <w:pPr>
        <w:pStyle w:val="CodeBlock"/>
      </w:pPr>
      <w:r>
        <w:t xml:space="preserve">  proposed_score_value numeric(7,2),</w:t>
      </w:r>
    </w:p>
    <w:p>
      <w:pPr>
        <w:pStyle w:val="CodeBlock"/>
      </w:pPr>
      <w:r>
        <w:t xml:space="preserve">  old_score_status text NOT NULL,</w:t>
      </w:r>
    </w:p>
    <w:p>
      <w:pPr>
        <w:pStyle w:val="CodeBlock"/>
      </w:pPr>
      <w:r>
        <w:t xml:space="preserve">  proposed_score_status text NOT NULL,</w:t>
      </w:r>
    </w:p>
    <w:p>
      <w:pPr>
        <w:pStyle w:val="CodeBlock"/>
      </w:pPr>
      <w:r>
        <w:t xml:space="preserve">  reason text NOT NULL CHECK (length(trim(reason)) &gt;= 10),</w:t>
      </w:r>
    </w:p>
    <w:p>
      <w:pPr>
        <w:pStyle w:val="CodeBlock"/>
      </w:pPr>
      <w:r>
        <w:t xml:space="preserve">  requested_by uuid NOT NULL REFERENCES users(id),</w:t>
      </w:r>
    </w:p>
    <w:p>
      <w:pPr>
        <w:pStyle w:val="CodeBlock"/>
      </w:pPr>
      <w:r>
        <w:t xml:space="preserve">  approved_by uuid REFERENCES users(id),</w:t>
      </w:r>
    </w:p>
    <w:p>
      <w:pPr>
        <w:pStyle w:val="CodeBlock"/>
      </w:pPr>
      <w:r>
        <w:t xml:space="preserve">  status text NOT NULL CHECK (status IN ('pending','approved','rejected','withdrawn')),</w:t>
      </w:r>
    </w:p>
    <w:p>
      <w:pPr>
        <w:pStyle w:val="CodeBlock"/>
      </w:pPr>
      <w:r>
        <w:t xml:space="preserve">  requested_at timestamptz NOT NULL DEFAULT now(),</w:t>
      </w:r>
    </w:p>
    <w:p>
      <w:pPr>
        <w:pStyle w:val="CodeBlock"/>
      </w:pPr>
      <w:r>
        <w:t xml:space="preserve">  decided_at timestamptz,</w:t>
      </w:r>
    </w:p>
    <w:p>
      <w:pPr>
        <w:pStyle w:val="CodeBlock"/>
      </w:pPr>
      <w:r>
        <w:t xml:space="preserve">  decision_note text,</w:t>
      </w:r>
    </w:p>
    <w:p>
      <w:pPr>
        <w:pStyle w:val="CodeBlock"/>
      </w:pPr>
      <w:r>
        <w:t xml:space="preserve">  CHECK (approved_by IS NULL OR approved_by &lt;&gt; requested_by)</w:t>
      </w:r>
    </w:p>
    <w:p>
      <w:pPr>
        <w:pStyle w:val="CodeBlock"/>
      </w:pPr>
      <w:r>
        <w:t>);</w:t>
      </w:r>
    </w:p>
    <w:p>
      <w:pPr>
        <w:pStyle w:val="CodeBlock"/>
      </w:pPr>
      <w:r>
        <w:t xml:space="preserve"> </w:t>
      </w:r>
    </w:p>
    <w:p>
      <w:pPr>
        <w:pStyle w:val="CodeBlock"/>
      </w:pPr>
      <w:r>
        <w:t>CREATE TABLE attendance_records (</w:t>
      </w:r>
    </w:p>
    <w:p>
      <w:pPr>
        <w:pStyle w:val="CodeBlock"/>
      </w:pPr>
      <w:r>
        <w:t xml:space="preserve">  id uuid PRIMARY KEY DEFAULT gen_random_uuid(),</w:t>
      </w:r>
    </w:p>
    <w:p>
      <w:pPr>
        <w:pStyle w:val="CodeBlock"/>
      </w:pPr>
      <w:r>
        <w:t xml:space="preserve">  school_id uuid NOT NULL REFERENCES schools(id),</w:t>
      </w:r>
    </w:p>
    <w:p>
      <w:pPr>
        <w:pStyle w:val="CodeBlock"/>
      </w:pPr>
      <w:r>
        <w:t xml:space="preserve">  student_id uuid NOT NULL,</w:t>
      </w:r>
    </w:p>
    <w:p>
      <w:pPr>
        <w:pStyle w:val="CodeBlock"/>
      </w:pPr>
      <w:r>
        <w:t xml:space="preserve">  class_id uuid NOT NULL,</w:t>
      </w:r>
    </w:p>
    <w:p>
      <w:pPr>
        <w:pStyle w:val="CodeBlock"/>
      </w:pPr>
      <w:r>
        <w:t xml:space="preserve">  session_id uuid NOT NULL,</w:t>
      </w:r>
    </w:p>
    <w:p>
      <w:pPr>
        <w:pStyle w:val="CodeBlock"/>
      </w:pPr>
      <w:r>
        <w:t xml:space="preserve">  attendance_date date NOT NULL,</w:t>
      </w:r>
    </w:p>
    <w:p>
      <w:pPr>
        <w:pStyle w:val="CodeBlock"/>
      </w:pPr>
      <w:r>
        <w:t xml:space="preserve">  status text NOT NULL CHECK (status IN ('present','late','absent','excused')),</w:t>
      </w:r>
    </w:p>
    <w:p>
      <w:pPr>
        <w:pStyle w:val="CodeBlock"/>
      </w:pPr>
      <w:r>
        <w:t xml:space="preserve">  reason text,</w:t>
      </w:r>
    </w:p>
    <w:p>
      <w:pPr>
        <w:pStyle w:val="CodeBlock"/>
      </w:pPr>
      <w:r>
        <w:t xml:space="preserve">  recorded_by uuid NOT NULL REFERENCES users(id),</w:t>
      </w:r>
    </w:p>
    <w:p>
      <w:pPr>
        <w:pStyle w:val="CodeBlock"/>
      </w:pPr>
      <w:r>
        <w:t xml:space="preserve">  version integer NOT NULL DEFAULT 1,</w:t>
      </w:r>
    </w:p>
    <w:p>
      <w:pPr>
        <w:pStyle w:val="CodeBlock"/>
      </w:pPr>
      <w:r>
        <w:t xml:space="preserve">  finalized_at timestamptz,</w:t>
      </w:r>
    </w:p>
    <w:p>
      <w:pPr>
        <w:pStyle w:val="CodeBlock"/>
      </w:pPr>
      <w:r>
        <w:t xml:space="preserve">  created_at timestamptz NOT NULL DEFAULT now(),</w:t>
      </w:r>
    </w:p>
    <w:p>
      <w:pPr>
        <w:pStyle w:val="CodeBlock"/>
      </w:pPr>
      <w:r>
        <w:t xml:space="preserve">  updated_at timestamptz NOT NULL DEFAULT now(),</w:t>
      </w:r>
    </w:p>
    <w:p>
      <w:pPr>
        <w:pStyle w:val="CodeBlock"/>
      </w:pPr>
      <w:r>
        <w:t xml:space="preserve">  FOREIGN KEY (school_id, student_id) REFERENCES students(school_id, id),</w:t>
      </w:r>
    </w:p>
    <w:p>
      <w:pPr>
        <w:pStyle w:val="CodeBlock"/>
      </w:pPr>
      <w:r>
        <w:t xml:space="preserve">  FOREIGN KEY (school_id, class_id) REFERENCES classes(school_id, id),</w:t>
      </w:r>
    </w:p>
    <w:p>
      <w:pPr>
        <w:pStyle w:val="CodeBlock"/>
      </w:pPr>
      <w:r>
        <w:t xml:space="preserve">  FOREIGN KEY (school_id, session_id) REFERENCES academic_sessions(school_id, id),</w:t>
      </w:r>
    </w:p>
    <w:p>
      <w:pPr>
        <w:pStyle w:val="CodeBlock"/>
      </w:pPr>
      <w:r>
        <w:t xml:space="preserve">  UNIQUE (school_id, student_id, class_id, session_id, attendance_date)</w:t>
      </w:r>
    </w:p>
    <w:p>
      <w:pPr>
        <w:pStyle w:val="CodeBlock"/>
      </w:pPr>
      <w:r>
        <w:t>);</w:t>
      </w:r>
    </w:p>
    <w:p>
      <w:pPr>
        <w:pStyle w:val="CodeBlock"/>
      </w:pPr>
      <w:r>
        <w:t xml:space="preserve"> </w:t>
      </w:r>
    </w:p>
    <w:p>
      <w:pPr>
        <w:pStyle w:val="CodeBlock"/>
      </w:pPr>
      <w:r>
        <w:t>CREATE TABLE user_sessions (</w:t>
      </w:r>
    </w:p>
    <w:p>
      <w:pPr>
        <w:pStyle w:val="CodeBlock"/>
      </w:pPr>
      <w:r>
        <w:t xml:space="preserve">  id uuid PRIMARY KEY DEFAULT gen_random_uuid(),</w:t>
      </w:r>
    </w:p>
    <w:p>
      <w:pPr>
        <w:pStyle w:val="CodeBlock"/>
      </w:pPr>
      <w:r>
        <w:t xml:space="preserve">  user_id uuid NOT NULL REFERENCES users(id),</w:t>
      </w:r>
    </w:p>
    <w:p>
      <w:pPr>
        <w:pStyle w:val="CodeBlock"/>
      </w:pPr>
      <w:r>
        <w:t xml:space="preserve">  token_hash text NOT NULL UNIQUE,</w:t>
      </w:r>
    </w:p>
    <w:p>
      <w:pPr>
        <w:pStyle w:val="CodeBlock"/>
      </w:pPr>
      <w:r>
        <w:t xml:space="preserve">  created_at timestamptz NOT NULL DEFAULT now(),</w:t>
      </w:r>
    </w:p>
    <w:p>
      <w:pPr>
        <w:pStyle w:val="CodeBlock"/>
      </w:pPr>
      <w:r>
        <w:t xml:space="preserve">  last_seen_at timestamptz NOT NULL DEFAULT now(),</w:t>
      </w:r>
    </w:p>
    <w:p>
      <w:pPr>
        <w:pStyle w:val="CodeBlock"/>
      </w:pPr>
      <w:r>
        <w:t xml:space="preserve">  expires_at timestamptz NOT NULL,</w:t>
      </w:r>
    </w:p>
    <w:p>
      <w:pPr>
        <w:pStyle w:val="CodeBlock"/>
      </w:pPr>
      <w:r>
        <w:t xml:space="preserve">  revoked_at timestamptz,</w:t>
      </w:r>
    </w:p>
    <w:p>
      <w:pPr>
        <w:pStyle w:val="CodeBlock"/>
      </w:pPr>
      <w:r>
        <w:t xml:space="preserve">  revoke_reason text,</w:t>
      </w:r>
    </w:p>
    <w:p>
      <w:pPr>
        <w:pStyle w:val="CodeBlock"/>
      </w:pPr>
      <w:r>
        <w:t xml:space="preserve">  source_ip inet,</w:t>
      </w:r>
    </w:p>
    <w:p>
      <w:pPr>
        <w:pStyle w:val="CodeBlock"/>
      </w:pPr>
      <w:r>
        <w:t xml:space="preserve">  user_agent text</w:t>
      </w:r>
    </w:p>
    <w:p>
      <w:pPr>
        <w:pStyle w:val="CodeBlock"/>
      </w:pPr>
      <w:r>
        <w:t>);</w:t>
      </w:r>
    </w:p>
    <w:p>
      <w:pPr>
        <w:pStyle w:val="CodeBlock"/>
      </w:pPr>
      <w:r>
        <w:t>CREATE INDEX user_sessions_active_idx ON user_sessions(user_id, expires_at) WHERE revoked_at IS NULL;</w:t>
      </w:r>
    </w:p>
    <w:p>
      <w:pPr>
        <w:pStyle w:val="CodeBlock"/>
      </w:pPr>
      <w:r>
        <w:t xml:space="preserve"> </w:t>
      </w:r>
    </w:p>
    <w:p>
      <w:pPr>
        <w:pStyle w:val="CodeBlock"/>
      </w:pPr>
      <w:r>
        <w:t>CREATE TABLE password_reset_tokens (</w:t>
      </w:r>
    </w:p>
    <w:p>
      <w:pPr>
        <w:pStyle w:val="CodeBlock"/>
      </w:pPr>
      <w:r>
        <w:t xml:space="preserve">  id uuid PRIMARY KEY DEFAULT gen_random_uuid(),</w:t>
      </w:r>
    </w:p>
    <w:p>
      <w:pPr>
        <w:pStyle w:val="CodeBlock"/>
      </w:pPr>
      <w:r>
        <w:t xml:space="preserve">  user_id uuid NOT NULL REFERENCES users(id),</w:t>
      </w:r>
    </w:p>
    <w:p>
      <w:pPr>
        <w:pStyle w:val="CodeBlock"/>
      </w:pPr>
      <w:r>
        <w:t xml:space="preserve">  token_hash text NOT NULL UNIQUE,</w:t>
      </w:r>
    </w:p>
    <w:p>
      <w:pPr>
        <w:pStyle w:val="CodeBlock"/>
      </w:pPr>
      <w:r>
        <w:t xml:space="preserve">  expires_at timestamptz NOT NULL,</w:t>
      </w:r>
    </w:p>
    <w:p>
      <w:pPr>
        <w:pStyle w:val="CodeBlock"/>
      </w:pPr>
      <w:r>
        <w:t xml:space="preserve">  used_at timestamptz,</w:t>
      </w:r>
    </w:p>
    <w:p>
      <w:pPr>
        <w:pStyle w:val="CodeBlock"/>
      </w:pPr>
      <w:r>
        <w:t xml:space="preserve">  created_at timestamptz NOT NULL DEFAULT now()</w:t>
      </w:r>
    </w:p>
    <w:p>
      <w:pPr>
        <w:pStyle w:val="CodeBlock"/>
      </w:pPr>
      <w:r>
        <w:t>);</w:t>
      </w:r>
    </w:p>
    <w:p>
      <w:pPr>
        <w:pStyle w:val="CodeBlock"/>
      </w:pPr>
      <w:r>
        <w:t xml:space="preserve"> </w:t>
      </w:r>
    </w:p>
    <w:p>
      <w:pPr>
        <w:pStyle w:val="CodeBlock"/>
      </w:pPr>
      <w:r>
        <w:t>CREATE TABLE audit_events (</w:t>
      </w:r>
    </w:p>
    <w:p>
      <w:pPr>
        <w:pStyle w:val="CodeBlock"/>
      </w:pPr>
      <w:r>
        <w:t xml:space="preserve">  id uuid PRIMARY KEY DEFAULT gen_random_uuid(),</w:t>
      </w:r>
    </w:p>
    <w:p>
      <w:pPr>
        <w:pStyle w:val="CodeBlock"/>
      </w:pPr>
      <w:r>
        <w:t xml:space="preserve">  school_id uuid REFERENCES schools(id),</w:t>
      </w:r>
    </w:p>
    <w:p>
      <w:pPr>
        <w:pStyle w:val="CodeBlock"/>
      </w:pPr>
      <w:r>
        <w:t xml:space="preserve">  actor_user_id uuid REFERENCES users(id),</w:t>
      </w:r>
    </w:p>
    <w:p>
      <w:pPr>
        <w:pStyle w:val="CodeBlock"/>
      </w:pPr>
      <w:r>
        <w:t xml:space="preserve">  actor_role_snapshot jsonb NOT NULL DEFAULT '[]'::jsonb,</w:t>
      </w:r>
    </w:p>
    <w:p>
      <w:pPr>
        <w:pStyle w:val="CodeBlock"/>
      </w:pPr>
      <w:r>
        <w:t xml:space="preserve">  action text NOT NULL,</w:t>
      </w:r>
    </w:p>
    <w:p>
      <w:pPr>
        <w:pStyle w:val="CodeBlock"/>
      </w:pPr>
      <w:r>
        <w:t xml:space="preserve">  resource_type text NOT NULL,</w:t>
      </w:r>
    </w:p>
    <w:p>
      <w:pPr>
        <w:pStyle w:val="CodeBlock"/>
      </w:pPr>
      <w:r>
        <w:t xml:space="preserve">  resource_id text,</w:t>
      </w:r>
    </w:p>
    <w:p>
      <w:pPr>
        <w:pStyle w:val="CodeBlock"/>
      </w:pPr>
      <w:r>
        <w:t xml:space="preserve">  outcome text NOT NULL CHECK (outcome IN ('success','denied','failure')),</w:t>
      </w:r>
    </w:p>
    <w:p>
      <w:pPr>
        <w:pStyle w:val="CodeBlock"/>
      </w:pPr>
      <w:r>
        <w:t xml:space="preserve">  reason_code text,</w:t>
      </w:r>
    </w:p>
    <w:p>
      <w:pPr>
        <w:pStyle w:val="CodeBlock"/>
      </w:pPr>
      <w:r>
        <w:t xml:space="preserve">  occurred_at timestamptz NOT NULL DEFAULT now(),</w:t>
      </w:r>
    </w:p>
    <w:p>
      <w:pPr>
        <w:pStyle w:val="CodeBlock"/>
      </w:pPr>
      <w:r>
        <w:t xml:space="preserve">  correlation_id uuid NOT NULL,</w:t>
      </w:r>
    </w:p>
    <w:p>
      <w:pPr>
        <w:pStyle w:val="CodeBlock"/>
      </w:pPr>
      <w:r>
        <w:t xml:space="preserve">  source_ip inet,</w:t>
      </w:r>
    </w:p>
    <w:p>
      <w:pPr>
        <w:pStyle w:val="CodeBlock"/>
      </w:pPr>
      <w:r>
        <w:t xml:space="preserve">  user_agent text,</w:t>
      </w:r>
    </w:p>
    <w:p>
      <w:pPr>
        <w:pStyle w:val="CodeBlock"/>
      </w:pPr>
      <w:r>
        <w:t xml:space="preserve">  details_redacted jsonb NOT NULL DEFAULT '{}'::jsonb</w:t>
      </w:r>
    </w:p>
    <w:p>
      <w:pPr>
        <w:pStyle w:val="CodeBlock"/>
      </w:pPr>
      <w:r>
        <w:t>);</w:t>
      </w:r>
    </w:p>
    <w:p>
      <w:pPr>
        <w:pStyle w:val="CodeBlock"/>
      </w:pPr>
      <w:r>
        <w:t>CREATE INDEX audit_events_school_time_idx ON audit_events(school_id, occurred_at DESC);</w:t>
      </w:r>
    </w:p>
    <w:p>
      <w:pPr>
        <w:pStyle w:val="CodeBlock"/>
      </w:pPr>
      <w:r>
        <w:t>CREATE INDEX audit_events_resource_idx ON audit_events(resource_type, resource_id, occurred_at DESC);</w:t>
      </w:r>
    </w:p>
    <w:p>
      <w:pPr>
        <w:pStyle w:val="CodeBlock"/>
      </w:pPr>
      <w:r>
        <w:t xml:space="preserve"> </w:t>
      </w:r>
    </w:p>
    <w:p>
      <w:pPr>
        <w:pStyle w:val="CodeBlock"/>
      </w:pPr>
      <w:r>
        <w:t>CREATE TABLE security_events (</w:t>
      </w:r>
    </w:p>
    <w:p>
      <w:pPr>
        <w:pStyle w:val="CodeBlock"/>
      </w:pPr>
      <w:r>
        <w:t xml:space="preserve">  id uuid PRIMARY KEY DEFAULT gen_random_uuid(),</w:t>
      </w:r>
    </w:p>
    <w:p>
      <w:pPr>
        <w:pStyle w:val="CodeBlock"/>
      </w:pPr>
      <w:r>
        <w:t xml:space="preserve">  school_id uuid REFERENCES schools(id),</w:t>
      </w:r>
    </w:p>
    <w:p>
      <w:pPr>
        <w:pStyle w:val="CodeBlock"/>
      </w:pPr>
      <w:r>
        <w:t xml:space="preserve">  actor_user_id uuid REFERENCES users(id),</w:t>
      </w:r>
    </w:p>
    <w:p>
      <w:pPr>
        <w:pStyle w:val="CodeBlock"/>
      </w:pPr>
      <w:r>
        <w:t xml:space="preserve">  event_type text NOT NULL,</w:t>
      </w:r>
    </w:p>
    <w:p>
      <w:pPr>
        <w:pStyle w:val="CodeBlock"/>
      </w:pPr>
      <w:r>
        <w:t xml:space="preserve">  severity text NOT NULL CHECK (severity IN ('info','low','medium','high','critical')),</w:t>
      </w:r>
    </w:p>
    <w:p>
      <w:pPr>
        <w:pStyle w:val="CodeBlock"/>
      </w:pPr>
      <w:r>
        <w:t xml:space="preserve">  source_ip inet,</w:t>
      </w:r>
    </w:p>
    <w:p>
      <w:pPr>
        <w:pStyle w:val="CodeBlock"/>
      </w:pPr>
      <w:r>
        <w:t xml:space="preserve">  correlation_id uuid NOT NULL,</w:t>
      </w:r>
    </w:p>
    <w:p>
      <w:pPr>
        <w:pStyle w:val="CodeBlock"/>
      </w:pPr>
      <w:r>
        <w:t xml:space="preserve">  occurred_at timestamptz NOT NULL DEFAULT now(),</w:t>
      </w:r>
    </w:p>
    <w:p>
      <w:pPr>
        <w:pStyle w:val="CodeBlock"/>
      </w:pPr>
      <w:r>
        <w:t xml:space="preserve">  details_redacted jsonb NOT NULL DEFAULT '{}'::jsonb,</w:t>
      </w:r>
    </w:p>
    <w:p>
      <w:pPr>
        <w:pStyle w:val="CodeBlock"/>
      </w:pPr>
      <w:r>
        <w:t xml:space="preserve">  alert_status text NOT NULL DEFAULT 'new' CHECK (alert_status IN ('new','triaged','contained','closed','false_positive'))</w:t>
      </w:r>
    </w:p>
    <w:p>
      <w:pPr>
        <w:pStyle w:val="CodeBlock"/>
      </w:pPr>
      <w:r>
        <w:t>);</w:t>
      </w:r>
    </w:p>
    <w:p>
      <w:pPr>
        <w:pStyle w:val="CodeBlock"/>
      </w:pPr>
      <w:r>
        <w:t>CREATE INDEX security_events_type_time_idx ON security_events(event_type, occurred_at DESC);</w:t>
      </w:r>
    </w:p>
    <w:p/>
    <w:p>
      <w:r>
        <w:t>Implementation notes: enforce score_value &lt;= assessments.max_score in transactional service logic or a database trigger because a CHECK constraint cannot safely reference another table. Add migration tests for cross-school references, authorization indexes, retention/partitioning strategy, and the final unique-active-enrolment rule. If multiple simultaneous class enrolments are legitimate, revise the uniqueness rule to match the school's policy.</w:t>
      </w:r>
    </w:p>
    <w:p>
      <w:pPr>
        <w:pStyle w:val="Heading1"/>
      </w:pPr>
      <w:r>
        <w:t>7. Full RBAC/ABAC Permission Matrix</w:t>
      </w:r>
    </w:p>
    <w:p>
      <w:pPr>
        <w:pStyle w:val="Heading2"/>
      </w:pPr>
      <w:r>
        <w:t>7.1 Legend</w:t>
      </w:r>
    </w:p>
    <w:p>
      <w:r>
        <w:t>F = school-wide permitted scope; A = assigned class/subject scope; O = own record; L = verified linked child; R = request only; AP = approve only when designated; P = publish only when designated; — = denied by default. Every permission is also constrained by school_id, account status, resource state, effective dates, and workflow policy.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C6E0F5"/>
          </w:tcPr>
          <w:p>
            <w:pPr>
              <w:spacing w:after="0"/>
            </w:pPr>
            <w:r/>
            <w:r>
              <w:rPr>
                <w:rFonts w:ascii="Aptos" w:hAnsi="Aptos"/>
                <w:b/>
                <w:sz w:val="14"/>
              </w:rPr>
              <w:t>Permission code</w:t>
            </w:r>
          </w:p>
        </w:tc>
        <w:tc>
          <w:tcPr>
            <w:tcW w:type="dxa" w:w="2016"/>
            <w:vAlign w:val="center"/>
            <w:shd w:fill="C6E0F5"/>
          </w:tcPr>
          <w:p>
            <w:pPr>
              <w:spacing w:after="0"/>
            </w:pPr>
            <w:r/>
            <w:r>
              <w:rPr>
                <w:rFonts w:ascii="Aptos" w:hAnsi="Aptos"/>
                <w:b/>
                <w:sz w:val="14"/>
              </w:rPr>
              <w:t>Head Teacher</w:t>
            </w:r>
          </w:p>
        </w:tc>
        <w:tc>
          <w:tcPr>
            <w:tcW w:type="dxa" w:w="2016"/>
            <w:vAlign w:val="center"/>
            <w:shd w:fill="C6E0F5"/>
          </w:tcPr>
          <w:p>
            <w:pPr>
              <w:spacing w:after="0"/>
            </w:pPr>
            <w:r/>
            <w:r>
              <w:rPr>
                <w:rFonts w:ascii="Aptos" w:hAnsi="Aptos"/>
                <w:b/>
                <w:sz w:val="14"/>
              </w:rPr>
              <w:t>Teacher</w:t>
            </w:r>
          </w:p>
        </w:tc>
        <w:tc>
          <w:tcPr>
            <w:tcW w:type="dxa" w:w="2016"/>
            <w:vAlign w:val="center"/>
            <w:shd w:fill="C6E0F5"/>
          </w:tcPr>
          <w:p>
            <w:pPr>
              <w:spacing w:after="0"/>
            </w:pPr>
            <w:r/>
            <w:r>
              <w:rPr>
                <w:rFonts w:ascii="Aptos" w:hAnsi="Aptos"/>
                <w:b/>
                <w:sz w:val="14"/>
              </w:rPr>
              <w:t>Student</w:t>
            </w:r>
          </w:p>
        </w:tc>
        <w:tc>
          <w:tcPr>
            <w:tcW w:type="dxa" w:w="2016"/>
            <w:vAlign w:val="center"/>
            <w:shd w:fill="C6E0F5"/>
          </w:tcPr>
          <w:p>
            <w:pPr>
              <w:spacing w:after="0"/>
            </w:pPr>
            <w:r/>
            <w:r>
              <w:rPr>
                <w:rFonts w:ascii="Aptos" w:hAnsi="Aptos"/>
                <w:b/>
                <w:sz w:val="14"/>
              </w:rPr>
              <w:t>Parent</w:t>
            </w:r>
          </w:p>
        </w:tc>
      </w:tr>
      <w:tr>
        <w:tc>
          <w:tcPr>
            <w:tcW w:type="dxa" w:w="2016"/>
            <w:vAlign w:val="center"/>
          </w:tcPr>
          <w:p>
            <w:pPr>
              <w:spacing w:after="0"/>
            </w:pPr>
            <w:r/>
            <w:r>
              <w:rPr>
                <w:rFonts w:ascii="Aptos" w:hAnsi="Aptos"/>
                <w:b w:val="0"/>
                <w:sz w:val="14"/>
              </w:rPr>
              <w:t>dashboard.school.read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profile.self.read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O</w:t>
            </w:r>
          </w:p>
        </w:tc>
        <w:tc>
          <w:tcPr>
            <w:tcW w:type="dxa" w:w="2016"/>
            <w:vAlign w:val="center"/>
          </w:tcPr>
          <w:p>
            <w:pPr>
              <w:spacing w:after="0"/>
            </w:pPr>
            <w:r/>
            <w:r>
              <w:rPr>
                <w:rFonts w:ascii="Aptos" w:hAnsi="Aptos"/>
                <w:b w:val="0"/>
                <w:sz w:val="14"/>
              </w:rPr>
              <w:t>O</w:t>
            </w:r>
          </w:p>
        </w:tc>
        <w:tc>
          <w:tcPr>
            <w:tcW w:type="dxa" w:w="2016"/>
            <w:vAlign w:val="center"/>
          </w:tcPr>
          <w:p>
            <w:pPr>
              <w:spacing w:after="0"/>
            </w:pPr>
            <w:r/>
            <w:r>
              <w:rPr>
                <w:rFonts w:ascii="Aptos" w:hAnsi="Aptos"/>
                <w:b w:val="0"/>
                <w:sz w:val="14"/>
              </w:rPr>
              <w:t>O</w:t>
            </w:r>
          </w:p>
        </w:tc>
      </w:tr>
      <w:tr>
        <w:tc>
          <w:tcPr>
            <w:tcW w:type="dxa" w:w="2016"/>
            <w:vAlign w:val="center"/>
          </w:tcPr>
          <w:p>
            <w:pPr>
              <w:spacing w:after="0"/>
            </w:pPr>
            <w:r/>
            <w:r>
              <w:rPr>
                <w:rFonts w:ascii="Aptos" w:hAnsi="Aptos"/>
                <w:b w:val="0"/>
                <w:sz w:val="14"/>
              </w:rPr>
              <w:t>profile.self.update</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O (limited)</w:t>
            </w:r>
          </w:p>
        </w:tc>
        <w:tc>
          <w:tcPr>
            <w:tcW w:type="dxa" w:w="2016"/>
            <w:vAlign w:val="center"/>
          </w:tcPr>
          <w:p>
            <w:pPr>
              <w:spacing w:after="0"/>
            </w:pPr>
            <w:r/>
            <w:r>
              <w:rPr>
                <w:rFonts w:ascii="Aptos" w:hAnsi="Aptos"/>
                <w:b w:val="0"/>
                <w:sz w:val="14"/>
              </w:rPr>
              <w:t>O (limited)</w:t>
            </w:r>
          </w:p>
        </w:tc>
        <w:tc>
          <w:tcPr>
            <w:tcW w:type="dxa" w:w="2016"/>
            <w:vAlign w:val="center"/>
          </w:tcPr>
          <w:p>
            <w:pPr>
              <w:spacing w:after="0"/>
            </w:pPr>
            <w:r/>
            <w:r>
              <w:rPr>
                <w:rFonts w:ascii="Aptos" w:hAnsi="Aptos"/>
                <w:b w:val="0"/>
                <w:sz w:val="14"/>
              </w:rPr>
              <w:t>O (limited)</w:t>
            </w:r>
          </w:p>
        </w:tc>
      </w:tr>
      <w:tr>
        <w:tc>
          <w:tcPr>
            <w:tcW w:type="dxa" w:w="2016"/>
            <w:vAlign w:val="center"/>
          </w:tcPr>
          <w:p>
            <w:pPr>
              <w:spacing w:after="0"/>
            </w:pPr>
            <w:r/>
            <w:r>
              <w:rPr>
                <w:rFonts w:ascii="Aptos" w:hAnsi="Aptos"/>
                <w:b w:val="0"/>
                <w:sz w:val="14"/>
              </w:rPr>
              <w:t>user.create</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user.suspend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role.assign</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permission.manage</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student.create</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student.read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O</w:t>
            </w:r>
          </w:p>
        </w:tc>
        <w:tc>
          <w:tcPr>
            <w:tcW w:type="dxa" w:w="2016"/>
            <w:vAlign w:val="center"/>
          </w:tcPr>
          <w:p>
            <w:pPr>
              <w:spacing w:after="0"/>
            </w:pPr>
            <w:r/>
            <w:r>
              <w:rPr>
                <w:rFonts w:ascii="Aptos" w:hAnsi="Aptos"/>
                <w:b w:val="0"/>
                <w:sz w:val="14"/>
              </w:rPr>
              <w:t>L</w:t>
            </w:r>
          </w:p>
        </w:tc>
      </w:tr>
      <w:tr>
        <w:tc>
          <w:tcPr>
            <w:tcW w:type="dxa" w:w="2016"/>
            <w:vAlign w:val="center"/>
          </w:tcPr>
          <w:p>
            <w:pPr>
              <w:spacing w:after="0"/>
            </w:pPr>
            <w:r/>
            <w:r>
              <w:rPr>
                <w:rFonts w:ascii="Aptos" w:hAnsi="Aptos"/>
                <w:b w:val="0"/>
                <w:sz w:val="14"/>
              </w:rPr>
              <w:t>student.update</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 (limited)</w:t>
            </w:r>
          </w:p>
        </w:tc>
        <w:tc>
          <w:tcPr>
            <w:tcW w:type="dxa" w:w="2016"/>
            <w:vAlign w:val="center"/>
          </w:tcPr>
          <w:p>
            <w:pPr>
              <w:spacing w:after="0"/>
            </w:pPr>
            <w:r/>
            <w:r>
              <w:rPr>
                <w:rFonts w:ascii="Aptos" w:hAnsi="Aptos"/>
                <w:b w:val="0"/>
                <w:sz w:val="14"/>
              </w:rPr>
              <w:t>R</w:t>
            </w:r>
          </w:p>
        </w:tc>
        <w:tc>
          <w:tcPr>
            <w:tcW w:type="dxa" w:w="2016"/>
            <w:vAlign w:val="center"/>
          </w:tcPr>
          <w:p>
            <w:pPr>
              <w:spacing w:after="0"/>
            </w:pPr>
            <w:r/>
            <w:r>
              <w:rPr>
                <w:rFonts w:ascii="Aptos" w:hAnsi="Aptos"/>
                <w:b w:val="0"/>
                <w:sz w:val="14"/>
              </w:rPr>
              <w:t>R</w:t>
            </w:r>
          </w:p>
        </w:tc>
      </w:tr>
      <w:tr>
        <w:tc>
          <w:tcPr>
            <w:tcW w:type="dxa" w:w="2016"/>
            <w:vAlign w:val="center"/>
          </w:tcPr>
          <w:p>
            <w:pPr>
              <w:spacing w:after="0"/>
            </w:pPr>
            <w:r/>
            <w:r>
              <w:rPr>
                <w:rFonts w:ascii="Aptos" w:hAnsi="Aptos"/>
                <w:b w:val="0"/>
                <w:sz w:val="14"/>
              </w:rPr>
              <w:t>guardian_link.request</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R</w:t>
            </w:r>
          </w:p>
        </w:tc>
      </w:tr>
      <w:tr>
        <w:tc>
          <w:tcPr>
            <w:tcW w:type="dxa" w:w="2016"/>
            <w:vAlign w:val="center"/>
          </w:tcPr>
          <w:p>
            <w:pPr>
              <w:spacing w:after="0"/>
            </w:pPr>
            <w:r/>
            <w:r>
              <w:rPr>
                <w:rFonts w:ascii="Aptos" w:hAnsi="Aptos"/>
                <w:b w:val="0"/>
                <w:sz w:val="14"/>
              </w:rPr>
              <w:t>guardian_link.verify</w:t>
            </w:r>
          </w:p>
        </w:tc>
        <w:tc>
          <w:tcPr>
            <w:tcW w:type="dxa" w:w="2016"/>
            <w:vAlign w:val="center"/>
          </w:tcPr>
          <w:p>
            <w:pPr>
              <w:spacing w:after="0"/>
            </w:pPr>
            <w:r/>
            <w:r>
              <w:rPr>
                <w:rFonts w:ascii="Aptos" w:hAnsi="Aptos"/>
                <w:b w:val="0"/>
                <w:sz w:val="14"/>
              </w:rPr>
              <w:t>F/AP</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class.manage</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subject.manage</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teacher_assignment.manage</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attendance.read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O</w:t>
            </w:r>
          </w:p>
        </w:tc>
        <w:tc>
          <w:tcPr>
            <w:tcW w:type="dxa" w:w="2016"/>
            <w:vAlign w:val="center"/>
          </w:tcPr>
          <w:p>
            <w:pPr>
              <w:spacing w:after="0"/>
            </w:pPr>
            <w:r/>
            <w:r>
              <w:rPr>
                <w:rFonts w:ascii="Aptos" w:hAnsi="Aptos"/>
                <w:b w:val="0"/>
                <w:sz w:val="14"/>
              </w:rPr>
              <w:t>L</w:t>
            </w:r>
          </w:p>
        </w:tc>
      </w:tr>
      <w:tr>
        <w:tc>
          <w:tcPr>
            <w:tcW w:type="dxa" w:w="2016"/>
            <w:vAlign w:val="center"/>
          </w:tcPr>
          <w:p>
            <w:pPr>
              <w:spacing w:after="0"/>
            </w:pPr>
            <w:r/>
            <w:r>
              <w:rPr>
                <w:rFonts w:ascii="Aptos" w:hAnsi="Aptos"/>
                <w:b w:val="0"/>
                <w:sz w:val="14"/>
              </w:rPr>
              <w:t>attendance.create</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attendance.update.draft</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attendance.correct.finalized</w:t>
            </w:r>
          </w:p>
        </w:tc>
        <w:tc>
          <w:tcPr>
            <w:tcW w:type="dxa" w:w="2016"/>
            <w:vAlign w:val="center"/>
          </w:tcPr>
          <w:p>
            <w:pPr>
              <w:spacing w:after="0"/>
            </w:pPr>
            <w:r/>
            <w:r>
              <w:rPr>
                <w:rFonts w:ascii="Aptos" w:hAnsi="Aptos"/>
                <w:b w:val="0"/>
                <w:sz w:val="14"/>
              </w:rPr>
              <w:t>AP via workflow</w:t>
            </w:r>
          </w:p>
        </w:tc>
        <w:tc>
          <w:tcPr>
            <w:tcW w:type="dxa" w:w="2016"/>
            <w:vAlign w:val="center"/>
          </w:tcPr>
          <w:p>
            <w:pPr>
              <w:spacing w:after="0"/>
            </w:pPr>
            <w:r/>
            <w:r>
              <w:rPr>
                <w:rFonts w:ascii="Aptos" w:hAnsi="Aptos"/>
                <w:b w:val="0"/>
                <w:sz w:val="14"/>
              </w:rPr>
              <w:t>R</w:t>
            </w:r>
          </w:p>
        </w:tc>
        <w:tc>
          <w:tcPr>
            <w:tcW w:type="dxa" w:w="2016"/>
            <w:vAlign w:val="center"/>
          </w:tcPr>
          <w:p>
            <w:pPr>
              <w:spacing w:after="0"/>
            </w:pPr>
            <w:r/>
            <w:r>
              <w:rPr>
                <w:rFonts w:ascii="Aptos" w:hAnsi="Aptos"/>
                <w:b w:val="0"/>
                <w:sz w:val="14"/>
              </w:rPr>
              <w:t>R</w:t>
            </w:r>
          </w:p>
        </w:tc>
        <w:tc>
          <w:tcPr>
            <w:tcW w:type="dxa" w:w="2016"/>
            <w:vAlign w:val="center"/>
          </w:tcPr>
          <w:p>
            <w:pPr>
              <w:spacing w:after="0"/>
            </w:pPr>
            <w:r/>
            <w:r>
              <w:rPr>
                <w:rFonts w:ascii="Aptos" w:hAnsi="Aptos"/>
                <w:b w:val="0"/>
                <w:sz w:val="14"/>
              </w:rPr>
              <w:t>R</w:t>
            </w:r>
          </w:p>
        </w:tc>
      </w:tr>
      <w:tr>
        <w:tc>
          <w:tcPr>
            <w:tcW w:type="dxa" w:w="2016"/>
            <w:vAlign w:val="center"/>
          </w:tcPr>
          <w:p>
            <w:pPr>
              <w:spacing w:after="0"/>
            </w:pPr>
            <w:r/>
            <w:r>
              <w:rPr>
                <w:rFonts w:ascii="Aptos" w:hAnsi="Aptos"/>
                <w:b w:val="0"/>
                <w:sz w:val="14"/>
              </w:rPr>
              <w:t>assessment.create</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score.read.draft</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score.create</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score.update.draft</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result.submit</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result.review</w:t>
            </w:r>
          </w:p>
        </w:tc>
        <w:tc>
          <w:tcPr>
            <w:tcW w:type="dxa" w:w="2016"/>
            <w:vAlign w:val="center"/>
          </w:tcPr>
          <w:p>
            <w:pPr>
              <w:spacing w:after="0"/>
            </w:pPr>
            <w:r/>
            <w:r>
              <w:rPr>
                <w:rFonts w:ascii="Aptos" w:hAnsi="Aptos"/>
                <w:b w:val="0"/>
                <w:sz w:val="14"/>
              </w:rPr>
              <w:t>F/AP</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result.approve</w:t>
            </w:r>
          </w:p>
        </w:tc>
        <w:tc>
          <w:tcPr>
            <w:tcW w:type="dxa" w:w="2016"/>
            <w:vAlign w:val="center"/>
          </w:tcPr>
          <w:p>
            <w:pPr>
              <w:spacing w:after="0"/>
            </w:pPr>
            <w:r/>
            <w:r>
              <w:rPr>
                <w:rFonts w:ascii="Aptos" w:hAnsi="Aptos"/>
                <w:b w:val="0"/>
                <w:sz w:val="14"/>
              </w:rPr>
              <w:t>AP</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result.publish</w:t>
            </w:r>
          </w:p>
        </w:tc>
        <w:tc>
          <w:tcPr>
            <w:tcW w:type="dxa" w:w="2016"/>
            <w:vAlign w:val="center"/>
          </w:tcPr>
          <w:p>
            <w:pPr>
              <w:spacing w:after="0"/>
            </w:pPr>
            <w:r/>
            <w:r>
              <w:rPr>
                <w:rFonts w:ascii="Aptos" w:hAnsi="Aptos"/>
                <w:b w:val="0"/>
                <w:sz w:val="14"/>
              </w:rPr>
              <w:t>P</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result.published.read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O</w:t>
            </w:r>
          </w:p>
        </w:tc>
        <w:tc>
          <w:tcPr>
            <w:tcW w:type="dxa" w:w="2016"/>
            <w:vAlign w:val="center"/>
          </w:tcPr>
          <w:p>
            <w:pPr>
              <w:spacing w:after="0"/>
            </w:pPr>
            <w:r/>
            <w:r>
              <w:rPr>
                <w:rFonts w:ascii="Aptos" w:hAnsi="Aptos"/>
                <w:b w:val="0"/>
                <w:sz w:val="14"/>
              </w:rPr>
              <w:t>L</w:t>
            </w:r>
          </w:p>
        </w:tc>
      </w:tr>
      <w:tr>
        <w:tc>
          <w:tcPr>
            <w:tcW w:type="dxa" w:w="2016"/>
            <w:vAlign w:val="center"/>
          </w:tcPr>
          <w:p>
            <w:pPr>
              <w:spacing w:after="0"/>
            </w:pPr>
            <w:r/>
            <w:r>
              <w:rPr>
                <w:rFonts w:ascii="Aptos" w:hAnsi="Aptos"/>
                <w:b w:val="0"/>
                <w:sz w:val="14"/>
              </w:rPr>
              <w:t>result.correction.request</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R</w:t>
            </w:r>
          </w:p>
        </w:tc>
        <w:tc>
          <w:tcPr>
            <w:tcW w:type="dxa" w:w="2016"/>
            <w:vAlign w:val="center"/>
          </w:tcPr>
          <w:p>
            <w:pPr>
              <w:spacing w:after="0"/>
            </w:pPr>
            <w:r/>
            <w:r>
              <w:rPr>
                <w:rFonts w:ascii="Aptos" w:hAnsi="Aptos"/>
                <w:b w:val="0"/>
                <w:sz w:val="14"/>
              </w:rPr>
              <w:t>R</w:t>
            </w:r>
          </w:p>
        </w:tc>
        <w:tc>
          <w:tcPr>
            <w:tcW w:type="dxa" w:w="2016"/>
            <w:vAlign w:val="center"/>
          </w:tcPr>
          <w:p>
            <w:pPr>
              <w:spacing w:after="0"/>
            </w:pPr>
            <w:r/>
            <w:r>
              <w:rPr>
                <w:rFonts w:ascii="Aptos" w:hAnsi="Aptos"/>
                <w:b w:val="0"/>
                <w:sz w:val="14"/>
              </w:rPr>
              <w:t>R</w:t>
            </w:r>
          </w:p>
        </w:tc>
      </w:tr>
      <w:tr>
        <w:tc>
          <w:tcPr>
            <w:tcW w:type="dxa" w:w="2016"/>
            <w:vAlign w:val="center"/>
          </w:tcPr>
          <w:p>
            <w:pPr>
              <w:spacing w:after="0"/>
            </w:pPr>
            <w:r/>
            <w:r>
              <w:rPr>
                <w:rFonts w:ascii="Aptos" w:hAnsi="Aptos"/>
                <w:b w:val="0"/>
                <w:sz w:val="14"/>
              </w:rPr>
              <w:t>result.correction.approve</w:t>
            </w:r>
          </w:p>
        </w:tc>
        <w:tc>
          <w:tcPr>
            <w:tcW w:type="dxa" w:w="2016"/>
            <w:vAlign w:val="center"/>
          </w:tcPr>
          <w:p>
            <w:pPr>
              <w:spacing w:after="0"/>
            </w:pPr>
            <w:r/>
            <w:r>
              <w:rPr>
                <w:rFonts w:ascii="Aptos" w:hAnsi="Aptos"/>
                <w:b w:val="0"/>
                <w:sz w:val="14"/>
              </w:rPr>
              <w:t>AP</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result.export</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O*</w:t>
            </w:r>
          </w:p>
        </w:tc>
        <w:tc>
          <w:tcPr>
            <w:tcW w:type="dxa" w:w="2016"/>
            <w:vAlign w:val="center"/>
          </w:tcPr>
          <w:p>
            <w:pPr>
              <w:spacing w:after="0"/>
            </w:pPr>
            <w:r/>
            <w:r>
              <w:rPr>
                <w:rFonts w:ascii="Aptos" w:hAnsi="Aptos"/>
                <w:b w:val="0"/>
                <w:sz w:val="14"/>
              </w:rPr>
              <w:t>L*</w:t>
            </w:r>
          </w:p>
        </w:tc>
      </w:tr>
      <w:tr>
        <w:tc>
          <w:tcPr>
            <w:tcW w:type="dxa" w:w="2016"/>
            <w:vAlign w:val="center"/>
          </w:tcPr>
          <w:p>
            <w:pPr>
              <w:spacing w:after="0"/>
            </w:pPr>
            <w:r/>
            <w:r>
              <w:rPr>
                <w:rFonts w:ascii="Aptos" w:hAnsi="Aptos"/>
                <w:b w:val="0"/>
                <w:sz w:val="14"/>
              </w:rPr>
              <w:t>timetable.manage</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timetable.read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O</w:t>
            </w:r>
          </w:p>
        </w:tc>
        <w:tc>
          <w:tcPr>
            <w:tcW w:type="dxa" w:w="2016"/>
            <w:vAlign w:val="center"/>
          </w:tcPr>
          <w:p>
            <w:pPr>
              <w:spacing w:after="0"/>
            </w:pPr>
            <w:r/>
            <w:r>
              <w:rPr>
                <w:rFonts w:ascii="Aptos" w:hAnsi="Aptos"/>
                <w:b w:val="0"/>
                <w:sz w:val="14"/>
              </w:rPr>
              <w:t>L</w:t>
            </w:r>
          </w:p>
        </w:tc>
      </w:tr>
      <w:tr>
        <w:tc>
          <w:tcPr>
            <w:tcW w:type="dxa" w:w="2016"/>
            <w:vAlign w:val="center"/>
          </w:tcPr>
          <w:p>
            <w:pPr>
              <w:spacing w:after="0"/>
            </w:pPr>
            <w:r/>
            <w:r>
              <w:rPr>
                <w:rFonts w:ascii="Aptos" w:hAnsi="Aptos"/>
                <w:b w:val="0"/>
                <w:sz w:val="14"/>
              </w:rPr>
              <w:t>announcement.manage</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announcement.read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F</w:t>
            </w:r>
          </w:p>
        </w:tc>
      </w:tr>
      <w:tr>
        <w:tc>
          <w:tcPr>
            <w:tcW w:type="dxa" w:w="2016"/>
            <w:vAlign w:val="center"/>
          </w:tcPr>
          <w:p>
            <w:pPr>
              <w:spacing w:after="0"/>
            </w:pPr>
            <w:r/>
            <w:r>
              <w:rPr>
                <w:rFonts w:ascii="Aptos" w:hAnsi="Aptos"/>
                <w:b w:val="0"/>
                <w:sz w:val="14"/>
              </w:rPr>
              <w:t>report.school.read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report.class.read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audit.read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security_event.read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document.upload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R*</w:t>
            </w:r>
          </w:p>
        </w:tc>
      </w:tr>
      <w:tr>
        <w:tc>
          <w:tcPr>
            <w:tcW w:type="dxa" w:w="2016"/>
            <w:vAlign w:val="center"/>
          </w:tcPr>
          <w:p>
            <w:pPr>
              <w:spacing w:after="0"/>
            </w:pPr>
            <w:r/>
            <w:r>
              <w:rPr>
                <w:rFonts w:ascii="Aptos" w:hAnsi="Aptos"/>
                <w:b w:val="0"/>
                <w:sz w:val="14"/>
              </w:rPr>
              <w:t>document.download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A*</w:t>
            </w:r>
          </w:p>
        </w:tc>
        <w:tc>
          <w:tcPr>
            <w:tcW w:type="dxa" w:w="2016"/>
            <w:vAlign w:val="center"/>
          </w:tcPr>
          <w:p>
            <w:pPr>
              <w:spacing w:after="0"/>
            </w:pPr>
            <w:r/>
            <w:r>
              <w:rPr>
                <w:rFonts w:ascii="Aptos" w:hAnsi="Aptos"/>
                <w:b w:val="0"/>
                <w:sz w:val="14"/>
              </w:rPr>
              <w:t>O*</w:t>
            </w:r>
          </w:p>
        </w:tc>
        <w:tc>
          <w:tcPr>
            <w:tcW w:type="dxa" w:w="2016"/>
            <w:vAlign w:val="center"/>
          </w:tcPr>
          <w:p>
            <w:pPr>
              <w:spacing w:after="0"/>
            </w:pPr>
            <w:r/>
            <w:r>
              <w:rPr>
                <w:rFonts w:ascii="Aptos" w:hAnsi="Aptos"/>
                <w:b w:val="0"/>
                <w:sz w:val="14"/>
              </w:rPr>
              <w:t>L*</w:t>
            </w:r>
          </w:p>
        </w:tc>
      </w:tr>
      <w:tr>
        <w:tc>
          <w:tcPr>
            <w:tcW w:type="dxa" w:w="2016"/>
            <w:vAlign w:val="center"/>
          </w:tcPr>
          <w:p>
            <w:pPr>
              <w:spacing w:after="0"/>
            </w:pPr>
            <w:r/>
            <w:r>
              <w:rPr>
                <w:rFonts w:ascii="Aptos" w:hAnsi="Aptos"/>
                <w:b w:val="0"/>
                <w:sz w:val="14"/>
              </w:rPr>
              <w:t>fee.read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O*</w:t>
            </w:r>
          </w:p>
        </w:tc>
        <w:tc>
          <w:tcPr>
            <w:tcW w:type="dxa" w:w="2016"/>
            <w:vAlign w:val="center"/>
          </w:tcPr>
          <w:p>
            <w:pPr>
              <w:spacing w:after="0"/>
            </w:pPr>
            <w:r/>
            <w:r>
              <w:rPr>
                <w:rFonts w:ascii="Aptos" w:hAnsi="Aptos"/>
                <w:b w:val="0"/>
                <w:sz w:val="14"/>
              </w:rPr>
              <w:t>L*</w:t>
            </w:r>
          </w:p>
        </w:tc>
      </w:tr>
      <w:tr>
        <w:tc>
          <w:tcPr>
            <w:tcW w:type="dxa" w:w="2016"/>
            <w:vAlign w:val="center"/>
          </w:tcPr>
          <w:p>
            <w:pPr>
              <w:spacing w:after="0"/>
            </w:pPr>
            <w:r/>
            <w:r>
              <w:rPr>
                <w:rFonts w:ascii="Aptos" w:hAnsi="Aptos"/>
                <w:b w:val="0"/>
                <w:sz w:val="14"/>
              </w:rPr>
              <w:t>fee.adjust</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r>
        <w:tc>
          <w:tcPr>
            <w:tcW w:type="dxa" w:w="2016"/>
            <w:vAlign w:val="center"/>
          </w:tcPr>
          <w:p>
            <w:pPr>
              <w:spacing w:after="0"/>
            </w:pPr>
            <w:r/>
            <w:r>
              <w:rPr>
                <w:rFonts w:ascii="Aptos" w:hAnsi="Aptos"/>
                <w:b w:val="0"/>
                <w:sz w:val="14"/>
              </w:rPr>
              <w:t>payment.record</w:t>
            </w:r>
          </w:p>
        </w:tc>
        <w:tc>
          <w:tcPr>
            <w:tcW w:type="dxa" w:w="2016"/>
            <w:vAlign w:val="center"/>
          </w:tcPr>
          <w:p>
            <w:pPr>
              <w:spacing w:after="0"/>
            </w:pPr>
            <w:r/>
            <w:r>
              <w:rPr>
                <w:rFonts w:ascii="Aptos" w:hAnsi="Aptos"/>
                <w:b w:val="0"/>
                <w:sz w:val="14"/>
              </w:rPr>
              <w:t>F*</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c>
          <w:tcPr>
            <w:tcW w:type="dxa" w:w="2016"/>
            <w:vAlign w:val="center"/>
          </w:tcPr>
          <w:p>
            <w:pPr>
              <w:spacing w:after="0"/>
            </w:pPr>
            <w:r/>
            <w:r>
              <w:rPr>
                <w:rFonts w:ascii="Aptos" w:hAnsi="Aptos"/>
                <w:b w:val="0"/>
                <w:sz w:val="14"/>
              </w:rPr>
              <w:t>—</w:t>
            </w:r>
          </w:p>
        </w:tc>
      </w:tr>
    </w:tbl>
    <w:p/>
    <w:p>
      <w:r>
        <w:t>*Sensitive permissions require explicit grant, MFA/step-up verification where configured, and audit logging. Head Teacher authority is school-level, not infrastructure-level. A user cannot grant permissions beyond their own grantable-permission set. For high-risk operations, enforce maker-checker separation when configured.</w:t>
      </w:r>
    </w:p>
    <w:p>
      <w:pPr>
        <w:pStyle w:val="Heading2"/>
      </w:pPr>
      <w:r>
        <w:t>7.2 ABAC policy examples</w:t>
      </w:r>
    </w:p>
    <w:p>
      <w:pPr>
        <w:pStyle w:val="CodeBlock"/>
      </w:pPr>
      <w:r>
        <w:t># Student result read</w:t>
      </w:r>
    </w:p>
    <w:p>
      <w:pPr>
        <w:pStyle w:val="CodeBlock"/>
      </w:pPr>
      <w:r>
        <w:t>ALLOW if action == result.published.read</w:t>
      </w:r>
    </w:p>
    <w:p>
      <w:pPr>
        <w:pStyle w:val="CodeBlock"/>
      </w:pPr>
      <w:r>
        <w:t xml:space="preserve">  AND subject.status == active</w:t>
      </w:r>
    </w:p>
    <w:p>
      <w:pPr>
        <w:pStyle w:val="CodeBlock"/>
      </w:pPr>
      <w:r>
        <w:t xml:space="preserve">  AND resource.school_id == subject.active_school_id</w:t>
      </w:r>
    </w:p>
    <w:p>
      <w:pPr>
        <w:pStyle w:val="CodeBlock"/>
      </w:pPr>
      <w:r>
        <w:t xml:space="preserve">  AND resource.workflow_status == published</w:t>
      </w:r>
    </w:p>
    <w:p>
      <w:pPr>
        <w:pStyle w:val="CodeBlock"/>
      </w:pPr>
      <w:r>
        <w:t xml:space="preserve">  AND (</w:t>
      </w:r>
    </w:p>
    <w:p>
      <w:pPr>
        <w:pStyle w:val="CodeBlock"/>
      </w:pPr>
      <w:r>
        <w:t xml:space="preserve">       subject.student_id == resource.student_id</w:t>
      </w:r>
    </w:p>
    <w:p>
      <w:pPr>
        <w:pStyle w:val="CodeBlock"/>
      </w:pPr>
      <w:r>
        <w:t xml:space="preserve">       OR active_verified_guardian_link(subject.guardian_id, resource.student_id, now)</w:t>
      </w:r>
    </w:p>
    <w:p>
      <w:pPr>
        <w:pStyle w:val="CodeBlock"/>
      </w:pPr>
      <w:r>
        <w:t xml:space="preserve">       OR has_permission(subject, result.published.read, resource)</w:t>
      </w:r>
    </w:p>
    <w:p>
      <w:pPr>
        <w:pStyle w:val="CodeBlock"/>
      </w:pPr>
      <w:r>
        <w:t xml:space="preserve">          AND effective_teacher_assignment(subject, resource.class_id, resource.subject_id, resource.session_id, now)</w:t>
      </w:r>
    </w:p>
    <w:p>
      <w:pPr>
        <w:pStyle w:val="CodeBlock"/>
      </w:pPr>
      <w:r>
        <w:t xml:space="preserve">       OR has_permission(subject, result.school.read)</w:t>
      </w:r>
    </w:p>
    <w:p>
      <w:pPr>
        <w:pStyle w:val="CodeBlock"/>
      </w:pPr>
      <w:r>
        <w:t xml:space="preserve">  )</w:t>
      </w:r>
    </w:p>
    <w:p>
      <w:pPr>
        <w:pStyle w:val="CodeBlock"/>
      </w:pPr>
      <w:r>
        <w:t xml:space="preserve"> </w:t>
      </w:r>
    </w:p>
    <w:p>
      <w:pPr>
        <w:pStyle w:val="CodeBlock"/>
      </w:pPr>
      <w:r>
        <w:t># Teacher score update</w:t>
      </w:r>
    </w:p>
    <w:p>
      <w:pPr>
        <w:pStyle w:val="CodeBlock"/>
      </w:pPr>
      <w:r>
        <w:t>ALLOW if action == score.update.draft</w:t>
      </w:r>
    </w:p>
    <w:p>
      <w:pPr>
        <w:pStyle w:val="CodeBlock"/>
      </w:pPr>
      <w:r>
        <w:t xml:space="preserve">  AND subject has active teacher role</w:t>
      </w:r>
    </w:p>
    <w:p>
      <w:pPr>
        <w:pStyle w:val="CodeBlock"/>
      </w:pPr>
      <w:r>
        <w:t xml:space="preserve">  AND effective_teacher_assignment(subject, assessment.class_id, assessment.subject_id, assessment.session_id, now)</w:t>
      </w:r>
    </w:p>
    <w:p>
      <w:pPr>
        <w:pStyle w:val="CodeBlock"/>
      </w:pPr>
      <w:r>
        <w:t xml:space="preserve">  AND assessment.status == open</w:t>
      </w:r>
    </w:p>
    <w:p>
      <w:pPr>
        <w:pStyle w:val="CodeBlock"/>
      </w:pPr>
      <w:r>
        <w:t xml:space="preserve">  AND score.workflow_status == draft</w:t>
      </w:r>
    </w:p>
    <w:p>
      <w:pPr>
        <w:pStyle w:val="CodeBlock"/>
      </w:pPr>
      <w:r>
        <w:t xml:space="preserve">  AND subject.school_id == resource.school_id</w:t>
      </w:r>
    </w:p>
    <w:p>
      <w:pPr>
        <w:pStyle w:val="CodeBlock"/>
      </w:pPr>
      <w:r>
        <w:t xml:space="preserve">  AND session is not closed</w:t>
      </w:r>
    </w:p>
    <w:p>
      <w:pPr>
        <w:pStyle w:val="CodeBlock"/>
      </w:pPr>
      <w:r>
        <w:t xml:space="preserve"> </w:t>
      </w:r>
    </w:p>
    <w:p>
      <w:pPr>
        <w:pStyle w:val="CodeBlock"/>
      </w:pPr>
      <w:r>
        <w:t># Published score correction</w:t>
      </w:r>
    </w:p>
    <w:p>
      <w:pPr>
        <w:pStyle w:val="CodeBlock"/>
      </w:pPr>
      <w:r>
        <w:t>ALLOW only through correction command when:</w:t>
      </w:r>
    </w:p>
    <w:p>
      <w:pPr>
        <w:pStyle w:val="CodeBlock"/>
      </w:pPr>
      <w:r>
        <w:t xml:space="preserve">  action == result.correction.request OR result.correction.approve</w:t>
      </w:r>
    </w:p>
    <w:p>
      <w:pPr>
        <w:pStyle w:val="CodeBlock"/>
      </w:pPr>
      <w:r>
        <w:t xml:space="preserve">  requester != approver</w:t>
      </w:r>
    </w:p>
    <w:p>
      <w:pPr>
        <w:pStyle w:val="CodeBlock"/>
      </w:pPr>
      <w:r>
        <w:t xml:space="preserve">  reason meets policy</w:t>
      </w:r>
    </w:p>
    <w:p>
      <w:pPr>
        <w:pStyle w:val="CodeBlock"/>
      </w:pPr>
      <w:r>
        <w:t xml:space="preserve">  old value and proposed value are versioned</w:t>
      </w:r>
    </w:p>
    <w:p>
      <w:pPr>
        <w:pStyle w:val="CodeBlock"/>
      </w:pPr>
      <w:r>
        <w:t xml:space="preserve">  correction decision and applied change are transactionally audited</w:t>
      </w:r>
    </w:p>
    <w:p/>
    <w:p>
      <w:pPr>
        <w:pStyle w:val="Heading1"/>
      </w:pPr>
      <w:r>
        <w:t>8. Authentication and Account-Recovery Sequence Diagrams</w:t>
      </w:r>
    </w:p>
    <w:p>
      <w:pPr>
        <w:pStyle w:val="Heading2"/>
      </w:pPr>
      <w:r>
        <w:t>8.1 First login / mandatory password change</w:t>
      </w:r>
    </w:p>
    <w:p>
      <w:pPr>
        <w:pStyle w:val="CodeBlock"/>
      </w:pPr>
      <w:r>
        <w:t>sequenceDiagram</w:t>
      </w:r>
    </w:p>
    <w:p>
      <w:pPr>
        <w:pStyle w:val="CodeBlock"/>
      </w:pPr>
      <w:r>
        <w:t xml:space="preserve">  actor User</w:t>
      </w:r>
    </w:p>
    <w:p>
      <w:pPr>
        <w:pStyle w:val="CodeBlock"/>
      </w:pPr>
      <w:r>
        <w:t xml:space="preserve">  participant UI as Web UI</w:t>
      </w:r>
    </w:p>
    <w:p>
      <w:pPr>
        <w:pStyle w:val="CodeBlock"/>
      </w:pPr>
      <w:r>
        <w:t xml:space="preserve">  participant API as Auth API</w:t>
      </w:r>
    </w:p>
    <w:p>
      <w:pPr>
        <w:pStyle w:val="CodeBlock"/>
      </w:pPr>
      <w:r>
        <w:t xml:space="preserve">  participant IAM as Identity/Policy Service</w:t>
      </w:r>
    </w:p>
    <w:p>
      <w:pPr>
        <w:pStyle w:val="CodeBlock"/>
      </w:pPr>
      <w:r>
        <w:t xml:space="preserve">  participant DB as PostgreSQL</w:t>
      </w:r>
    </w:p>
    <w:p>
      <w:pPr>
        <w:pStyle w:val="CodeBlock"/>
      </w:pPr>
      <w:r>
        <w:t xml:space="preserve">  User-&gt;&gt;UI: Submit credentials</w:t>
      </w:r>
    </w:p>
    <w:p>
      <w:pPr>
        <w:pStyle w:val="CodeBlock"/>
      </w:pPr>
      <w:r>
        <w:t xml:space="preserve">  UI-&gt;&gt;API: POST /auth/login</w:t>
      </w:r>
    </w:p>
    <w:p>
      <w:pPr>
        <w:pStyle w:val="CodeBlock"/>
      </w:pPr>
      <w:r>
        <w:t xml:space="preserve">  API-&gt;&gt;IAM: Verify credential + account status + rate limits</w:t>
      </w:r>
    </w:p>
    <w:p>
      <w:pPr>
        <w:pStyle w:val="CodeBlock"/>
      </w:pPr>
      <w:r>
        <w:t xml:space="preserve">  IAM-&gt;&gt;DB: Read user and password hash</w:t>
      </w:r>
    </w:p>
    <w:p>
      <w:pPr>
        <w:pStyle w:val="CodeBlock"/>
      </w:pPr>
      <w:r>
        <w:t xml:space="preserve">  DB--&gt;&gt;IAM: User record</w:t>
      </w:r>
    </w:p>
    <w:p>
      <w:pPr>
        <w:pStyle w:val="CodeBlock"/>
      </w:pPr>
      <w:r>
        <w:t xml:space="preserve">  IAM--&gt;&gt;API: Valid, must_change_password=true</w:t>
      </w:r>
    </w:p>
    <w:p>
      <w:pPr>
        <w:pStyle w:val="CodeBlock"/>
      </w:pPr>
      <w:r>
        <w:t xml:space="preserve">  API-&gt;&gt;DB: Create restricted session</w:t>
      </w:r>
    </w:p>
    <w:p>
      <w:pPr>
        <w:pStyle w:val="CodeBlock"/>
      </w:pPr>
      <w:r>
        <w:t xml:space="preserve">  API--&gt;&gt;UI: Session + PASSWORD_CHANGE_REQUIRED</w:t>
      </w:r>
    </w:p>
    <w:p>
      <w:pPr>
        <w:pStyle w:val="CodeBlock"/>
      </w:pPr>
      <w:r>
        <w:t xml:space="preserve">  UI-&gt;&gt;API: POST /auth/change-password</w:t>
      </w:r>
    </w:p>
    <w:p>
      <w:pPr>
        <w:pStyle w:val="CodeBlock"/>
      </w:pPr>
      <w:r>
        <w:t xml:space="preserve">  API-&gt;&gt;IAM: Validate current session, password policy, CSRF, rate limit</w:t>
      </w:r>
    </w:p>
    <w:p>
      <w:pPr>
        <w:pStyle w:val="CodeBlock"/>
      </w:pPr>
      <w:r>
        <w:t xml:space="preserve">  IAM-&gt;&gt;DB: Store new Argon2id hash; clear flag; revoke temporary sessions/tokens</w:t>
      </w:r>
    </w:p>
    <w:p>
      <w:pPr>
        <w:pStyle w:val="CodeBlock"/>
      </w:pPr>
      <w:r>
        <w:t xml:space="preserve">  IAM-&gt;&gt;DB: Append audit event</w:t>
      </w:r>
    </w:p>
    <w:p>
      <w:pPr>
        <w:pStyle w:val="CodeBlock"/>
      </w:pPr>
      <w:r>
        <w:t xml:space="preserve">  API--&gt;&gt;UI: 204 / next dashboard</w:t>
      </w:r>
    </w:p>
    <w:p>
      <w:pPr>
        <w:pStyle w:val="CodeBlock"/>
      </w:pPr>
      <w:r>
        <w:t xml:space="preserve">  UI-&gt;&gt;API: GET /me</w:t>
      </w:r>
    </w:p>
    <w:p>
      <w:pPr>
        <w:pStyle w:val="CodeBlock"/>
      </w:pPr>
      <w:r>
        <w:t xml:space="preserve">  API--&gt;&gt;UI: Role-filtered profile and permissions</w:t>
      </w:r>
    </w:p>
    <w:p/>
    <w:p>
      <w:pPr>
        <w:pStyle w:val="Heading2"/>
      </w:pPr>
      <w:r>
        <w:t>8.2 Password recovery</w:t>
      </w:r>
    </w:p>
    <w:p>
      <w:pPr>
        <w:pStyle w:val="CodeBlock"/>
      </w:pPr>
      <w:r>
        <w:t>sequenceDiagram</w:t>
      </w:r>
    </w:p>
    <w:p>
      <w:pPr>
        <w:pStyle w:val="CodeBlock"/>
      </w:pPr>
      <w:r>
        <w:t xml:space="preserve">  actor User</w:t>
      </w:r>
    </w:p>
    <w:p>
      <w:pPr>
        <w:pStyle w:val="CodeBlock"/>
      </w:pPr>
      <w:r>
        <w:t xml:space="preserve">  participant UI as Web UI</w:t>
      </w:r>
    </w:p>
    <w:p>
      <w:pPr>
        <w:pStyle w:val="CodeBlock"/>
      </w:pPr>
      <w:r>
        <w:t xml:space="preserve">  participant API as Auth API</w:t>
      </w:r>
    </w:p>
    <w:p>
      <w:pPr>
        <w:pStyle w:val="CodeBlock"/>
      </w:pPr>
      <w:r>
        <w:t xml:space="preserve">  participant IAM as Identity Service</w:t>
      </w:r>
    </w:p>
    <w:p>
      <w:pPr>
        <w:pStyle w:val="CodeBlock"/>
      </w:pPr>
      <w:r>
        <w:t xml:space="preserve">  participant DB as PostgreSQL</w:t>
      </w:r>
    </w:p>
    <w:p>
      <w:pPr>
        <w:pStyle w:val="CodeBlock"/>
      </w:pPr>
      <w:r>
        <w:t xml:space="preserve">  participant Mail as Email/SMS Provider</w:t>
      </w:r>
    </w:p>
    <w:p>
      <w:pPr>
        <w:pStyle w:val="CodeBlock"/>
      </w:pPr>
      <w:r>
        <w:t xml:space="preserve">  User-&gt;&gt;UI: Enter account identifier</w:t>
      </w:r>
    </w:p>
    <w:p>
      <w:pPr>
        <w:pStyle w:val="CodeBlock"/>
      </w:pPr>
      <w:r>
        <w:t xml:space="preserve">  UI-&gt;&gt;API: POST /auth/forgot-password</w:t>
      </w:r>
    </w:p>
    <w:p>
      <w:pPr>
        <w:pStyle w:val="CodeBlock"/>
      </w:pPr>
      <w:r>
        <w:t xml:space="preserve">  API-&gt;&gt;IAM: Rate-limit + normalize identifier</w:t>
      </w:r>
    </w:p>
    <w:p>
      <w:pPr>
        <w:pStyle w:val="CodeBlock"/>
      </w:pPr>
      <w:r>
        <w:t xml:space="preserve">  IAM-&gt;&gt;DB: Find eligible account internally</w:t>
      </w:r>
    </w:p>
    <w:p>
      <w:pPr>
        <w:pStyle w:val="CodeBlock"/>
      </w:pPr>
      <w:r>
        <w:t xml:space="preserve">  IAM-&gt;&gt;DB: Store hash of random single-use token with short expiry</w:t>
      </w:r>
    </w:p>
    <w:p>
      <w:pPr>
        <w:pStyle w:val="CodeBlock"/>
      </w:pPr>
      <w:r>
        <w:t xml:space="preserve">  IAM-&gt;&gt;Mail: Send generic recovery link if account eligible</w:t>
      </w:r>
    </w:p>
    <w:p>
      <w:pPr>
        <w:pStyle w:val="CodeBlock"/>
      </w:pPr>
      <w:r>
        <w:t xml:space="preserve">  API--&gt;&gt;UI: 202 generic response (same wording for known/unknown account)</w:t>
      </w:r>
    </w:p>
    <w:p>
      <w:pPr>
        <w:pStyle w:val="CodeBlock"/>
      </w:pPr>
      <w:r>
        <w:t xml:space="preserve">  User-&gt;&gt;UI: Open recovery link and set new password</w:t>
      </w:r>
    </w:p>
    <w:p>
      <w:pPr>
        <w:pStyle w:val="CodeBlock"/>
      </w:pPr>
      <w:r>
        <w:t xml:space="preserve">  UI-&gt;&gt;API: POST /auth/reset-password {token,newPassword}</w:t>
      </w:r>
    </w:p>
    <w:p>
      <w:pPr>
        <w:pStyle w:val="CodeBlock"/>
      </w:pPr>
      <w:r>
        <w:t xml:space="preserve">  API-&gt;&gt;IAM: Hash token; check expiry, use status, policy, abuse controls</w:t>
      </w:r>
    </w:p>
    <w:p>
      <w:pPr>
        <w:pStyle w:val="CodeBlock"/>
      </w:pPr>
      <w:r>
        <w:t xml:space="preserve">  IAM-&gt;&gt;DB: Transaction: change hash, mark token used, revoke sessions, clear flag if policy permits</w:t>
      </w:r>
    </w:p>
    <w:p>
      <w:pPr>
        <w:pStyle w:val="CodeBlock"/>
      </w:pPr>
      <w:r>
        <w:t xml:space="preserve">  IAM-&gt;&gt;DB: Append audit/security events</w:t>
      </w:r>
    </w:p>
    <w:p>
      <w:pPr>
        <w:pStyle w:val="CodeBlock"/>
      </w:pPr>
      <w:r>
        <w:t xml:space="preserve">  API--&gt;&gt;UI: 204 success; ask user to sign in</w:t>
      </w:r>
    </w:p>
    <w:p/>
    <w:p>
      <w:pPr>
        <w:pStyle w:val="Heading2"/>
      </w:pPr>
      <w:r>
        <w:t>8.3 Login requirements</w:t>
      </w:r>
    </w:p>
    <w:p>
      <w:pPr>
        <w:pStyle w:val="ListBullet"/>
        <w:spacing w:after="20"/>
      </w:pPr>
      <w:r>
        <w:t>Generic login failure message; do not reveal whether username exists.</w:t>
      </w:r>
    </w:p>
    <w:p>
      <w:pPr>
        <w:pStyle w:val="ListBullet"/>
        <w:spacing w:after="20"/>
      </w:pPr>
      <w:r>
        <w:t>Rate-limit by account identifier and source/network signals; avoid permanent lockout that attackers can weaponize.</w:t>
      </w:r>
    </w:p>
    <w:p>
      <w:pPr>
        <w:pStyle w:val="ListBullet"/>
        <w:spacing w:after="20"/>
      </w:pPr>
      <w:r>
        <w:t>Use adaptive delay and risk-based step-up; alert on suspicious privileged-account attempts.</w:t>
      </w:r>
    </w:p>
    <w:p>
      <w:pPr>
        <w:pStyle w:val="ListBullet"/>
        <w:spacing w:after="20"/>
      </w:pPr>
      <w:r>
        <w:t>Cookie-based sessions: Secure, HttpOnly, SameSite appropriate to app; CSRF protection for state-changing requests.</w:t>
      </w:r>
    </w:p>
    <w:p>
      <w:pPr>
        <w:pStyle w:val="ListBullet"/>
        <w:spacing w:after="20"/>
      </w:pPr>
      <w:r>
        <w:t>Store only a hash of opaque session/reset tokens; never log tokens or passwords.</w:t>
      </w:r>
    </w:p>
    <w:p>
      <w:pPr>
        <w:pStyle w:val="ListBullet"/>
        <w:spacing w:after="20"/>
      </w:pPr>
      <w:r>
        <w:t>Force password replacement before allowing normal API routes; only login, logout, MFA, password-change, and recovery endpoints may be reachable in restricted state.</w:t>
      </w:r>
    </w:p>
    <w:p>
      <w:pPr>
        <w:pStyle w:val="ListBullet"/>
        <w:spacing w:after="20"/>
      </w:pPr>
      <w:r>
        <w:t>Re-check user status and relevant authorization on every request; invalidate cache entries when roles or assignments change.</w:t>
      </w:r>
    </w:p>
    <w:p>
      <w:pPr>
        <w:pStyle w:val="Heading1"/>
      </w:pPr>
      <w:r>
        <w:t>9. Screen-by-Screen UI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C6E0F5"/>
          </w:tcPr>
          <w:p>
            <w:pPr>
              <w:spacing w:after="0"/>
            </w:pPr>
            <w:r/>
            <w:r>
              <w:rPr>
                <w:rFonts w:ascii="Aptos" w:hAnsi="Aptos"/>
                <w:b/>
                <w:sz w:val="13"/>
              </w:rPr>
              <w:t>ID</w:t>
            </w:r>
          </w:p>
        </w:tc>
        <w:tc>
          <w:tcPr>
            <w:tcW w:type="dxa" w:w="2016"/>
            <w:vAlign w:val="center"/>
            <w:shd w:fill="C6E0F5"/>
          </w:tcPr>
          <w:p>
            <w:pPr>
              <w:spacing w:after="0"/>
            </w:pPr>
            <w:r/>
            <w:r>
              <w:rPr>
                <w:rFonts w:ascii="Aptos" w:hAnsi="Aptos"/>
                <w:b/>
                <w:sz w:val="13"/>
              </w:rPr>
              <w:t>Screen</w:t>
            </w:r>
          </w:p>
        </w:tc>
        <w:tc>
          <w:tcPr>
            <w:tcW w:type="dxa" w:w="2016"/>
            <w:vAlign w:val="center"/>
            <w:shd w:fill="C6E0F5"/>
          </w:tcPr>
          <w:p>
            <w:pPr>
              <w:spacing w:after="0"/>
            </w:pPr>
            <w:r/>
            <w:r>
              <w:rPr>
                <w:rFonts w:ascii="Aptos" w:hAnsi="Aptos"/>
                <w:b/>
                <w:sz w:val="13"/>
              </w:rPr>
              <w:t>Audience</w:t>
            </w:r>
          </w:p>
        </w:tc>
        <w:tc>
          <w:tcPr>
            <w:tcW w:type="dxa" w:w="2016"/>
            <w:vAlign w:val="center"/>
            <w:shd w:fill="C6E0F5"/>
          </w:tcPr>
          <w:p>
            <w:pPr>
              <w:spacing w:after="0"/>
            </w:pPr>
            <w:r/>
            <w:r>
              <w:rPr>
                <w:rFonts w:ascii="Aptos" w:hAnsi="Aptos"/>
                <w:b/>
                <w:sz w:val="13"/>
              </w:rPr>
              <w:t>UI requirements</w:t>
            </w:r>
          </w:p>
        </w:tc>
        <w:tc>
          <w:tcPr>
            <w:tcW w:type="dxa" w:w="2016"/>
            <w:vAlign w:val="center"/>
            <w:shd w:fill="C6E0F5"/>
          </w:tcPr>
          <w:p>
            <w:pPr>
              <w:spacing w:after="0"/>
            </w:pPr>
            <w:r/>
            <w:r>
              <w:rPr>
                <w:rFonts w:ascii="Aptos" w:hAnsi="Aptos"/>
                <w:b/>
                <w:sz w:val="13"/>
              </w:rPr>
              <w:t>Acceptance/security notes</w:t>
            </w:r>
          </w:p>
        </w:tc>
      </w:tr>
      <w:tr>
        <w:tc>
          <w:tcPr>
            <w:tcW w:type="dxa" w:w="2016"/>
            <w:vAlign w:val="center"/>
          </w:tcPr>
          <w:p>
            <w:pPr>
              <w:spacing w:after="0"/>
            </w:pPr>
            <w:r/>
            <w:r>
              <w:rPr>
                <w:rFonts w:ascii="Aptos" w:hAnsi="Aptos"/>
                <w:b w:val="0"/>
                <w:sz w:val="13"/>
              </w:rPr>
              <w:t>UI-001</w:t>
            </w:r>
          </w:p>
        </w:tc>
        <w:tc>
          <w:tcPr>
            <w:tcW w:type="dxa" w:w="2016"/>
            <w:vAlign w:val="center"/>
          </w:tcPr>
          <w:p>
            <w:pPr>
              <w:spacing w:after="0"/>
            </w:pPr>
            <w:r/>
            <w:r>
              <w:rPr>
                <w:rFonts w:ascii="Aptos" w:hAnsi="Aptos"/>
                <w:b w:val="0"/>
                <w:sz w:val="13"/>
              </w:rPr>
              <w:t>Login</w:t>
            </w:r>
          </w:p>
        </w:tc>
        <w:tc>
          <w:tcPr>
            <w:tcW w:type="dxa" w:w="2016"/>
            <w:vAlign w:val="center"/>
          </w:tcPr>
          <w:p>
            <w:pPr>
              <w:spacing w:after="0"/>
            </w:pPr>
            <w:r/>
            <w:r>
              <w:rPr>
                <w:rFonts w:ascii="Aptos" w:hAnsi="Aptos"/>
                <w:b w:val="0"/>
                <w:sz w:val="13"/>
              </w:rPr>
              <w:t>All</w:t>
            </w:r>
          </w:p>
        </w:tc>
        <w:tc>
          <w:tcPr>
            <w:tcW w:type="dxa" w:w="2016"/>
            <w:vAlign w:val="center"/>
          </w:tcPr>
          <w:p>
            <w:pPr>
              <w:spacing w:after="0"/>
            </w:pPr>
            <w:r/>
            <w:r>
              <w:rPr>
                <w:rFonts w:ascii="Aptos" w:hAnsi="Aptos"/>
                <w:b w:val="0"/>
                <w:sz w:val="13"/>
              </w:rPr>
              <w:t>Identifier, password, show/hide, submit, forgot password, accessible errors</w:t>
            </w:r>
          </w:p>
        </w:tc>
        <w:tc>
          <w:tcPr>
            <w:tcW w:type="dxa" w:w="2016"/>
            <w:vAlign w:val="center"/>
          </w:tcPr>
          <w:p>
            <w:pPr>
              <w:spacing w:after="0"/>
            </w:pPr>
            <w:r/>
            <w:r>
              <w:rPr>
                <w:rFonts w:ascii="Aptos" w:hAnsi="Aptos"/>
                <w:b w:val="0"/>
                <w:sz w:val="13"/>
              </w:rPr>
              <w:t>Rate-limited; generic failure; no protected data rendered.</w:t>
            </w:r>
          </w:p>
        </w:tc>
      </w:tr>
      <w:tr>
        <w:tc>
          <w:tcPr>
            <w:tcW w:type="dxa" w:w="2016"/>
            <w:vAlign w:val="center"/>
          </w:tcPr>
          <w:p>
            <w:pPr>
              <w:spacing w:after="0"/>
            </w:pPr>
            <w:r/>
            <w:r>
              <w:rPr>
                <w:rFonts w:ascii="Aptos" w:hAnsi="Aptos"/>
                <w:b w:val="0"/>
                <w:sz w:val="13"/>
              </w:rPr>
              <w:t>UI-002</w:t>
            </w:r>
          </w:p>
        </w:tc>
        <w:tc>
          <w:tcPr>
            <w:tcW w:type="dxa" w:w="2016"/>
            <w:vAlign w:val="center"/>
          </w:tcPr>
          <w:p>
            <w:pPr>
              <w:spacing w:after="0"/>
            </w:pPr>
            <w:r/>
            <w:r>
              <w:rPr>
                <w:rFonts w:ascii="Aptos" w:hAnsi="Aptos"/>
                <w:b w:val="0"/>
                <w:sz w:val="13"/>
              </w:rPr>
              <w:t>First-login password change</w:t>
            </w:r>
          </w:p>
        </w:tc>
        <w:tc>
          <w:tcPr>
            <w:tcW w:type="dxa" w:w="2016"/>
            <w:vAlign w:val="center"/>
          </w:tcPr>
          <w:p>
            <w:pPr>
              <w:spacing w:after="0"/>
            </w:pPr>
            <w:r/>
            <w:r>
              <w:rPr>
                <w:rFonts w:ascii="Aptos" w:hAnsi="Aptos"/>
                <w:b w:val="0"/>
                <w:sz w:val="13"/>
              </w:rPr>
              <w:t>First-login users</w:t>
            </w:r>
          </w:p>
        </w:tc>
        <w:tc>
          <w:tcPr>
            <w:tcW w:type="dxa" w:w="2016"/>
            <w:vAlign w:val="center"/>
          </w:tcPr>
          <w:p>
            <w:pPr>
              <w:spacing w:after="0"/>
            </w:pPr>
            <w:r/>
            <w:r>
              <w:rPr>
                <w:rFonts w:ascii="Aptos" w:hAnsi="Aptos"/>
                <w:b w:val="0"/>
                <w:sz w:val="13"/>
              </w:rPr>
              <w:t>Current/temp credential if needed, new password, confirm, password guidance</w:t>
            </w:r>
          </w:p>
        </w:tc>
        <w:tc>
          <w:tcPr>
            <w:tcW w:type="dxa" w:w="2016"/>
            <w:vAlign w:val="center"/>
          </w:tcPr>
          <w:p>
            <w:pPr>
              <w:spacing w:after="0"/>
            </w:pPr>
            <w:r/>
            <w:r>
              <w:rPr>
                <w:rFonts w:ascii="Aptos" w:hAnsi="Aptos"/>
                <w:b w:val="0"/>
                <w:sz w:val="13"/>
              </w:rPr>
              <w:t>No skip/close bypass; backend blocks all normal routes.</w:t>
            </w:r>
          </w:p>
        </w:tc>
      </w:tr>
      <w:tr>
        <w:tc>
          <w:tcPr>
            <w:tcW w:type="dxa" w:w="2016"/>
            <w:vAlign w:val="center"/>
          </w:tcPr>
          <w:p>
            <w:pPr>
              <w:spacing w:after="0"/>
            </w:pPr>
            <w:r/>
            <w:r>
              <w:rPr>
                <w:rFonts w:ascii="Aptos" w:hAnsi="Aptos"/>
                <w:b w:val="0"/>
                <w:sz w:val="13"/>
              </w:rPr>
              <w:t>UI-003</w:t>
            </w:r>
          </w:p>
        </w:tc>
        <w:tc>
          <w:tcPr>
            <w:tcW w:type="dxa" w:w="2016"/>
            <w:vAlign w:val="center"/>
          </w:tcPr>
          <w:p>
            <w:pPr>
              <w:spacing w:after="0"/>
            </w:pPr>
            <w:r/>
            <w:r>
              <w:rPr>
                <w:rFonts w:ascii="Aptos" w:hAnsi="Aptos"/>
                <w:b w:val="0"/>
                <w:sz w:val="13"/>
              </w:rPr>
              <w:t>MFA enrollment/challenge</w:t>
            </w:r>
          </w:p>
        </w:tc>
        <w:tc>
          <w:tcPr>
            <w:tcW w:type="dxa" w:w="2016"/>
            <w:vAlign w:val="center"/>
          </w:tcPr>
          <w:p>
            <w:pPr>
              <w:spacing w:after="0"/>
            </w:pPr>
            <w:r/>
            <w:r>
              <w:rPr>
                <w:rFonts w:ascii="Aptos" w:hAnsi="Aptos"/>
                <w:b w:val="0"/>
                <w:sz w:val="13"/>
              </w:rPr>
              <w:t>Privileged users / risk-based</w:t>
            </w:r>
          </w:p>
        </w:tc>
        <w:tc>
          <w:tcPr>
            <w:tcW w:type="dxa" w:w="2016"/>
            <w:vAlign w:val="center"/>
          </w:tcPr>
          <w:p>
            <w:pPr>
              <w:spacing w:after="0"/>
            </w:pPr>
            <w:r/>
            <w:r>
              <w:rPr>
                <w:rFonts w:ascii="Aptos" w:hAnsi="Aptos"/>
                <w:b w:val="0"/>
                <w:sz w:val="13"/>
              </w:rPr>
              <w:t>Authenticator/passkey setup, recovery codes, verification</w:t>
            </w:r>
          </w:p>
        </w:tc>
        <w:tc>
          <w:tcPr>
            <w:tcW w:type="dxa" w:w="2016"/>
            <w:vAlign w:val="center"/>
          </w:tcPr>
          <w:p>
            <w:pPr>
              <w:spacing w:after="0"/>
            </w:pPr>
            <w:r/>
            <w:r>
              <w:rPr>
                <w:rFonts w:ascii="Aptos" w:hAnsi="Aptos"/>
                <w:b w:val="0"/>
                <w:sz w:val="13"/>
              </w:rPr>
              <w:t>Recovery codes shown once; sensitive values never logged.</w:t>
            </w:r>
          </w:p>
        </w:tc>
      </w:tr>
      <w:tr>
        <w:tc>
          <w:tcPr>
            <w:tcW w:type="dxa" w:w="2016"/>
            <w:vAlign w:val="center"/>
          </w:tcPr>
          <w:p>
            <w:pPr>
              <w:spacing w:after="0"/>
            </w:pPr>
            <w:r/>
            <w:r>
              <w:rPr>
                <w:rFonts w:ascii="Aptos" w:hAnsi="Aptos"/>
                <w:b w:val="0"/>
                <w:sz w:val="13"/>
              </w:rPr>
              <w:t>UI-004</w:t>
            </w:r>
          </w:p>
        </w:tc>
        <w:tc>
          <w:tcPr>
            <w:tcW w:type="dxa" w:w="2016"/>
            <w:vAlign w:val="center"/>
          </w:tcPr>
          <w:p>
            <w:pPr>
              <w:spacing w:after="0"/>
            </w:pPr>
            <w:r/>
            <w:r>
              <w:rPr>
                <w:rFonts w:ascii="Aptos" w:hAnsi="Aptos"/>
                <w:b w:val="0"/>
                <w:sz w:val="13"/>
              </w:rPr>
              <w:t>Password recovery</w:t>
            </w:r>
          </w:p>
        </w:tc>
        <w:tc>
          <w:tcPr>
            <w:tcW w:type="dxa" w:w="2016"/>
            <w:vAlign w:val="center"/>
          </w:tcPr>
          <w:p>
            <w:pPr>
              <w:spacing w:after="0"/>
            </w:pPr>
            <w:r/>
            <w:r>
              <w:rPr>
                <w:rFonts w:ascii="Aptos" w:hAnsi="Aptos"/>
                <w:b w:val="0"/>
                <w:sz w:val="13"/>
              </w:rPr>
              <w:t>All</w:t>
            </w:r>
          </w:p>
        </w:tc>
        <w:tc>
          <w:tcPr>
            <w:tcW w:type="dxa" w:w="2016"/>
            <w:vAlign w:val="center"/>
          </w:tcPr>
          <w:p>
            <w:pPr>
              <w:spacing w:after="0"/>
            </w:pPr>
            <w:r/>
            <w:r>
              <w:rPr>
                <w:rFonts w:ascii="Aptos" w:hAnsi="Aptos"/>
                <w:b w:val="0"/>
                <w:sz w:val="13"/>
              </w:rPr>
              <w:t>Account identifier; generic confirmation</w:t>
            </w:r>
          </w:p>
        </w:tc>
        <w:tc>
          <w:tcPr>
            <w:tcW w:type="dxa" w:w="2016"/>
            <w:vAlign w:val="center"/>
          </w:tcPr>
          <w:p>
            <w:pPr>
              <w:spacing w:after="0"/>
            </w:pPr>
            <w:r/>
            <w:r>
              <w:rPr>
                <w:rFonts w:ascii="Aptos" w:hAnsi="Aptos"/>
                <w:b w:val="0"/>
                <w:sz w:val="13"/>
              </w:rPr>
              <w:t>No account enumeration; anti-abuse controls.</w:t>
            </w:r>
          </w:p>
        </w:tc>
      </w:tr>
      <w:tr>
        <w:tc>
          <w:tcPr>
            <w:tcW w:type="dxa" w:w="2016"/>
            <w:vAlign w:val="center"/>
          </w:tcPr>
          <w:p>
            <w:pPr>
              <w:spacing w:after="0"/>
            </w:pPr>
            <w:r/>
            <w:r>
              <w:rPr>
                <w:rFonts w:ascii="Aptos" w:hAnsi="Aptos"/>
                <w:b w:val="0"/>
                <w:sz w:val="13"/>
              </w:rPr>
              <w:t>UI-005</w:t>
            </w:r>
          </w:p>
        </w:tc>
        <w:tc>
          <w:tcPr>
            <w:tcW w:type="dxa" w:w="2016"/>
            <w:vAlign w:val="center"/>
          </w:tcPr>
          <w:p>
            <w:pPr>
              <w:spacing w:after="0"/>
            </w:pPr>
            <w:r/>
            <w:r>
              <w:rPr>
                <w:rFonts w:ascii="Aptos" w:hAnsi="Aptos"/>
                <w:b w:val="0"/>
                <w:sz w:val="13"/>
              </w:rPr>
              <w:t>Reset password</w:t>
            </w:r>
          </w:p>
        </w:tc>
        <w:tc>
          <w:tcPr>
            <w:tcW w:type="dxa" w:w="2016"/>
            <w:vAlign w:val="center"/>
          </w:tcPr>
          <w:p>
            <w:pPr>
              <w:spacing w:after="0"/>
            </w:pPr>
            <w:r/>
            <w:r>
              <w:rPr>
                <w:rFonts w:ascii="Aptos" w:hAnsi="Aptos"/>
                <w:b w:val="0"/>
                <w:sz w:val="13"/>
              </w:rPr>
              <w:t>Recovery-token holder</w:t>
            </w:r>
          </w:p>
        </w:tc>
        <w:tc>
          <w:tcPr>
            <w:tcW w:type="dxa" w:w="2016"/>
            <w:vAlign w:val="center"/>
          </w:tcPr>
          <w:p>
            <w:pPr>
              <w:spacing w:after="0"/>
            </w:pPr>
            <w:r/>
            <w:r>
              <w:rPr>
                <w:rFonts w:ascii="Aptos" w:hAnsi="Aptos"/>
                <w:b w:val="0"/>
                <w:sz w:val="13"/>
              </w:rPr>
              <w:t>New password, confirm, expiry/error states</w:t>
            </w:r>
          </w:p>
        </w:tc>
        <w:tc>
          <w:tcPr>
            <w:tcW w:type="dxa" w:w="2016"/>
            <w:vAlign w:val="center"/>
          </w:tcPr>
          <w:p>
            <w:pPr>
              <w:spacing w:after="0"/>
            </w:pPr>
            <w:r/>
            <w:r>
              <w:rPr>
                <w:rFonts w:ascii="Aptos" w:hAnsi="Aptos"/>
                <w:b w:val="0"/>
                <w:sz w:val="13"/>
              </w:rPr>
              <w:t>Token single-use; sessions revoked after reset.</w:t>
            </w:r>
          </w:p>
        </w:tc>
      </w:tr>
      <w:tr>
        <w:tc>
          <w:tcPr>
            <w:tcW w:type="dxa" w:w="2016"/>
            <w:vAlign w:val="center"/>
          </w:tcPr>
          <w:p>
            <w:pPr>
              <w:spacing w:after="0"/>
            </w:pPr>
            <w:r/>
            <w:r>
              <w:rPr>
                <w:rFonts w:ascii="Aptos" w:hAnsi="Aptos"/>
                <w:b w:val="0"/>
                <w:sz w:val="13"/>
              </w:rPr>
              <w:t>UI-006</w:t>
            </w:r>
          </w:p>
        </w:tc>
        <w:tc>
          <w:tcPr>
            <w:tcW w:type="dxa" w:w="2016"/>
            <w:vAlign w:val="center"/>
          </w:tcPr>
          <w:p>
            <w:pPr>
              <w:spacing w:after="0"/>
            </w:pPr>
            <w:r/>
            <w:r>
              <w:rPr>
                <w:rFonts w:ascii="Aptos" w:hAnsi="Aptos"/>
                <w:b w:val="0"/>
                <w:sz w:val="13"/>
              </w:rPr>
              <w:t>Head Teacher dashboard</w:t>
            </w:r>
          </w:p>
        </w:tc>
        <w:tc>
          <w:tcPr>
            <w:tcW w:type="dxa" w:w="2016"/>
            <w:vAlign w:val="center"/>
          </w:tcPr>
          <w:p>
            <w:pPr>
              <w:spacing w:after="0"/>
            </w:pPr>
            <w:r/>
            <w:r>
              <w:rPr>
                <w:rFonts w:ascii="Aptos" w:hAnsi="Aptos"/>
                <w:b w:val="0"/>
                <w:sz w:val="13"/>
              </w:rPr>
              <w:t>Head Teacher</w:t>
            </w:r>
          </w:p>
        </w:tc>
        <w:tc>
          <w:tcPr>
            <w:tcW w:type="dxa" w:w="2016"/>
            <w:vAlign w:val="center"/>
          </w:tcPr>
          <w:p>
            <w:pPr>
              <w:spacing w:after="0"/>
            </w:pPr>
            <w:r/>
            <w:r>
              <w:rPr>
                <w:rFonts w:ascii="Aptos" w:hAnsi="Aptos"/>
                <w:b w:val="0"/>
                <w:sz w:val="13"/>
              </w:rPr>
              <w:t>School metrics, workflow queues, alerts, recent audited activity</w:t>
            </w:r>
          </w:p>
        </w:tc>
        <w:tc>
          <w:tcPr>
            <w:tcW w:type="dxa" w:w="2016"/>
            <w:vAlign w:val="center"/>
          </w:tcPr>
          <w:p>
            <w:pPr>
              <w:spacing w:after="0"/>
            </w:pPr>
            <w:r/>
            <w:r>
              <w:rPr>
                <w:rFonts w:ascii="Aptos" w:hAnsi="Aptos"/>
                <w:b w:val="0"/>
                <w:sz w:val="13"/>
              </w:rPr>
              <w:t>Each widget applies school scope and permission checks.</w:t>
            </w:r>
          </w:p>
        </w:tc>
      </w:tr>
      <w:tr>
        <w:tc>
          <w:tcPr>
            <w:tcW w:type="dxa" w:w="2016"/>
            <w:vAlign w:val="center"/>
          </w:tcPr>
          <w:p>
            <w:pPr>
              <w:spacing w:after="0"/>
            </w:pPr>
            <w:r/>
            <w:r>
              <w:rPr>
                <w:rFonts w:ascii="Aptos" w:hAnsi="Aptos"/>
                <w:b w:val="0"/>
                <w:sz w:val="13"/>
              </w:rPr>
              <w:t>UI-007</w:t>
            </w:r>
          </w:p>
        </w:tc>
        <w:tc>
          <w:tcPr>
            <w:tcW w:type="dxa" w:w="2016"/>
            <w:vAlign w:val="center"/>
          </w:tcPr>
          <w:p>
            <w:pPr>
              <w:spacing w:after="0"/>
            </w:pPr>
            <w:r/>
            <w:r>
              <w:rPr>
                <w:rFonts w:ascii="Aptos" w:hAnsi="Aptos"/>
                <w:b w:val="0"/>
                <w:sz w:val="13"/>
              </w:rPr>
              <w:t>Teacher dashboard</w:t>
            </w:r>
          </w:p>
        </w:tc>
        <w:tc>
          <w:tcPr>
            <w:tcW w:type="dxa" w:w="2016"/>
            <w:vAlign w:val="center"/>
          </w:tcPr>
          <w:p>
            <w:pPr>
              <w:spacing w:after="0"/>
            </w:pPr>
            <w:r/>
            <w:r>
              <w:rPr>
                <w:rFonts w:ascii="Aptos" w:hAnsi="Aptos"/>
                <w:b w:val="0"/>
                <w:sz w:val="13"/>
              </w:rPr>
              <w:t>Teacher</w:t>
            </w:r>
          </w:p>
        </w:tc>
        <w:tc>
          <w:tcPr>
            <w:tcW w:type="dxa" w:w="2016"/>
            <w:vAlign w:val="center"/>
          </w:tcPr>
          <w:p>
            <w:pPr>
              <w:spacing w:after="0"/>
            </w:pPr>
            <w:r/>
            <w:r>
              <w:rPr>
                <w:rFonts w:ascii="Aptos" w:hAnsi="Aptos"/>
                <w:b w:val="0"/>
                <w:sz w:val="13"/>
              </w:rPr>
              <w:t>Assigned classes/subjects, attendance tasks, assessments, result states</w:t>
            </w:r>
          </w:p>
        </w:tc>
        <w:tc>
          <w:tcPr>
            <w:tcW w:type="dxa" w:w="2016"/>
            <w:vAlign w:val="center"/>
          </w:tcPr>
          <w:p>
            <w:pPr>
              <w:spacing w:after="0"/>
            </w:pPr>
            <w:r/>
            <w:r>
              <w:rPr>
                <w:rFonts w:ascii="Aptos" w:hAnsi="Aptos"/>
                <w:b w:val="0"/>
                <w:sz w:val="13"/>
              </w:rPr>
              <w:t>No unassigned class records in UI or API payload.</w:t>
            </w:r>
          </w:p>
        </w:tc>
      </w:tr>
      <w:tr>
        <w:tc>
          <w:tcPr>
            <w:tcW w:type="dxa" w:w="2016"/>
            <w:vAlign w:val="center"/>
          </w:tcPr>
          <w:p>
            <w:pPr>
              <w:spacing w:after="0"/>
            </w:pPr>
            <w:r/>
            <w:r>
              <w:rPr>
                <w:rFonts w:ascii="Aptos" w:hAnsi="Aptos"/>
                <w:b w:val="0"/>
                <w:sz w:val="13"/>
              </w:rPr>
              <w:t>UI-008</w:t>
            </w:r>
          </w:p>
        </w:tc>
        <w:tc>
          <w:tcPr>
            <w:tcW w:type="dxa" w:w="2016"/>
            <w:vAlign w:val="center"/>
          </w:tcPr>
          <w:p>
            <w:pPr>
              <w:spacing w:after="0"/>
            </w:pPr>
            <w:r/>
            <w:r>
              <w:rPr>
                <w:rFonts w:ascii="Aptos" w:hAnsi="Aptos"/>
                <w:b w:val="0"/>
                <w:sz w:val="13"/>
              </w:rPr>
              <w:t>Student dashboard</w:t>
            </w:r>
          </w:p>
        </w:tc>
        <w:tc>
          <w:tcPr>
            <w:tcW w:type="dxa" w:w="2016"/>
            <w:vAlign w:val="center"/>
          </w:tcPr>
          <w:p>
            <w:pPr>
              <w:spacing w:after="0"/>
            </w:pPr>
            <w:r/>
            <w:r>
              <w:rPr>
                <w:rFonts w:ascii="Aptos" w:hAnsi="Aptos"/>
                <w:b w:val="0"/>
                <w:sz w:val="13"/>
              </w:rPr>
              <w:t>Student</w:t>
            </w:r>
          </w:p>
        </w:tc>
        <w:tc>
          <w:tcPr>
            <w:tcW w:type="dxa" w:w="2016"/>
            <w:vAlign w:val="center"/>
          </w:tcPr>
          <w:p>
            <w:pPr>
              <w:spacing w:after="0"/>
            </w:pPr>
            <w:r/>
            <w:r>
              <w:rPr>
                <w:rFonts w:ascii="Aptos" w:hAnsi="Aptos"/>
                <w:b w:val="0"/>
                <w:sz w:val="13"/>
              </w:rPr>
              <w:t>Published results, attendance, timetable, notices</w:t>
            </w:r>
          </w:p>
        </w:tc>
        <w:tc>
          <w:tcPr>
            <w:tcW w:type="dxa" w:w="2016"/>
            <w:vAlign w:val="center"/>
          </w:tcPr>
          <w:p>
            <w:pPr>
              <w:spacing w:after="0"/>
            </w:pPr>
            <w:r/>
            <w:r>
              <w:rPr>
                <w:rFonts w:ascii="Aptos" w:hAnsi="Aptos"/>
                <w:b w:val="0"/>
                <w:sz w:val="13"/>
              </w:rPr>
              <w:t>Own student ID derived from server session, not trusted from client.</w:t>
            </w:r>
          </w:p>
        </w:tc>
      </w:tr>
      <w:tr>
        <w:tc>
          <w:tcPr>
            <w:tcW w:type="dxa" w:w="2016"/>
            <w:vAlign w:val="center"/>
          </w:tcPr>
          <w:p>
            <w:pPr>
              <w:spacing w:after="0"/>
            </w:pPr>
            <w:r/>
            <w:r>
              <w:rPr>
                <w:rFonts w:ascii="Aptos" w:hAnsi="Aptos"/>
                <w:b w:val="0"/>
                <w:sz w:val="13"/>
              </w:rPr>
              <w:t>UI-009</w:t>
            </w:r>
          </w:p>
        </w:tc>
        <w:tc>
          <w:tcPr>
            <w:tcW w:type="dxa" w:w="2016"/>
            <w:vAlign w:val="center"/>
          </w:tcPr>
          <w:p>
            <w:pPr>
              <w:spacing w:after="0"/>
            </w:pPr>
            <w:r/>
            <w:r>
              <w:rPr>
                <w:rFonts w:ascii="Aptos" w:hAnsi="Aptos"/>
                <w:b w:val="0"/>
                <w:sz w:val="13"/>
              </w:rPr>
              <w:t>Parent dashboard / child switcher</w:t>
            </w:r>
          </w:p>
        </w:tc>
        <w:tc>
          <w:tcPr>
            <w:tcW w:type="dxa" w:w="2016"/>
            <w:vAlign w:val="center"/>
          </w:tcPr>
          <w:p>
            <w:pPr>
              <w:spacing w:after="0"/>
            </w:pPr>
            <w:r/>
            <w:r>
              <w:rPr>
                <w:rFonts w:ascii="Aptos" w:hAnsi="Aptos"/>
                <w:b w:val="0"/>
                <w:sz w:val="13"/>
              </w:rPr>
              <w:t>Parent</w:t>
            </w:r>
          </w:p>
        </w:tc>
        <w:tc>
          <w:tcPr>
            <w:tcW w:type="dxa" w:w="2016"/>
            <w:vAlign w:val="center"/>
          </w:tcPr>
          <w:p>
            <w:pPr>
              <w:spacing w:after="0"/>
            </w:pPr>
            <w:r/>
            <w:r>
              <w:rPr>
                <w:rFonts w:ascii="Aptos" w:hAnsi="Aptos"/>
                <w:b w:val="0"/>
                <w:sz w:val="13"/>
              </w:rPr>
              <w:t>Linked children, results, attendance, notices</w:t>
            </w:r>
          </w:p>
        </w:tc>
        <w:tc>
          <w:tcPr>
            <w:tcW w:type="dxa" w:w="2016"/>
            <w:vAlign w:val="center"/>
          </w:tcPr>
          <w:p>
            <w:pPr>
              <w:spacing w:after="0"/>
            </w:pPr>
            <w:r/>
            <w:r>
              <w:rPr>
                <w:rFonts w:ascii="Aptos" w:hAnsi="Aptos"/>
                <w:b w:val="0"/>
                <w:sz w:val="13"/>
              </w:rPr>
              <w:t>Only verified active links; visible child identity to avoid wrong-child actions.</w:t>
            </w:r>
          </w:p>
        </w:tc>
      </w:tr>
      <w:tr>
        <w:tc>
          <w:tcPr>
            <w:tcW w:type="dxa" w:w="2016"/>
            <w:vAlign w:val="center"/>
          </w:tcPr>
          <w:p>
            <w:pPr>
              <w:spacing w:after="0"/>
            </w:pPr>
            <w:r/>
            <w:r>
              <w:rPr>
                <w:rFonts w:ascii="Aptos" w:hAnsi="Aptos"/>
                <w:b w:val="0"/>
                <w:sz w:val="13"/>
              </w:rPr>
              <w:t>UI-010</w:t>
            </w:r>
          </w:p>
        </w:tc>
        <w:tc>
          <w:tcPr>
            <w:tcW w:type="dxa" w:w="2016"/>
            <w:vAlign w:val="center"/>
          </w:tcPr>
          <w:p>
            <w:pPr>
              <w:spacing w:after="0"/>
            </w:pPr>
            <w:r/>
            <w:r>
              <w:rPr>
                <w:rFonts w:ascii="Aptos" w:hAnsi="Aptos"/>
                <w:b w:val="0"/>
                <w:sz w:val="13"/>
              </w:rPr>
              <w:t>User and role administration</w:t>
            </w:r>
          </w:p>
        </w:tc>
        <w:tc>
          <w:tcPr>
            <w:tcW w:type="dxa" w:w="2016"/>
            <w:vAlign w:val="center"/>
          </w:tcPr>
          <w:p>
            <w:pPr>
              <w:spacing w:after="0"/>
            </w:pPr>
            <w:r/>
            <w:r>
              <w:rPr>
                <w:rFonts w:ascii="Aptos" w:hAnsi="Aptos"/>
                <w:b w:val="0"/>
                <w:sz w:val="13"/>
              </w:rPr>
              <w:t>Head Teacher authorized</w:t>
            </w:r>
          </w:p>
        </w:tc>
        <w:tc>
          <w:tcPr>
            <w:tcW w:type="dxa" w:w="2016"/>
            <w:vAlign w:val="center"/>
          </w:tcPr>
          <w:p>
            <w:pPr>
              <w:spacing w:after="0"/>
            </w:pPr>
            <w:r/>
            <w:r>
              <w:rPr>
                <w:rFonts w:ascii="Aptos" w:hAnsi="Aptos"/>
                <w:b w:val="0"/>
                <w:sz w:val="13"/>
              </w:rPr>
              <w:t>Search, create/invite, suspend, role grant, assignment scope</w:t>
            </w:r>
          </w:p>
        </w:tc>
        <w:tc>
          <w:tcPr>
            <w:tcW w:type="dxa" w:w="2016"/>
            <w:vAlign w:val="center"/>
          </w:tcPr>
          <w:p>
            <w:pPr>
              <w:spacing w:after="0"/>
            </w:pPr>
            <w:r/>
            <w:r>
              <w:rPr>
                <w:rFonts w:ascii="Aptos" w:hAnsi="Aptos"/>
                <w:b w:val="0"/>
                <w:sz w:val="13"/>
              </w:rPr>
              <w:t>No self-escalation; high-risk changes require MFA and audit.</w:t>
            </w:r>
          </w:p>
        </w:tc>
      </w:tr>
      <w:tr>
        <w:tc>
          <w:tcPr>
            <w:tcW w:type="dxa" w:w="2016"/>
            <w:vAlign w:val="center"/>
          </w:tcPr>
          <w:p>
            <w:pPr>
              <w:spacing w:after="0"/>
            </w:pPr>
            <w:r/>
            <w:r>
              <w:rPr>
                <w:rFonts w:ascii="Aptos" w:hAnsi="Aptos"/>
                <w:b w:val="0"/>
                <w:sz w:val="13"/>
              </w:rPr>
              <w:t>UI-011</w:t>
            </w:r>
          </w:p>
        </w:tc>
        <w:tc>
          <w:tcPr>
            <w:tcW w:type="dxa" w:w="2016"/>
            <w:vAlign w:val="center"/>
          </w:tcPr>
          <w:p>
            <w:pPr>
              <w:spacing w:after="0"/>
            </w:pPr>
            <w:r/>
            <w:r>
              <w:rPr>
                <w:rFonts w:ascii="Aptos" w:hAnsi="Aptos"/>
                <w:b w:val="0"/>
                <w:sz w:val="13"/>
              </w:rPr>
              <w:t>Student list/profile</w:t>
            </w:r>
          </w:p>
        </w:tc>
        <w:tc>
          <w:tcPr>
            <w:tcW w:type="dxa" w:w="2016"/>
            <w:vAlign w:val="center"/>
          </w:tcPr>
          <w:p>
            <w:pPr>
              <w:spacing w:after="0"/>
            </w:pPr>
            <w:r/>
            <w:r>
              <w:rPr>
                <w:rFonts w:ascii="Aptos" w:hAnsi="Aptos"/>
                <w:b w:val="0"/>
                <w:sz w:val="13"/>
              </w:rPr>
              <w:t>Authorized staff</w:t>
            </w:r>
          </w:p>
        </w:tc>
        <w:tc>
          <w:tcPr>
            <w:tcW w:type="dxa" w:w="2016"/>
            <w:vAlign w:val="center"/>
          </w:tcPr>
          <w:p>
            <w:pPr>
              <w:spacing w:after="0"/>
            </w:pPr>
            <w:r/>
            <w:r>
              <w:rPr>
                <w:rFonts w:ascii="Aptos" w:hAnsi="Aptos"/>
                <w:b w:val="0"/>
                <w:sz w:val="13"/>
              </w:rPr>
              <w:t>Search, filters, profile, enrolment, guardian link status</w:t>
            </w:r>
          </w:p>
        </w:tc>
        <w:tc>
          <w:tcPr>
            <w:tcW w:type="dxa" w:w="2016"/>
            <w:vAlign w:val="center"/>
          </w:tcPr>
          <w:p>
            <w:pPr>
              <w:spacing w:after="0"/>
            </w:pPr>
            <w:r/>
            <w:r>
              <w:rPr>
                <w:rFonts w:ascii="Aptos" w:hAnsi="Aptos"/>
                <w:b w:val="0"/>
                <w:sz w:val="13"/>
              </w:rPr>
              <w:t>Search filters server-side; sensitive fields masked as policy requires.</w:t>
            </w:r>
          </w:p>
        </w:tc>
      </w:tr>
      <w:tr>
        <w:tc>
          <w:tcPr>
            <w:tcW w:type="dxa" w:w="2016"/>
            <w:vAlign w:val="center"/>
          </w:tcPr>
          <w:p>
            <w:pPr>
              <w:spacing w:after="0"/>
            </w:pPr>
            <w:r/>
            <w:r>
              <w:rPr>
                <w:rFonts w:ascii="Aptos" w:hAnsi="Aptos"/>
                <w:b w:val="0"/>
                <w:sz w:val="13"/>
              </w:rPr>
              <w:t>UI-012</w:t>
            </w:r>
          </w:p>
        </w:tc>
        <w:tc>
          <w:tcPr>
            <w:tcW w:type="dxa" w:w="2016"/>
            <w:vAlign w:val="center"/>
          </w:tcPr>
          <w:p>
            <w:pPr>
              <w:spacing w:after="0"/>
            </w:pPr>
            <w:r/>
            <w:r>
              <w:rPr>
                <w:rFonts w:ascii="Aptos" w:hAnsi="Aptos"/>
                <w:b w:val="0"/>
                <w:sz w:val="13"/>
              </w:rPr>
              <w:t>Staff and assignments</w:t>
            </w:r>
          </w:p>
        </w:tc>
        <w:tc>
          <w:tcPr>
            <w:tcW w:type="dxa" w:w="2016"/>
            <w:vAlign w:val="center"/>
          </w:tcPr>
          <w:p>
            <w:pPr>
              <w:spacing w:after="0"/>
            </w:pPr>
            <w:r/>
            <w:r>
              <w:rPr>
                <w:rFonts w:ascii="Aptos" w:hAnsi="Aptos"/>
                <w:b w:val="0"/>
                <w:sz w:val="13"/>
              </w:rPr>
              <w:t>Head Teacher</w:t>
            </w:r>
          </w:p>
        </w:tc>
        <w:tc>
          <w:tcPr>
            <w:tcW w:type="dxa" w:w="2016"/>
            <w:vAlign w:val="center"/>
          </w:tcPr>
          <w:p>
            <w:pPr>
              <w:spacing w:after="0"/>
            </w:pPr>
            <w:r/>
            <w:r>
              <w:rPr>
                <w:rFonts w:ascii="Aptos" w:hAnsi="Aptos"/>
                <w:b w:val="0"/>
                <w:sz w:val="13"/>
              </w:rPr>
              <w:t>Staff profiles, class/subject/session assignments</w:t>
            </w:r>
          </w:p>
        </w:tc>
        <w:tc>
          <w:tcPr>
            <w:tcW w:type="dxa" w:w="2016"/>
            <w:vAlign w:val="center"/>
          </w:tcPr>
          <w:p>
            <w:pPr>
              <w:spacing w:after="0"/>
            </w:pPr>
            <w:r/>
            <w:r>
              <w:rPr>
                <w:rFonts w:ascii="Aptos" w:hAnsi="Aptos"/>
                <w:b w:val="0"/>
                <w:sz w:val="13"/>
              </w:rPr>
              <w:t>Effective dates and conflicts validated; changes audited.</w:t>
            </w:r>
          </w:p>
        </w:tc>
      </w:tr>
      <w:tr>
        <w:tc>
          <w:tcPr>
            <w:tcW w:type="dxa" w:w="2016"/>
            <w:vAlign w:val="center"/>
          </w:tcPr>
          <w:p>
            <w:pPr>
              <w:spacing w:after="0"/>
            </w:pPr>
            <w:r/>
            <w:r>
              <w:rPr>
                <w:rFonts w:ascii="Aptos" w:hAnsi="Aptos"/>
                <w:b w:val="0"/>
                <w:sz w:val="13"/>
              </w:rPr>
              <w:t>UI-013</w:t>
            </w:r>
          </w:p>
        </w:tc>
        <w:tc>
          <w:tcPr>
            <w:tcW w:type="dxa" w:w="2016"/>
            <w:vAlign w:val="center"/>
          </w:tcPr>
          <w:p>
            <w:pPr>
              <w:spacing w:after="0"/>
            </w:pPr>
            <w:r/>
            <w:r>
              <w:rPr>
                <w:rFonts w:ascii="Aptos" w:hAnsi="Aptos"/>
                <w:b w:val="0"/>
                <w:sz w:val="13"/>
              </w:rPr>
              <w:t>Academic session/term setup</w:t>
            </w:r>
          </w:p>
        </w:tc>
        <w:tc>
          <w:tcPr>
            <w:tcW w:type="dxa" w:w="2016"/>
            <w:vAlign w:val="center"/>
          </w:tcPr>
          <w:p>
            <w:pPr>
              <w:spacing w:after="0"/>
            </w:pPr>
            <w:r/>
            <w:r>
              <w:rPr>
                <w:rFonts w:ascii="Aptos" w:hAnsi="Aptos"/>
                <w:b w:val="0"/>
                <w:sz w:val="13"/>
              </w:rPr>
              <w:t>Head Teacher</w:t>
            </w:r>
          </w:p>
        </w:tc>
        <w:tc>
          <w:tcPr>
            <w:tcW w:type="dxa" w:w="2016"/>
            <w:vAlign w:val="center"/>
          </w:tcPr>
          <w:p>
            <w:pPr>
              <w:spacing w:after="0"/>
            </w:pPr>
            <w:r/>
            <w:r>
              <w:rPr>
                <w:rFonts w:ascii="Aptos" w:hAnsi="Aptos"/>
                <w:b w:val="0"/>
                <w:sz w:val="13"/>
              </w:rPr>
              <w:t>Create/edit sessions, terms, status, date ranges</w:t>
            </w:r>
          </w:p>
        </w:tc>
        <w:tc>
          <w:tcPr>
            <w:tcW w:type="dxa" w:w="2016"/>
            <w:vAlign w:val="center"/>
          </w:tcPr>
          <w:p>
            <w:pPr>
              <w:spacing w:after="0"/>
            </w:pPr>
            <w:r/>
            <w:r>
              <w:rPr>
                <w:rFonts w:ascii="Aptos" w:hAnsi="Aptos"/>
                <w:b w:val="0"/>
                <w:sz w:val="13"/>
              </w:rPr>
              <w:t>Block overlapping/invalid ranges per school policy.</w:t>
            </w:r>
          </w:p>
        </w:tc>
      </w:tr>
      <w:tr>
        <w:tc>
          <w:tcPr>
            <w:tcW w:type="dxa" w:w="2016"/>
            <w:vAlign w:val="center"/>
          </w:tcPr>
          <w:p>
            <w:pPr>
              <w:spacing w:after="0"/>
            </w:pPr>
            <w:r/>
            <w:r>
              <w:rPr>
                <w:rFonts w:ascii="Aptos" w:hAnsi="Aptos"/>
                <w:b w:val="0"/>
                <w:sz w:val="13"/>
              </w:rPr>
              <w:t>UI-014</w:t>
            </w:r>
          </w:p>
        </w:tc>
        <w:tc>
          <w:tcPr>
            <w:tcW w:type="dxa" w:w="2016"/>
            <w:vAlign w:val="center"/>
          </w:tcPr>
          <w:p>
            <w:pPr>
              <w:spacing w:after="0"/>
            </w:pPr>
            <w:r/>
            <w:r>
              <w:rPr>
                <w:rFonts w:ascii="Aptos" w:hAnsi="Aptos"/>
                <w:b w:val="0"/>
                <w:sz w:val="13"/>
              </w:rPr>
              <w:t>Class and subject setup</w:t>
            </w:r>
          </w:p>
        </w:tc>
        <w:tc>
          <w:tcPr>
            <w:tcW w:type="dxa" w:w="2016"/>
            <w:vAlign w:val="center"/>
          </w:tcPr>
          <w:p>
            <w:pPr>
              <w:spacing w:after="0"/>
            </w:pPr>
            <w:r/>
            <w:r>
              <w:rPr>
                <w:rFonts w:ascii="Aptos" w:hAnsi="Aptos"/>
                <w:b w:val="0"/>
                <w:sz w:val="13"/>
              </w:rPr>
              <w:t>Head Teacher</w:t>
            </w:r>
          </w:p>
        </w:tc>
        <w:tc>
          <w:tcPr>
            <w:tcW w:type="dxa" w:w="2016"/>
            <w:vAlign w:val="center"/>
          </w:tcPr>
          <w:p>
            <w:pPr>
              <w:spacing w:after="0"/>
            </w:pPr>
            <w:r/>
            <w:r>
              <w:rPr>
                <w:rFonts w:ascii="Aptos" w:hAnsi="Aptos"/>
                <w:b w:val="0"/>
                <w:sz w:val="13"/>
              </w:rPr>
              <w:t>Create/edit/archive classes and subjects</w:t>
            </w:r>
          </w:p>
        </w:tc>
        <w:tc>
          <w:tcPr>
            <w:tcW w:type="dxa" w:w="2016"/>
            <w:vAlign w:val="center"/>
          </w:tcPr>
          <w:p>
            <w:pPr>
              <w:spacing w:after="0"/>
            </w:pPr>
            <w:r/>
            <w:r>
              <w:rPr>
                <w:rFonts w:ascii="Aptos" w:hAnsi="Aptos"/>
                <w:b w:val="0"/>
                <w:sz w:val="13"/>
              </w:rPr>
              <w:t>Prevent deletion where dependent historical records exist.</w:t>
            </w:r>
          </w:p>
        </w:tc>
      </w:tr>
      <w:tr>
        <w:tc>
          <w:tcPr>
            <w:tcW w:type="dxa" w:w="2016"/>
            <w:vAlign w:val="center"/>
          </w:tcPr>
          <w:p>
            <w:pPr>
              <w:spacing w:after="0"/>
            </w:pPr>
            <w:r/>
            <w:r>
              <w:rPr>
                <w:rFonts w:ascii="Aptos" w:hAnsi="Aptos"/>
                <w:b w:val="0"/>
                <w:sz w:val="13"/>
              </w:rPr>
              <w:t>UI-015</w:t>
            </w:r>
          </w:p>
        </w:tc>
        <w:tc>
          <w:tcPr>
            <w:tcW w:type="dxa" w:w="2016"/>
            <w:vAlign w:val="center"/>
          </w:tcPr>
          <w:p>
            <w:pPr>
              <w:spacing w:after="0"/>
            </w:pPr>
            <w:r/>
            <w:r>
              <w:rPr>
                <w:rFonts w:ascii="Aptos" w:hAnsi="Aptos"/>
                <w:b w:val="0"/>
                <w:sz w:val="13"/>
              </w:rPr>
              <w:t>Assessment setup</w:t>
            </w:r>
          </w:p>
        </w:tc>
        <w:tc>
          <w:tcPr>
            <w:tcW w:type="dxa" w:w="2016"/>
            <w:vAlign w:val="center"/>
          </w:tcPr>
          <w:p>
            <w:pPr>
              <w:spacing w:after="0"/>
            </w:pPr>
            <w:r/>
            <w:r>
              <w:rPr>
                <w:rFonts w:ascii="Aptos" w:hAnsi="Aptos"/>
                <w:b w:val="0"/>
                <w:sz w:val="13"/>
              </w:rPr>
              <w:t>Authorized Head Teacher/assigned teacher</w:t>
            </w:r>
          </w:p>
        </w:tc>
        <w:tc>
          <w:tcPr>
            <w:tcW w:type="dxa" w:w="2016"/>
            <w:vAlign w:val="center"/>
          </w:tcPr>
          <w:p>
            <w:pPr>
              <w:spacing w:after="0"/>
            </w:pPr>
            <w:r/>
            <w:r>
              <w:rPr>
                <w:rFonts w:ascii="Aptos" w:hAnsi="Aptos"/>
                <w:b w:val="0"/>
                <w:sz w:val="13"/>
              </w:rPr>
              <w:t>Title, class, subject, term, maximum, dates, status</w:t>
            </w:r>
          </w:p>
        </w:tc>
        <w:tc>
          <w:tcPr>
            <w:tcW w:type="dxa" w:w="2016"/>
            <w:vAlign w:val="center"/>
          </w:tcPr>
          <w:p>
            <w:pPr>
              <w:spacing w:after="0"/>
            </w:pPr>
            <w:r/>
            <w:r>
              <w:rPr>
                <w:rFonts w:ascii="Aptos" w:hAnsi="Aptos"/>
                <w:b w:val="0"/>
                <w:sz w:val="13"/>
              </w:rPr>
              <w:t>Class/subject/session authorization; max &gt; 0.</w:t>
            </w:r>
          </w:p>
        </w:tc>
      </w:tr>
      <w:tr>
        <w:tc>
          <w:tcPr>
            <w:tcW w:type="dxa" w:w="2016"/>
            <w:vAlign w:val="center"/>
          </w:tcPr>
          <w:p>
            <w:pPr>
              <w:spacing w:after="0"/>
            </w:pPr>
            <w:r/>
            <w:r>
              <w:rPr>
                <w:rFonts w:ascii="Aptos" w:hAnsi="Aptos"/>
                <w:b w:val="0"/>
                <w:sz w:val="13"/>
              </w:rPr>
              <w:t>UI-016</w:t>
            </w:r>
          </w:p>
        </w:tc>
        <w:tc>
          <w:tcPr>
            <w:tcW w:type="dxa" w:w="2016"/>
            <w:vAlign w:val="center"/>
          </w:tcPr>
          <w:p>
            <w:pPr>
              <w:spacing w:after="0"/>
            </w:pPr>
            <w:r/>
            <w:r>
              <w:rPr>
                <w:rFonts w:ascii="Aptos" w:hAnsi="Aptos"/>
                <w:b w:val="0"/>
                <w:sz w:val="13"/>
              </w:rPr>
              <w:t>Score-entry grid</w:t>
            </w:r>
          </w:p>
        </w:tc>
        <w:tc>
          <w:tcPr>
            <w:tcW w:type="dxa" w:w="2016"/>
            <w:vAlign w:val="center"/>
          </w:tcPr>
          <w:p>
            <w:pPr>
              <w:spacing w:after="0"/>
            </w:pPr>
            <w:r/>
            <w:r>
              <w:rPr>
                <w:rFonts w:ascii="Aptos" w:hAnsi="Aptos"/>
                <w:b w:val="0"/>
                <w:sz w:val="13"/>
              </w:rPr>
              <w:t>Assigned teacher</w:t>
            </w:r>
          </w:p>
        </w:tc>
        <w:tc>
          <w:tcPr>
            <w:tcW w:type="dxa" w:w="2016"/>
            <w:vAlign w:val="center"/>
          </w:tcPr>
          <w:p>
            <w:pPr>
              <w:spacing w:after="0"/>
            </w:pPr>
            <w:r/>
            <w:r>
              <w:rPr>
                <w:rFonts w:ascii="Aptos" w:hAnsi="Aptos"/>
                <w:b w:val="0"/>
                <w:sz w:val="13"/>
              </w:rPr>
              <w:t>Roster, score values, absent/missing/exempt, save draft, validation summary</w:t>
            </w:r>
          </w:p>
        </w:tc>
        <w:tc>
          <w:tcPr>
            <w:tcW w:type="dxa" w:w="2016"/>
            <w:vAlign w:val="center"/>
          </w:tcPr>
          <w:p>
            <w:pPr>
              <w:spacing w:after="0"/>
            </w:pPr>
            <w:r/>
            <w:r>
              <w:rPr>
                <w:rFonts w:ascii="Aptos" w:hAnsi="Aptos"/>
                <w:b w:val="0"/>
                <w:sz w:val="13"/>
              </w:rPr>
              <w:t>Bulk validation, optimistic concurrency, no publication controls by default.</w:t>
            </w:r>
          </w:p>
        </w:tc>
      </w:tr>
      <w:tr>
        <w:tc>
          <w:tcPr>
            <w:tcW w:type="dxa" w:w="2016"/>
            <w:vAlign w:val="center"/>
          </w:tcPr>
          <w:p>
            <w:pPr>
              <w:spacing w:after="0"/>
            </w:pPr>
            <w:r/>
            <w:r>
              <w:rPr>
                <w:rFonts w:ascii="Aptos" w:hAnsi="Aptos"/>
                <w:b w:val="0"/>
                <w:sz w:val="13"/>
              </w:rPr>
              <w:t>UI-017</w:t>
            </w:r>
          </w:p>
        </w:tc>
        <w:tc>
          <w:tcPr>
            <w:tcW w:type="dxa" w:w="2016"/>
            <w:vAlign w:val="center"/>
          </w:tcPr>
          <w:p>
            <w:pPr>
              <w:spacing w:after="0"/>
            </w:pPr>
            <w:r/>
            <w:r>
              <w:rPr>
                <w:rFonts w:ascii="Aptos" w:hAnsi="Aptos"/>
                <w:b w:val="0"/>
                <w:sz w:val="13"/>
              </w:rPr>
              <w:t>Result submission/review</w:t>
            </w:r>
          </w:p>
        </w:tc>
        <w:tc>
          <w:tcPr>
            <w:tcW w:type="dxa" w:w="2016"/>
            <w:vAlign w:val="center"/>
          </w:tcPr>
          <w:p>
            <w:pPr>
              <w:spacing w:after="0"/>
            </w:pPr>
            <w:r/>
            <w:r>
              <w:rPr>
                <w:rFonts w:ascii="Aptos" w:hAnsi="Aptos"/>
                <w:b w:val="0"/>
                <w:sz w:val="13"/>
              </w:rPr>
              <w:t>Teacher/reviewer</w:t>
            </w:r>
          </w:p>
        </w:tc>
        <w:tc>
          <w:tcPr>
            <w:tcW w:type="dxa" w:w="2016"/>
            <w:vAlign w:val="center"/>
          </w:tcPr>
          <w:p>
            <w:pPr>
              <w:spacing w:after="0"/>
            </w:pPr>
            <w:r/>
            <w:r>
              <w:rPr>
                <w:rFonts w:ascii="Aptos" w:hAnsi="Aptos"/>
                <w:b w:val="0"/>
                <w:sz w:val="13"/>
              </w:rPr>
              <w:t>Submit, review errors, approve/return with reason</w:t>
            </w:r>
          </w:p>
        </w:tc>
        <w:tc>
          <w:tcPr>
            <w:tcW w:type="dxa" w:w="2016"/>
            <w:vAlign w:val="center"/>
          </w:tcPr>
          <w:p>
            <w:pPr>
              <w:spacing w:after="0"/>
            </w:pPr>
            <w:r/>
            <w:r>
              <w:rPr>
                <w:rFonts w:ascii="Aptos" w:hAnsi="Aptos"/>
                <w:b w:val="0"/>
                <w:sz w:val="13"/>
              </w:rPr>
              <w:t>Workflow state machine enforced by backend.</w:t>
            </w:r>
          </w:p>
        </w:tc>
      </w:tr>
      <w:tr>
        <w:tc>
          <w:tcPr>
            <w:tcW w:type="dxa" w:w="2016"/>
            <w:vAlign w:val="center"/>
          </w:tcPr>
          <w:p>
            <w:pPr>
              <w:spacing w:after="0"/>
            </w:pPr>
            <w:r/>
            <w:r>
              <w:rPr>
                <w:rFonts w:ascii="Aptos" w:hAnsi="Aptos"/>
                <w:b w:val="0"/>
                <w:sz w:val="13"/>
              </w:rPr>
              <w:t>UI-018</w:t>
            </w:r>
          </w:p>
        </w:tc>
        <w:tc>
          <w:tcPr>
            <w:tcW w:type="dxa" w:w="2016"/>
            <w:vAlign w:val="center"/>
          </w:tcPr>
          <w:p>
            <w:pPr>
              <w:spacing w:after="0"/>
            </w:pPr>
            <w:r/>
            <w:r>
              <w:rPr>
                <w:rFonts w:ascii="Aptos" w:hAnsi="Aptos"/>
                <w:b w:val="0"/>
                <w:sz w:val="13"/>
              </w:rPr>
              <w:t>Result publication</w:t>
            </w:r>
          </w:p>
        </w:tc>
        <w:tc>
          <w:tcPr>
            <w:tcW w:type="dxa" w:w="2016"/>
            <w:vAlign w:val="center"/>
          </w:tcPr>
          <w:p>
            <w:pPr>
              <w:spacing w:after="0"/>
            </w:pPr>
            <w:r/>
            <w:r>
              <w:rPr>
                <w:rFonts w:ascii="Aptos" w:hAnsi="Aptos"/>
                <w:b w:val="0"/>
                <w:sz w:val="13"/>
              </w:rPr>
              <w:t>Authorized publisher</w:t>
            </w:r>
          </w:p>
        </w:tc>
        <w:tc>
          <w:tcPr>
            <w:tcW w:type="dxa" w:w="2016"/>
            <w:vAlign w:val="center"/>
          </w:tcPr>
          <w:p>
            <w:pPr>
              <w:spacing w:after="0"/>
            </w:pPr>
            <w:r/>
            <w:r>
              <w:rPr>
                <w:rFonts w:ascii="Aptos" w:hAnsi="Aptos"/>
                <w:b w:val="0"/>
                <w:sz w:val="13"/>
              </w:rPr>
              <w:t>Preview roster, completeness checks, confirmation, publish</w:t>
            </w:r>
          </w:p>
        </w:tc>
        <w:tc>
          <w:tcPr>
            <w:tcW w:type="dxa" w:w="2016"/>
            <w:vAlign w:val="center"/>
          </w:tcPr>
          <w:p>
            <w:pPr>
              <w:spacing w:after="0"/>
            </w:pPr>
            <w:r/>
            <w:r>
              <w:rPr>
                <w:rFonts w:ascii="Aptos" w:hAnsi="Aptos"/>
                <w:b w:val="0"/>
                <w:sz w:val="13"/>
              </w:rPr>
              <w:t>Step-up auth; idempotent publish; audit; notify after commit.</w:t>
            </w:r>
          </w:p>
        </w:tc>
      </w:tr>
      <w:tr>
        <w:tc>
          <w:tcPr>
            <w:tcW w:type="dxa" w:w="2016"/>
            <w:vAlign w:val="center"/>
          </w:tcPr>
          <w:p>
            <w:pPr>
              <w:spacing w:after="0"/>
            </w:pPr>
            <w:r/>
            <w:r>
              <w:rPr>
                <w:rFonts w:ascii="Aptos" w:hAnsi="Aptos"/>
                <w:b w:val="0"/>
                <w:sz w:val="13"/>
              </w:rPr>
              <w:t>UI-019</w:t>
            </w:r>
          </w:p>
        </w:tc>
        <w:tc>
          <w:tcPr>
            <w:tcW w:type="dxa" w:w="2016"/>
            <w:vAlign w:val="center"/>
          </w:tcPr>
          <w:p>
            <w:pPr>
              <w:spacing w:after="0"/>
            </w:pPr>
            <w:r/>
            <w:r>
              <w:rPr>
                <w:rFonts w:ascii="Aptos" w:hAnsi="Aptos"/>
                <w:b w:val="0"/>
                <w:sz w:val="13"/>
              </w:rPr>
              <w:t>Correction request</w:t>
            </w:r>
          </w:p>
        </w:tc>
        <w:tc>
          <w:tcPr>
            <w:tcW w:type="dxa" w:w="2016"/>
            <w:vAlign w:val="center"/>
          </w:tcPr>
          <w:p>
            <w:pPr>
              <w:spacing w:after="0"/>
            </w:pPr>
            <w:r/>
            <w:r>
              <w:rPr>
                <w:rFonts w:ascii="Aptos" w:hAnsi="Aptos"/>
                <w:b w:val="0"/>
                <w:sz w:val="13"/>
              </w:rPr>
              <w:t>Authorized requester/reviewer</w:t>
            </w:r>
          </w:p>
        </w:tc>
        <w:tc>
          <w:tcPr>
            <w:tcW w:type="dxa" w:w="2016"/>
            <w:vAlign w:val="center"/>
          </w:tcPr>
          <w:p>
            <w:pPr>
              <w:spacing w:after="0"/>
            </w:pPr>
            <w:r/>
            <w:r>
              <w:rPr>
                <w:rFonts w:ascii="Aptos" w:hAnsi="Aptos"/>
                <w:b w:val="0"/>
                <w:sz w:val="13"/>
              </w:rPr>
              <w:t>Old/new values, reason, evidence reference, decision</w:t>
            </w:r>
          </w:p>
        </w:tc>
        <w:tc>
          <w:tcPr>
            <w:tcW w:type="dxa" w:w="2016"/>
            <w:vAlign w:val="center"/>
          </w:tcPr>
          <w:p>
            <w:pPr>
              <w:spacing w:after="0"/>
            </w:pPr>
            <w:r/>
            <w:r>
              <w:rPr>
                <w:rFonts w:ascii="Aptos" w:hAnsi="Aptos"/>
                <w:b w:val="0"/>
                <w:sz w:val="13"/>
              </w:rPr>
              <w:t>Requester != approver; immutable history; notification.</w:t>
            </w:r>
          </w:p>
        </w:tc>
      </w:tr>
      <w:tr>
        <w:tc>
          <w:tcPr>
            <w:tcW w:type="dxa" w:w="2016"/>
            <w:vAlign w:val="center"/>
          </w:tcPr>
          <w:p>
            <w:pPr>
              <w:spacing w:after="0"/>
            </w:pPr>
            <w:r/>
            <w:r>
              <w:rPr>
                <w:rFonts w:ascii="Aptos" w:hAnsi="Aptos"/>
                <w:b w:val="0"/>
                <w:sz w:val="13"/>
              </w:rPr>
              <w:t>UI-020</w:t>
            </w:r>
          </w:p>
        </w:tc>
        <w:tc>
          <w:tcPr>
            <w:tcW w:type="dxa" w:w="2016"/>
            <w:vAlign w:val="center"/>
          </w:tcPr>
          <w:p>
            <w:pPr>
              <w:spacing w:after="0"/>
            </w:pPr>
            <w:r/>
            <w:r>
              <w:rPr>
                <w:rFonts w:ascii="Aptos" w:hAnsi="Aptos"/>
                <w:b w:val="0"/>
                <w:sz w:val="13"/>
              </w:rPr>
              <w:t>Attendance register</w:t>
            </w:r>
          </w:p>
        </w:tc>
        <w:tc>
          <w:tcPr>
            <w:tcW w:type="dxa" w:w="2016"/>
            <w:vAlign w:val="center"/>
          </w:tcPr>
          <w:p>
            <w:pPr>
              <w:spacing w:after="0"/>
            </w:pPr>
            <w:r/>
            <w:r>
              <w:rPr>
                <w:rFonts w:ascii="Aptos" w:hAnsi="Aptos"/>
                <w:b w:val="0"/>
                <w:sz w:val="13"/>
              </w:rPr>
              <w:t>Assigned teacher</w:t>
            </w:r>
          </w:p>
        </w:tc>
        <w:tc>
          <w:tcPr>
            <w:tcW w:type="dxa" w:w="2016"/>
            <w:vAlign w:val="center"/>
          </w:tcPr>
          <w:p>
            <w:pPr>
              <w:spacing w:after="0"/>
            </w:pPr>
            <w:r/>
            <w:r>
              <w:rPr>
                <w:rFonts w:ascii="Aptos" w:hAnsi="Aptos"/>
                <w:b w:val="0"/>
                <w:sz w:val="13"/>
              </w:rPr>
              <w:t>Date, roster, present/late/absent/excused, save/finalize</w:t>
            </w:r>
          </w:p>
        </w:tc>
        <w:tc>
          <w:tcPr>
            <w:tcW w:type="dxa" w:w="2016"/>
            <w:vAlign w:val="center"/>
          </w:tcPr>
          <w:p>
            <w:pPr>
              <w:spacing w:after="0"/>
            </w:pPr>
            <w:r/>
            <w:r>
              <w:rPr>
                <w:rFonts w:ascii="Aptos" w:hAnsi="Aptos"/>
                <w:b w:val="0"/>
                <w:sz w:val="13"/>
              </w:rPr>
              <w:t>No duplicate entries; date/class/session validation.</w:t>
            </w:r>
          </w:p>
        </w:tc>
      </w:tr>
      <w:tr>
        <w:tc>
          <w:tcPr>
            <w:tcW w:type="dxa" w:w="2016"/>
            <w:vAlign w:val="center"/>
          </w:tcPr>
          <w:p>
            <w:pPr>
              <w:spacing w:after="0"/>
            </w:pPr>
            <w:r/>
            <w:r>
              <w:rPr>
                <w:rFonts w:ascii="Aptos" w:hAnsi="Aptos"/>
                <w:b w:val="0"/>
                <w:sz w:val="13"/>
              </w:rPr>
              <w:t>UI-021</w:t>
            </w:r>
          </w:p>
        </w:tc>
        <w:tc>
          <w:tcPr>
            <w:tcW w:type="dxa" w:w="2016"/>
            <w:vAlign w:val="center"/>
          </w:tcPr>
          <w:p>
            <w:pPr>
              <w:spacing w:after="0"/>
            </w:pPr>
            <w:r/>
            <w:r>
              <w:rPr>
                <w:rFonts w:ascii="Aptos" w:hAnsi="Aptos"/>
                <w:b w:val="0"/>
                <w:sz w:val="13"/>
              </w:rPr>
              <w:t>Timetable</w:t>
            </w:r>
          </w:p>
        </w:tc>
        <w:tc>
          <w:tcPr>
            <w:tcW w:type="dxa" w:w="2016"/>
            <w:vAlign w:val="center"/>
          </w:tcPr>
          <w:p>
            <w:pPr>
              <w:spacing w:after="0"/>
            </w:pPr>
            <w:r/>
            <w:r>
              <w:rPr>
                <w:rFonts w:ascii="Aptos" w:hAnsi="Aptos"/>
                <w:b w:val="0"/>
                <w:sz w:val="13"/>
              </w:rPr>
              <w:t>Head Teacher/assigned viewers</w:t>
            </w:r>
          </w:p>
        </w:tc>
        <w:tc>
          <w:tcPr>
            <w:tcW w:type="dxa" w:w="2016"/>
            <w:vAlign w:val="center"/>
          </w:tcPr>
          <w:p>
            <w:pPr>
              <w:spacing w:after="0"/>
            </w:pPr>
            <w:r/>
            <w:r>
              <w:rPr>
                <w:rFonts w:ascii="Aptos" w:hAnsi="Aptos"/>
                <w:b w:val="0"/>
                <w:sz w:val="13"/>
              </w:rPr>
              <w:t>Weekly grid, assignments, conflict markers</w:t>
            </w:r>
          </w:p>
        </w:tc>
        <w:tc>
          <w:tcPr>
            <w:tcW w:type="dxa" w:w="2016"/>
            <w:vAlign w:val="center"/>
          </w:tcPr>
          <w:p>
            <w:pPr>
              <w:spacing w:after="0"/>
            </w:pPr>
            <w:r/>
            <w:r>
              <w:rPr>
                <w:rFonts w:ascii="Aptos" w:hAnsi="Aptos"/>
                <w:b w:val="0"/>
                <w:sz w:val="13"/>
              </w:rPr>
              <w:t>No overlap for teacher/class unless explicitly allowed.</w:t>
            </w:r>
          </w:p>
        </w:tc>
      </w:tr>
      <w:tr>
        <w:tc>
          <w:tcPr>
            <w:tcW w:type="dxa" w:w="2016"/>
            <w:vAlign w:val="center"/>
          </w:tcPr>
          <w:p>
            <w:pPr>
              <w:spacing w:after="0"/>
            </w:pPr>
            <w:r/>
            <w:r>
              <w:rPr>
                <w:rFonts w:ascii="Aptos" w:hAnsi="Aptos"/>
                <w:b w:val="0"/>
                <w:sz w:val="13"/>
              </w:rPr>
              <w:t>UI-022</w:t>
            </w:r>
          </w:p>
        </w:tc>
        <w:tc>
          <w:tcPr>
            <w:tcW w:type="dxa" w:w="2016"/>
            <w:vAlign w:val="center"/>
          </w:tcPr>
          <w:p>
            <w:pPr>
              <w:spacing w:after="0"/>
            </w:pPr>
            <w:r/>
            <w:r>
              <w:rPr>
                <w:rFonts w:ascii="Aptos" w:hAnsi="Aptos"/>
                <w:b w:val="0"/>
                <w:sz w:val="13"/>
              </w:rPr>
              <w:t>Announcements</w:t>
            </w:r>
          </w:p>
        </w:tc>
        <w:tc>
          <w:tcPr>
            <w:tcW w:type="dxa" w:w="2016"/>
            <w:vAlign w:val="center"/>
          </w:tcPr>
          <w:p>
            <w:pPr>
              <w:spacing w:after="0"/>
            </w:pPr>
            <w:r/>
            <w:r>
              <w:rPr>
                <w:rFonts w:ascii="Aptos" w:hAnsi="Aptos"/>
                <w:b w:val="0"/>
                <w:sz w:val="13"/>
              </w:rPr>
              <w:t>Head Teacher author; all readers</w:t>
            </w:r>
          </w:p>
        </w:tc>
        <w:tc>
          <w:tcPr>
            <w:tcW w:type="dxa" w:w="2016"/>
            <w:vAlign w:val="center"/>
          </w:tcPr>
          <w:p>
            <w:pPr>
              <w:spacing w:after="0"/>
            </w:pPr>
            <w:r/>
            <w:r>
              <w:rPr>
                <w:rFonts w:ascii="Aptos" w:hAnsi="Aptos"/>
                <w:b w:val="0"/>
                <w:sz w:val="13"/>
              </w:rPr>
              <w:t>Compose, target audience, schedule, expiry</w:t>
            </w:r>
          </w:p>
        </w:tc>
        <w:tc>
          <w:tcPr>
            <w:tcW w:type="dxa" w:w="2016"/>
            <w:vAlign w:val="center"/>
          </w:tcPr>
          <w:p>
            <w:pPr>
              <w:spacing w:after="0"/>
            </w:pPr>
            <w:r/>
            <w:r>
              <w:rPr>
                <w:rFonts w:ascii="Aptos" w:hAnsi="Aptos"/>
                <w:b w:val="0"/>
                <w:sz w:val="13"/>
              </w:rPr>
              <w:t>Audience resolved server-side; preview recipient scope.</w:t>
            </w:r>
          </w:p>
        </w:tc>
      </w:tr>
      <w:tr>
        <w:tc>
          <w:tcPr>
            <w:tcW w:type="dxa" w:w="2016"/>
            <w:vAlign w:val="center"/>
          </w:tcPr>
          <w:p>
            <w:pPr>
              <w:spacing w:after="0"/>
            </w:pPr>
            <w:r/>
            <w:r>
              <w:rPr>
                <w:rFonts w:ascii="Aptos" w:hAnsi="Aptos"/>
                <w:b w:val="0"/>
                <w:sz w:val="13"/>
              </w:rPr>
              <w:t>UI-023</w:t>
            </w:r>
          </w:p>
        </w:tc>
        <w:tc>
          <w:tcPr>
            <w:tcW w:type="dxa" w:w="2016"/>
            <w:vAlign w:val="center"/>
          </w:tcPr>
          <w:p>
            <w:pPr>
              <w:spacing w:after="0"/>
            </w:pPr>
            <w:r/>
            <w:r>
              <w:rPr>
                <w:rFonts w:ascii="Aptos" w:hAnsi="Aptos"/>
                <w:b w:val="0"/>
                <w:sz w:val="13"/>
              </w:rPr>
              <w:t>Notifications center</w:t>
            </w:r>
          </w:p>
        </w:tc>
        <w:tc>
          <w:tcPr>
            <w:tcW w:type="dxa" w:w="2016"/>
            <w:vAlign w:val="center"/>
          </w:tcPr>
          <w:p>
            <w:pPr>
              <w:spacing w:after="0"/>
            </w:pPr>
            <w:r/>
            <w:r>
              <w:rPr>
                <w:rFonts w:ascii="Aptos" w:hAnsi="Aptos"/>
                <w:b w:val="0"/>
                <w:sz w:val="13"/>
              </w:rPr>
              <w:t>All authenticated users</w:t>
            </w:r>
          </w:p>
        </w:tc>
        <w:tc>
          <w:tcPr>
            <w:tcW w:type="dxa" w:w="2016"/>
            <w:vAlign w:val="center"/>
          </w:tcPr>
          <w:p>
            <w:pPr>
              <w:spacing w:after="0"/>
            </w:pPr>
            <w:r/>
            <w:r>
              <w:rPr>
                <w:rFonts w:ascii="Aptos" w:hAnsi="Aptos"/>
                <w:b w:val="0"/>
                <w:sz w:val="13"/>
              </w:rPr>
              <w:t>Read/unread, preferences, delivery state</w:t>
            </w:r>
          </w:p>
        </w:tc>
        <w:tc>
          <w:tcPr>
            <w:tcW w:type="dxa" w:w="2016"/>
            <w:vAlign w:val="center"/>
          </w:tcPr>
          <w:p>
            <w:pPr>
              <w:spacing w:after="0"/>
            </w:pPr>
            <w:r/>
            <w:r>
              <w:rPr>
                <w:rFonts w:ascii="Aptos" w:hAnsi="Aptos"/>
                <w:b w:val="0"/>
                <w:sz w:val="13"/>
              </w:rPr>
              <w:t>No sensitive body in push preview unless policy allows.</w:t>
            </w:r>
          </w:p>
        </w:tc>
      </w:tr>
      <w:tr>
        <w:tc>
          <w:tcPr>
            <w:tcW w:type="dxa" w:w="2016"/>
            <w:vAlign w:val="center"/>
          </w:tcPr>
          <w:p>
            <w:pPr>
              <w:spacing w:after="0"/>
            </w:pPr>
            <w:r/>
            <w:r>
              <w:rPr>
                <w:rFonts w:ascii="Aptos" w:hAnsi="Aptos"/>
                <w:b w:val="0"/>
                <w:sz w:val="13"/>
              </w:rPr>
              <w:t>UI-024</w:t>
            </w:r>
          </w:p>
        </w:tc>
        <w:tc>
          <w:tcPr>
            <w:tcW w:type="dxa" w:w="2016"/>
            <w:vAlign w:val="center"/>
          </w:tcPr>
          <w:p>
            <w:pPr>
              <w:spacing w:after="0"/>
            </w:pPr>
            <w:r/>
            <w:r>
              <w:rPr>
                <w:rFonts w:ascii="Aptos" w:hAnsi="Aptos"/>
                <w:b w:val="0"/>
                <w:sz w:val="13"/>
              </w:rPr>
              <w:t>Reports and exports</w:t>
            </w:r>
          </w:p>
        </w:tc>
        <w:tc>
          <w:tcPr>
            <w:tcW w:type="dxa" w:w="2016"/>
            <w:vAlign w:val="center"/>
          </w:tcPr>
          <w:p>
            <w:pPr>
              <w:spacing w:after="0"/>
            </w:pPr>
            <w:r/>
            <w:r>
              <w:rPr>
                <w:rFonts w:ascii="Aptos" w:hAnsi="Aptos"/>
                <w:b w:val="0"/>
                <w:sz w:val="13"/>
              </w:rPr>
              <w:t>Authorized roles</w:t>
            </w:r>
          </w:p>
        </w:tc>
        <w:tc>
          <w:tcPr>
            <w:tcW w:type="dxa" w:w="2016"/>
            <w:vAlign w:val="center"/>
          </w:tcPr>
          <w:p>
            <w:pPr>
              <w:spacing w:after="0"/>
            </w:pPr>
            <w:r/>
            <w:r>
              <w:rPr>
                <w:rFonts w:ascii="Aptos" w:hAnsi="Aptos"/>
                <w:b w:val="0"/>
                <w:sz w:val="13"/>
              </w:rPr>
              <w:t>Filters, preview, export request/status</w:t>
            </w:r>
          </w:p>
        </w:tc>
        <w:tc>
          <w:tcPr>
            <w:tcW w:type="dxa" w:w="2016"/>
            <w:vAlign w:val="center"/>
          </w:tcPr>
          <w:p>
            <w:pPr>
              <w:spacing w:after="0"/>
            </w:pPr>
            <w:r/>
            <w:r>
              <w:rPr>
                <w:rFonts w:ascii="Aptos" w:hAnsi="Aptos"/>
                <w:b w:val="0"/>
                <w:sz w:val="13"/>
              </w:rPr>
              <w:t>Scope checked before query and at file download; audit exports.</w:t>
            </w:r>
          </w:p>
        </w:tc>
      </w:tr>
      <w:tr>
        <w:tc>
          <w:tcPr>
            <w:tcW w:type="dxa" w:w="2016"/>
            <w:vAlign w:val="center"/>
          </w:tcPr>
          <w:p>
            <w:pPr>
              <w:spacing w:after="0"/>
            </w:pPr>
            <w:r/>
            <w:r>
              <w:rPr>
                <w:rFonts w:ascii="Aptos" w:hAnsi="Aptos"/>
                <w:b w:val="0"/>
                <w:sz w:val="13"/>
              </w:rPr>
              <w:t>UI-025</w:t>
            </w:r>
          </w:p>
        </w:tc>
        <w:tc>
          <w:tcPr>
            <w:tcW w:type="dxa" w:w="2016"/>
            <w:vAlign w:val="center"/>
          </w:tcPr>
          <w:p>
            <w:pPr>
              <w:spacing w:after="0"/>
            </w:pPr>
            <w:r/>
            <w:r>
              <w:rPr>
                <w:rFonts w:ascii="Aptos" w:hAnsi="Aptos"/>
                <w:b w:val="0"/>
                <w:sz w:val="13"/>
              </w:rPr>
              <w:t>Audit viewer</w:t>
            </w:r>
          </w:p>
        </w:tc>
        <w:tc>
          <w:tcPr>
            <w:tcW w:type="dxa" w:w="2016"/>
            <w:vAlign w:val="center"/>
          </w:tcPr>
          <w:p>
            <w:pPr>
              <w:spacing w:after="0"/>
            </w:pPr>
            <w:r/>
            <w:r>
              <w:rPr>
                <w:rFonts w:ascii="Aptos" w:hAnsi="Aptos"/>
                <w:b w:val="0"/>
                <w:sz w:val="13"/>
              </w:rPr>
              <w:t>Explicitly authorized Head Teacher/auditor</w:t>
            </w:r>
          </w:p>
        </w:tc>
        <w:tc>
          <w:tcPr>
            <w:tcW w:type="dxa" w:w="2016"/>
            <w:vAlign w:val="center"/>
          </w:tcPr>
          <w:p>
            <w:pPr>
              <w:spacing w:after="0"/>
            </w:pPr>
            <w:r/>
            <w:r>
              <w:rPr>
                <w:rFonts w:ascii="Aptos" w:hAnsi="Aptos"/>
                <w:b w:val="0"/>
                <w:sz w:val="13"/>
              </w:rPr>
              <w:t>Search by actor/action/resource/time/outcome</w:t>
            </w:r>
          </w:p>
        </w:tc>
        <w:tc>
          <w:tcPr>
            <w:tcW w:type="dxa" w:w="2016"/>
            <w:vAlign w:val="center"/>
          </w:tcPr>
          <w:p>
            <w:pPr>
              <w:spacing w:after="0"/>
            </w:pPr>
            <w:r/>
            <w:r>
              <w:rPr>
                <w:rFonts w:ascii="Aptos" w:hAnsi="Aptos"/>
                <w:b w:val="0"/>
                <w:sz w:val="13"/>
              </w:rPr>
              <w:t>Read-only; redact sensitive values; export separately permissioned.</w:t>
            </w:r>
          </w:p>
        </w:tc>
      </w:tr>
      <w:tr>
        <w:tc>
          <w:tcPr>
            <w:tcW w:type="dxa" w:w="2016"/>
            <w:vAlign w:val="center"/>
          </w:tcPr>
          <w:p>
            <w:pPr>
              <w:spacing w:after="0"/>
            </w:pPr>
            <w:r/>
            <w:r>
              <w:rPr>
                <w:rFonts w:ascii="Aptos" w:hAnsi="Aptos"/>
                <w:b w:val="0"/>
                <w:sz w:val="13"/>
              </w:rPr>
              <w:t>UI-026</w:t>
            </w:r>
          </w:p>
        </w:tc>
        <w:tc>
          <w:tcPr>
            <w:tcW w:type="dxa" w:w="2016"/>
            <w:vAlign w:val="center"/>
          </w:tcPr>
          <w:p>
            <w:pPr>
              <w:spacing w:after="0"/>
            </w:pPr>
            <w:r/>
            <w:r>
              <w:rPr>
                <w:rFonts w:ascii="Aptos" w:hAnsi="Aptos"/>
                <w:b w:val="0"/>
                <w:sz w:val="13"/>
              </w:rPr>
              <w:t>Security alerts</w:t>
            </w:r>
          </w:p>
        </w:tc>
        <w:tc>
          <w:tcPr>
            <w:tcW w:type="dxa" w:w="2016"/>
            <w:vAlign w:val="center"/>
          </w:tcPr>
          <w:p>
            <w:pPr>
              <w:spacing w:after="0"/>
            </w:pPr>
            <w:r/>
            <w:r>
              <w:rPr>
                <w:rFonts w:ascii="Aptos" w:hAnsi="Aptos"/>
                <w:b w:val="0"/>
                <w:sz w:val="13"/>
              </w:rPr>
              <w:t>Explicitly authorized Head Teacher/security role</w:t>
            </w:r>
          </w:p>
        </w:tc>
        <w:tc>
          <w:tcPr>
            <w:tcW w:type="dxa" w:w="2016"/>
            <w:vAlign w:val="center"/>
          </w:tcPr>
          <w:p>
            <w:pPr>
              <w:spacing w:after="0"/>
            </w:pPr>
            <w:r/>
            <w:r>
              <w:rPr>
                <w:rFonts w:ascii="Aptos" w:hAnsi="Aptos"/>
                <w:b w:val="0"/>
                <w:sz w:val="13"/>
              </w:rPr>
              <w:t>Severity, event count, status, investigation notes</w:t>
            </w:r>
          </w:p>
        </w:tc>
        <w:tc>
          <w:tcPr>
            <w:tcW w:type="dxa" w:w="2016"/>
            <w:vAlign w:val="center"/>
          </w:tcPr>
          <w:p>
            <w:pPr>
              <w:spacing w:after="0"/>
            </w:pPr>
            <w:r/>
            <w:r>
              <w:rPr>
                <w:rFonts w:ascii="Aptos" w:hAnsi="Aptos"/>
                <w:b w:val="0"/>
                <w:sz w:val="13"/>
              </w:rPr>
              <w:t>Only minimum details needed; actions audited.</w:t>
            </w:r>
          </w:p>
        </w:tc>
      </w:tr>
      <w:tr>
        <w:tc>
          <w:tcPr>
            <w:tcW w:type="dxa" w:w="2016"/>
            <w:vAlign w:val="center"/>
          </w:tcPr>
          <w:p>
            <w:pPr>
              <w:spacing w:after="0"/>
            </w:pPr>
            <w:r/>
            <w:r>
              <w:rPr>
                <w:rFonts w:ascii="Aptos" w:hAnsi="Aptos"/>
                <w:b w:val="0"/>
                <w:sz w:val="13"/>
              </w:rPr>
              <w:t>UI-027</w:t>
            </w:r>
          </w:p>
        </w:tc>
        <w:tc>
          <w:tcPr>
            <w:tcW w:type="dxa" w:w="2016"/>
            <w:vAlign w:val="center"/>
          </w:tcPr>
          <w:p>
            <w:pPr>
              <w:spacing w:after="0"/>
            </w:pPr>
            <w:r/>
            <w:r>
              <w:rPr>
                <w:rFonts w:ascii="Aptos" w:hAnsi="Aptos"/>
                <w:b w:val="0"/>
                <w:sz w:val="13"/>
              </w:rPr>
              <w:t>Profile and sessions</w:t>
            </w:r>
          </w:p>
        </w:tc>
        <w:tc>
          <w:tcPr>
            <w:tcW w:type="dxa" w:w="2016"/>
            <w:vAlign w:val="center"/>
          </w:tcPr>
          <w:p>
            <w:pPr>
              <w:spacing w:after="0"/>
            </w:pPr>
            <w:r/>
            <w:r>
              <w:rPr>
                <w:rFonts w:ascii="Aptos" w:hAnsi="Aptos"/>
                <w:b w:val="0"/>
                <w:sz w:val="13"/>
              </w:rPr>
              <w:t>All users</w:t>
            </w:r>
          </w:p>
        </w:tc>
        <w:tc>
          <w:tcPr>
            <w:tcW w:type="dxa" w:w="2016"/>
            <w:vAlign w:val="center"/>
          </w:tcPr>
          <w:p>
            <w:pPr>
              <w:spacing w:after="0"/>
            </w:pPr>
            <w:r/>
            <w:r>
              <w:rPr>
                <w:rFonts w:ascii="Aptos" w:hAnsi="Aptos"/>
                <w:b w:val="0"/>
                <w:sz w:val="13"/>
              </w:rPr>
              <w:t>Profile fields, active sessions, revoke sessions, password/MFA settings</w:t>
            </w:r>
          </w:p>
        </w:tc>
        <w:tc>
          <w:tcPr>
            <w:tcW w:type="dxa" w:w="2016"/>
            <w:vAlign w:val="center"/>
          </w:tcPr>
          <w:p>
            <w:pPr>
              <w:spacing w:after="0"/>
            </w:pPr>
            <w:r/>
            <w:r>
              <w:rPr>
                <w:rFonts w:ascii="Aptos" w:hAnsi="Aptos"/>
                <w:b w:val="0"/>
                <w:sz w:val="13"/>
              </w:rPr>
              <w:t>Only own sessions unless explicit support permission.</w:t>
            </w:r>
          </w:p>
        </w:tc>
      </w:tr>
      <w:tr>
        <w:tc>
          <w:tcPr>
            <w:tcW w:type="dxa" w:w="2016"/>
            <w:vAlign w:val="center"/>
          </w:tcPr>
          <w:p>
            <w:pPr>
              <w:spacing w:after="0"/>
            </w:pPr>
            <w:r/>
            <w:r>
              <w:rPr>
                <w:rFonts w:ascii="Aptos" w:hAnsi="Aptos"/>
                <w:b w:val="0"/>
                <w:sz w:val="13"/>
              </w:rPr>
              <w:t>UI-028</w:t>
            </w:r>
          </w:p>
        </w:tc>
        <w:tc>
          <w:tcPr>
            <w:tcW w:type="dxa" w:w="2016"/>
            <w:vAlign w:val="center"/>
          </w:tcPr>
          <w:p>
            <w:pPr>
              <w:spacing w:after="0"/>
            </w:pPr>
            <w:r/>
            <w:r>
              <w:rPr>
                <w:rFonts w:ascii="Aptos" w:hAnsi="Aptos"/>
                <w:b w:val="0"/>
                <w:sz w:val="13"/>
              </w:rPr>
              <w:t>Import wizard</w:t>
            </w:r>
          </w:p>
        </w:tc>
        <w:tc>
          <w:tcPr>
            <w:tcW w:type="dxa" w:w="2016"/>
            <w:vAlign w:val="center"/>
          </w:tcPr>
          <w:p>
            <w:pPr>
              <w:spacing w:after="0"/>
            </w:pPr>
            <w:r/>
            <w:r>
              <w:rPr>
                <w:rFonts w:ascii="Aptos" w:hAnsi="Aptos"/>
                <w:b w:val="0"/>
                <w:sz w:val="13"/>
              </w:rPr>
              <w:t>Authorized staff</w:t>
            </w:r>
          </w:p>
        </w:tc>
        <w:tc>
          <w:tcPr>
            <w:tcW w:type="dxa" w:w="2016"/>
            <w:vAlign w:val="center"/>
          </w:tcPr>
          <w:p>
            <w:pPr>
              <w:spacing w:after="0"/>
            </w:pPr>
            <w:r/>
            <w:r>
              <w:rPr>
                <w:rFonts w:ascii="Aptos" w:hAnsi="Aptos"/>
                <w:b w:val="0"/>
                <w:sz w:val="13"/>
              </w:rPr>
              <w:t>Upload, mapping, validation preview, row errors, confirm</w:t>
            </w:r>
          </w:p>
        </w:tc>
        <w:tc>
          <w:tcPr>
            <w:tcW w:type="dxa" w:w="2016"/>
            <w:vAlign w:val="center"/>
          </w:tcPr>
          <w:p>
            <w:pPr>
              <w:spacing w:after="0"/>
            </w:pPr>
            <w:r/>
            <w:r>
              <w:rPr>
                <w:rFonts w:ascii="Aptos" w:hAnsi="Aptos"/>
                <w:b w:val="0"/>
                <w:sz w:val="13"/>
              </w:rPr>
              <w:t>File scan, size/type limits, idempotency, no partial silent import.</w:t>
            </w:r>
          </w:p>
        </w:tc>
      </w:tr>
      <w:tr>
        <w:tc>
          <w:tcPr>
            <w:tcW w:type="dxa" w:w="2016"/>
            <w:vAlign w:val="center"/>
          </w:tcPr>
          <w:p>
            <w:pPr>
              <w:spacing w:after="0"/>
            </w:pPr>
            <w:r/>
            <w:r>
              <w:rPr>
                <w:rFonts w:ascii="Aptos" w:hAnsi="Aptos"/>
                <w:b w:val="0"/>
                <w:sz w:val="13"/>
              </w:rPr>
              <w:t>UI-029</w:t>
            </w:r>
          </w:p>
        </w:tc>
        <w:tc>
          <w:tcPr>
            <w:tcW w:type="dxa" w:w="2016"/>
            <w:vAlign w:val="center"/>
          </w:tcPr>
          <w:p>
            <w:pPr>
              <w:spacing w:after="0"/>
            </w:pPr>
            <w:r/>
            <w:r>
              <w:rPr>
                <w:rFonts w:ascii="Aptos" w:hAnsi="Aptos"/>
                <w:b w:val="0"/>
                <w:sz w:val="13"/>
              </w:rPr>
              <w:t>Error/maintenance states</w:t>
            </w:r>
          </w:p>
        </w:tc>
        <w:tc>
          <w:tcPr>
            <w:tcW w:type="dxa" w:w="2016"/>
            <w:vAlign w:val="center"/>
          </w:tcPr>
          <w:p>
            <w:pPr>
              <w:spacing w:after="0"/>
            </w:pPr>
            <w:r/>
            <w:r>
              <w:rPr>
                <w:rFonts w:ascii="Aptos" w:hAnsi="Aptos"/>
                <w:b w:val="0"/>
                <w:sz w:val="13"/>
              </w:rPr>
              <w:t>All</w:t>
            </w:r>
          </w:p>
        </w:tc>
        <w:tc>
          <w:tcPr>
            <w:tcW w:type="dxa" w:w="2016"/>
            <w:vAlign w:val="center"/>
          </w:tcPr>
          <w:p>
            <w:pPr>
              <w:spacing w:after="0"/>
            </w:pPr>
            <w:r/>
            <w:r>
              <w:rPr>
                <w:rFonts w:ascii="Aptos" w:hAnsi="Aptos"/>
                <w:b w:val="0"/>
                <w:sz w:val="13"/>
              </w:rPr>
              <w:t>Clear message, correlation reference, retry guidance</w:t>
            </w:r>
          </w:p>
        </w:tc>
        <w:tc>
          <w:tcPr>
            <w:tcW w:type="dxa" w:w="2016"/>
            <w:vAlign w:val="center"/>
          </w:tcPr>
          <w:p>
            <w:pPr>
              <w:spacing w:after="0"/>
            </w:pPr>
            <w:r/>
            <w:r>
              <w:rPr>
                <w:rFonts w:ascii="Aptos" w:hAnsi="Aptos"/>
                <w:b w:val="0"/>
                <w:sz w:val="13"/>
              </w:rPr>
              <w:t>No stack traces, secrets, or record existence leakage.</w:t>
            </w:r>
          </w:p>
        </w:tc>
      </w:tr>
    </w:tbl>
    <w:p/>
    <w:p>
      <w:pPr>
        <w:pStyle w:val="Heading1"/>
      </w:pPr>
      <w:r>
        <w:t>10. API Standards and Endpoint Specifications</w:t>
      </w:r>
    </w:p>
    <w:p>
      <w:pPr>
        <w:pStyle w:val="Heading2"/>
      </w:pPr>
      <w:r>
        <w:t>10.1 API conventions</w:t>
      </w:r>
    </w:p>
    <w:p>
      <w:pPr>
        <w:pStyle w:val="ListBullet"/>
        <w:spacing w:after="20"/>
      </w:pPr>
      <w:r>
        <w:t>Base path: /api/v1. JSON request/response; UTF-8; UTC ISO-8601 timestamps.</w:t>
      </w:r>
    </w:p>
    <w:p>
      <w:pPr>
        <w:pStyle w:val="ListBullet"/>
        <w:spacing w:after="20"/>
      </w:pPr>
      <w:r>
        <w:t>Authentication: secure server-managed session cookie; mutating requests require CSRF protection. If bearer tokens are selected instead, document rotation, audience, issuer, storage, and revocation strategy.</w:t>
      </w:r>
    </w:p>
    <w:p>
      <w:pPr>
        <w:pStyle w:val="ListBullet"/>
        <w:spacing w:after="20"/>
      </w:pPr>
      <w:r>
        <w:t>All responses include a request/correlation ID header; never include stack traces or secrets.</w:t>
      </w:r>
    </w:p>
    <w:p>
      <w:pPr>
        <w:pStyle w:val="ListBullet"/>
        <w:spacing w:after="20"/>
      </w:pPr>
      <w:r>
        <w:t>Use cursor pagination for large datasets; enforce maximum page size (default 50, hard maximum 200).</w:t>
      </w:r>
    </w:p>
    <w:p>
      <w:pPr>
        <w:pStyle w:val="ListBullet"/>
        <w:spacing w:after="20"/>
      </w:pPr>
      <w:r>
        <w:t>Use Idempotency-Key on operations where retries could duplicate side effects (bulk import, result publish, payment if later enabled).</w:t>
      </w:r>
    </w:p>
    <w:p>
      <w:pPr>
        <w:pStyle w:val="ListBullet"/>
        <w:spacing w:after="20"/>
      </w:pPr>
      <w:r>
        <w:t>Use If-Match/ETag or version fields for concurrent edits; return 409 on stale version.</w:t>
      </w:r>
    </w:p>
    <w:p>
      <w:pPr>
        <w:pStyle w:val="ListBullet"/>
        <w:spacing w:after="20"/>
      </w:pPr>
      <w:r>
        <w:t>Errors use stable machine-readable codes, safe messages, and optional field errors.</w:t>
      </w:r>
    </w:p>
    <w:p>
      <w:pPr>
        <w:pStyle w:val="ListBullet"/>
        <w:spacing w:after="20"/>
      </w:pPr>
      <w:r>
        <w:t>All endpoint examples are representative; implement the complete contract in OpenAPI 3.1 and validate it in CI.</w:t>
      </w:r>
    </w:p>
    <w:p>
      <w:pPr>
        <w:pStyle w:val="Heading2"/>
      </w:pPr>
      <w:r>
        <w:t>10.2 Standard error envelope</w:t>
      </w:r>
    </w:p>
    <w:p>
      <w:pPr>
        <w:pStyle w:val="CodeBlock"/>
      </w:pPr>
      <w:r>
        <w:t>{</w:t>
      </w:r>
    </w:p>
    <w:p>
      <w:pPr>
        <w:pStyle w:val="CodeBlock"/>
      </w:pPr>
      <w:r>
        <w:t xml:space="preserve">  "error": {</w:t>
      </w:r>
    </w:p>
    <w:p>
      <w:pPr>
        <w:pStyle w:val="CodeBlock"/>
      </w:pPr>
      <w:r>
        <w:t xml:space="preserve">    "code": "FORBIDDEN",</w:t>
      </w:r>
    </w:p>
    <w:p>
      <w:pPr>
        <w:pStyle w:val="CodeBlock"/>
      </w:pPr>
      <w:r>
        <w:t xml:space="preserve">    "message": "You are not permitted to perform this action.",</w:t>
      </w:r>
    </w:p>
    <w:p>
      <w:pPr>
        <w:pStyle w:val="CodeBlock"/>
      </w:pPr>
      <w:r>
        <w:t xml:space="preserve">    "requestId": "b77a4dd4-9a8c-4dc1-a6a2-8c9a25d9c204",</w:t>
      </w:r>
    </w:p>
    <w:p>
      <w:pPr>
        <w:pStyle w:val="CodeBlock"/>
      </w:pPr>
      <w:r>
        <w:t xml:space="preserve">    "fieldErrors": []</w:t>
      </w:r>
    </w:p>
    <w:p>
      <w:pPr>
        <w:pStyle w:val="CodeBlock"/>
      </w:pPr>
      <w:r>
        <w:t xml:space="preserve">  }</w:t>
      </w:r>
    </w:p>
    <w:p>
      <w:pPr>
        <w:pStyle w:val="CodeBlock"/>
      </w:pPr>
      <w:r>
        <w:t>}</w:t>
      </w:r>
    </w:p>
    <w:p/>
    <w:p>
      <w:pPr>
        <w:pStyle w:val="Heading2"/>
      </w:pPr>
      <w:r>
        <w:t>10.3 Endpoint catalog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C6E0F5"/>
          </w:tcPr>
          <w:p>
            <w:pPr>
              <w:spacing w:after="0"/>
            </w:pPr>
            <w:r/>
            <w:r>
              <w:rPr>
                <w:rFonts w:ascii="Aptos" w:hAnsi="Aptos"/>
                <w:b/>
                <w:sz w:val="13"/>
              </w:rPr>
              <w:t>Method</w:t>
            </w:r>
          </w:p>
        </w:tc>
        <w:tc>
          <w:tcPr>
            <w:tcW w:type="dxa" w:w="2520"/>
            <w:vAlign w:val="center"/>
            <w:shd w:fill="C6E0F5"/>
          </w:tcPr>
          <w:p>
            <w:pPr>
              <w:spacing w:after="0"/>
            </w:pPr>
            <w:r/>
            <w:r>
              <w:rPr>
                <w:rFonts w:ascii="Aptos" w:hAnsi="Aptos"/>
                <w:b/>
                <w:sz w:val="13"/>
              </w:rPr>
              <w:t>Endpoint</w:t>
            </w:r>
          </w:p>
        </w:tc>
        <w:tc>
          <w:tcPr>
            <w:tcW w:type="dxa" w:w="2520"/>
            <w:vAlign w:val="center"/>
            <w:shd w:fill="C6E0F5"/>
          </w:tcPr>
          <w:p>
            <w:pPr>
              <w:spacing w:after="0"/>
            </w:pPr>
            <w:r/>
            <w:r>
              <w:rPr>
                <w:rFonts w:ascii="Aptos" w:hAnsi="Aptos"/>
                <w:b/>
                <w:sz w:val="13"/>
              </w:rPr>
              <w:t>Authorization</w:t>
            </w:r>
          </w:p>
        </w:tc>
        <w:tc>
          <w:tcPr>
            <w:tcW w:type="dxa" w:w="2520"/>
            <w:vAlign w:val="center"/>
            <w:shd w:fill="C6E0F5"/>
          </w:tcPr>
          <w:p>
            <w:pPr>
              <w:spacing w:after="0"/>
            </w:pPr>
            <w:r/>
            <w:r>
              <w:rPr>
                <w:rFonts w:ascii="Aptos" w:hAnsi="Aptos"/>
                <w:b/>
                <w:sz w:val="13"/>
              </w:rPr>
              <w:t>Purpose</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/auth/login</w:t>
            </w:r>
          </w:p>
        </w:tc>
        <w:tc>
          <w:tcPr>
            <w:tcW w:type="dxa" w:w="2520"/>
            <w:vAlign w:val="center"/>
          </w:tcPr>
          <w:p>
            <w:pPr>
              <w:spacing w:after="0"/>
            </w:pPr>
            <w:r/>
            <w:r>
              <w:rPr>
                <w:rFonts w:ascii="Aptos" w:hAnsi="Aptos"/>
                <w:b w:val="0"/>
                <w:sz w:val="13"/>
              </w:rPr>
              <w:t>Public, rate limited</w:t>
            </w:r>
          </w:p>
        </w:tc>
        <w:tc>
          <w:tcPr>
            <w:tcW w:type="dxa" w:w="2520"/>
            <w:vAlign w:val="center"/>
          </w:tcPr>
          <w:p>
            <w:pPr>
              <w:spacing w:after="0"/>
            </w:pPr>
            <w:r/>
            <w:r>
              <w:rPr>
                <w:rFonts w:ascii="Aptos" w:hAnsi="Aptos"/>
                <w:b w:val="0"/>
                <w:sz w:val="13"/>
              </w:rPr>
              <w:t>Authenticate; response may require MFA/password change</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/auth/logout</w:t>
            </w:r>
          </w:p>
        </w:tc>
        <w:tc>
          <w:tcPr>
            <w:tcW w:type="dxa" w:w="2520"/>
            <w:vAlign w:val="center"/>
          </w:tcPr>
          <w:p>
            <w:pPr>
              <w:spacing w:after="0"/>
            </w:pPr>
            <w:r/>
            <w:r>
              <w:rPr>
                <w:rFonts w:ascii="Aptos" w:hAnsi="Aptos"/>
                <w:b w:val="0"/>
                <w:sz w:val="13"/>
              </w:rPr>
              <w:t>Authenticated</w:t>
            </w:r>
          </w:p>
        </w:tc>
        <w:tc>
          <w:tcPr>
            <w:tcW w:type="dxa" w:w="2520"/>
            <w:vAlign w:val="center"/>
          </w:tcPr>
          <w:p>
            <w:pPr>
              <w:spacing w:after="0"/>
            </w:pPr>
            <w:r/>
            <w:r>
              <w:rPr>
                <w:rFonts w:ascii="Aptos" w:hAnsi="Aptos"/>
                <w:b w:val="0"/>
                <w:sz w:val="13"/>
              </w:rPr>
              <w:t>Revoke current session</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/auth/sessions</w:t>
            </w:r>
          </w:p>
        </w:tc>
        <w:tc>
          <w:tcPr>
            <w:tcW w:type="dxa" w:w="2520"/>
            <w:vAlign w:val="center"/>
          </w:tcPr>
          <w:p>
            <w:pPr>
              <w:spacing w:after="0"/>
            </w:pPr>
            <w:r/>
            <w:r>
              <w:rPr>
                <w:rFonts w:ascii="Aptos" w:hAnsi="Aptos"/>
                <w:b w:val="0"/>
                <w:sz w:val="13"/>
              </w:rPr>
              <w:t>Own account</w:t>
            </w:r>
          </w:p>
        </w:tc>
        <w:tc>
          <w:tcPr>
            <w:tcW w:type="dxa" w:w="2520"/>
            <w:vAlign w:val="center"/>
          </w:tcPr>
          <w:p>
            <w:pPr>
              <w:spacing w:after="0"/>
            </w:pPr>
            <w:r/>
            <w:r>
              <w:rPr>
                <w:rFonts w:ascii="Aptos" w:hAnsi="Aptos"/>
                <w:b w:val="0"/>
                <w:sz w:val="13"/>
              </w:rPr>
              <w:t>List session metadata</w:t>
            </w:r>
          </w:p>
        </w:tc>
      </w:tr>
      <w:tr>
        <w:tc>
          <w:tcPr>
            <w:tcW w:type="dxa" w:w="2520"/>
            <w:vAlign w:val="center"/>
          </w:tcPr>
          <w:p>
            <w:pPr>
              <w:spacing w:after="0"/>
            </w:pPr>
            <w:r/>
            <w:r>
              <w:rPr>
                <w:rFonts w:ascii="Aptos" w:hAnsi="Aptos"/>
                <w:b w:val="0"/>
                <w:sz w:val="13"/>
              </w:rPr>
              <w:t>DELETE</w:t>
            </w:r>
          </w:p>
        </w:tc>
        <w:tc>
          <w:tcPr>
            <w:tcW w:type="dxa" w:w="2520"/>
            <w:vAlign w:val="center"/>
          </w:tcPr>
          <w:p>
            <w:pPr>
              <w:spacing w:after="0"/>
            </w:pPr>
            <w:r/>
            <w:r>
              <w:rPr>
                <w:rFonts w:ascii="Aptos" w:hAnsi="Aptos"/>
                <w:b w:val="0"/>
                <w:sz w:val="13"/>
              </w:rPr>
              <w:t>/auth/sessions/{sessionId}</w:t>
            </w:r>
          </w:p>
        </w:tc>
        <w:tc>
          <w:tcPr>
            <w:tcW w:type="dxa" w:w="2520"/>
            <w:vAlign w:val="center"/>
          </w:tcPr>
          <w:p>
            <w:pPr>
              <w:spacing w:after="0"/>
            </w:pPr>
            <w:r/>
            <w:r>
              <w:rPr>
                <w:rFonts w:ascii="Aptos" w:hAnsi="Aptos"/>
                <w:b w:val="0"/>
                <w:sz w:val="13"/>
              </w:rPr>
              <w:t>Own session; privileged support policy for others</w:t>
            </w:r>
          </w:p>
        </w:tc>
        <w:tc>
          <w:tcPr>
            <w:tcW w:type="dxa" w:w="2520"/>
            <w:vAlign w:val="center"/>
          </w:tcPr>
          <w:p>
            <w:pPr>
              <w:spacing w:after="0"/>
            </w:pPr>
            <w:r/>
            <w:r>
              <w:rPr>
                <w:rFonts w:ascii="Aptos" w:hAnsi="Aptos"/>
                <w:b w:val="0"/>
                <w:sz w:val="13"/>
              </w:rPr>
              <w:t>Revoke session</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/auth/change-password</w:t>
            </w:r>
          </w:p>
        </w:tc>
        <w:tc>
          <w:tcPr>
            <w:tcW w:type="dxa" w:w="2520"/>
            <w:vAlign w:val="center"/>
          </w:tcPr>
          <w:p>
            <w:pPr>
              <w:spacing w:after="0"/>
            </w:pPr>
            <w:r/>
            <w:r>
              <w:rPr>
                <w:rFonts w:ascii="Aptos" w:hAnsi="Aptos"/>
                <w:b w:val="0"/>
                <w:sz w:val="13"/>
              </w:rPr>
              <w:t>Authenticated; required in restricted state</w:t>
            </w:r>
          </w:p>
        </w:tc>
        <w:tc>
          <w:tcPr>
            <w:tcW w:type="dxa" w:w="2520"/>
            <w:vAlign w:val="center"/>
          </w:tcPr>
          <w:p>
            <w:pPr>
              <w:spacing w:after="0"/>
            </w:pPr>
            <w:r/>
            <w:r>
              <w:rPr>
                <w:rFonts w:ascii="Aptos" w:hAnsi="Aptos"/>
                <w:b w:val="0"/>
                <w:sz w:val="13"/>
              </w:rPr>
              <w:t>Change password</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/auth/forgot-password</w:t>
            </w:r>
          </w:p>
        </w:tc>
        <w:tc>
          <w:tcPr>
            <w:tcW w:type="dxa" w:w="2520"/>
            <w:vAlign w:val="center"/>
          </w:tcPr>
          <w:p>
            <w:pPr>
              <w:spacing w:after="0"/>
            </w:pPr>
            <w:r/>
            <w:r>
              <w:rPr>
                <w:rFonts w:ascii="Aptos" w:hAnsi="Aptos"/>
                <w:b w:val="0"/>
                <w:sz w:val="13"/>
              </w:rPr>
              <w:t>Public, rate limited</w:t>
            </w:r>
          </w:p>
        </w:tc>
        <w:tc>
          <w:tcPr>
            <w:tcW w:type="dxa" w:w="2520"/>
            <w:vAlign w:val="center"/>
          </w:tcPr>
          <w:p>
            <w:pPr>
              <w:spacing w:after="0"/>
            </w:pPr>
            <w:r/>
            <w:r>
              <w:rPr>
                <w:rFonts w:ascii="Aptos" w:hAnsi="Aptos"/>
                <w:b w:val="0"/>
                <w:sz w:val="13"/>
              </w:rPr>
              <w:t>Request recovery; generic response</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/auth/reset-password</w:t>
            </w:r>
          </w:p>
        </w:tc>
        <w:tc>
          <w:tcPr>
            <w:tcW w:type="dxa" w:w="2520"/>
            <w:vAlign w:val="center"/>
          </w:tcPr>
          <w:p>
            <w:pPr>
              <w:spacing w:after="0"/>
            </w:pPr>
            <w:r/>
            <w:r>
              <w:rPr>
                <w:rFonts w:ascii="Aptos" w:hAnsi="Aptos"/>
                <w:b w:val="0"/>
                <w:sz w:val="13"/>
              </w:rPr>
              <w:t>Valid recovery token</w:t>
            </w:r>
          </w:p>
        </w:tc>
        <w:tc>
          <w:tcPr>
            <w:tcW w:type="dxa" w:w="2520"/>
            <w:vAlign w:val="center"/>
          </w:tcPr>
          <w:p>
            <w:pPr>
              <w:spacing w:after="0"/>
            </w:pPr>
            <w:r/>
            <w:r>
              <w:rPr>
                <w:rFonts w:ascii="Aptos" w:hAnsi="Aptos"/>
                <w:b w:val="0"/>
                <w:sz w:val="13"/>
              </w:rPr>
              <w:t>Set new password and revoke sessions</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/auth/mfa/enroll</w:t>
            </w:r>
          </w:p>
        </w:tc>
        <w:tc>
          <w:tcPr>
            <w:tcW w:type="dxa" w:w="2520"/>
            <w:vAlign w:val="center"/>
          </w:tcPr>
          <w:p>
            <w:pPr>
              <w:spacing w:after="0"/>
            </w:pPr>
            <w:r/>
            <w:r>
              <w:rPr>
                <w:rFonts w:ascii="Aptos" w:hAnsi="Aptos"/>
                <w:b w:val="0"/>
                <w:sz w:val="13"/>
              </w:rPr>
              <w:t>Privileged user</w:t>
            </w:r>
          </w:p>
        </w:tc>
        <w:tc>
          <w:tcPr>
            <w:tcW w:type="dxa" w:w="2520"/>
            <w:vAlign w:val="center"/>
          </w:tcPr>
          <w:p>
            <w:pPr>
              <w:spacing w:after="0"/>
            </w:pPr>
            <w:r/>
            <w:r>
              <w:rPr>
                <w:rFonts w:ascii="Aptos" w:hAnsi="Aptos"/>
                <w:b w:val="0"/>
                <w:sz w:val="13"/>
              </w:rPr>
              <w:t>Begin MFA enrollment</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/auth/mfa/verify</w:t>
            </w:r>
          </w:p>
        </w:tc>
        <w:tc>
          <w:tcPr>
            <w:tcW w:type="dxa" w:w="2520"/>
            <w:vAlign w:val="center"/>
          </w:tcPr>
          <w:p>
            <w:pPr>
              <w:spacing w:after="0"/>
            </w:pPr>
            <w:r/>
            <w:r>
              <w:rPr>
                <w:rFonts w:ascii="Aptos" w:hAnsi="Aptos"/>
                <w:b w:val="0"/>
                <w:sz w:val="13"/>
              </w:rPr>
              <w:t>Enrollment/challenge state</w:t>
            </w:r>
          </w:p>
        </w:tc>
        <w:tc>
          <w:tcPr>
            <w:tcW w:type="dxa" w:w="2520"/>
            <w:vAlign w:val="center"/>
          </w:tcPr>
          <w:p>
            <w:pPr>
              <w:spacing w:after="0"/>
            </w:pPr>
            <w:r/>
            <w:r>
              <w:rPr>
                <w:rFonts w:ascii="Aptos" w:hAnsi="Aptos"/>
                <w:b w:val="0"/>
                <w:sz w:val="13"/>
              </w:rPr>
              <w:t>Verify MFA proof</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/me</w:t>
            </w:r>
          </w:p>
        </w:tc>
        <w:tc>
          <w:tcPr>
            <w:tcW w:type="dxa" w:w="2520"/>
            <w:vAlign w:val="center"/>
          </w:tcPr>
          <w:p>
            <w:pPr>
              <w:spacing w:after="0"/>
            </w:pPr>
            <w:r/>
            <w:r>
              <w:rPr>
                <w:rFonts w:ascii="Aptos" w:hAnsi="Aptos"/>
                <w:b w:val="0"/>
                <w:sz w:val="13"/>
              </w:rPr>
              <w:t>Authenticated</w:t>
            </w:r>
          </w:p>
        </w:tc>
        <w:tc>
          <w:tcPr>
            <w:tcW w:type="dxa" w:w="2520"/>
            <w:vAlign w:val="center"/>
          </w:tcPr>
          <w:p>
            <w:pPr>
              <w:spacing w:after="0"/>
            </w:pPr>
            <w:r/>
            <w:r>
              <w:rPr>
                <w:rFonts w:ascii="Aptos" w:hAnsi="Aptos"/>
                <w:b w:val="0"/>
                <w:sz w:val="13"/>
              </w:rPr>
              <w:t>Return caller profile, active school, safe role/permission summary</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/schools/{schoolId}/students</w:t>
            </w:r>
          </w:p>
        </w:tc>
        <w:tc>
          <w:tcPr>
            <w:tcW w:type="dxa" w:w="2520"/>
            <w:vAlign w:val="center"/>
          </w:tcPr>
          <w:p>
            <w:pPr>
              <w:spacing w:after="0"/>
            </w:pPr>
            <w:r/>
            <w:r>
              <w:rPr>
                <w:rFonts w:ascii="Aptos" w:hAnsi="Aptos"/>
                <w:b w:val="0"/>
                <w:sz w:val="13"/>
              </w:rPr>
              <w:t>Student-read permission + scope</w:t>
            </w:r>
          </w:p>
        </w:tc>
        <w:tc>
          <w:tcPr>
            <w:tcW w:type="dxa" w:w="2520"/>
            <w:vAlign w:val="center"/>
          </w:tcPr>
          <w:p>
            <w:pPr>
              <w:spacing w:after="0"/>
            </w:pPr>
            <w:r/>
            <w:r>
              <w:rPr>
                <w:rFonts w:ascii="Aptos" w:hAnsi="Aptos"/>
                <w:b w:val="0"/>
                <w:sz w:val="13"/>
              </w:rPr>
              <w:t>Search authorized students</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/schools/{schoolId}/students</w:t>
            </w:r>
          </w:p>
        </w:tc>
        <w:tc>
          <w:tcPr>
            <w:tcW w:type="dxa" w:w="2520"/>
            <w:vAlign w:val="center"/>
          </w:tcPr>
          <w:p>
            <w:pPr>
              <w:spacing w:after="0"/>
            </w:pPr>
            <w:r/>
            <w:r>
              <w:rPr>
                <w:rFonts w:ascii="Aptos" w:hAnsi="Aptos"/>
                <w:b w:val="0"/>
                <w:sz w:val="13"/>
              </w:rPr>
              <w:t>Student-create permission</w:t>
            </w:r>
          </w:p>
        </w:tc>
        <w:tc>
          <w:tcPr>
            <w:tcW w:type="dxa" w:w="2520"/>
            <w:vAlign w:val="center"/>
          </w:tcPr>
          <w:p>
            <w:pPr>
              <w:spacing w:after="0"/>
            </w:pPr>
            <w:r/>
            <w:r>
              <w:rPr>
                <w:rFonts w:ascii="Aptos" w:hAnsi="Aptos"/>
                <w:b w:val="0"/>
                <w:sz w:val="13"/>
              </w:rPr>
              <w:t>Create student</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/students/{studentId}</w:t>
            </w:r>
          </w:p>
        </w:tc>
        <w:tc>
          <w:tcPr>
            <w:tcW w:type="dxa" w:w="2520"/>
            <w:vAlign w:val="center"/>
          </w:tcPr>
          <w:p>
            <w:pPr>
              <w:spacing w:after="0"/>
            </w:pPr>
            <w:r/>
            <w:r>
              <w:rPr>
                <w:rFonts w:ascii="Aptos" w:hAnsi="Aptos"/>
                <w:b w:val="0"/>
                <w:sz w:val="13"/>
              </w:rPr>
              <w:t>Resource-scoped authorization</w:t>
            </w:r>
          </w:p>
        </w:tc>
        <w:tc>
          <w:tcPr>
            <w:tcW w:type="dxa" w:w="2520"/>
            <w:vAlign w:val="center"/>
          </w:tcPr>
          <w:p>
            <w:pPr>
              <w:spacing w:after="0"/>
            </w:pPr>
            <w:r/>
            <w:r>
              <w:rPr>
                <w:rFonts w:ascii="Aptos" w:hAnsi="Aptos"/>
                <w:b w:val="0"/>
                <w:sz w:val="13"/>
              </w:rPr>
              <w:t>Read student</w:t>
            </w:r>
          </w:p>
        </w:tc>
      </w:tr>
      <w:tr>
        <w:tc>
          <w:tcPr>
            <w:tcW w:type="dxa" w:w="2520"/>
            <w:vAlign w:val="center"/>
          </w:tcPr>
          <w:p>
            <w:pPr>
              <w:spacing w:after="0"/>
            </w:pPr>
            <w:r/>
            <w:r>
              <w:rPr>
                <w:rFonts w:ascii="Aptos" w:hAnsi="Aptos"/>
                <w:b w:val="0"/>
                <w:sz w:val="13"/>
              </w:rPr>
              <w:t>PATCH</w:t>
            </w:r>
          </w:p>
        </w:tc>
        <w:tc>
          <w:tcPr>
            <w:tcW w:type="dxa" w:w="2520"/>
            <w:vAlign w:val="center"/>
          </w:tcPr>
          <w:p>
            <w:pPr>
              <w:spacing w:after="0"/>
            </w:pPr>
            <w:r/>
            <w:r>
              <w:rPr>
                <w:rFonts w:ascii="Aptos" w:hAnsi="Aptos"/>
                <w:b w:val="0"/>
                <w:sz w:val="13"/>
              </w:rPr>
              <w:t>/students/{studentId}</w:t>
            </w:r>
          </w:p>
        </w:tc>
        <w:tc>
          <w:tcPr>
            <w:tcW w:type="dxa" w:w="2520"/>
            <w:vAlign w:val="center"/>
          </w:tcPr>
          <w:p>
            <w:pPr>
              <w:spacing w:after="0"/>
            </w:pPr>
            <w:r/>
            <w:r>
              <w:rPr>
                <w:rFonts w:ascii="Aptos" w:hAnsi="Aptos"/>
                <w:b w:val="0"/>
                <w:sz w:val="13"/>
              </w:rPr>
              <w:t>Student-update permission + version</w:t>
            </w:r>
          </w:p>
        </w:tc>
        <w:tc>
          <w:tcPr>
            <w:tcW w:type="dxa" w:w="2520"/>
            <w:vAlign w:val="center"/>
          </w:tcPr>
          <w:p>
            <w:pPr>
              <w:spacing w:after="0"/>
            </w:pPr>
            <w:r/>
            <w:r>
              <w:rPr>
                <w:rFonts w:ascii="Aptos" w:hAnsi="Aptos"/>
                <w:b w:val="0"/>
                <w:sz w:val="13"/>
              </w:rPr>
              <w:t>Update permitted fields</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/students/{studentId}/enrollments</w:t>
            </w:r>
          </w:p>
        </w:tc>
        <w:tc>
          <w:tcPr>
            <w:tcW w:type="dxa" w:w="2520"/>
            <w:vAlign w:val="center"/>
          </w:tcPr>
          <w:p>
            <w:pPr>
              <w:spacing w:after="0"/>
            </w:pPr>
            <w:r/>
            <w:r>
              <w:rPr>
                <w:rFonts w:ascii="Aptos" w:hAnsi="Aptos"/>
                <w:b w:val="0"/>
                <w:sz w:val="13"/>
              </w:rPr>
              <w:t>Enrollment-management permission</w:t>
            </w:r>
          </w:p>
        </w:tc>
        <w:tc>
          <w:tcPr>
            <w:tcW w:type="dxa" w:w="2520"/>
            <w:vAlign w:val="center"/>
          </w:tcPr>
          <w:p>
            <w:pPr>
              <w:spacing w:after="0"/>
            </w:pPr>
            <w:r/>
            <w:r>
              <w:rPr>
                <w:rFonts w:ascii="Aptos" w:hAnsi="Aptos"/>
                <w:b w:val="0"/>
                <w:sz w:val="13"/>
              </w:rPr>
              <w:t>Enroll/promote/transfer</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/guardians/{guardianId}/student-links</w:t>
            </w:r>
          </w:p>
        </w:tc>
        <w:tc>
          <w:tcPr>
            <w:tcW w:type="dxa" w:w="2520"/>
            <w:vAlign w:val="center"/>
          </w:tcPr>
          <w:p>
            <w:pPr>
              <w:spacing w:after="0"/>
            </w:pPr>
            <w:r/>
            <w:r>
              <w:rPr>
                <w:rFonts w:ascii="Aptos" w:hAnsi="Aptos"/>
                <w:b w:val="0"/>
                <w:sz w:val="13"/>
              </w:rPr>
              <w:t>Request/verify policy</w:t>
            </w:r>
          </w:p>
        </w:tc>
        <w:tc>
          <w:tcPr>
            <w:tcW w:type="dxa" w:w="2520"/>
            <w:vAlign w:val="center"/>
          </w:tcPr>
          <w:p>
            <w:pPr>
              <w:spacing w:after="0"/>
            </w:pPr>
            <w:r/>
            <w:r>
              <w:rPr>
                <w:rFonts w:ascii="Aptos" w:hAnsi="Aptos"/>
                <w:b w:val="0"/>
                <w:sz w:val="13"/>
              </w:rPr>
              <w:t>Create pending guardian link</w:t>
            </w:r>
          </w:p>
        </w:tc>
      </w:tr>
      <w:tr>
        <w:tc>
          <w:tcPr>
            <w:tcW w:type="dxa" w:w="2520"/>
            <w:vAlign w:val="center"/>
          </w:tcPr>
          <w:p>
            <w:pPr>
              <w:spacing w:after="0"/>
            </w:pPr>
            <w:r/>
            <w:r>
              <w:rPr>
                <w:rFonts w:ascii="Aptos" w:hAnsi="Aptos"/>
                <w:b w:val="0"/>
                <w:sz w:val="13"/>
              </w:rPr>
              <w:t>PATCH</w:t>
            </w:r>
          </w:p>
        </w:tc>
        <w:tc>
          <w:tcPr>
            <w:tcW w:type="dxa" w:w="2520"/>
            <w:vAlign w:val="center"/>
          </w:tcPr>
          <w:p>
            <w:pPr>
              <w:spacing w:after="0"/>
            </w:pPr>
            <w:r/>
            <w:r>
              <w:rPr>
                <w:rFonts w:ascii="Aptos" w:hAnsi="Aptos"/>
                <w:b w:val="0"/>
                <w:sz w:val="13"/>
              </w:rPr>
              <w:t>/student-links/{linkId}/decision</w:t>
            </w:r>
          </w:p>
        </w:tc>
        <w:tc>
          <w:tcPr>
            <w:tcW w:type="dxa" w:w="2520"/>
            <w:vAlign w:val="center"/>
          </w:tcPr>
          <w:p>
            <w:pPr>
              <w:spacing w:after="0"/>
            </w:pPr>
            <w:r/>
            <w:r>
              <w:rPr>
                <w:rFonts w:ascii="Aptos" w:hAnsi="Aptos"/>
                <w:b w:val="0"/>
                <w:sz w:val="13"/>
              </w:rPr>
              <w:t>Link-verify permission</w:t>
            </w:r>
          </w:p>
        </w:tc>
        <w:tc>
          <w:tcPr>
            <w:tcW w:type="dxa" w:w="2520"/>
            <w:vAlign w:val="center"/>
          </w:tcPr>
          <w:p>
            <w:pPr>
              <w:spacing w:after="0"/>
            </w:pPr>
            <w:r/>
            <w:r>
              <w:rPr>
                <w:rFonts w:ascii="Aptos" w:hAnsi="Aptos"/>
                <w:b w:val="0"/>
                <w:sz w:val="13"/>
              </w:rPr>
              <w:t>Approve/reject link</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/classes</w:t>
            </w:r>
          </w:p>
        </w:tc>
        <w:tc>
          <w:tcPr>
            <w:tcW w:type="dxa" w:w="2520"/>
            <w:vAlign w:val="center"/>
          </w:tcPr>
          <w:p>
            <w:pPr>
              <w:spacing w:after="0"/>
            </w:pPr>
            <w:r/>
            <w:r>
              <w:rPr>
                <w:rFonts w:ascii="Aptos" w:hAnsi="Aptos"/>
                <w:b w:val="0"/>
                <w:sz w:val="13"/>
              </w:rPr>
              <w:t>Class-read permission</w:t>
            </w:r>
          </w:p>
        </w:tc>
        <w:tc>
          <w:tcPr>
            <w:tcW w:type="dxa" w:w="2520"/>
            <w:vAlign w:val="center"/>
          </w:tcPr>
          <w:p>
            <w:pPr>
              <w:spacing w:after="0"/>
            </w:pPr>
            <w:r/>
            <w:r>
              <w:rPr>
                <w:rFonts w:ascii="Aptos" w:hAnsi="Aptos"/>
                <w:b w:val="0"/>
                <w:sz w:val="13"/>
              </w:rPr>
              <w:t>List only authorized classes</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/classes</w:t>
            </w:r>
          </w:p>
        </w:tc>
        <w:tc>
          <w:tcPr>
            <w:tcW w:type="dxa" w:w="2520"/>
            <w:vAlign w:val="center"/>
          </w:tcPr>
          <w:p>
            <w:pPr>
              <w:spacing w:after="0"/>
            </w:pPr>
            <w:r/>
            <w:r>
              <w:rPr>
                <w:rFonts w:ascii="Aptos" w:hAnsi="Aptos"/>
                <w:b w:val="0"/>
                <w:sz w:val="13"/>
              </w:rPr>
              <w:t>Class-manage permission</w:t>
            </w:r>
          </w:p>
        </w:tc>
        <w:tc>
          <w:tcPr>
            <w:tcW w:type="dxa" w:w="2520"/>
            <w:vAlign w:val="center"/>
          </w:tcPr>
          <w:p>
            <w:pPr>
              <w:spacing w:after="0"/>
            </w:pPr>
            <w:r/>
            <w:r>
              <w:rPr>
                <w:rFonts w:ascii="Aptos" w:hAnsi="Aptos"/>
                <w:b w:val="0"/>
                <w:sz w:val="13"/>
              </w:rPr>
              <w:t>Create class</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/teacher-assignments</w:t>
            </w:r>
          </w:p>
        </w:tc>
        <w:tc>
          <w:tcPr>
            <w:tcW w:type="dxa" w:w="2520"/>
            <w:vAlign w:val="center"/>
          </w:tcPr>
          <w:p>
            <w:pPr>
              <w:spacing w:after="0"/>
            </w:pPr>
            <w:r/>
            <w:r>
              <w:rPr>
                <w:rFonts w:ascii="Aptos" w:hAnsi="Aptos"/>
                <w:b w:val="0"/>
                <w:sz w:val="13"/>
              </w:rPr>
              <w:t>Assignment-manage permission</w:t>
            </w:r>
          </w:p>
        </w:tc>
        <w:tc>
          <w:tcPr>
            <w:tcW w:type="dxa" w:w="2520"/>
            <w:vAlign w:val="center"/>
          </w:tcPr>
          <w:p>
            <w:pPr>
              <w:spacing w:after="0"/>
            </w:pPr>
            <w:r/>
            <w:r>
              <w:rPr>
                <w:rFonts w:ascii="Aptos" w:hAnsi="Aptos"/>
                <w:b w:val="0"/>
                <w:sz w:val="13"/>
              </w:rPr>
              <w:t>Create effective-dated assignment</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/assessments</w:t>
            </w:r>
          </w:p>
        </w:tc>
        <w:tc>
          <w:tcPr>
            <w:tcW w:type="dxa" w:w="2520"/>
            <w:vAlign w:val="center"/>
          </w:tcPr>
          <w:p>
            <w:pPr>
              <w:spacing w:after="0"/>
            </w:pPr>
            <w:r/>
            <w:r>
              <w:rPr>
                <w:rFonts w:ascii="Aptos" w:hAnsi="Aptos"/>
                <w:b w:val="0"/>
                <w:sz w:val="13"/>
              </w:rPr>
              <w:t>Assessment-create permission</w:t>
            </w:r>
          </w:p>
        </w:tc>
        <w:tc>
          <w:tcPr>
            <w:tcW w:type="dxa" w:w="2520"/>
            <w:vAlign w:val="center"/>
          </w:tcPr>
          <w:p>
            <w:pPr>
              <w:spacing w:after="0"/>
            </w:pPr>
            <w:r/>
            <w:r>
              <w:rPr>
                <w:rFonts w:ascii="Aptos" w:hAnsi="Aptos"/>
                <w:b w:val="0"/>
                <w:sz w:val="13"/>
              </w:rPr>
              <w:t>Create assessment</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/assessments/{assessmentId}/scores</w:t>
            </w:r>
          </w:p>
        </w:tc>
        <w:tc>
          <w:tcPr>
            <w:tcW w:type="dxa" w:w="2520"/>
            <w:vAlign w:val="center"/>
          </w:tcPr>
          <w:p>
            <w:pPr>
              <w:spacing w:after="0"/>
            </w:pPr>
            <w:r/>
            <w:r>
              <w:rPr>
                <w:rFonts w:ascii="Aptos" w:hAnsi="Aptos"/>
                <w:b w:val="0"/>
                <w:sz w:val="13"/>
              </w:rPr>
              <w:t>Score-read permission + scope</w:t>
            </w:r>
          </w:p>
        </w:tc>
        <w:tc>
          <w:tcPr>
            <w:tcW w:type="dxa" w:w="2520"/>
            <w:vAlign w:val="center"/>
          </w:tcPr>
          <w:p>
            <w:pPr>
              <w:spacing w:after="0"/>
            </w:pPr>
            <w:r/>
            <w:r>
              <w:rPr>
                <w:rFonts w:ascii="Aptos" w:hAnsi="Aptos"/>
                <w:b w:val="0"/>
                <w:sz w:val="13"/>
              </w:rPr>
              <w:t>Read score roster by workflow visibility</w:t>
            </w:r>
          </w:p>
        </w:tc>
      </w:tr>
      <w:tr>
        <w:tc>
          <w:tcPr>
            <w:tcW w:type="dxa" w:w="2520"/>
            <w:vAlign w:val="center"/>
          </w:tcPr>
          <w:p>
            <w:pPr>
              <w:spacing w:after="0"/>
            </w:pPr>
            <w:r/>
            <w:r>
              <w:rPr>
                <w:rFonts w:ascii="Aptos" w:hAnsi="Aptos"/>
                <w:b w:val="0"/>
                <w:sz w:val="13"/>
              </w:rPr>
              <w:t>PUT</w:t>
            </w:r>
          </w:p>
        </w:tc>
        <w:tc>
          <w:tcPr>
            <w:tcW w:type="dxa" w:w="2520"/>
            <w:vAlign w:val="center"/>
          </w:tcPr>
          <w:p>
            <w:pPr>
              <w:spacing w:after="0"/>
            </w:pPr>
            <w:r/>
            <w:r>
              <w:rPr>
                <w:rFonts w:ascii="Aptos" w:hAnsi="Aptos"/>
                <w:b w:val="0"/>
                <w:sz w:val="13"/>
              </w:rPr>
              <w:t>/assessments/{assessmentId}/scores/bulk</w:t>
            </w:r>
          </w:p>
        </w:tc>
        <w:tc>
          <w:tcPr>
            <w:tcW w:type="dxa" w:w="2520"/>
            <w:vAlign w:val="center"/>
          </w:tcPr>
          <w:p>
            <w:pPr>
              <w:spacing w:after="0"/>
            </w:pPr>
            <w:r/>
            <w:r>
              <w:rPr>
                <w:rFonts w:ascii="Aptos" w:hAnsi="Aptos"/>
                <w:b w:val="0"/>
                <w:sz w:val="13"/>
              </w:rPr>
              <w:t>Score-create/update permission + idempotency</w:t>
            </w:r>
          </w:p>
        </w:tc>
        <w:tc>
          <w:tcPr>
            <w:tcW w:type="dxa" w:w="2520"/>
            <w:vAlign w:val="center"/>
          </w:tcPr>
          <w:p>
            <w:pPr>
              <w:spacing w:after="0"/>
            </w:pPr>
            <w:r/>
            <w:r>
              <w:rPr>
                <w:rFonts w:ascii="Aptos" w:hAnsi="Aptos"/>
                <w:b w:val="0"/>
                <w:sz w:val="13"/>
              </w:rPr>
              <w:t>Validate and upsert draft scores atomically or return per-row result</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/assessments/{assessmentId}/submit</w:t>
            </w:r>
          </w:p>
        </w:tc>
        <w:tc>
          <w:tcPr>
            <w:tcW w:type="dxa" w:w="2520"/>
            <w:vAlign w:val="center"/>
          </w:tcPr>
          <w:p>
            <w:pPr>
              <w:spacing w:after="0"/>
            </w:pPr>
            <w:r/>
            <w:r>
              <w:rPr>
                <w:rFonts w:ascii="Aptos" w:hAnsi="Aptos"/>
                <w:b w:val="0"/>
                <w:sz w:val="13"/>
              </w:rPr>
              <w:t>Result-submit permission</w:t>
            </w:r>
          </w:p>
        </w:tc>
        <w:tc>
          <w:tcPr>
            <w:tcW w:type="dxa" w:w="2520"/>
            <w:vAlign w:val="center"/>
          </w:tcPr>
          <w:p>
            <w:pPr>
              <w:spacing w:after="0"/>
            </w:pPr>
            <w:r/>
            <w:r>
              <w:rPr>
                <w:rFonts w:ascii="Aptos" w:hAnsi="Aptos"/>
                <w:b w:val="0"/>
                <w:sz w:val="13"/>
              </w:rPr>
              <w:t>Submit assessment results</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/assessments/{assessmentId}/review</w:t>
            </w:r>
          </w:p>
        </w:tc>
        <w:tc>
          <w:tcPr>
            <w:tcW w:type="dxa" w:w="2520"/>
            <w:vAlign w:val="center"/>
          </w:tcPr>
          <w:p>
            <w:pPr>
              <w:spacing w:after="0"/>
            </w:pPr>
            <w:r/>
            <w:r>
              <w:rPr>
                <w:rFonts w:ascii="Aptos" w:hAnsi="Aptos"/>
                <w:b w:val="0"/>
                <w:sz w:val="13"/>
              </w:rPr>
              <w:t>Result-review permission</w:t>
            </w:r>
          </w:p>
        </w:tc>
        <w:tc>
          <w:tcPr>
            <w:tcW w:type="dxa" w:w="2520"/>
            <w:vAlign w:val="center"/>
          </w:tcPr>
          <w:p>
            <w:pPr>
              <w:spacing w:after="0"/>
            </w:pPr>
            <w:r/>
            <w:r>
              <w:rPr>
                <w:rFonts w:ascii="Aptos" w:hAnsi="Aptos"/>
                <w:b w:val="0"/>
                <w:sz w:val="13"/>
              </w:rPr>
              <w:t>Approve or return with reason</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/assessments/{assessmentId}/publish</w:t>
            </w:r>
          </w:p>
        </w:tc>
        <w:tc>
          <w:tcPr>
            <w:tcW w:type="dxa" w:w="2520"/>
            <w:vAlign w:val="center"/>
          </w:tcPr>
          <w:p>
            <w:pPr>
              <w:spacing w:after="0"/>
            </w:pPr>
            <w:r/>
            <w:r>
              <w:rPr>
                <w:rFonts w:ascii="Aptos" w:hAnsi="Aptos"/>
                <w:b w:val="0"/>
                <w:sz w:val="13"/>
              </w:rPr>
              <w:t>Result-publish permission + step-up</w:t>
            </w:r>
          </w:p>
        </w:tc>
        <w:tc>
          <w:tcPr>
            <w:tcW w:type="dxa" w:w="2520"/>
            <w:vAlign w:val="center"/>
          </w:tcPr>
          <w:p>
            <w:pPr>
              <w:spacing w:after="0"/>
            </w:pPr>
            <w:r/>
            <w:r>
              <w:rPr>
                <w:rFonts w:ascii="Aptos" w:hAnsi="Aptos"/>
                <w:b w:val="0"/>
                <w:sz w:val="13"/>
              </w:rPr>
              <w:t>Publish approved result set</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/scores/{scoreId}/corrections</w:t>
            </w:r>
          </w:p>
        </w:tc>
        <w:tc>
          <w:tcPr>
            <w:tcW w:type="dxa" w:w="2520"/>
            <w:vAlign w:val="center"/>
          </w:tcPr>
          <w:p>
            <w:pPr>
              <w:spacing w:after="0"/>
            </w:pPr>
            <w:r/>
            <w:r>
              <w:rPr>
                <w:rFonts w:ascii="Aptos" w:hAnsi="Aptos"/>
                <w:b w:val="0"/>
                <w:sz w:val="13"/>
              </w:rPr>
              <w:t>Correction-request permission</w:t>
            </w:r>
          </w:p>
        </w:tc>
        <w:tc>
          <w:tcPr>
            <w:tcW w:type="dxa" w:w="2520"/>
            <w:vAlign w:val="center"/>
          </w:tcPr>
          <w:p>
            <w:pPr>
              <w:spacing w:after="0"/>
            </w:pPr>
            <w:r/>
            <w:r>
              <w:rPr>
                <w:rFonts w:ascii="Aptos" w:hAnsi="Aptos"/>
                <w:b w:val="0"/>
                <w:sz w:val="13"/>
              </w:rPr>
              <w:t>Request correction</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/corrections/{correctionId}/decision</w:t>
            </w:r>
          </w:p>
        </w:tc>
        <w:tc>
          <w:tcPr>
            <w:tcW w:type="dxa" w:w="2520"/>
            <w:vAlign w:val="center"/>
          </w:tcPr>
          <w:p>
            <w:pPr>
              <w:spacing w:after="0"/>
            </w:pPr>
            <w:r/>
            <w:r>
              <w:rPr>
                <w:rFonts w:ascii="Aptos" w:hAnsi="Aptos"/>
                <w:b w:val="0"/>
                <w:sz w:val="13"/>
              </w:rPr>
              <w:t>Correction-approve permission</w:t>
            </w:r>
          </w:p>
        </w:tc>
        <w:tc>
          <w:tcPr>
            <w:tcW w:type="dxa" w:w="2520"/>
            <w:vAlign w:val="center"/>
          </w:tcPr>
          <w:p>
            <w:pPr>
              <w:spacing w:after="0"/>
            </w:pPr>
            <w:r/>
            <w:r>
              <w:rPr>
                <w:rFonts w:ascii="Aptos" w:hAnsi="Aptos"/>
                <w:b w:val="0"/>
                <w:sz w:val="13"/>
              </w:rPr>
              <w:t>Approve/reject; requester cannot approve</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/students/{studentId}/results</w:t>
            </w:r>
          </w:p>
        </w:tc>
        <w:tc>
          <w:tcPr>
            <w:tcW w:type="dxa" w:w="2520"/>
            <w:vAlign w:val="center"/>
          </w:tcPr>
          <w:p>
            <w:pPr>
              <w:spacing w:after="0"/>
            </w:pPr>
            <w:r/>
            <w:r>
              <w:rPr>
                <w:rFonts w:ascii="Aptos" w:hAnsi="Aptos"/>
                <w:b w:val="0"/>
                <w:sz w:val="13"/>
              </w:rPr>
              <w:t>Self/linked/assigned/school scope + published visibility</w:t>
            </w:r>
          </w:p>
        </w:tc>
        <w:tc>
          <w:tcPr>
            <w:tcW w:type="dxa" w:w="2520"/>
            <w:vAlign w:val="center"/>
          </w:tcPr>
          <w:p>
            <w:pPr>
              <w:spacing w:after="0"/>
            </w:pPr>
            <w:r/>
            <w:r>
              <w:rPr>
                <w:rFonts w:ascii="Aptos" w:hAnsi="Aptos"/>
                <w:b w:val="0"/>
                <w:sz w:val="13"/>
              </w:rPr>
              <w:t>Read permitted results</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/attendance</w:t>
            </w:r>
          </w:p>
        </w:tc>
        <w:tc>
          <w:tcPr>
            <w:tcW w:type="dxa" w:w="2520"/>
            <w:vAlign w:val="center"/>
          </w:tcPr>
          <w:p>
            <w:pPr>
              <w:spacing w:after="0"/>
            </w:pPr>
            <w:r/>
            <w:r>
              <w:rPr>
                <w:rFonts w:ascii="Aptos" w:hAnsi="Aptos"/>
                <w:b w:val="0"/>
                <w:sz w:val="13"/>
              </w:rPr>
              <w:t>Attendance-read permission + scope</w:t>
            </w:r>
          </w:p>
        </w:tc>
        <w:tc>
          <w:tcPr>
            <w:tcW w:type="dxa" w:w="2520"/>
            <w:vAlign w:val="center"/>
          </w:tcPr>
          <w:p>
            <w:pPr>
              <w:spacing w:after="0"/>
            </w:pPr>
            <w:r/>
            <w:r>
              <w:rPr>
                <w:rFonts w:ascii="Aptos" w:hAnsi="Aptos"/>
                <w:b w:val="0"/>
                <w:sz w:val="13"/>
              </w:rPr>
              <w:t>Filtered attendance list</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/attendance/bulk</w:t>
            </w:r>
          </w:p>
        </w:tc>
        <w:tc>
          <w:tcPr>
            <w:tcW w:type="dxa" w:w="2520"/>
            <w:vAlign w:val="center"/>
          </w:tcPr>
          <w:p>
            <w:pPr>
              <w:spacing w:after="0"/>
            </w:pPr>
            <w:r/>
            <w:r>
              <w:rPr>
                <w:rFonts w:ascii="Aptos" w:hAnsi="Aptos"/>
                <w:b w:val="0"/>
                <w:sz w:val="13"/>
              </w:rPr>
              <w:t>Attendance-write permission + idempotency</w:t>
            </w:r>
          </w:p>
        </w:tc>
        <w:tc>
          <w:tcPr>
            <w:tcW w:type="dxa" w:w="2520"/>
            <w:vAlign w:val="center"/>
          </w:tcPr>
          <w:p>
            <w:pPr>
              <w:spacing w:after="0"/>
            </w:pPr>
            <w:r/>
            <w:r>
              <w:rPr>
                <w:rFonts w:ascii="Aptos" w:hAnsi="Aptos"/>
                <w:b w:val="0"/>
                <w:sz w:val="13"/>
              </w:rPr>
              <w:t>Record attendance</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/attendance/{recordId}/corrections</w:t>
            </w:r>
          </w:p>
        </w:tc>
        <w:tc>
          <w:tcPr>
            <w:tcW w:type="dxa" w:w="2520"/>
            <w:vAlign w:val="center"/>
          </w:tcPr>
          <w:p>
            <w:pPr>
              <w:spacing w:after="0"/>
            </w:pPr>
            <w:r/>
            <w:r>
              <w:rPr>
                <w:rFonts w:ascii="Aptos" w:hAnsi="Aptos"/>
                <w:b w:val="0"/>
                <w:sz w:val="13"/>
              </w:rPr>
              <w:t>Correction workflow</w:t>
            </w:r>
          </w:p>
        </w:tc>
        <w:tc>
          <w:tcPr>
            <w:tcW w:type="dxa" w:w="2520"/>
            <w:vAlign w:val="center"/>
          </w:tcPr>
          <w:p>
            <w:pPr>
              <w:spacing w:after="0"/>
            </w:pPr>
            <w:r/>
            <w:r>
              <w:rPr>
                <w:rFonts w:ascii="Aptos" w:hAnsi="Aptos"/>
                <w:b w:val="0"/>
                <w:sz w:val="13"/>
              </w:rPr>
              <w:t>Request or apply authorized correction</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/timetables</w:t>
            </w:r>
          </w:p>
        </w:tc>
        <w:tc>
          <w:tcPr>
            <w:tcW w:type="dxa" w:w="2520"/>
            <w:vAlign w:val="center"/>
          </w:tcPr>
          <w:p>
            <w:pPr>
              <w:spacing w:after="0"/>
            </w:pPr>
            <w:r/>
            <w:r>
              <w:rPr>
                <w:rFonts w:ascii="Aptos" w:hAnsi="Aptos"/>
                <w:b w:val="0"/>
                <w:sz w:val="13"/>
              </w:rPr>
              <w:t>Timetable-read permission + scope</w:t>
            </w:r>
          </w:p>
        </w:tc>
        <w:tc>
          <w:tcPr>
            <w:tcW w:type="dxa" w:w="2520"/>
            <w:vAlign w:val="center"/>
          </w:tcPr>
          <w:p>
            <w:pPr>
              <w:spacing w:after="0"/>
            </w:pPr>
            <w:r/>
            <w:r>
              <w:rPr>
                <w:rFonts w:ascii="Aptos" w:hAnsi="Aptos"/>
                <w:b w:val="0"/>
                <w:sz w:val="13"/>
              </w:rPr>
              <w:t>List permitted timetable</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/announcements</w:t>
            </w:r>
          </w:p>
        </w:tc>
        <w:tc>
          <w:tcPr>
            <w:tcW w:type="dxa" w:w="2520"/>
            <w:vAlign w:val="center"/>
          </w:tcPr>
          <w:p>
            <w:pPr>
              <w:spacing w:after="0"/>
            </w:pPr>
            <w:r/>
            <w:r>
              <w:rPr>
                <w:rFonts w:ascii="Aptos" w:hAnsi="Aptos"/>
                <w:b w:val="0"/>
                <w:sz w:val="13"/>
              </w:rPr>
              <w:t>Announcement-manage permission</w:t>
            </w:r>
          </w:p>
        </w:tc>
        <w:tc>
          <w:tcPr>
            <w:tcW w:type="dxa" w:w="2520"/>
            <w:vAlign w:val="center"/>
          </w:tcPr>
          <w:p>
            <w:pPr>
              <w:spacing w:after="0"/>
            </w:pPr>
            <w:r/>
            <w:r>
              <w:rPr>
                <w:rFonts w:ascii="Aptos" w:hAnsi="Aptos"/>
                <w:b w:val="0"/>
                <w:sz w:val="13"/>
              </w:rPr>
              <w:t>Create/schedule announcement</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/notifications</w:t>
            </w:r>
          </w:p>
        </w:tc>
        <w:tc>
          <w:tcPr>
            <w:tcW w:type="dxa" w:w="2520"/>
            <w:vAlign w:val="center"/>
          </w:tcPr>
          <w:p>
            <w:pPr>
              <w:spacing w:after="0"/>
            </w:pPr>
            <w:r/>
            <w:r>
              <w:rPr>
                <w:rFonts w:ascii="Aptos" w:hAnsi="Aptos"/>
                <w:b w:val="0"/>
                <w:sz w:val="13"/>
              </w:rPr>
              <w:t>Authenticated recipient</w:t>
            </w:r>
          </w:p>
        </w:tc>
        <w:tc>
          <w:tcPr>
            <w:tcW w:type="dxa" w:w="2520"/>
            <w:vAlign w:val="center"/>
          </w:tcPr>
          <w:p>
            <w:pPr>
              <w:spacing w:after="0"/>
            </w:pPr>
            <w:r/>
            <w:r>
              <w:rPr>
                <w:rFonts w:ascii="Aptos" w:hAnsi="Aptos"/>
                <w:b w:val="0"/>
                <w:sz w:val="13"/>
              </w:rPr>
              <w:t>List own notifications</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/reports/exports</w:t>
            </w:r>
          </w:p>
        </w:tc>
        <w:tc>
          <w:tcPr>
            <w:tcW w:type="dxa" w:w="2520"/>
            <w:vAlign w:val="center"/>
          </w:tcPr>
          <w:p>
            <w:pPr>
              <w:spacing w:after="0"/>
            </w:pPr>
            <w:r/>
            <w:r>
              <w:rPr>
                <w:rFonts w:ascii="Aptos" w:hAnsi="Aptos"/>
                <w:b w:val="0"/>
                <w:sz w:val="13"/>
              </w:rPr>
              <w:t>Export permission + scoped filters</w:t>
            </w:r>
          </w:p>
        </w:tc>
        <w:tc>
          <w:tcPr>
            <w:tcW w:type="dxa" w:w="2520"/>
            <w:vAlign w:val="center"/>
          </w:tcPr>
          <w:p>
            <w:pPr>
              <w:spacing w:after="0"/>
            </w:pPr>
            <w:r/>
            <w:r>
              <w:rPr>
                <w:rFonts w:ascii="Aptos" w:hAnsi="Aptos"/>
                <w:b w:val="0"/>
                <w:sz w:val="13"/>
              </w:rPr>
              <w:t>Create asynchronous export job</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/reports/exports/{jobId}</w:t>
            </w:r>
          </w:p>
        </w:tc>
        <w:tc>
          <w:tcPr>
            <w:tcW w:type="dxa" w:w="2520"/>
            <w:vAlign w:val="center"/>
          </w:tcPr>
          <w:p>
            <w:pPr>
              <w:spacing w:after="0"/>
            </w:pPr>
            <w:r/>
            <w:r>
              <w:rPr>
                <w:rFonts w:ascii="Aptos" w:hAnsi="Aptos"/>
                <w:b w:val="0"/>
                <w:sz w:val="13"/>
              </w:rPr>
              <w:t>Owner or authorized report reader</w:t>
            </w:r>
          </w:p>
        </w:tc>
        <w:tc>
          <w:tcPr>
            <w:tcW w:type="dxa" w:w="2520"/>
            <w:vAlign w:val="center"/>
          </w:tcPr>
          <w:p>
            <w:pPr>
              <w:spacing w:after="0"/>
            </w:pPr>
            <w:r/>
            <w:r>
              <w:rPr>
                <w:rFonts w:ascii="Aptos" w:hAnsi="Aptos"/>
                <w:b w:val="0"/>
                <w:sz w:val="13"/>
              </w:rPr>
              <w:t>Check export status</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/reports/exports/{jobId}/download</w:t>
            </w:r>
          </w:p>
        </w:tc>
        <w:tc>
          <w:tcPr>
            <w:tcW w:type="dxa" w:w="2520"/>
            <w:vAlign w:val="center"/>
          </w:tcPr>
          <w:p>
            <w:pPr>
              <w:spacing w:after="0"/>
            </w:pPr>
            <w:r/>
            <w:r>
              <w:rPr>
                <w:rFonts w:ascii="Aptos" w:hAnsi="Aptos"/>
                <w:b w:val="0"/>
                <w:sz w:val="13"/>
              </w:rPr>
              <w:t>Re-authorize at download time</w:t>
            </w:r>
          </w:p>
        </w:tc>
        <w:tc>
          <w:tcPr>
            <w:tcW w:type="dxa" w:w="2520"/>
            <w:vAlign w:val="center"/>
          </w:tcPr>
          <w:p>
            <w:pPr>
              <w:spacing w:after="0"/>
            </w:pPr>
            <w:r/>
            <w:r>
              <w:rPr>
                <w:rFonts w:ascii="Aptos" w:hAnsi="Aptos"/>
                <w:b w:val="0"/>
                <w:sz w:val="13"/>
              </w:rPr>
              <w:t>Download short-lived signed file</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/audit-events</w:t>
            </w:r>
          </w:p>
        </w:tc>
        <w:tc>
          <w:tcPr>
            <w:tcW w:type="dxa" w:w="2520"/>
            <w:vAlign w:val="center"/>
          </w:tcPr>
          <w:p>
            <w:pPr>
              <w:spacing w:after="0"/>
            </w:pPr>
            <w:r/>
            <w:r>
              <w:rPr>
                <w:rFonts w:ascii="Aptos" w:hAnsi="Aptos"/>
                <w:b w:val="0"/>
                <w:sz w:val="13"/>
              </w:rPr>
              <w:t>Audit-read permission</w:t>
            </w:r>
          </w:p>
        </w:tc>
        <w:tc>
          <w:tcPr>
            <w:tcW w:type="dxa" w:w="2520"/>
            <w:vAlign w:val="center"/>
          </w:tcPr>
          <w:p>
            <w:pPr>
              <w:spacing w:after="0"/>
            </w:pPr>
            <w:r/>
            <w:r>
              <w:rPr>
                <w:rFonts w:ascii="Aptos" w:hAnsi="Aptos"/>
                <w:b w:val="0"/>
                <w:sz w:val="13"/>
              </w:rPr>
              <w:t>Search authorized audit records</w:t>
            </w:r>
          </w:p>
        </w:tc>
      </w:tr>
      <w:tr>
        <w:tc>
          <w:tcPr>
            <w:tcW w:type="dxa" w:w="2520"/>
            <w:vAlign w:val="center"/>
          </w:tcPr>
          <w:p>
            <w:pPr>
              <w:spacing w:after="0"/>
            </w:pPr>
            <w:r/>
            <w:r>
              <w:rPr>
                <w:rFonts w:ascii="Aptos" w:hAnsi="Aptos"/>
                <w:b w:val="0"/>
                <w:sz w:val="13"/>
              </w:rPr>
              <w:t>GET</w:t>
            </w:r>
          </w:p>
        </w:tc>
        <w:tc>
          <w:tcPr>
            <w:tcW w:type="dxa" w:w="2520"/>
            <w:vAlign w:val="center"/>
          </w:tcPr>
          <w:p>
            <w:pPr>
              <w:spacing w:after="0"/>
            </w:pPr>
            <w:r/>
            <w:r>
              <w:rPr>
                <w:rFonts w:ascii="Aptos" w:hAnsi="Aptos"/>
                <w:b w:val="0"/>
                <w:sz w:val="13"/>
              </w:rPr>
              <w:t>/security-events</w:t>
            </w:r>
          </w:p>
        </w:tc>
        <w:tc>
          <w:tcPr>
            <w:tcW w:type="dxa" w:w="2520"/>
            <w:vAlign w:val="center"/>
          </w:tcPr>
          <w:p>
            <w:pPr>
              <w:spacing w:after="0"/>
            </w:pPr>
            <w:r/>
            <w:r>
              <w:rPr>
                <w:rFonts w:ascii="Aptos" w:hAnsi="Aptos"/>
                <w:b w:val="0"/>
                <w:sz w:val="13"/>
              </w:rPr>
              <w:t>Security-event-read permission</w:t>
            </w:r>
          </w:p>
        </w:tc>
        <w:tc>
          <w:tcPr>
            <w:tcW w:type="dxa" w:w="2520"/>
            <w:vAlign w:val="center"/>
          </w:tcPr>
          <w:p>
            <w:pPr>
              <w:spacing w:after="0"/>
            </w:pPr>
            <w:r/>
            <w:r>
              <w:rPr>
                <w:rFonts w:ascii="Aptos" w:hAnsi="Aptos"/>
                <w:b w:val="0"/>
                <w:sz w:val="13"/>
              </w:rPr>
              <w:t>Search security events</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/imports/students/validate</w:t>
            </w:r>
          </w:p>
        </w:tc>
        <w:tc>
          <w:tcPr>
            <w:tcW w:type="dxa" w:w="2520"/>
            <w:vAlign w:val="center"/>
          </w:tcPr>
          <w:p>
            <w:pPr>
              <w:spacing w:after="0"/>
            </w:pPr>
            <w:r/>
            <w:r>
              <w:rPr>
                <w:rFonts w:ascii="Aptos" w:hAnsi="Aptos"/>
                <w:b w:val="0"/>
                <w:sz w:val="13"/>
              </w:rPr>
              <w:t>Import permission</w:t>
            </w:r>
          </w:p>
        </w:tc>
        <w:tc>
          <w:tcPr>
            <w:tcW w:type="dxa" w:w="2520"/>
            <w:vAlign w:val="center"/>
          </w:tcPr>
          <w:p>
            <w:pPr>
              <w:spacing w:after="0"/>
            </w:pPr>
            <w:r/>
            <w:r>
              <w:rPr>
                <w:rFonts w:ascii="Aptos" w:hAnsi="Aptos"/>
                <w:b w:val="0"/>
                <w:sz w:val="13"/>
              </w:rPr>
              <w:t>Validate upload without committing</w:t>
            </w:r>
          </w:p>
        </w:tc>
      </w:tr>
      <w:tr>
        <w:tc>
          <w:tcPr>
            <w:tcW w:type="dxa" w:w="2520"/>
            <w:vAlign w:val="center"/>
          </w:tcPr>
          <w:p>
            <w:pPr>
              <w:spacing w:after="0"/>
            </w:pPr>
            <w:r/>
            <w:r>
              <w:rPr>
                <w:rFonts w:ascii="Aptos" w:hAnsi="Aptos"/>
                <w:b w:val="0"/>
                <w:sz w:val="13"/>
              </w:rPr>
              <w:t>POST</w:t>
            </w:r>
          </w:p>
        </w:tc>
        <w:tc>
          <w:tcPr>
            <w:tcW w:type="dxa" w:w="2520"/>
            <w:vAlign w:val="center"/>
          </w:tcPr>
          <w:p>
            <w:pPr>
              <w:spacing w:after="0"/>
            </w:pPr>
            <w:r/>
            <w:r>
              <w:rPr>
                <w:rFonts w:ascii="Aptos" w:hAnsi="Aptos"/>
                <w:b w:val="0"/>
                <w:sz w:val="13"/>
              </w:rPr>
              <w:t>/imports/students/commit</w:t>
            </w:r>
          </w:p>
        </w:tc>
        <w:tc>
          <w:tcPr>
            <w:tcW w:type="dxa" w:w="2520"/>
            <w:vAlign w:val="center"/>
          </w:tcPr>
          <w:p>
            <w:pPr>
              <w:spacing w:after="0"/>
            </w:pPr>
            <w:r/>
            <w:r>
              <w:rPr>
                <w:rFonts w:ascii="Aptos" w:hAnsi="Aptos"/>
                <w:b w:val="0"/>
                <w:sz w:val="13"/>
              </w:rPr>
              <w:t>Import permission + idempotency</w:t>
            </w:r>
          </w:p>
        </w:tc>
        <w:tc>
          <w:tcPr>
            <w:tcW w:type="dxa" w:w="2520"/>
            <w:vAlign w:val="center"/>
          </w:tcPr>
          <w:p>
            <w:pPr>
              <w:spacing w:after="0"/>
            </w:pPr>
            <w:r/>
            <w:r>
              <w:rPr>
                <w:rFonts w:ascii="Aptos" w:hAnsi="Aptos"/>
                <w:b w:val="0"/>
                <w:sz w:val="13"/>
              </w:rPr>
              <w:t>Commit validated import</w:t>
            </w:r>
          </w:p>
        </w:tc>
      </w:tr>
    </w:tbl>
    <w:p/>
    <w:p>
      <w:pPr>
        <w:pStyle w:val="Heading2"/>
      </w:pPr>
      <w:r>
        <w:t>10.4 Request and response schemas</w:t>
      </w:r>
    </w:p>
    <w:p>
      <w:pPr>
        <w:pStyle w:val="Heading3"/>
      </w:pPr>
      <w:r>
        <w:t>Login</w:t>
      </w:r>
    </w:p>
    <w:p>
      <w:pPr>
        <w:pStyle w:val="CodeBlock"/>
      </w:pPr>
      <w:r>
        <w:t>POST /api/v1/auth/login</w:t>
      </w:r>
    </w:p>
    <w:p>
      <w:pPr>
        <w:pStyle w:val="CodeBlock"/>
      </w:pPr>
      <w:r>
        <w:t>Request:</w:t>
      </w:r>
    </w:p>
    <w:p>
      <w:pPr>
        <w:pStyle w:val="CodeBlock"/>
      </w:pPr>
      <w:r>
        <w:t>{</w:t>
      </w:r>
    </w:p>
    <w:p>
      <w:pPr>
        <w:pStyle w:val="CodeBlock"/>
      </w:pPr>
      <w:r>
        <w:t xml:space="preserve">  "identifier": "teacher@example.school",</w:t>
      </w:r>
    </w:p>
    <w:p>
      <w:pPr>
        <w:pStyle w:val="CodeBlock"/>
      </w:pPr>
      <w:r>
        <w:t xml:space="preserve">  "password": "user-supplied-secret",</w:t>
      </w:r>
    </w:p>
    <w:p>
      <w:pPr>
        <w:pStyle w:val="CodeBlock"/>
      </w:pPr>
      <w:r>
        <w:t xml:space="preserve">  "mfaChallengeId": "optional-opaque-id",</w:t>
      </w:r>
    </w:p>
    <w:p>
      <w:pPr>
        <w:pStyle w:val="CodeBlock"/>
      </w:pPr>
      <w:r>
        <w:t xml:space="preserve">  "mfaCode": "optional-code"</w:t>
      </w:r>
    </w:p>
    <w:p>
      <w:pPr>
        <w:pStyle w:val="CodeBlock"/>
      </w:pPr>
      <w:r>
        <w:t>}</w:t>
      </w:r>
    </w:p>
    <w:p>
      <w:pPr>
        <w:pStyle w:val="CodeBlock"/>
      </w:pPr>
      <w:r>
        <w:t>Success 200:</w:t>
      </w:r>
    </w:p>
    <w:p>
      <w:pPr>
        <w:pStyle w:val="CodeBlock"/>
      </w:pPr>
      <w:r>
        <w:t>{</w:t>
      </w:r>
    </w:p>
    <w:p>
      <w:pPr>
        <w:pStyle w:val="CodeBlock"/>
      </w:pPr>
      <w:r>
        <w:t xml:space="preserve">  "status": "authenticated",</w:t>
      </w:r>
    </w:p>
    <w:p>
      <w:pPr>
        <w:pStyle w:val="CodeBlock"/>
      </w:pPr>
      <w:r>
        <w:t xml:space="preserve">  "nextAction": "CHANGE_PASSWORD | COMPLETE_MFA | OPEN_DASHBOARD",</w:t>
      </w:r>
    </w:p>
    <w:p>
      <w:pPr>
        <w:pStyle w:val="CodeBlock"/>
      </w:pPr>
      <w:r>
        <w:t xml:space="preserve">  "user": { "id": "uuid", "displayName": "Example User", "activeSchoolId": "uuid" }</w:t>
      </w:r>
    </w:p>
    <w:p>
      <w:pPr>
        <w:pStyle w:val="CodeBlock"/>
      </w:pPr>
      <w:r>
        <w:t>}</w:t>
      </w:r>
    </w:p>
    <w:p>
      <w:pPr>
        <w:pStyle w:val="CodeBlock"/>
      </w:pPr>
      <w:r>
        <w:t>Failure: 401 INVALID_CREDENTIALS (generic); 429 RATE_LIMITED.</w:t>
      </w:r>
    </w:p>
    <w:p>
      <w:pPr>
        <w:pStyle w:val="CodeBlock"/>
      </w:pPr>
      <w:r>
        <w:t>Do not return password hash, internal risk score, or full permission graph.</w:t>
      </w:r>
    </w:p>
    <w:p/>
    <w:p>
      <w:pPr>
        <w:pStyle w:val="Heading3"/>
      </w:pPr>
      <w:r>
        <w:t>Student create</w:t>
      </w:r>
    </w:p>
    <w:p>
      <w:pPr>
        <w:pStyle w:val="CodeBlock"/>
      </w:pPr>
      <w:r>
        <w:t>POST /api/v1/schools/{schoolId}/students</w:t>
      </w:r>
    </w:p>
    <w:p>
      <w:pPr>
        <w:pStyle w:val="CodeBlock"/>
      </w:pPr>
      <w:r>
        <w:t>Request:</w:t>
      </w:r>
    </w:p>
    <w:p>
      <w:pPr>
        <w:pStyle w:val="CodeBlock"/>
      </w:pPr>
      <w:r>
        <w:t>{</w:t>
      </w:r>
    </w:p>
    <w:p>
      <w:pPr>
        <w:pStyle w:val="CodeBlock"/>
      </w:pPr>
      <w:r>
        <w:t xml:space="preserve">  "studentNumber": "STU-2026-0042",</w:t>
      </w:r>
    </w:p>
    <w:p>
      <w:pPr>
        <w:pStyle w:val="CodeBlock"/>
      </w:pPr>
      <w:r>
        <w:t xml:space="preserve">  "firstName": "Amina",</w:t>
      </w:r>
    </w:p>
    <w:p>
      <w:pPr>
        <w:pStyle w:val="CodeBlock"/>
      </w:pPr>
      <w:r>
        <w:t xml:space="preserve">  "middleName": null,</w:t>
      </w:r>
    </w:p>
    <w:p>
      <w:pPr>
        <w:pStyle w:val="CodeBlock"/>
      </w:pPr>
      <w:r>
        <w:t xml:space="preserve">  "lastName": "Example",</w:t>
      </w:r>
    </w:p>
    <w:p>
      <w:pPr>
        <w:pStyle w:val="CodeBlock"/>
      </w:pPr>
      <w:r>
        <w:t xml:space="preserve">  "dateOfBirth": "2014-03-15",</w:t>
      </w:r>
    </w:p>
    <w:p>
      <w:pPr>
        <w:pStyle w:val="CodeBlock"/>
      </w:pPr>
      <w:r>
        <w:t xml:space="preserve">  "status": "active"</w:t>
      </w:r>
    </w:p>
    <w:p>
      <w:pPr>
        <w:pStyle w:val="CodeBlock"/>
      </w:pPr>
      <w:r>
        <w:t>}</w:t>
      </w:r>
    </w:p>
    <w:p>
      <w:pPr>
        <w:pStyle w:val="CodeBlock"/>
      </w:pPr>
      <w:r>
        <w:t>201 Response:</w:t>
      </w:r>
    </w:p>
    <w:p>
      <w:pPr>
        <w:pStyle w:val="CodeBlock"/>
      </w:pPr>
      <w:r>
        <w:t>{</w:t>
      </w:r>
    </w:p>
    <w:p>
      <w:pPr>
        <w:pStyle w:val="CodeBlock"/>
      </w:pPr>
      <w:r>
        <w:t xml:space="preserve">  "id": "uuid",</w:t>
      </w:r>
    </w:p>
    <w:p>
      <w:pPr>
        <w:pStyle w:val="CodeBlock"/>
      </w:pPr>
      <w:r>
        <w:t xml:space="preserve">  "schoolId": "uuid",</w:t>
      </w:r>
    </w:p>
    <w:p>
      <w:pPr>
        <w:pStyle w:val="CodeBlock"/>
      </w:pPr>
      <w:r>
        <w:t xml:space="preserve">  "studentNumber": "STU-2026-0042",</w:t>
      </w:r>
    </w:p>
    <w:p>
      <w:pPr>
        <w:pStyle w:val="CodeBlock"/>
      </w:pPr>
      <w:r>
        <w:t xml:space="preserve">  "firstName": "Amina",</w:t>
      </w:r>
    </w:p>
    <w:p>
      <w:pPr>
        <w:pStyle w:val="CodeBlock"/>
      </w:pPr>
      <w:r>
        <w:t xml:space="preserve">  "lastName": "Example",</w:t>
      </w:r>
    </w:p>
    <w:p>
      <w:pPr>
        <w:pStyle w:val="CodeBlock"/>
      </w:pPr>
      <w:r>
        <w:t xml:space="preserve">  "status": "active",</w:t>
      </w:r>
    </w:p>
    <w:p>
      <w:pPr>
        <w:pStyle w:val="CodeBlock"/>
      </w:pPr>
      <w:r>
        <w:t xml:space="preserve">  "version": 1,</w:t>
      </w:r>
    </w:p>
    <w:p>
      <w:pPr>
        <w:pStyle w:val="CodeBlock"/>
      </w:pPr>
      <w:r>
        <w:t xml:space="preserve">  "createdAt": "2026-10-10T12:00:00Z"</w:t>
      </w:r>
    </w:p>
    <w:p>
      <w:pPr>
        <w:pStyle w:val="CodeBlock"/>
      </w:pPr>
      <w:r>
        <w:t>}</w:t>
      </w:r>
    </w:p>
    <w:p>
      <w:pPr>
        <w:pStyle w:val="CodeBlock"/>
      </w:pPr>
      <w:r>
        <w:t>Validation: unique student number per school; actor has student.create; school path must match authorized scope.</w:t>
      </w:r>
    </w:p>
    <w:p/>
    <w:p>
      <w:pPr>
        <w:pStyle w:val="Heading3"/>
      </w:pPr>
      <w:r>
        <w:t>Bulk score upsert</w:t>
      </w:r>
    </w:p>
    <w:p>
      <w:pPr>
        <w:pStyle w:val="CodeBlock"/>
      </w:pPr>
      <w:r>
        <w:t>PUT /api/v1/assessments/{assessmentId}/scores/bulk</w:t>
      </w:r>
    </w:p>
    <w:p>
      <w:pPr>
        <w:pStyle w:val="CodeBlock"/>
      </w:pPr>
      <w:r>
        <w:t>Headers: Idempotency-Key: &lt;random-client-key&gt;; If-Match: &lt;assessment-version&gt;</w:t>
      </w:r>
    </w:p>
    <w:p>
      <w:pPr>
        <w:pStyle w:val="CodeBlock"/>
      </w:pPr>
      <w:r>
        <w:t>Request:</w:t>
      </w:r>
    </w:p>
    <w:p>
      <w:pPr>
        <w:pStyle w:val="CodeBlock"/>
      </w:pPr>
      <w:r>
        <w:t>{</w:t>
      </w:r>
    </w:p>
    <w:p>
      <w:pPr>
        <w:pStyle w:val="CodeBlock"/>
      </w:pPr>
      <w:r>
        <w:t xml:space="preserve">  "scores": [</w:t>
      </w:r>
    </w:p>
    <w:p>
      <w:pPr>
        <w:pStyle w:val="CodeBlock"/>
      </w:pPr>
      <w:r>
        <w:t xml:space="preserve">    {"studentId":"uuid","scoreStatus":"scored","scoreValue":18.5,"version":2},</w:t>
      </w:r>
    </w:p>
    <w:p>
      <w:pPr>
        <w:pStyle w:val="CodeBlock"/>
      </w:pPr>
      <w:r>
        <w:t xml:space="preserve">    {"studentId":"uuid","scoreStatus":"absent","scoreValue":null,"version":1}</w:t>
      </w:r>
    </w:p>
    <w:p>
      <w:pPr>
        <w:pStyle w:val="CodeBlock"/>
      </w:pPr>
      <w:r>
        <w:t xml:space="preserve">  ]</w:t>
      </w:r>
    </w:p>
    <w:p>
      <w:pPr>
        <w:pStyle w:val="CodeBlock"/>
      </w:pPr>
      <w:r>
        <w:t>}</w:t>
      </w:r>
    </w:p>
    <w:p>
      <w:pPr>
        <w:pStyle w:val="CodeBlock"/>
      </w:pPr>
      <w:r>
        <w:t>200 Response:</w:t>
      </w:r>
    </w:p>
    <w:p>
      <w:pPr>
        <w:pStyle w:val="CodeBlock"/>
      </w:pPr>
      <w:r>
        <w:t>{</w:t>
      </w:r>
    </w:p>
    <w:p>
      <w:pPr>
        <w:pStyle w:val="CodeBlock"/>
      </w:pPr>
      <w:r>
        <w:t xml:space="preserve">  "assessmentId":"uuid",</w:t>
      </w:r>
    </w:p>
    <w:p>
      <w:pPr>
        <w:pStyle w:val="CodeBlock"/>
      </w:pPr>
      <w:r>
        <w:t xml:space="preserve">  "results":[</w:t>
      </w:r>
    </w:p>
    <w:p>
      <w:pPr>
        <w:pStyle w:val="CodeBlock"/>
      </w:pPr>
      <w:r>
        <w:t xml:space="preserve">    {"studentId":"uuid","status":"saved","scoreId":"uuid","version":3},</w:t>
      </w:r>
    </w:p>
    <w:p>
      <w:pPr>
        <w:pStyle w:val="CodeBlock"/>
      </w:pPr>
      <w:r>
        <w:t xml:space="preserve">    {"studentId":"uuid","status":"saved","scoreId":"uuid","version":2}</w:t>
      </w:r>
    </w:p>
    <w:p>
      <w:pPr>
        <w:pStyle w:val="CodeBlock"/>
      </w:pPr>
      <w:r>
        <w:t xml:space="preserve">  ],</w:t>
      </w:r>
    </w:p>
    <w:p>
      <w:pPr>
        <w:pStyle w:val="CodeBlock"/>
      </w:pPr>
      <w:r>
        <w:t xml:space="preserve">  "rejectedRows":[]</w:t>
      </w:r>
    </w:p>
    <w:p>
      <w:pPr>
        <w:pStyle w:val="CodeBlock"/>
      </w:pPr>
      <w:r>
        <w:t>}</w:t>
      </w:r>
    </w:p>
    <w:p>
      <w:pPr>
        <w:pStyle w:val="CodeBlock"/>
      </w:pPr>
      <w:r>
        <w:t>Rules: actor must have an effective assignment; every student must be enrolled in the assessment class/session; scoreValue &lt;= max_score; assessment open; all authorization checked per row. Use one transaction for all-or-nothing bulk saves by default; if partial acceptance is selected, define explicit per-row semantics and never silently discard errors.</w:t>
      </w:r>
    </w:p>
    <w:p/>
    <w:p>
      <w:pPr>
        <w:pStyle w:val="Heading3"/>
      </w:pPr>
      <w:r>
        <w:t>Publish results</w:t>
      </w:r>
    </w:p>
    <w:p>
      <w:pPr>
        <w:pStyle w:val="CodeBlock"/>
      </w:pPr>
      <w:r>
        <w:t>POST /api/v1/assessments/{assessmentId}/publish</w:t>
      </w:r>
    </w:p>
    <w:p>
      <w:pPr>
        <w:pStyle w:val="CodeBlock"/>
      </w:pPr>
      <w:r>
        <w:t>Headers: Idempotency-Key: &lt;unique-key&gt;; If-Match: &lt;assessment-version&gt;</w:t>
      </w:r>
    </w:p>
    <w:p>
      <w:pPr>
        <w:pStyle w:val="CodeBlock"/>
      </w:pPr>
      <w:r>
        <w:t>Request:</w:t>
      </w:r>
    </w:p>
    <w:p>
      <w:pPr>
        <w:pStyle w:val="CodeBlock"/>
      </w:pPr>
      <w:r>
        <w:t>{</w:t>
      </w:r>
    </w:p>
    <w:p>
      <w:pPr>
        <w:pStyle w:val="CodeBlock"/>
      </w:pPr>
      <w:r>
        <w:t xml:space="preserve">  "confirmPublication": true,</w:t>
      </w:r>
    </w:p>
    <w:p>
      <w:pPr>
        <w:pStyle w:val="CodeBlock"/>
      </w:pPr>
      <w:r>
        <w:t xml:space="preserve">  "publicationNote": "Term assessment approved for release"</w:t>
      </w:r>
    </w:p>
    <w:p>
      <w:pPr>
        <w:pStyle w:val="CodeBlock"/>
      </w:pPr>
      <w:r>
        <w:t>}</w:t>
      </w:r>
    </w:p>
    <w:p>
      <w:pPr>
        <w:pStyle w:val="CodeBlock"/>
      </w:pPr>
      <w:r>
        <w:t>200 Response:</w:t>
      </w:r>
    </w:p>
    <w:p>
      <w:pPr>
        <w:pStyle w:val="CodeBlock"/>
      </w:pPr>
      <w:r>
        <w:t>{</w:t>
      </w:r>
    </w:p>
    <w:p>
      <w:pPr>
        <w:pStyle w:val="CodeBlock"/>
      </w:pPr>
      <w:r>
        <w:t xml:space="preserve">  "assessmentId":"uuid",</w:t>
      </w:r>
    </w:p>
    <w:p>
      <w:pPr>
        <w:pStyle w:val="CodeBlock"/>
      </w:pPr>
      <w:r>
        <w:t xml:space="preserve">  "status":"published",</w:t>
      </w:r>
    </w:p>
    <w:p>
      <w:pPr>
        <w:pStyle w:val="CodeBlock"/>
      </w:pPr>
      <w:r>
        <w:t xml:space="preserve">  "publishedAt":"2026-10-10T12:00:00Z",</w:t>
      </w:r>
    </w:p>
    <w:p>
      <w:pPr>
        <w:pStyle w:val="CodeBlock"/>
      </w:pPr>
      <w:r>
        <w:t xml:space="preserve">  "publishedBy":"uuid",</w:t>
      </w:r>
    </w:p>
    <w:p>
      <w:pPr>
        <w:pStyle w:val="CodeBlock"/>
      </w:pPr>
      <w:r>
        <w:t xml:space="preserve">  "publishedVersion": 4</w:t>
      </w:r>
    </w:p>
    <w:p>
      <w:pPr>
        <w:pStyle w:val="CodeBlock"/>
      </w:pPr>
      <w:r>
        <w:t>}</w:t>
      </w:r>
    </w:p>
    <w:p>
      <w:pPr>
        <w:pStyle w:val="CodeBlock"/>
      </w:pPr>
      <w:r>
        <w:t>Rules: result-publish permission; MFA/step-up if configured; all required approvals complete;</w:t>
      </w:r>
    </w:p>
    <w:p>
      <w:pPr>
        <w:pStyle w:val="CodeBlock"/>
      </w:pPr>
      <w:r>
        <w:t>assessment and scores transition atomically; audit event commits with transaction/outbox;</w:t>
      </w:r>
    </w:p>
    <w:p>
      <w:pPr>
        <w:pStyle w:val="CodeBlock"/>
      </w:pPr>
      <w:r>
        <w:t>notifications are emitted only after commit.</w:t>
      </w:r>
    </w:p>
    <w:p/>
    <w:p>
      <w:pPr>
        <w:pStyle w:val="Heading3"/>
      </w:pPr>
      <w:r>
        <w:t>Password recovery</w:t>
      </w:r>
    </w:p>
    <w:p>
      <w:pPr>
        <w:pStyle w:val="CodeBlock"/>
      </w:pPr>
      <w:r>
        <w:t>POST /api/v1/auth/forgot-password</w:t>
      </w:r>
    </w:p>
    <w:p>
      <w:pPr>
        <w:pStyle w:val="CodeBlock"/>
      </w:pPr>
      <w:r>
        <w:t>Request: {"identifier":"parent@example.com"}</w:t>
      </w:r>
    </w:p>
    <w:p>
      <w:pPr>
        <w:pStyle w:val="CodeBlock"/>
      </w:pPr>
      <w:r>
        <w:t>Response: 202 {"message":"If the account can be recovered, instructions will be sent."}</w:t>
      </w:r>
    </w:p>
    <w:p>
      <w:pPr>
        <w:pStyle w:val="CodeBlock"/>
      </w:pPr>
      <w:r>
        <w:t>POST /api/v1/auth/reset-password</w:t>
      </w:r>
    </w:p>
    <w:p>
      <w:pPr>
        <w:pStyle w:val="CodeBlock"/>
      </w:pPr>
      <w:r>
        <w:t>Request: {"token":"opaque-single-use-token","newPassword":"user-supplied-secret"}</w:t>
      </w:r>
    </w:p>
    <w:p>
      <w:pPr>
        <w:pStyle w:val="CodeBlock"/>
      </w:pPr>
      <w:r>
        <w:t>Response: 204 No Content</w:t>
      </w:r>
    </w:p>
    <w:p>
      <w:pPr>
        <w:pStyle w:val="CodeBlock"/>
      </w:pPr>
      <w:r>
        <w:t>Rules: store token hash only; short expiry; single use; rate limits; generic responses; revoke sessions;</w:t>
      </w:r>
    </w:p>
    <w:p>
      <w:pPr>
        <w:pStyle w:val="CodeBlock"/>
      </w:pPr>
      <w:r>
        <w:t>audit recovery initiation/completion without logging token or password.</w:t>
      </w:r>
    </w:p>
    <w:p/>
    <w:p>
      <w:pPr>
        <w:pStyle w:val="Heading3"/>
      </w:pPr>
      <w:r>
        <w:t>Standard response status codes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6E0F5"/>
          </w:tcPr>
          <w:p>
            <w:pPr>
              <w:spacing w:after="0"/>
            </w:pPr>
            <w:r/>
            <w:r>
              <w:rPr>
                <w:rFonts w:ascii="Aptos" w:hAnsi="Aptos"/>
                <w:b/>
                <w:sz w:val="15"/>
              </w:rPr>
              <w:t>Code</w:t>
            </w:r>
          </w:p>
        </w:tc>
        <w:tc>
          <w:tcPr>
            <w:tcW w:type="dxa" w:w="5040"/>
            <w:vAlign w:val="center"/>
            <w:shd w:fill="C6E0F5"/>
          </w:tcPr>
          <w:p>
            <w:pPr>
              <w:spacing w:after="0"/>
            </w:pPr>
            <w:r/>
            <w:r>
              <w:rPr>
                <w:rFonts w:ascii="Aptos" w:hAnsi="Aptos"/>
                <w:b/>
                <w:sz w:val="15"/>
              </w:rPr>
              <w:t>Use</w:t>
            </w:r>
          </w:p>
        </w:tc>
      </w:tr>
      <w:tr>
        <w:tc>
          <w:tcPr>
            <w:tcW w:type="dxa" w:w="5040"/>
            <w:vAlign w:val="center"/>
          </w:tcPr>
          <w:p>
            <w:pPr>
              <w:spacing w:after="0"/>
            </w:pPr>
            <w:r/>
            <w:r>
              <w:rPr>
                <w:rFonts w:ascii="Aptos" w:hAnsi="Aptos"/>
                <w:b w:val="0"/>
                <w:sz w:val="15"/>
              </w:rPr>
              <w:t>200</w:t>
            </w:r>
          </w:p>
        </w:tc>
        <w:tc>
          <w:tcPr>
            <w:tcW w:type="dxa" w:w="5040"/>
            <w:vAlign w:val="center"/>
          </w:tcPr>
          <w:p>
            <w:pPr>
              <w:spacing w:after="0"/>
            </w:pPr>
            <w:r/>
            <w:r>
              <w:rPr>
                <w:rFonts w:ascii="Aptos" w:hAnsi="Aptos"/>
                <w:b w:val="0"/>
                <w:sz w:val="15"/>
              </w:rPr>
              <w:t>Successful read/update/action returning representation.</w:t>
            </w:r>
          </w:p>
        </w:tc>
      </w:tr>
      <w:tr>
        <w:tc>
          <w:tcPr>
            <w:tcW w:type="dxa" w:w="5040"/>
            <w:vAlign w:val="center"/>
          </w:tcPr>
          <w:p>
            <w:pPr>
              <w:spacing w:after="0"/>
            </w:pPr>
            <w:r/>
            <w:r>
              <w:rPr>
                <w:rFonts w:ascii="Aptos" w:hAnsi="Aptos"/>
                <w:b w:val="0"/>
                <w:sz w:val="15"/>
              </w:rPr>
              <w:t>201</w:t>
            </w:r>
          </w:p>
        </w:tc>
        <w:tc>
          <w:tcPr>
            <w:tcW w:type="dxa" w:w="5040"/>
            <w:vAlign w:val="center"/>
          </w:tcPr>
          <w:p>
            <w:pPr>
              <w:spacing w:after="0"/>
            </w:pPr>
            <w:r/>
            <w:r>
              <w:rPr>
                <w:rFonts w:ascii="Aptos" w:hAnsi="Aptos"/>
                <w:b w:val="0"/>
                <w:sz w:val="15"/>
              </w:rPr>
              <w:t>Resource created.</w:t>
            </w:r>
          </w:p>
        </w:tc>
      </w:tr>
      <w:tr>
        <w:tc>
          <w:tcPr>
            <w:tcW w:type="dxa" w:w="5040"/>
            <w:vAlign w:val="center"/>
          </w:tcPr>
          <w:p>
            <w:pPr>
              <w:spacing w:after="0"/>
            </w:pPr>
            <w:r/>
            <w:r>
              <w:rPr>
                <w:rFonts w:ascii="Aptos" w:hAnsi="Aptos"/>
                <w:b w:val="0"/>
                <w:sz w:val="15"/>
              </w:rPr>
              <w:t>202</w:t>
            </w:r>
          </w:p>
        </w:tc>
        <w:tc>
          <w:tcPr>
            <w:tcW w:type="dxa" w:w="5040"/>
            <w:vAlign w:val="center"/>
          </w:tcPr>
          <w:p>
            <w:pPr>
              <w:spacing w:after="0"/>
            </w:pPr>
            <w:r/>
            <w:r>
              <w:rPr>
                <w:rFonts w:ascii="Aptos" w:hAnsi="Aptos"/>
                <w:b w:val="0"/>
                <w:sz w:val="15"/>
              </w:rPr>
              <w:t>Accepted for asynchronous processing or generic recovery request.</w:t>
            </w:r>
          </w:p>
        </w:tc>
      </w:tr>
      <w:tr>
        <w:tc>
          <w:tcPr>
            <w:tcW w:type="dxa" w:w="5040"/>
            <w:vAlign w:val="center"/>
          </w:tcPr>
          <w:p>
            <w:pPr>
              <w:spacing w:after="0"/>
            </w:pPr>
            <w:r/>
            <w:r>
              <w:rPr>
                <w:rFonts w:ascii="Aptos" w:hAnsi="Aptos"/>
                <w:b w:val="0"/>
                <w:sz w:val="15"/>
              </w:rPr>
              <w:t>204</w:t>
            </w:r>
          </w:p>
        </w:tc>
        <w:tc>
          <w:tcPr>
            <w:tcW w:type="dxa" w:w="5040"/>
            <w:vAlign w:val="center"/>
          </w:tcPr>
          <w:p>
            <w:pPr>
              <w:spacing w:after="0"/>
            </w:pPr>
            <w:r/>
            <w:r>
              <w:rPr>
                <w:rFonts w:ascii="Aptos" w:hAnsi="Aptos"/>
                <w:b w:val="0"/>
                <w:sz w:val="15"/>
              </w:rPr>
              <w:t>Successful action with no response body.</w:t>
            </w:r>
          </w:p>
        </w:tc>
      </w:tr>
      <w:tr>
        <w:tc>
          <w:tcPr>
            <w:tcW w:type="dxa" w:w="5040"/>
            <w:vAlign w:val="center"/>
          </w:tcPr>
          <w:p>
            <w:pPr>
              <w:spacing w:after="0"/>
            </w:pPr>
            <w:r/>
            <w:r>
              <w:rPr>
                <w:rFonts w:ascii="Aptos" w:hAnsi="Aptos"/>
                <w:b w:val="0"/>
                <w:sz w:val="15"/>
              </w:rPr>
              <w:t>400</w:t>
            </w:r>
          </w:p>
        </w:tc>
        <w:tc>
          <w:tcPr>
            <w:tcW w:type="dxa" w:w="5040"/>
            <w:vAlign w:val="center"/>
          </w:tcPr>
          <w:p>
            <w:pPr>
              <w:spacing w:after="0"/>
            </w:pPr>
            <w:r/>
            <w:r>
              <w:rPr>
                <w:rFonts w:ascii="Aptos" w:hAnsi="Aptos"/>
                <w:b w:val="0"/>
                <w:sz w:val="15"/>
              </w:rPr>
              <w:t>Malformed request.</w:t>
            </w:r>
          </w:p>
        </w:tc>
      </w:tr>
      <w:tr>
        <w:tc>
          <w:tcPr>
            <w:tcW w:type="dxa" w:w="5040"/>
            <w:vAlign w:val="center"/>
          </w:tcPr>
          <w:p>
            <w:pPr>
              <w:spacing w:after="0"/>
            </w:pPr>
            <w:r/>
            <w:r>
              <w:rPr>
                <w:rFonts w:ascii="Aptos" w:hAnsi="Aptos"/>
                <w:b w:val="0"/>
                <w:sz w:val="15"/>
              </w:rPr>
              <w:t>401</w:t>
            </w:r>
          </w:p>
        </w:tc>
        <w:tc>
          <w:tcPr>
            <w:tcW w:type="dxa" w:w="5040"/>
            <w:vAlign w:val="center"/>
          </w:tcPr>
          <w:p>
            <w:pPr>
              <w:spacing w:after="0"/>
            </w:pPr>
            <w:r/>
            <w:r>
              <w:rPr>
                <w:rFonts w:ascii="Aptos" w:hAnsi="Aptos"/>
                <w:b w:val="0"/>
                <w:sz w:val="15"/>
              </w:rPr>
              <w:t>Authentication required or invalid credentials.</w:t>
            </w:r>
          </w:p>
        </w:tc>
      </w:tr>
      <w:tr>
        <w:tc>
          <w:tcPr>
            <w:tcW w:type="dxa" w:w="5040"/>
            <w:vAlign w:val="center"/>
          </w:tcPr>
          <w:p>
            <w:pPr>
              <w:spacing w:after="0"/>
            </w:pPr>
            <w:r/>
            <w:r>
              <w:rPr>
                <w:rFonts w:ascii="Aptos" w:hAnsi="Aptos"/>
                <w:b w:val="0"/>
                <w:sz w:val="15"/>
              </w:rPr>
              <w:t>403</w:t>
            </w:r>
          </w:p>
        </w:tc>
        <w:tc>
          <w:tcPr>
            <w:tcW w:type="dxa" w:w="5040"/>
            <w:vAlign w:val="center"/>
          </w:tcPr>
          <w:p>
            <w:pPr>
              <w:spacing w:after="0"/>
            </w:pPr>
            <w:r/>
            <w:r>
              <w:rPr>
                <w:rFonts w:ascii="Aptos" w:hAnsi="Aptos"/>
                <w:b w:val="0"/>
                <w:sz w:val="15"/>
              </w:rPr>
              <w:t>Authenticated but not authorized; safe generic response.</w:t>
            </w:r>
          </w:p>
        </w:tc>
      </w:tr>
      <w:tr>
        <w:tc>
          <w:tcPr>
            <w:tcW w:type="dxa" w:w="5040"/>
            <w:vAlign w:val="center"/>
          </w:tcPr>
          <w:p>
            <w:pPr>
              <w:spacing w:after="0"/>
            </w:pPr>
            <w:r/>
            <w:r>
              <w:rPr>
                <w:rFonts w:ascii="Aptos" w:hAnsi="Aptos"/>
                <w:b w:val="0"/>
                <w:sz w:val="15"/>
              </w:rPr>
              <w:t>404</w:t>
            </w:r>
          </w:p>
        </w:tc>
        <w:tc>
          <w:tcPr>
            <w:tcW w:type="dxa" w:w="5040"/>
            <w:vAlign w:val="center"/>
          </w:tcPr>
          <w:p>
            <w:pPr>
              <w:spacing w:after="0"/>
            </w:pPr>
            <w:r/>
            <w:r>
              <w:rPr>
                <w:rFonts w:ascii="Aptos" w:hAnsi="Aptos"/>
                <w:b w:val="0"/>
                <w:sz w:val="15"/>
              </w:rPr>
              <w:t>Resource not found or intentionally concealed by policy.</w:t>
            </w:r>
          </w:p>
        </w:tc>
      </w:tr>
      <w:tr>
        <w:tc>
          <w:tcPr>
            <w:tcW w:type="dxa" w:w="5040"/>
            <w:vAlign w:val="center"/>
          </w:tcPr>
          <w:p>
            <w:pPr>
              <w:spacing w:after="0"/>
            </w:pPr>
            <w:r/>
            <w:r>
              <w:rPr>
                <w:rFonts w:ascii="Aptos" w:hAnsi="Aptos"/>
                <w:b w:val="0"/>
                <w:sz w:val="15"/>
              </w:rPr>
              <w:t>409</w:t>
            </w:r>
          </w:p>
        </w:tc>
        <w:tc>
          <w:tcPr>
            <w:tcW w:type="dxa" w:w="5040"/>
            <w:vAlign w:val="center"/>
          </w:tcPr>
          <w:p>
            <w:pPr>
              <w:spacing w:after="0"/>
            </w:pPr>
            <w:r/>
            <w:r>
              <w:rPr>
                <w:rFonts w:ascii="Aptos" w:hAnsi="Aptos"/>
                <w:b w:val="0"/>
                <w:sz w:val="15"/>
              </w:rPr>
              <w:t>State conflict, duplicate, stale version, or invalid transition.</w:t>
            </w:r>
          </w:p>
        </w:tc>
      </w:tr>
      <w:tr>
        <w:tc>
          <w:tcPr>
            <w:tcW w:type="dxa" w:w="5040"/>
            <w:vAlign w:val="center"/>
          </w:tcPr>
          <w:p>
            <w:pPr>
              <w:spacing w:after="0"/>
            </w:pPr>
            <w:r/>
            <w:r>
              <w:rPr>
                <w:rFonts w:ascii="Aptos" w:hAnsi="Aptos"/>
                <w:b w:val="0"/>
                <w:sz w:val="15"/>
              </w:rPr>
              <w:t>413</w:t>
            </w:r>
          </w:p>
        </w:tc>
        <w:tc>
          <w:tcPr>
            <w:tcW w:type="dxa" w:w="5040"/>
            <w:vAlign w:val="center"/>
          </w:tcPr>
          <w:p>
            <w:pPr>
              <w:spacing w:after="0"/>
            </w:pPr>
            <w:r/>
            <w:r>
              <w:rPr>
                <w:rFonts w:ascii="Aptos" w:hAnsi="Aptos"/>
                <w:b w:val="0"/>
                <w:sz w:val="15"/>
              </w:rPr>
              <w:t>Payload too large.</w:t>
            </w:r>
          </w:p>
        </w:tc>
      </w:tr>
      <w:tr>
        <w:tc>
          <w:tcPr>
            <w:tcW w:type="dxa" w:w="5040"/>
            <w:vAlign w:val="center"/>
          </w:tcPr>
          <w:p>
            <w:pPr>
              <w:spacing w:after="0"/>
            </w:pPr>
            <w:r/>
            <w:r>
              <w:rPr>
                <w:rFonts w:ascii="Aptos" w:hAnsi="Aptos"/>
                <w:b w:val="0"/>
                <w:sz w:val="15"/>
              </w:rPr>
              <w:t>422</w:t>
            </w:r>
          </w:p>
        </w:tc>
        <w:tc>
          <w:tcPr>
            <w:tcW w:type="dxa" w:w="5040"/>
            <w:vAlign w:val="center"/>
          </w:tcPr>
          <w:p>
            <w:pPr>
              <w:spacing w:after="0"/>
            </w:pPr>
            <w:r/>
            <w:r>
              <w:rPr>
                <w:rFonts w:ascii="Aptos" w:hAnsi="Aptos"/>
                <w:b w:val="0"/>
                <w:sz w:val="15"/>
              </w:rPr>
              <w:t>Semantic validation failure.</w:t>
            </w:r>
          </w:p>
        </w:tc>
      </w:tr>
      <w:tr>
        <w:tc>
          <w:tcPr>
            <w:tcW w:type="dxa" w:w="5040"/>
            <w:vAlign w:val="center"/>
          </w:tcPr>
          <w:p>
            <w:pPr>
              <w:spacing w:after="0"/>
            </w:pPr>
            <w:r/>
            <w:r>
              <w:rPr>
                <w:rFonts w:ascii="Aptos" w:hAnsi="Aptos"/>
                <w:b w:val="0"/>
                <w:sz w:val="15"/>
              </w:rPr>
              <w:t>429</w:t>
            </w:r>
          </w:p>
        </w:tc>
        <w:tc>
          <w:tcPr>
            <w:tcW w:type="dxa" w:w="5040"/>
            <w:vAlign w:val="center"/>
          </w:tcPr>
          <w:p>
            <w:pPr>
              <w:spacing w:after="0"/>
            </w:pPr>
            <w:r/>
            <w:r>
              <w:rPr>
                <w:rFonts w:ascii="Aptos" w:hAnsi="Aptos"/>
                <w:b w:val="0"/>
                <w:sz w:val="15"/>
              </w:rPr>
              <w:t>Rate limit exceeded.</w:t>
            </w:r>
          </w:p>
        </w:tc>
      </w:tr>
      <w:tr>
        <w:tc>
          <w:tcPr>
            <w:tcW w:type="dxa" w:w="5040"/>
            <w:vAlign w:val="center"/>
          </w:tcPr>
          <w:p>
            <w:pPr>
              <w:spacing w:after="0"/>
            </w:pPr>
            <w:r/>
            <w:r>
              <w:rPr>
                <w:rFonts w:ascii="Aptos" w:hAnsi="Aptos"/>
                <w:b w:val="0"/>
                <w:sz w:val="15"/>
              </w:rPr>
              <w:t>500</w:t>
            </w:r>
          </w:p>
        </w:tc>
        <w:tc>
          <w:tcPr>
            <w:tcW w:type="dxa" w:w="5040"/>
            <w:vAlign w:val="center"/>
          </w:tcPr>
          <w:p>
            <w:pPr>
              <w:spacing w:after="0"/>
            </w:pPr>
            <w:r/>
            <w:r>
              <w:rPr>
                <w:rFonts w:ascii="Aptos" w:hAnsi="Aptos"/>
                <w:b w:val="0"/>
                <w:sz w:val="15"/>
              </w:rPr>
              <w:t>Unexpected server error; safe response with request ID.</w:t>
            </w:r>
          </w:p>
        </w:tc>
      </w:tr>
      <w:tr>
        <w:tc>
          <w:tcPr>
            <w:tcW w:type="dxa" w:w="5040"/>
            <w:vAlign w:val="center"/>
          </w:tcPr>
          <w:p>
            <w:pPr>
              <w:spacing w:after="0"/>
            </w:pPr>
            <w:r/>
            <w:r>
              <w:rPr>
                <w:rFonts w:ascii="Aptos" w:hAnsi="Aptos"/>
                <w:b w:val="0"/>
                <w:sz w:val="15"/>
              </w:rPr>
              <w:t>503</w:t>
            </w:r>
          </w:p>
        </w:tc>
        <w:tc>
          <w:tcPr>
            <w:tcW w:type="dxa" w:w="5040"/>
            <w:vAlign w:val="center"/>
          </w:tcPr>
          <w:p>
            <w:pPr>
              <w:spacing w:after="0"/>
            </w:pPr>
            <w:r/>
            <w:r>
              <w:rPr>
                <w:rFonts w:ascii="Aptos" w:hAnsi="Aptos"/>
                <w:b w:val="0"/>
                <w:sz w:val="15"/>
              </w:rPr>
              <w:t>Temporary service unavailability.</w:t>
            </w:r>
          </w:p>
        </w:tc>
      </w:tr>
    </w:tbl>
    <w:p/>
    <w:p>
      <w:pPr>
        <w:pStyle w:val="Heading1"/>
      </w:pPr>
      <w:r>
        <w:t>11. Result Approval and Publication State Machines</w:t>
      </w:r>
    </w:p>
    <w:p>
      <w:pPr>
        <w:pStyle w:val="Heading2"/>
      </w:pPr>
      <w:r>
        <w:t>11.1 State machine</w:t>
      </w:r>
    </w:p>
    <w:p>
      <w:pPr>
        <w:pStyle w:val="CodeBlock"/>
      </w:pPr>
      <w:r>
        <w:t>DRAFT --teacher submits--&gt; SUBMITTED</w:t>
      </w:r>
    </w:p>
    <w:p>
      <w:pPr>
        <w:pStyle w:val="CodeBlock"/>
      </w:pPr>
      <w:r>
        <w:t>SUBMITTED --review begins--&gt; UNDER_REVIEW</w:t>
      </w:r>
    </w:p>
    <w:p>
      <w:pPr>
        <w:pStyle w:val="CodeBlock"/>
      </w:pPr>
      <w:r>
        <w:t>UNDER_REVIEW --reviewer returns--&gt; DRAFT (reason required)</w:t>
      </w:r>
    </w:p>
    <w:p>
      <w:pPr>
        <w:pStyle w:val="CodeBlock"/>
      </w:pPr>
      <w:r>
        <w:t>UNDER_REVIEW --reviewer approves--&gt; APPROVED</w:t>
      </w:r>
    </w:p>
    <w:p>
      <w:pPr>
        <w:pStyle w:val="CodeBlock"/>
      </w:pPr>
      <w:r>
        <w:t>APPROVED --publisher publishes--&gt; PUBLISHED</w:t>
      </w:r>
    </w:p>
    <w:p>
      <w:pPr>
        <w:pStyle w:val="CodeBlock"/>
      </w:pPr>
      <w:r>
        <w:t>PUBLISHED --authorized correction requested--&gt; CORRECTION_PENDING</w:t>
      </w:r>
    </w:p>
    <w:p>
      <w:pPr>
        <w:pStyle w:val="CodeBlock"/>
      </w:pPr>
      <w:r>
        <w:t>CORRECTION_PENDING --approver rejects--&gt; PUBLISHED (original value retained)</w:t>
      </w:r>
    </w:p>
    <w:p>
      <w:pPr>
        <w:pStyle w:val="CodeBlock"/>
      </w:pPr>
      <w:r>
        <w:t>CORRECTION_PENDING --approver approves--&gt; PUBLISHED (new version + audit history)</w:t>
      </w:r>
    </w:p>
    <w:p>
      <w:pPr>
        <w:pStyle w:val="CodeBlock"/>
      </w:pPr>
      <w:r>
        <w:t>DRAFT/SUBMITTED --authorized cancel--&gt; CANCELLED (reason and audit required)</w:t>
      </w:r>
    </w:p>
    <w:p/>
    <w:p>
      <w:pPr>
        <w:pStyle w:val="Heading2"/>
      </w:pPr>
      <w:r>
        <w:t>11.2 Transition rules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C6E0F5"/>
          </w:tcPr>
          <w:p>
            <w:pPr>
              <w:spacing w:after="0"/>
            </w:pPr>
            <w:r/>
            <w:r>
              <w:rPr>
                <w:rFonts w:ascii="Aptos" w:hAnsi="Aptos"/>
                <w:b/>
                <w:sz w:val="14"/>
              </w:rPr>
              <w:t>Transition</w:t>
            </w:r>
          </w:p>
        </w:tc>
        <w:tc>
          <w:tcPr>
            <w:tcW w:type="dxa" w:w="2520"/>
            <w:vAlign w:val="center"/>
            <w:shd w:fill="C6E0F5"/>
          </w:tcPr>
          <w:p>
            <w:pPr>
              <w:spacing w:after="0"/>
            </w:pPr>
            <w:r/>
            <w:r>
              <w:rPr>
                <w:rFonts w:ascii="Aptos" w:hAnsi="Aptos"/>
                <w:b/>
                <w:sz w:val="14"/>
              </w:rPr>
              <w:t>Actor permission</w:t>
            </w:r>
          </w:p>
        </w:tc>
        <w:tc>
          <w:tcPr>
            <w:tcW w:type="dxa" w:w="2520"/>
            <w:vAlign w:val="center"/>
            <w:shd w:fill="C6E0F5"/>
          </w:tcPr>
          <w:p>
            <w:pPr>
              <w:spacing w:after="0"/>
            </w:pPr>
            <w:r/>
            <w:r>
              <w:rPr>
                <w:rFonts w:ascii="Aptos" w:hAnsi="Aptos"/>
                <w:b/>
                <w:sz w:val="14"/>
              </w:rPr>
              <w:t>Preconditions</w:t>
            </w:r>
          </w:p>
        </w:tc>
        <w:tc>
          <w:tcPr>
            <w:tcW w:type="dxa" w:w="2520"/>
            <w:vAlign w:val="center"/>
            <w:shd w:fill="C6E0F5"/>
          </w:tcPr>
          <w:p>
            <w:pPr>
              <w:spacing w:after="0"/>
            </w:pPr>
            <w:r/>
            <w:r>
              <w:rPr>
                <w:rFonts w:ascii="Aptos" w:hAnsi="Aptos"/>
                <w:b/>
                <w:sz w:val="14"/>
              </w:rPr>
              <w:t>Side effects</w:t>
            </w:r>
          </w:p>
        </w:tc>
      </w:tr>
      <w:tr>
        <w:tc>
          <w:tcPr>
            <w:tcW w:type="dxa" w:w="2520"/>
            <w:vAlign w:val="center"/>
          </w:tcPr>
          <w:p>
            <w:pPr>
              <w:spacing w:after="0"/>
            </w:pPr>
            <w:r/>
            <w:r>
              <w:rPr>
                <w:rFonts w:ascii="Aptos" w:hAnsi="Aptos"/>
                <w:b w:val="0"/>
                <w:sz w:val="14"/>
              </w:rPr>
              <w:t>DRAFT -&gt; SUBMITTED</w:t>
            </w:r>
          </w:p>
        </w:tc>
        <w:tc>
          <w:tcPr>
            <w:tcW w:type="dxa" w:w="2520"/>
            <w:vAlign w:val="center"/>
          </w:tcPr>
          <w:p>
            <w:pPr>
              <w:spacing w:after="0"/>
            </w:pPr>
            <w:r/>
            <w:r>
              <w:rPr>
                <w:rFonts w:ascii="Aptos" w:hAnsi="Aptos"/>
                <w:b w:val="0"/>
                <w:sz w:val="14"/>
              </w:rPr>
              <w:t>result.submit</w:t>
            </w:r>
          </w:p>
        </w:tc>
        <w:tc>
          <w:tcPr>
            <w:tcW w:type="dxa" w:w="2520"/>
            <w:vAlign w:val="center"/>
          </w:tcPr>
          <w:p>
            <w:pPr>
              <w:spacing w:after="0"/>
            </w:pPr>
            <w:r/>
            <w:r>
              <w:rPr>
                <w:rFonts w:ascii="Aptos" w:hAnsi="Aptos"/>
                <w:b w:val="0"/>
                <w:sz w:val="14"/>
              </w:rPr>
              <w:t>Assessment open; all required roster rows accounted for; valid values</w:t>
            </w:r>
          </w:p>
        </w:tc>
        <w:tc>
          <w:tcPr>
            <w:tcW w:type="dxa" w:w="2520"/>
            <w:vAlign w:val="center"/>
          </w:tcPr>
          <w:p>
            <w:pPr>
              <w:spacing w:after="0"/>
            </w:pPr>
            <w:r/>
            <w:r>
              <w:rPr>
                <w:rFonts w:ascii="Aptos" w:hAnsi="Aptos"/>
                <w:b w:val="0"/>
                <w:sz w:val="14"/>
              </w:rPr>
              <w:t>Freeze submitted version; audit event; notify reviewer.</w:t>
            </w:r>
          </w:p>
        </w:tc>
      </w:tr>
      <w:tr>
        <w:tc>
          <w:tcPr>
            <w:tcW w:type="dxa" w:w="2520"/>
            <w:vAlign w:val="center"/>
          </w:tcPr>
          <w:p>
            <w:pPr>
              <w:spacing w:after="0"/>
            </w:pPr>
            <w:r/>
            <w:r>
              <w:rPr>
                <w:rFonts w:ascii="Aptos" w:hAnsi="Aptos"/>
                <w:b w:val="0"/>
                <w:sz w:val="14"/>
              </w:rPr>
              <w:t>SUBMITTED -&gt; UNDER_REVIEW</w:t>
            </w:r>
          </w:p>
        </w:tc>
        <w:tc>
          <w:tcPr>
            <w:tcW w:type="dxa" w:w="2520"/>
            <w:vAlign w:val="center"/>
          </w:tcPr>
          <w:p>
            <w:pPr>
              <w:spacing w:after="0"/>
            </w:pPr>
            <w:r/>
            <w:r>
              <w:rPr>
                <w:rFonts w:ascii="Aptos" w:hAnsi="Aptos"/>
                <w:b w:val="0"/>
                <w:sz w:val="14"/>
              </w:rPr>
              <w:t>result.review</w:t>
            </w:r>
          </w:p>
        </w:tc>
        <w:tc>
          <w:tcPr>
            <w:tcW w:type="dxa" w:w="2520"/>
            <w:vAlign w:val="center"/>
          </w:tcPr>
          <w:p>
            <w:pPr>
              <w:spacing w:after="0"/>
            </w:pPr>
            <w:r/>
            <w:r>
              <w:rPr>
                <w:rFonts w:ascii="Aptos" w:hAnsi="Aptos"/>
                <w:b w:val="0"/>
                <w:sz w:val="14"/>
              </w:rPr>
              <w:t>Submission exists; reviewer scope valid</w:t>
            </w:r>
          </w:p>
        </w:tc>
        <w:tc>
          <w:tcPr>
            <w:tcW w:type="dxa" w:w="2520"/>
            <w:vAlign w:val="center"/>
          </w:tcPr>
          <w:p>
            <w:pPr>
              <w:spacing w:after="0"/>
            </w:pPr>
            <w:r/>
            <w:r>
              <w:rPr>
                <w:rFonts w:ascii="Aptos" w:hAnsi="Aptos"/>
                <w:b w:val="0"/>
                <w:sz w:val="14"/>
              </w:rPr>
              <w:t>Record reviewer and start time.</w:t>
            </w:r>
          </w:p>
        </w:tc>
      </w:tr>
      <w:tr>
        <w:tc>
          <w:tcPr>
            <w:tcW w:type="dxa" w:w="2520"/>
            <w:vAlign w:val="center"/>
          </w:tcPr>
          <w:p>
            <w:pPr>
              <w:spacing w:after="0"/>
            </w:pPr>
            <w:r/>
            <w:r>
              <w:rPr>
                <w:rFonts w:ascii="Aptos" w:hAnsi="Aptos"/>
                <w:b w:val="0"/>
                <w:sz w:val="14"/>
              </w:rPr>
              <w:t>UNDER_REVIEW -&gt; DRAFT</w:t>
            </w:r>
          </w:p>
        </w:tc>
        <w:tc>
          <w:tcPr>
            <w:tcW w:type="dxa" w:w="2520"/>
            <w:vAlign w:val="center"/>
          </w:tcPr>
          <w:p>
            <w:pPr>
              <w:spacing w:after="0"/>
            </w:pPr>
            <w:r/>
            <w:r>
              <w:rPr>
                <w:rFonts w:ascii="Aptos" w:hAnsi="Aptos"/>
                <w:b w:val="0"/>
                <w:sz w:val="14"/>
              </w:rPr>
              <w:t>result.return</w:t>
            </w:r>
          </w:p>
        </w:tc>
        <w:tc>
          <w:tcPr>
            <w:tcW w:type="dxa" w:w="2520"/>
            <w:vAlign w:val="center"/>
          </w:tcPr>
          <w:p>
            <w:pPr>
              <w:spacing w:after="0"/>
            </w:pPr>
            <w:r/>
            <w:r>
              <w:rPr>
                <w:rFonts w:ascii="Aptos" w:hAnsi="Aptos"/>
                <w:b w:val="0"/>
                <w:sz w:val="14"/>
              </w:rPr>
              <w:t>Reason required</w:t>
            </w:r>
          </w:p>
        </w:tc>
        <w:tc>
          <w:tcPr>
            <w:tcW w:type="dxa" w:w="2520"/>
            <w:vAlign w:val="center"/>
          </w:tcPr>
          <w:p>
            <w:pPr>
              <w:spacing w:after="0"/>
            </w:pPr>
            <w:r/>
            <w:r>
              <w:rPr>
                <w:rFonts w:ascii="Aptos" w:hAnsi="Aptos"/>
                <w:b w:val="0"/>
                <w:sz w:val="14"/>
              </w:rPr>
              <w:t>Return to assigned teacher; preserve submitted snapshot.</w:t>
            </w:r>
          </w:p>
        </w:tc>
      </w:tr>
      <w:tr>
        <w:tc>
          <w:tcPr>
            <w:tcW w:type="dxa" w:w="2520"/>
            <w:vAlign w:val="center"/>
          </w:tcPr>
          <w:p>
            <w:pPr>
              <w:spacing w:after="0"/>
            </w:pPr>
            <w:r/>
            <w:r>
              <w:rPr>
                <w:rFonts w:ascii="Aptos" w:hAnsi="Aptos"/>
                <w:b w:val="0"/>
                <w:sz w:val="14"/>
              </w:rPr>
              <w:t>UNDER_REVIEW -&gt; APPROVED</w:t>
            </w:r>
          </w:p>
        </w:tc>
        <w:tc>
          <w:tcPr>
            <w:tcW w:type="dxa" w:w="2520"/>
            <w:vAlign w:val="center"/>
          </w:tcPr>
          <w:p>
            <w:pPr>
              <w:spacing w:after="0"/>
            </w:pPr>
            <w:r/>
            <w:r>
              <w:rPr>
                <w:rFonts w:ascii="Aptos" w:hAnsi="Aptos"/>
                <w:b w:val="0"/>
                <w:sz w:val="14"/>
              </w:rPr>
              <w:t>result.approve</w:t>
            </w:r>
          </w:p>
        </w:tc>
        <w:tc>
          <w:tcPr>
            <w:tcW w:type="dxa" w:w="2520"/>
            <w:vAlign w:val="center"/>
          </w:tcPr>
          <w:p>
            <w:pPr>
              <w:spacing w:after="0"/>
            </w:pPr>
            <w:r/>
            <w:r>
              <w:rPr>
                <w:rFonts w:ascii="Aptos" w:hAnsi="Aptos"/>
                <w:b w:val="0"/>
                <w:sz w:val="14"/>
              </w:rPr>
              <w:t>Validation passed; reviewer authorized; conflict policy satisfied</w:t>
            </w:r>
          </w:p>
        </w:tc>
        <w:tc>
          <w:tcPr>
            <w:tcW w:type="dxa" w:w="2520"/>
            <w:vAlign w:val="center"/>
          </w:tcPr>
          <w:p>
            <w:pPr>
              <w:spacing w:after="0"/>
            </w:pPr>
            <w:r/>
            <w:r>
              <w:rPr>
                <w:rFonts w:ascii="Aptos" w:hAnsi="Aptos"/>
                <w:b w:val="0"/>
                <w:sz w:val="14"/>
              </w:rPr>
              <w:t>Record approver, approved version, audit.</w:t>
            </w:r>
          </w:p>
        </w:tc>
      </w:tr>
      <w:tr>
        <w:tc>
          <w:tcPr>
            <w:tcW w:type="dxa" w:w="2520"/>
            <w:vAlign w:val="center"/>
          </w:tcPr>
          <w:p>
            <w:pPr>
              <w:spacing w:after="0"/>
            </w:pPr>
            <w:r/>
            <w:r>
              <w:rPr>
                <w:rFonts w:ascii="Aptos" w:hAnsi="Aptos"/>
                <w:b w:val="0"/>
                <w:sz w:val="14"/>
              </w:rPr>
              <w:t>APPROVED -&gt; PUBLISHED</w:t>
            </w:r>
          </w:p>
        </w:tc>
        <w:tc>
          <w:tcPr>
            <w:tcW w:type="dxa" w:w="2520"/>
            <w:vAlign w:val="center"/>
          </w:tcPr>
          <w:p>
            <w:pPr>
              <w:spacing w:after="0"/>
            </w:pPr>
            <w:r/>
            <w:r>
              <w:rPr>
                <w:rFonts w:ascii="Aptos" w:hAnsi="Aptos"/>
                <w:b w:val="0"/>
                <w:sz w:val="14"/>
              </w:rPr>
              <w:t>result.publish</w:t>
            </w:r>
          </w:p>
        </w:tc>
        <w:tc>
          <w:tcPr>
            <w:tcW w:type="dxa" w:w="2520"/>
            <w:vAlign w:val="center"/>
          </w:tcPr>
          <w:p>
            <w:pPr>
              <w:spacing w:after="0"/>
            </w:pPr>
            <w:r/>
            <w:r>
              <w:rPr>
                <w:rFonts w:ascii="Aptos" w:hAnsi="Aptos"/>
                <w:b w:val="0"/>
                <w:sz w:val="14"/>
              </w:rPr>
              <w:t>All required approvals complete; confirmation; current version matches</w:t>
            </w:r>
          </w:p>
        </w:tc>
        <w:tc>
          <w:tcPr>
            <w:tcW w:type="dxa" w:w="2520"/>
            <w:vAlign w:val="center"/>
          </w:tcPr>
          <w:p>
            <w:pPr>
              <w:spacing w:after="0"/>
            </w:pPr>
            <w:r/>
            <w:r>
              <w:rPr>
                <w:rFonts w:ascii="Aptos" w:hAnsi="Aptos"/>
                <w:b w:val="0"/>
                <w:sz w:val="14"/>
              </w:rPr>
              <w:t>Atomic state transition; publication event; enqueue notifications via outbox.</w:t>
            </w:r>
          </w:p>
        </w:tc>
      </w:tr>
      <w:tr>
        <w:tc>
          <w:tcPr>
            <w:tcW w:type="dxa" w:w="2520"/>
            <w:vAlign w:val="center"/>
          </w:tcPr>
          <w:p>
            <w:pPr>
              <w:spacing w:after="0"/>
            </w:pPr>
            <w:r/>
            <w:r>
              <w:rPr>
                <w:rFonts w:ascii="Aptos" w:hAnsi="Aptos"/>
                <w:b w:val="0"/>
                <w:sz w:val="14"/>
              </w:rPr>
              <w:t>PUBLISHED -&gt; CORRECTION_PENDING</w:t>
            </w:r>
          </w:p>
        </w:tc>
        <w:tc>
          <w:tcPr>
            <w:tcW w:type="dxa" w:w="2520"/>
            <w:vAlign w:val="center"/>
          </w:tcPr>
          <w:p>
            <w:pPr>
              <w:spacing w:after="0"/>
            </w:pPr>
            <w:r/>
            <w:r>
              <w:rPr>
                <w:rFonts w:ascii="Aptos" w:hAnsi="Aptos"/>
                <w:b w:val="0"/>
                <w:sz w:val="14"/>
              </w:rPr>
              <w:t>result.correction.request</w:t>
            </w:r>
          </w:p>
        </w:tc>
        <w:tc>
          <w:tcPr>
            <w:tcW w:type="dxa" w:w="2520"/>
            <w:vAlign w:val="center"/>
          </w:tcPr>
          <w:p>
            <w:pPr>
              <w:spacing w:after="0"/>
            </w:pPr>
            <w:r/>
            <w:r>
              <w:rPr>
                <w:rFonts w:ascii="Aptos" w:hAnsi="Aptos"/>
                <w:b w:val="0"/>
                <w:sz w:val="14"/>
              </w:rPr>
              <w:t>Reason and proposed value/status provided</w:t>
            </w:r>
          </w:p>
        </w:tc>
        <w:tc>
          <w:tcPr>
            <w:tcW w:type="dxa" w:w="2520"/>
            <w:vAlign w:val="center"/>
          </w:tcPr>
          <w:p>
            <w:pPr>
              <w:spacing w:after="0"/>
            </w:pPr>
            <w:r/>
            <w:r>
              <w:rPr>
                <w:rFonts w:ascii="Aptos" w:hAnsi="Aptos"/>
                <w:b w:val="0"/>
                <w:sz w:val="14"/>
              </w:rPr>
              <w:t>Store immutable correction request; original remains visible.</w:t>
            </w:r>
          </w:p>
        </w:tc>
      </w:tr>
      <w:tr>
        <w:tc>
          <w:tcPr>
            <w:tcW w:type="dxa" w:w="2520"/>
            <w:vAlign w:val="center"/>
          </w:tcPr>
          <w:p>
            <w:pPr>
              <w:spacing w:after="0"/>
            </w:pPr>
            <w:r/>
            <w:r>
              <w:rPr>
                <w:rFonts w:ascii="Aptos" w:hAnsi="Aptos"/>
                <w:b w:val="0"/>
                <w:sz w:val="14"/>
              </w:rPr>
              <w:t>CORRECTION_PENDING -&gt; PUBLISHED</w:t>
            </w:r>
          </w:p>
        </w:tc>
        <w:tc>
          <w:tcPr>
            <w:tcW w:type="dxa" w:w="2520"/>
            <w:vAlign w:val="center"/>
          </w:tcPr>
          <w:p>
            <w:pPr>
              <w:spacing w:after="0"/>
            </w:pPr>
            <w:r/>
            <w:r>
              <w:rPr>
                <w:rFonts w:ascii="Aptos" w:hAnsi="Aptos"/>
                <w:b w:val="0"/>
                <w:sz w:val="14"/>
              </w:rPr>
              <w:t>result.correction.approve</w:t>
            </w:r>
          </w:p>
        </w:tc>
        <w:tc>
          <w:tcPr>
            <w:tcW w:type="dxa" w:w="2520"/>
            <w:vAlign w:val="center"/>
          </w:tcPr>
          <w:p>
            <w:pPr>
              <w:spacing w:after="0"/>
            </w:pPr>
            <w:r/>
            <w:r>
              <w:rPr>
                <w:rFonts w:ascii="Aptos" w:hAnsi="Aptos"/>
                <w:b w:val="0"/>
                <w:sz w:val="14"/>
              </w:rPr>
              <w:t>Approver differs from requester; valid range; current version unchanged or conflict resolved</w:t>
            </w:r>
          </w:p>
        </w:tc>
        <w:tc>
          <w:tcPr>
            <w:tcW w:type="dxa" w:w="2520"/>
            <w:vAlign w:val="center"/>
          </w:tcPr>
          <w:p>
            <w:pPr>
              <w:spacing w:after="0"/>
            </w:pPr>
            <w:r/>
            <w:r>
              <w:rPr>
                <w:rFonts w:ascii="Aptos" w:hAnsi="Aptos"/>
                <w:b w:val="0"/>
                <w:sz w:val="14"/>
              </w:rPr>
              <w:t>Apply new version; preserve old/new values; notify authorized parties.</w:t>
            </w:r>
          </w:p>
        </w:tc>
      </w:tr>
      <w:tr>
        <w:tc>
          <w:tcPr>
            <w:tcW w:type="dxa" w:w="2520"/>
            <w:vAlign w:val="center"/>
          </w:tcPr>
          <w:p>
            <w:pPr>
              <w:spacing w:after="0"/>
            </w:pPr>
            <w:r/>
            <w:r>
              <w:rPr>
                <w:rFonts w:ascii="Aptos" w:hAnsi="Aptos"/>
                <w:b w:val="0"/>
                <w:sz w:val="14"/>
              </w:rPr>
              <w:t>CORRECTION_PENDING -&gt; PUBLISHED (reject)</w:t>
            </w:r>
          </w:p>
        </w:tc>
        <w:tc>
          <w:tcPr>
            <w:tcW w:type="dxa" w:w="2520"/>
            <w:vAlign w:val="center"/>
          </w:tcPr>
          <w:p>
            <w:pPr>
              <w:spacing w:after="0"/>
            </w:pPr>
            <w:r/>
            <w:r>
              <w:rPr>
                <w:rFonts w:ascii="Aptos" w:hAnsi="Aptos"/>
                <w:b w:val="0"/>
                <w:sz w:val="14"/>
              </w:rPr>
              <w:t>result.correction.approve</w:t>
            </w:r>
          </w:p>
        </w:tc>
        <w:tc>
          <w:tcPr>
            <w:tcW w:type="dxa" w:w="2520"/>
            <w:vAlign w:val="center"/>
          </w:tcPr>
          <w:p>
            <w:pPr>
              <w:spacing w:after="0"/>
            </w:pPr>
            <w:r/>
            <w:r>
              <w:rPr>
                <w:rFonts w:ascii="Aptos" w:hAnsi="Aptos"/>
                <w:b w:val="0"/>
                <w:sz w:val="14"/>
              </w:rPr>
              <w:t>Decision note provided</w:t>
            </w:r>
          </w:p>
        </w:tc>
        <w:tc>
          <w:tcPr>
            <w:tcW w:type="dxa" w:w="2520"/>
            <w:vAlign w:val="center"/>
          </w:tcPr>
          <w:p>
            <w:pPr>
              <w:spacing w:after="0"/>
            </w:pPr>
            <w:r/>
            <w:r>
              <w:rPr>
                <w:rFonts w:ascii="Aptos" w:hAnsi="Aptos"/>
                <w:b w:val="0"/>
                <w:sz w:val="14"/>
              </w:rPr>
              <w:t>No score change; preserve rejection record.</w:t>
            </w:r>
          </w:p>
        </w:tc>
      </w:tr>
      <w:tr>
        <w:tc>
          <w:tcPr>
            <w:tcW w:type="dxa" w:w="2520"/>
            <w:vAlign w:val="center"/>
          </w:tcPr>
          <w:p>
            <w:pPr>
              <w:spacing w:after="0"/>
            </w:pPr>
            <w:r/>
            <w:r>
              <w:rPr>
                <w:rFonts w:ascii="Aptos" w:hAnsi="Aptos"/>
                <w:b w:val="0"/>
                <w:sz w:val="14"/>
              </w:rPr>
              <w:t>Any cancellable pre-publish state -&gt; CANCELLED</w:t>
            </w:r>
          </w:p>
        </w:tc>
        <w:tc>
          <w:tcPr>
            <w:tcW w:type="dxa" w:w="2520"/>
            <w:vAlign w:val="center"/>
          </w:tcPr>
          <w:p>
            <w:pPr>
              <w:spacing w:after="0"/>
            </w:pPr>
            <w:r/>
            <w:r>
              <w:rPr>
                <w:rFonts w:ascii="Aptos" w:hAnsi="Aptos"/>
                <w:b w:val="0"/>
                <w:sz w:val="14"/>
              </w:rPr>
              <w:t>assessment.cancel</w:t>
            </w:r>
          </w:p>
        </w:tc>
        <w:tc>
          <w:tcPr>
            <w:tcW w:type="dxa" w:w="2520"/>
            <w:vAlign w:val="center"/>
          </w:tcPr>
          <w:p>
            <w:pPr>
              <w:spacing w:after="0"/>
            </w:pPr>
            <w:r/>
            <w:r>
              <w:rPr>
                <w:rFonts w:ascii="Aptos" w:hAnsi="Aptos"/>
                <w:b w:val="0"/>
                <w:sz w:val="14"/>
              </w:rPr>
              <w:t>Authorized; reason required; no prohibited dependencies</w:t>
            </w:r>
          </w:p>
        </w:tc>
        <w:tc>
          <w:tcPr>
            <w:tcW w:type="dxa" w:w="2520"/>
            <w:vAlign w:val="center"/>
          </w:tcPr>
          <w:p>
            <w:pPr>
              <w:spacing w:after="0"/>
            </w:pPr>
            <w:r/>
            <w:r>
              <w:rPr>
                <w:rFonts w:ascii="Aptos" w:hAnsi="Aptos"/>
                <w:b w:val="0"/>
                <w:sz w:val="14"/>
              </w:rPr>
              <w:t>Retain record for audit; prevent further mutation.</w:t>
            </w:r>
          </w:p>
        </w:tc>
      </w:tr>
    </w:tbl>
    <w:p/>
    <w:p>
      <w:r>
        <w:t>Enforce transitions in a domain service with transactional updates and a database-level version/locking strategy. Direct PATCH of workflow_status is prohibited. Publication should be idempotent and use a transactional outbox to avoid a published result without a corresponding notification job/audit event.</w:t>
      </w:r>
    </w:p>
    <w:p>
      <w:pPr>
        <w:pStyle w:val="Heading1"/>
      </w:pPr>
      <w:r>
        <w:t>12. Audit-Event and Security-Event Schemas</w:t>
      </w:r>
    </w:p>
    <w:p>
      <w:pPr>
        <w:pStyle w:val="Heading2"/>
      </w:pPr>
      <w:r>
        <w:t>12.1 Audit event JSON schema (logical)</w:t>
      </w:r>
    </w:p>
    <w:p>
      <w:pPr>
        <w:pStyle w:val="CodeBlock"/>
      </w:pPr>
      <w:r>
        <w:t>{</w:t>
      </w:r>
    </w:p>
    <w:p>
      <w:pPr>
        <w:pStyle w:val="CodeBlock"/>
      </w:pPr>
      <w:r>
        <w:t xml:space="preserve">  "eventId": "uuid",</w:t>
      </w:r>
    </w:p>
    <w:p>
      <w:pPr>
        <w:pStyle w:val="CodeBlock"/>
      </w:pPr>
      <w:r>
        <w:t xml:space="preserve">  "occurredAt": "RFC3339 UTC timestamp",</w:t>
      </w:r>
    </w:p>
    <w:p>
      <w:pPr>
        <w:pStyle w:val="CodeBlock"/>
      </w:pPr>
      <w:r>
        <w:t xml:space="preserve">  "schoolId": "uuid|null",</w:t>
      </w:r>
    </w:p>
    <w:p>
      <w:pPr>
        <w:pStyle w:val="CodeBlock"/>
      </w:pPr>
      <w:r>
        <w:t xml:space="preserve">  "actor": {</w:t>
      </w:r>
    </w:p>
    <w:p>
      <w:pPr>
        <w:pStyle w:val="CodeBlock"/>
      </w:pPr>
      <w:r>
        <w:t xml:space="preserve">    "userId": "uuid|null",</w:t>
      </w:r>
    </w:p>
    <w:p>
      <w:pPr>
        <w:pStyle w:val="CodeBlock"/>
      </w:pPr>
      <w:r>
        <w:t xml:space="preserve">    "roleSnapshot": ["teacher"],</w:t>
      </w:r>
    </w:p>
    <w:p>
      <w:pPr>
        <w:pStyle w:val="CodeBlock"/>
      </w:pPr>
      <w:r>
        <w:t xml:space="preserve">    "authenticationStrength": "password+mfa"</w:t>
      </w:r>
    </w:p>
    <w:p>
      <w:pPr>
        <w:pStyle w:val="CodeBlock"/>
      </w:pPr>
      <w:r>
        <w:t xml:space="preserve">  },</w:t>
      </w:r>
    </w:p>
    <w:p>
      <w:pPr>
        <w:pStyle w:val="CodeBlock"/>
      </w:pPr>
      <w:r>
        <w:t xml:space="preserve">  "action": "result.publish",</w:t>
      </w:r>
    </w:p>
    <w:p>
      <w:pPr>
        <w:pStyle w:val="CodeBlock"/>
      </w:pPr>
      <w:r>
        <w:t xml:space="preserve">  "resource": {"type":"assessment","id":"uuid"},</w:t>
      </w:r>
    </w:p>
    <w:p>
      <w:pPr>
        <w:pStyle w:val="CodeBlock"/>
      </w:pPr>
      <w:r>
        <w:t xml:space="preserve">  "outcome": "success|denied|failure",</w:t>
      </w:r>
    </w:p>
    <w:p>
      <w:pPr>
        <w:pStyle w:val="CodeBlock"/>
      </w:pPr>
      <w:r>
        <w:t xml:space="preserve">  "reasonCode": "optional-stable-code",</w:t>
      </w:r>
    </w:p>
    <w:p>
      <w:pPr>
        <w:pStyle w:val="CodeBlock"/>
      </w:pPr>
      <w:r>
        <w:t xml:space="preserve">  "correlationId": "uuid",</w:t>
      </w:r>
    </w:p>
    <w:p>
      <w:pPr>
        <w:pStyle w:val="CodeBlock"/>
      </w:pPr>
      <w:r>
        <w:t xml:space="preserve">  "source": {"ip":"optional","userAgent":"optional"},</w:t>
      </w:r>
    </w:p>
    <w:p>
      <w:pPr>
        <w:pStyle w:val="CodeBlock"/>
      </w:pPr>
      <w:r>
        <w:t xml:space="preserve">  "change": {</w:t>
      </w:r>
    </w:p>
    <w:p>
      <w:pPr>
        <w:pStyle w:val="CodeBlock"/>
      </w:pPr>
      <w:r>
        <w:t xml:space="preserve">    "before": {"status":"approved","version":3},</w:t>
      </w:r>
    </w:p>
    <w:p>
      <w:pPr>
        <w:pStyle w:val="CodeBlock"/>
      </w:pPr>
      <w:r>
        <w:t xml:space="preserve">    "after": {"status":"published","version":4}</w:t>
      </w:r>
    </w:p>
    <w:p>
      <w:pPr>
        <w:pStyle w:val="CodeBlock"/>
      </w:pPr>
      <w:r>
        <w:t xml:space="preserve">  },</w:t>
      </w:r>
    </w:p>
    <w:p>
      <w:pPr>
        <w:pStyle w:val="CodeBlock"/>
      </w:pPr>
      <w:r>
        <w:t xml:space="preserve">  "detailsRedacted": {}</w:t>
      </w:r>
    </w:p>
    <w:p>
      <w:pPr>
        <w:pStyle w:val="CodeBlock"/>
      </w:pPr>
      <w:r>
        <w:t>}</w:t>
      </w:r>
    </w:p>
    <w:p/>
    <w:p>
      <w:pPr>
        <w:pStyle w:val="Heading2"/>
      </w:pPr>
      <w:r>
        <w:t>12.2 Security event JSON schema (logical)</w:t>
      </w:r>
    </w:p>
    <w:p>
      <w:pPr>
        <w:pStyle w:val="CodeBlock"/>
      </w:pPr>
      <w:r>
        <w:t>{</w:t>
      </w:r>
    </w:p>
    <w:p>
      <w:pPr>
        <w:pStyle w:val="CodeBlock"/>
      </w:pPr>
      <w:r>
        <w:t xml:space="preserve">  "eventId": "uuid",</w:t>
      </w:r>
    </w:p>
    <w:p>
      <w:pPr>
        <w:pStyle w:val="CodeBlock"/>
      </w:pPr>
      <w:r>
        <w:t xml:space="preserve">  "occurredAt": "RFC3339 UTC timestamp",</w:t>
      </w:r>
    </w:p>
    <w:p>
      <w:pPr>
        <w:pStyle w:val="CodeBlock"/>
      </w:pPr>
      <w:r>
        <w:t xml:space="preserve">  "schoolId": "uuid|null",</w:t>
      </w:r>
    </w:p>
    <w:p>
      <w:pPr>
        <w:pStyle w:val="CodeBlock"/>
      </w:pPr>
      <w:r>
        <w:t xml:space="preserve">  "actorUserId": "uuid|null",</w:t>
      </w:r>
    </w:p>
    <w:p>
      <w:pPr>
        <w:pStyle w:val="CodeBlock"/>
      </w:pPr>
      <w:r>
        <w:t xml:space="preserve">  "eventType": "AUTH_FAILURE_BURST",</w:t>
      </w:r>
    </w:p>
    <w:p>
      <w:pPr>
        <w:pStyle w:val="CodeBlock"/>
      </w:pPr>
      <w:r>
        <w:t xml:space="preserve">  "severity": "info|low|medium|high|critical",</w:t>
      </w:r>
    </w:p>
    <w:p>
      <w:pPr>
        <w:pStyle w:val="CodeBlock"/>
      </w:pPr>
      <w:r>
        <w:t xml:space="preserve">  "sourceIp": "optional",</w:t>
      </w:r>
    </w:p>
    <w:p>
      <w:pPr>
        <w:pStyle w:val="CodeBlock"/>
      </w:pPr>
      <w:r>
        <w:t xml:space="preserve">  "target": {"type":"user|student|assessment|api","id":"optional"},</w:t>
      </w:r>
    </w:p>
    <w:p>
      <w:pPr>
        <w:pStyle w:val="CodeBlock"/>
      </w:pPr>
      <w:r>
        <w:t xml:space="preserve">  "correlationId": "uuid",</w:t>
      </w:r>
    </w:p>
    <w:p>
      <w:pPr>
        <w:pStyle w:val="CodeBlock"/>
      </w:pPr>
      <w:r>
        <w:t xml:space="preserve">  "signals": {"count": 8, "windowSeconds": 300},</w:t>
      </w:r>
    </w:p>
    <w:p>
      <w:pPr>
        <w:pStyle w:val="CodeBlock"/>
      </w:pPr>
      <w:r>
        <w:t xml:space="preserve">  "detailsRedacted": {},</w:t>
      </w:r>
    </w:p>
    <w:p>
      <w:pPr>
        <w:pStyle w:val="CodeBlock"/>
      </w:pPr>
      <w:r>
        <w:t xml:space="preserve">  "alertStatus": "new|triaged|contained|closed|false_positive"</w:t>
      </w:r>
    </w:p>
    <w:p>
      <w:pPr>
        <w:pStyle w:val="CodeBlock"/>
      </w:pPr>
      <w:r>
        <w:t>}</w:t>
      </w:r>
    </w:p>
    <w:p/>
    <w:p>
      <w:pPr>
        <w:pStyle w:val="Heading2"/>
      </w:pPr>
      <w:r>
        <w:t>12.3 Event taxonomy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6E0F5"/>
          </w:tcPr>
          <w:p>
            <w:pPr>
              <w:spacing w:after="0"/>
            </w:pPr>
            <w:r/>
            <w:r>
              <w:rPr>
                <w:rFonts w:ascii="Aptos" w:hAnsi="Aptos"/>
                <w:b/>
                <w:sz w:val="15"/>
              </w:rPr>
              <w:t>Category</w:t>
            </w:r>
          </w:p>
        </w:tc>
        <w:tc>
          <w:tcPr>
            <w:tcW w:type="dxa" w:w="5040"/>
            <w:vAlign w:val="center"/>
            <w:shd w:fill="C6E0F5"/>
          </w:tcPr>
          <w:p>
            <w:pPr>
              <w:spacing w:after="0"/>
            </w:pPr>
            <w:r/>
            <w:r>
              <w:rPr>
                <w:rFonts w:ascii="Aptos" w:hAnsi="Aptos"/>
                <w:b/>
                <w:sz w:val="15"/>
              </w:rPr>
              <w:t>Example event codes</w:t>
            </w:r>
          </w:p>
        </w:tc>
      </w:tr>
      <w:tr>
        <w:tc>
          <w:tcPr>
            <w:tcW w:type="dxa" w:w="5040"/>
            <w:vAlign w:val="center"/>
          </w:tcPr>
          <w:p>
            <w:pPr>
              <w:spacing w:after="0"/>
            </w:pPr>
            <w:r/>
            <w:r>
              <w:rPr>
                <w:rFonts w:ascii="Aptos" w:hAnsi="Aptos"/>
                <w:b w:val="0"/>
                <w:sz w:val="15"/>
              </w:rPr>
              <w:t>Authentication</w:t>
            </w:r>
          </w:p>
        </w:tc>
        <w:tc>
          <w:tcPr>
            <w:tcW w:type="dxa" w:w="5040"/>
            <w:vAlign w:val="center"/>
          </w:tcPr>
          <w:p>
            <w:pPr>
              <w:spacing w:after="0"/>
            </w:pPr>
            <w:r/>
            <w:r>
              <w:rPr>
                <w:rFonts w:ascii="Aptos" w:hAnsi="Aptos"/>
                <w:b w:val="0"/>
                <w:sz w:val="15"/>
              </w:rPr>
              <w:t>AUTH_LOGIN_SUCCESS, AUTH_LOGIN_FAILURE, AUTH_LOCKOUT, AUTH_MFA_FAILURE, AUTH_PASSWORD_RESET_REQUEST, AUTH_PASSWORD_RESET_COMPLETE</w:t>
            </w:r>
          </w:p>
        </w:tc>
      </w:tr>
      <w:tr>
        <w:tc>
          <w:tcPr>
            <w:tcW w:type="dxa" w:w="5040"/>
            <w:vAlign w:val="center"/>
          </w:tcPr>
          <w:p>
            <w:pPr>
              <w:spacing w:after="0"/>
            </w:pPr>
            <w:r/>
            <w:r>
              <w:rPr>
                <w:rFonts w:ascii="Aptos" w:hAnsi="Aptos"/>
                <w:b w:val="0"/>
                <w:sz w:val="15"/>
              </w:rPr>
              <w:t>Authorization</w:t>
            </w:r>
          </w:p>
        </w:tc>
        <w:tc>
          <w:tcPr>
            <w:tcW w:type="dxa" w:w="5040"/>
            <w:vAlign w:val="center"/>
          </w:tcPr>
          <w:p>
            <w:pPr>
              <w:spacing w:after="0"/>
            </w:pPr>
            <w:r/>
            <w:r>
              <w:rPr>
                <w:rFonts w:ascii="Aptos" w:hAnsi="Aptos"/>
                <w:b w:val="0"/>
                <w:sz w:val="15"/>
              </w:rPr>
              <w:t>AUTHZ_DENY_OBJECT_SCOPE, AUTHZ_DENY_FUNCTION, AUTHZ_ROLE_CHANGE, AUTHZ_ASSIGNMENT_REVOKED</w:t>
            </w:r>
          </w:p>
        </w:tc>
      </w:tr>
      <w:tr>
        <w:tc>
          <w:tcPr>
            <w:tcW w:type="dxa" w:w="5040"/>
            <w:vAlign w:val="center"/>
          </w:tcPr>
          <w:p>
            <w:pPr>
              <w:spacing w:after="0"/>
            </w:pPr>
            <w:r/>
            <w:r>
              <w:rPr>
                <w:rFonts w:ascii="Aptos" w:hAnsi="Aptos"/>
                <w:b w:val="0"/>
                <w:sz w:val="15"/>
              </w:rPr>
              <w:t>Academic integrity</w:t>
            </w:r>
          </w:p>
        </w:tc>
        <w:tc>
          <w:tcPr>
            <w:tcW w:type="dxa" w:w="5040"/>
            <w:vAlign w:val="center"/>
          </w:tcPr>
          <w:p>
            <w:pPr>
              <w:spacing w:after="0"/>
            </w:pPr>
            <w:r/>
            <w:r>
              <w:rPr>
                <w:rFonts w:ascii="Aptos" w:hAnsi="Aptos"/>
                <w:b w:val="0"/>
                <w:sz w:val="15"/>
              </w:rPr>
              <w:t>RESULT_SCORE_CREATED, RESULT_SUBMITTED, RESULT_APPROVED, RESULT_PUBLISHED, RESULT_CORRECTION_REQUESTED, RESULT_CORRECTION_APPLIED</w:t>
            </w:r>
          </w:p>
        </w:tc>
      </w:tr>
      <w:tr>
        <w:tc>
          <w:tcPr>
            <w:tcW w:type="dxa" w:w="5040"/>
            <w:vAlign w:val="center"/>
          </w:tcPr>
          <w:p>
            <w:pPr>
              <w:spacing w:after="0"/>
            </w:pPr>
            <w:r/>
            <w:r>
              <w:rPr>
                <w:rFonts w:ascii="Aptos" w:hAnsi="Aptos"/>
                <w:b w:val="0"/>
                <w:sz w:val="15"/>
              </w:rPr>
              <w:t>Data access</w:t>
            </w:r>
          </w:p>
        </w:tc>
        <w:tc>
          <w:tcPr>
            <w:tcW w:type="dxa" w:w="5040"/>
            <w:vAlign w:val="center"/>
          </w:tcPr>
          <w:p>
            <w:pPr>
              <w:spacing w:after="0"/>
            </w:pPr>
            <w:r/>
            <w:r>
              <w:rPr>
                <w:rFonts w:ascii="Aptos" w:hAnsi="Aptos"/>
                <w:b w:val="0"/>
                <w:sz w:val="15"/>
              </w:rPr>
              <w:t>SENSITIVE_EXPORT_REQUESTED, SENSITIVE_EXPORT_DOWNLOADED, STUDENT_RECORD_BULK_READ</w:t>
            </w:r>
          </w:p>
        </w:tc>
      </w:tr>
      <w:tr>
        <w:tc>
          <w:tcPr>
            <w:tcW w:type="dxa" w:w="5040"/>
            <w:vAlign w:val="center"/>
          </w:tcPr>
          <w:p>
            <w:pPr>
              <w:spacing w:after="0"/>
            </w:pPr>
            <w:r/>
            <w:r>
              <w:rPr>
                <w:rFonts w:ascii="Aptos" w:hAnsi="Aptos"/>
                <w:b w:val="0"/>
                <w:sz w:val="15"/>
              </w:rPr>
              <w:t>System</w:t>
            </w:r>
          </w:p>
        </w:tc>
        <w:tc>
          <w:tcPr>
            <w:tcW w:type="dxa" w:w="5040"/>
            <w:vAlign w:val="center"/>
          </w:tcPr>
          <w:p>
            <w:pPr>
              <w:spacing w:after="0"/>
            </w:pPr>
            <w:r/>
            <w:r>
              <w:rPr>
                <w:rFonts w:ascii="Aptos" w:hAnsi="Aptos"/>
                <w:b w:val="0"/>
                <w:sz w:val="15"/>
              </w:rPr>
              <w:t>DB_FAILOVER, BACKUP_FAILED, RESTORE_DRILL_FAILED, QUEUE_BACKLOG_HIGH, DEPLOYMENT_ROLLBACK</w:t>
            </w:r>
          </w:p>
        </w:tc>
      </w:tr>
      <w:tr>
        <w:tc>
          <w:tcPr>
            <w:tcW w:type="dxa" w:w="5040"/>
            <w:vAlign w:val="center"/>
          </w:tcPr>
          <w:p>
            <w:pPr>
              <w:spacing w:after="0"/>
            </w:pPr>
            <w:r/>
            <w:r>
              <w:rPr>
                <w:rFonts w:ascii="Aptos" w:hAnsi="Aptos"/>
                <w:b w:val="0"/>
                <w:sz w:val="15"/>
              </w:rPr>
              <w:t>Account lifecycle</w:t>
            </w:r>
          </w:p>
        </w:tc>
        <w:tc>
          <w:tcPr>
            <w:tcW w:type="dxa" w:w="5040"/>
            <w:vAlign w:val="center"/>
          </w:tcPr>
          <w:p>
            <w:pPr>
              <w:spacing w:after="0"/>
            </w:pPr>
            <w:r/>
            <w:r>
              <w:rPr>
                <w:rFonts w:ascii="Aptos" w:hAnsi="Aptos"/>
                <w:b w:val="0"/>
                <w:sz w:val="15"/>
              </w:rPr>
              <w:t>ACCOUNT_INVITED, ACCOUNT_ACTIVATED, ACCOUNT_SUSPENDED, SESSION_REVOKED</w:t>
            </w:r>
          </w:p>
        </w:tc>
      </w:tr>
    </w:tbl>
    <w:p/>
    <w:p>
      <w:r>
        <w:t>Audit events are for accountability; security events are signals for detection and response. They may share a correlation ID but should have different access controls and retention. Never log passwords, recovery tokens, session cookies, MFA secrets, or full payment credentials.</w:t>
      </w:r>
    </w:p>
    <w:p>
      <w:pPr>
        <w:pStyle w:val="Heading1"/>
      </w:pPr>
      <w:r>
        <w:t>13. Security Alert Rules and Incident Response</w:t>
      </w:r>
    </w:p>
    <w:p>
      <w:pPr>
        <w:pStyle w:val="Heading2"/>
      </w:pPr>
      <w:r>
        <w:t>13.1 Initial alert rules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C6E0F5"/>
          </w:tcPr>
          <w:p>
            <w:pPr>
              <w:spacing w:after="0"/>
            </w:pPr>
            <w:r/>
            <w:r>
              <w:rPr>
                <w:rFonts w:ascii="Aptos" w:hAnsi="Aptos"/>
                <w:b/>
                <w:sz w:val="13"/>
              </w:rPr>
              <w:t>ID</w:t>
            </w:r>
          </w:p>
        </w:tc>
        <w:tc>
          <w:tcPr>
            <w:tcW w:type="dxa" w:w="2016"/>
            <w:vAlign w:val="center"/>
            <w:shd w:fill="C6E0F5"/>
          </w:tcPr>
          <w:p>
            <w:pPr>
              <w:spacing w:after="0"/>
            </w:pPr>
            <w:r/>
            <w:r>
              <w:rPr>
                <w:rFonts w:ascii="Aptos" w:hAnsi="Aptos"/>
                <w:b/>
                <w:sz w:val="13"/>
              </w:rPr>
              <w:t>Signal</w:t>
            </w:r>
          </w:p>
        </w:tc>
        <w:tc>
          <w:tcPr>
            <w:tcW w:type="dxa" w:w="2016"/>
            <w:vAlign w:val="center"/>
            <w:shd w:fill="C6E0F5"/>
          </w:tcPr>
          <w:p>
            <w:pPr>
              <w:spacing w:after="0"/>
            </w:pPr>
            <w:r/>
            <w:r>
              <w:rPr>
                <w:rFonts w:ascii="Aptos" w:hAnsi="Aptos"/>
                <w:b/>
                <w:sz w:val="13"/>
              </w:rPr>
              <w:t>Initial threshold</w:t>
            </w:r>
          </w:p>
        </w:tc>
        <w:tc>
          <w:tcPr>
            <w:tcW w:type="dxa" w:w="2016"/>
            <w:vAlign w:val="center"/>
            <w:shd w:fill="C6E0F5"/>
          </w:tcPr>
          <w:p>
            <w:pPr>
              <w:spacing w:after="0"/>
            </w:pPr>
            <w:r/>
            <w:r>
              <w:rPr>
                <w:rFonts w:ascii="Aptos" w:hAnsi="Aptos"/>
                <w:b/>
                <w:sz w:val="13"/>
              </w:rPr>
              <w:t>Severity</w:t>
            </w:r>
          </w:p>
        </w:tc>
        <w:tc>
          <w:tcPr>
            <w:tcW w:type="dxa" w:w="2016"/>
            <w:vAlign w:val="center"/>
            <w:shd w:fill="C6E0F5"/>
          </w:tcPr>
          <w:p>
            <w:pPr>
              <w:spacing w:after="0"/>
            </w:pPr>
            <w:r/>
            <w:r>
              <w:rPr>
                <w:rFonts w:ascii="Aptos" w:hAnsi="Aptos"/>
                <w:b/>
                <w:sz w:val="13"/>
              </w:rPr>
              <w:t>Action</w:t>
            </w:r>
          </w:p>
        </w:tc>
      </w:tr>
      <w:tr>
        <w:tc>
          <w:tcPr>
            <w:tcW w:type="dxa" w:w="2016"/>
            <w:vAlign w:val="center"/>
          </w:tcPr>
          <w:p>
            <w:pPr>
              <w:spacing w:after="0"/>
            </w:pPr>
            <w:r/>
            <w:r>
              <w:rPr>
                <w:rFonts w:ascii="Aptos" w:hAnsi="Aptos"/>
                <w:b w:val="0"/>
                <w:sz w:val="13"/>
              </w:rPr>
              <w:t>AL-01</w:t>
            </w:r>
          </w:p>
        </w:tc>
        <w:tc>
          <w:tcPr>
            <w:tcW w:type="dxa" w:w="2016"/>
            <w:vAlign w:val="center"/>
          </w:tcPr>
          <w:p>
            <w:pPr>
              <w:spacing w:after="0"/>
            </w:pPr>
            <w:r/>
            <w:r>
              <w:rPr>
                <w:rFonts w:ascii="Aptos" w:hAnsi="Aptos"/>
                <w:b w:val="0"/>
                <w:sz w:val="13"/>
              </w:rPr>
              <w:t>Privileged login failures</w:t>
            </w:r>
          </w:p>
        </w:tc>
        <w:tc>
          <w:tcPr>
            <w:tcW w:type="dxa" w:w="2016"/>
            <w:vAlign w:val="center"/>
          </w:tcPr>
          <w:p>
            <w:pPr>
              <w:spacing w:after="0"/>
            </w:pPr>
            <w:r/>
            <w:r>
              <w:rPr>
                <w:rFonts w:ascii="Aptos" w:hAnsi="Aptos"/>
                <w:b w:val="0"/>
                <w:sz w:val="13"/>
              </w:rPr>
              <w:t>&gt;=5 failures for one privileged account in 10 minutes</w:t>
            </w:r>
          </w:p>
        </w:tc>
        <w:tc>
          <w:tcPr>
            <w:tcW w:type="dxa" w:w="2016"/>
            <w:vAlign w:val="center"/>
          </w:tcPr>
          <w:p>
            <w:pPr>
              <w:spacing w:after="0"/>
            </w:pPr>
            <w:r/>
            <w:r>
              <w:rPr>
                <w:rFonts w:ascii="Aptos" w:hAnsi="Aptos"/>
                <w:b w:val="0"/>
                <w:sz w:val="13"/>
              </w:rPr>
              <w:t>High</w:t>
            </w:r>
          </w:p>
        </w:tc>
        <w:tc>
          <w:tcPr>
            <w:tcW w:type="dxa" w:w="2016"/>
            <w:vAlign w:val="center"/>
          </w:tcPr>
          <w:p>
            <w:pPr>
              <w:spacing w:after="0"/>
            </w:pPr>
            <w:r/>
            <w:r>
              <w:rPr>
                <w:rFonts w:ascii="Aptos" w:hAnsi="Aptos"/>
                <w:b w:val="0"/>
                <w:sz w:val="13"/>
              </w:rPr>
              <w:t>Rate-limit, notify security/admin contact, investigate source.</w:t>
            </w:r>
          </w:p>
        </w:tc>
      </w:tr>
      <w:tr>
        <w:tc>
          <w:tcPr>
            <w:tcW w:type="dxa" w:w="2016"/>
            <w:vAlign w:val="center"/>
          </w:tcPr>
          <w:p>
            <w:pPr>
              <w:spacing w:after="0"/>
            </w:pPr>
            <w:r/>
            <w:r>
              <w:rPr>
                <w:rFonts w:ascii="Aptos" w:hAnsi="Aptos"/>
                <w:b w:val="0"/>
                <w:sz w:val="13"/>
              </w:rPr>
              <w:t>AL-02</w:t>
            </w:r>
          </w:p>
        </w:tc>
        <w:tc>
          <w:tcPr>
            <w:tcW w:type="dxa" w:w="2016"/>
            <w:vAlign w:val="center"/>
          </w:tcPr>
          <w:p>
            <w:pPr>
              <w:spacing w:after="0"/>
            </w:pPr>
            <w:r/>
            <w:r>
              <w:rPr>
                <w:rFonts w:ascii="Aptos" w:hAnsi="Aptos"/>
                <w:b w:val="0"/>
                <w:sz w:val="13"/>
              </w:rPr>
              <w:t>Distributed account probing</w:t>
            </w:r>
          </w:p>
        </w:tc>
        <w:tc>
          <w:tcPr>
            <w:tcW w:type="dxa" w:w="2016"/>
            <w:vAlign w:val="center"/>
          </w:tcPr>
          <w:p>
            <w:pPr>
              <w:spacing w:after="0"/>
            </w:pPr>
            <w:r/>
            <w:r>
              <w:rPr>
                <w:rFonts w:ascii="Aptos" w:hAnsi="Aptos"/>
                <w:b w:val="0"/>
                <w:sz w:val="13"/>
              </w:rPr>
              <w:t>&gt;=20 failed attempts across &gt;=10 accounts from one source in 5 minutes</w:t>
            </w:r>
          </w:p>
        </w:tc>
        <w:tc>
          <w:tcPr>
            <w:tcW w:type="dxa" w:w="2016"/>
            <w:vAlign w:val="center"/>
          </w:tcPr>
          <w:p>
            <w:pPr>
              <w:spacing w:after="0"/>
            </w:pPr>
            <w:r/>
            <w:r>
              <w:rPr>
                <w:rFonts w:ascii="Aptos" w:hAnsi="Aptos"/>
                <w:b w:val="0"/>
                <w:sz w:val="13"/>
              </w:rPr>
              <w:t>High</w:t>
            </w:r>
          </w:p>
        </w:tc>
        <w:tc>
          <w:tcPr>
            <w:tcW w:type="dxa" w:w="2016"/>
            <w:vAlign w:val="center"/>
          </w:tcPr>
          <w:p>
            <w:pPr>
              <w:spacing w:after="0"/>
            </w:pPr>
            <w:r/>
            <w:r>
              <w:rPr>
                <w:rFonts w:ascii="Aptos" w:hAnsi="Aptos"/>
                <w:b w:val="0"/>
                <w:sz w:val="13"/>
              </w:rPr>
              <w:t>Rate-limit source, review WAF/identity telemetry.</w:t>
            </w:r>
          </w:p>
        </w:tc>
      </w:tr>
      <w:tr>
        <w:tc>
          <w:tcPr>
            <w:tcW w:type="dxa" w:w="2016"/>
            <w:vAlign w:val="center"/>
          </w:tcPr>
          <w:p>
            <w:pPr>
              <w:spacing w:after="0"/>
            </w:pPr>
            <w:r/>
            <w:r>
              <w:rPr>
                <w:rFonts w:ascii="Aptos" w:hAnsi="Aptos"/>
                <w:b w:val="0"/>
                <w:sz w:val="13"/>
              </w:rPr>
              <w:t>AL-03</w:t>
            </w:r>
          </w:p>
        </w:tc>
        <w:tc>
          <w:tcPr>
            <w:tcW w:type="dxa" w:w="2016"/>
            <w:vAlign w:val="center"/>
          </w:tcPr>
          <w:p>
            <w:pPr>
              <w:spacing w:after="0"/>
            </w:pPr>
            <w:r/>
            <w:r>
              <w:rPr>
                <w:rFonts w:ascii="Aptos" w:hAnsi="Aptos"/>
                <w:b w:val="0"/>
                <w:sz w:val="13"/>
              </w:rPr>
              <w:t>Cross-student access attempts</w:t>
            </w:r>
          </w:p>
        </w:tc>
        <w:tc>
          <w:tcPr>
            <w:tcW w:type="dxa" w:w="2016"/>
            <w:vAlign w:val="center"/>
          </w:tcPr>
          <w:p>
            <w:pPr>
              <w:spacing w:after="0"/>
            </w:pPr>
            <w:r/>
            <w:r>
              <w:rPr>
                <w:rFonts w:ascii="Aptos" w:hAnsi="Aptos"/>
                <w:b w:val="0"/>
                <w:sz w:val="13"/>
              </w:rPr>
              <w:t>&gt;=5 distinct denied student-record IDs by one actor in 5 minutes</w:t>
            </w:r>
          </w:p>
        </w:tc>
        <w:tc>
          <w:tcPr>
            <w:tcW w:type="dxa" w:w="2016"/>
            <w:vAlign w:val="center"/>
          </w:tcPr>
          <w:p>
            <w:pPr>
              <w:spacing w:after="0"/>
            </w:pPr>
            <w:r/>
            <w:r>
              <w:rPr>
                <w:rFonts w:ascii="Aptos" w:hAnsi="Aptos"/>
                <w:b w:val="0"/>
                <w:sz w:val="13"/>
              </w:rPr>
              <w:t>High</w:t>
            </w:r>
          </w:p>
        </w:tc>
        <w:tc>
          <w:tcPr>
            <w:tcW w:type="dxa" w:w="2016"/>
            <w:vAlign w:val="center"/>
          </w:tcPr>
          <w:p>
            <w:pPr>
              <w:spacing w:after="0"/>
            </w:pPr>
            <w:r/>
            <w:r>
              <w:rPr>
                <w:rFonts w:ascii="Aptos" w:hAnsi="Aptos"/>
                <w:b w:val="0"/>
                <w:sz w:val="13"/>
              </w:rPr>
              <w:t>Block/risk-score session, inspect audit trail.</w:t>
            </w:r>
          </w:p>
        </w:tc>
      </w:tr>
      <w:tr>
        <w:tc>
          <w:tcPr>
            <w:tcW w:type="dxa" w:w="2016"/>
            <w:vAlign w:val="center"/>
          </w:tcPr>
          <w:p>
            <w:pPr>
              <w:spacing w:after="0"/>
            </w:pPr>
            <w:r/>
            <w:r>
              <w:rPr>
                <w:rFonts w:ascii="Aptos" w:hAnsi="Aptos"/>
                <w:b w:val="0"/>
                <w:sz w:val="13"/>
              </w:rPr>
              <w:t>AL-04</w:t>
            </w:r>
          </w:p>
        </w:tc>
        <w:tc>
          <w:tcPr>
            <w:tcW w:type="dxa" w:w="2016"/>
            <w:vAlign w:val="center"/>
          </w:tcPr>
          <w:p>
            <w:pPr>
              <w:spacing w:after="0"/>
            </w:pPr>
            <w:r/>
            <w:r>
              <w:rPr>
                <w:rFonts w:ascii="Aptos" w:hAnsi="Aptos"/>
                <w:b w:val="0"/>
                <w:sz w:val="13"/>
              </w:rPr>
              <w:t>Repeated teacher scope violation</w:t>
            </w:r>
          </w:p>
        </w:tc>
        <w:tc>
          <w:tcPr>
            <w:tcW w:type="dxa" w:w="2016"/>
            <w:vAlign w:val="center"/>
          </w:tcPr>
          <w:p>
            <w:pPr>
              <w:spacing w:after="0"/>
            </w:pPr>
            <w:r/>
            <w:r>
              <w:rPr>
                <w:rFonts w:ascii="Aptos" w:hAnsi="Aptos"/>
                <w:b w:val="0"/>
                <w:sz w:val="13"/>
              </w:rPr>
              <w:t>&gt;=5 denied unassigned-class requests in 10 minutes</w:t>
            </w:r>
          </w:p>
        </w:tc>
        <w:tc>
          <w:tcPr>
            <w:tcW w:type="dxa" w:w="2016"/>
            <w:vAlign w:val="center"/>
          </w:tcPr>
          <w:p>
            <w:pPr>
              <w:spacing w:after="0"/>
            </w:pPr>
            <w:r/>
            <w:r>
              <w:rPr>
                <w:rFonts w:ascii="Aptos" w:hAnsi="Aptos"/>
                <w:b w:val="0"/>
                <w:sz w:val="13"/>
              </w:rPr>
              <w:t>Medium/High</w:t>
            </w:r>
          </w:p>
        </w:tc>
        <w:tc>
          <w:tcPr>
            <w:tcW w:type="dxa" w:w="2016"/>
            <w:vAlign w:val="center"/>
          </w:tcPr>
          <w:p>
            <w:pPr>
              <w:spacing w:after="0"/>
            </w:pPr>
            <w:r/>
            <w:r>
              <w:rPr>
                <w:rFonts w:ascii="Aptos" w:hAnsi="Aptos"/>
                <w:b w:val="0"/>
                <w:sz w:val="13"/>
              </w:rPr>
              <w:t>Alert school admin; review possible misuse or UI defect.</w:t>
            </w:r>
          </w:p>
        </w:tc>
      </w:tr>
      <w:tr>
        <w:tc>
          <w:tcPr>
            <w:tcW w:type="dxa" w:w="2016"/>
            <w:vAlign w:val="center"/>
          </w:tcPr>
          <w:p>
            <w:pPr>
              <w:spacing w:after="0"/>
            </w:pPr>
            <w:r/>
            <w:r>
              <w:rPr>
                <w:rFonts w:ascii="Aptos" w:hAnsi="Aptos"/>
                <w:b w:val="0"/>
                <w:sz w:val="13"/>
              </w:rPr>
              <w:t>AL-05</w:t>
            </w:r>
          </w:p>
        </w:tc>
        <w:tc>
          <w:tcPr>
            <w:tcW w:type="dxa" w:w="2016"/>
            <w:vAlign w:val="center"/>
          </w:tcPr>
          <w:p>
            <w:pPr>
              <w:spacing w:after="0"/>
            </w:pPr>
            <w:r/>
            <w:r>
              <w:rPr>
                <w:rFonts w:ascii="Aptos" w:hAnsi="Aptos"/>
                <w:b w:val="0"/>
                <w:sz w:val="13"/>
              </w:rPr>
              <w:t>Unexpected role/permission grant</w:t>
            </w:r>
          </w:p>
        </w:tc>
        <w:tc>
          <w:tcPr>
            <w:tcW w:type="dxa" w:w="2016"/>
            <w:vAlign w:val="center"/>
          </w:tcPr>
          <w:p>
            <w:pPr>
              <w:spacing w:after="0"/>
            </w:pPr>
            <w:r/>
            <w:r>
              <w:rPr>
                <w:rFonts w:ascii="Aptos" w:hAnsi="Aptos"/>
                <w:b w:val="0"/>
                <w:sz w:val="13"/>
              </w:rPr>
              <w:t>Any grant of high/critical permission</w:t>
            </w:r>
          </w:p>
        </w:tc>
        <w:tc>
          <w:tcPr>
            <w:tcW w:type="dxa" w:w="2016"/>
            <w:vAlign w:val="center"/>
          </w:tcPr>
          <w:p>
            <w:pPr>
              <w:spacing w:after="0"/>
            </w:pPr>
            <w:r/>
            <w:r>
              <w:rPr>
                <w:rFonts w:ascii="Aptos" w:hAnsi="Aptos"/>
                <w:b w:val="0"/>
                <w:sz w:val="13"/>
              </w:rPr>
              <w:t>High</w:t>
            </w:r>
          </w:p>
        </w:tc>
        <w:tc>
          <w:tcPr>
            <w:tcW w:type="dxa" w:w="2016"/>
            <w:vAlign w:val="center"/>
          </w:tcPr>
          <w:p>
            <w:pPr>
              <w:spacing w:after="0"/>
            </w:pPr>
            <w:r/>
            <w:r>
              <w:rPr>
                <w:rFonts w:ascii="Aptos" w:hAnsi="Aptos"/>
                <w:b w:val="0"/>
                <w:sz w:val="13"/>
              </w:rPr>
              <w:t>Notify security/admin; require audit and step-up; verify grantor.</w:t>
            </w:r>
          </w:p>
        </w:tc>
      </w:tr>
      <w:tr>
        <w:tc>
          <w:tcPr>
            <w:tcW w:type="dxa" w:w="2016"/>
            <w:vAlign w:val="center"/>
          </w:tcPr>
          <w:p>
            <w:pPr>
              <w:spacing w:after="0"/>
            </w:pPr>
            <w:r/>
            <w:r>
              <w:rPr>
                <w:rFonts w:ascii="Aptos" w:hAnsi="Aptos"/>
                <w:b w:val="0"/>
                <w:sz w:val="13"/>
              </w:rPr>
              <w:t>AL-06</w:t>
            </w:r>
          </w:p>
        </w:tc>
        <w:tc>
          <w:tcPr>
            <w:tcW w:type="dxa" w:w="2016"/>
            <w:vAlign w:val="center"/>
          </w:tcPr>
          <w:p>
            <w:pPr>
              <w:spacing w:after="0"/>
            </w:pPr>
            <w:r/>
            <w:r>
              <w:rPr>
                <w:rFonts w:ascii="Aptos" w:hAnsi="Aptos"/>
                <w:b w:val="0"/>
                <w:sz w:val="13"/>
              </w:rPr>
              <w:t>Published result mutation attempt</w:t>
            </w:r>
          </w:p>
        </w:tc>
        <w:tc>
          <w:tcPr>
            <w:tcW w:type="dxa" w:w="2016"/>
            <w:vAlign w:val="center"/>
          </w:tcPr>
          <w:p>
            <w:pPr>
              <w:spacing w:after="0"/>
            </w:pPr>
            <w:r/>
            <w:r>
              <w:rPr>
                <w:rFonts w:ascii="Aptos" w:hAnsi="Aptos"/>
                <w:b w:val="0"/>
                <w:sz w:val="13"/>
              </w:rPr>
              <w:t>Any direct update attempt outside correction workflow</w:t>
            </w:r>
          </w:p>
        </w:tc>
        <w:tc>
          <w:tcPr>
            <w:tcW w:type="dxa" w:w="2016"/>
            <w:vAlign w:val="center"/>
          </w:tcPr>
          <w:p>
            <w:pPr>
              <w:spacing w:after="0"/>
            </w:pPr>
            <w:r/>
            <w:r>
              <w:rPr>
                <w:rFonts w:ascii="Aptos" w:hAnsi="Aptos"/>
                <w:b w:val="0"/>
                <w:sz w:val="13"/>
              </w:rPr>
              <w:t>High</w:t>
            </w:r>
          </w:p>
        </w:tc>
        <w:tc>
          <w:tcPr>
            <w:tcW w:type="dxa" w:w="2016"/>
            <w:vAlign w:val="center"/>
          </w:tcPr>
          <w:p>
            <w:pPr>
              <w:spacing w:after="0"/>
            </w:pPr>
            <w:r/>
            <w:r>
              <w:rPr>
                <w:rFonts w:ascii="Aptos" w:hAnsi="Aptos"/>
                <w:b w:val="0"/>
                <w:sz w:val="13"/>
              </w:rPr>
              <w:t>Deny, audit, alert if repeated or privileged.</w:t>
            </w:r>
          </w:p>
        </w:tc>
      </w:tr>
      <w:tr>
        <w:tc>
          <w:tcPr>
            <w:tcW w:type="dxa" w:w="2016"/>
            <w:vAlign w:val="center"/>
          </w:tcPr>
          <w:p>
            <w:pPr>
              <w:spacing w:after="0"/>
            </w:pPr>
            <w:r/>
            <w:r>
              <w:rPr>
                <w:rFonts w:ascii="Aptos" w:hAnsi="Aptos"/>
                <w:b w:val="0"/>
                <w:sz w:val="13"/>
              </w:rPr>
              <w:t>AL-07</w:t>
            </w:r>
          </w:p>
        </w:tc>
        <w:tc>
          <w:tcPr>
            <w:tcW w:type="dxa" w:w="2016"/>
            <w:vAlign w:val="center"/>
          </w:tcPr>
          <w:p>
            <w:pPr>
              <w:spacing w:after="0"/>
            </w:pPr>
            <w:r/>
            <w:r>
              <w:rPr>
                <w:rFonts w:ascii="Aptos" w:hAnsi="Aptos"/>
                <w:b w:val="0"/>
                <w:sz w:val="13"/>
              </w:rPr>
              <w:t>Bulk export anomaly</w:t>
            </w:r>
          </w:p>
        </w:tc>
        <w:tc>
          <w:tcPr>
            <w:tcW w:type="dxa" w:w="2016"/>
            <w:vAlign w:val="center"/>
          </w:tcPr>
          <w:p>
            <w:pPr>
              <w:spacing w:after="0"/>
            </w:pPr>
            <w:r/>
            <w:r>
              <w:rPr>
                <w:rFonts w:ascii="Aptos" w:hAnsi="Aptos"/>
                <w:b w:val="0"/>
                <w:sz w:val="13"/>
              </w:rPr>
              <w:t>Export above configured row threshold or outside expected role/time pattern</w:t>
            </w:r>
          </w:p>
        </w:tc>
        <w:tc>
          <w:tcPr>
            <w:tcW w:type="dxa" w:w="2016"/>
            <w:vAlign w:val="center"/>
          </w:tcPr>
          <w:p>
            <w:pPr>
              <w:spacing w:after="0"/>
            </w:pPr>
            <w:r/>
            <w:r>
              <w:rPr>
                <w:rFonts w:ascii="Aptos" w:hAnsi="Aptos"/>
                <w:b w:val="0"/>
                <w:sz w:val="13"/>
              </w:rPr>
              <w:t>High</w:t>
            </w:r>
          </w:p>
        </w:tc>
        <w:tc>
          <w:tcPr>
            <w:tcW w:type="dxa" w:w="2016"/>
            <w:vAlign w:val="center"/>
          </w:tcPr>
          <w:p>
            <w:pPr>
              <w:spacing w:after="0"/>
            </w:pPr>
            <w:r/>
            <w:r>
              <w:rPr>
                <w:rFonts w:ascii="Aptos" w:hAnsi="Aptos"/>
                <w:b w:val="0"/>
                <w:sz w:val="13"/>
              </w:rPr>
              <w:t>Hold export for review when policy requires; audit download.</w:t>
            </w:r>
          </w:p>
        </w:tc>
      </w:tr>
      <w:tr>
        <w:tc>
          <w:tcPr>
            <w:tcW w:type="dxa" w:w="2016"/>
            <w:vAlign w:val="center"/>
          </w:tcPr>
          <w:p>
            <w:pPr>
              <w:spacing w:after="0"/>
            </w:pPr>
            <w:r/>
            <w:r>
              <w:rPr>
                <w:rFonts w:ascii="Aptos" w:hAnsi="Aptos"/>
                <w:b w:val="0"/>
                <w:sz w:val="13"/>
              </w:rPr>
              <w:t>AL-08</w:t>
            </w:r>
          </w:p>
        </w:tc>
        <w:tc>
          <w:tcPr>
            <w:tcW w:type="dxa" w:w="2016"/>
            <w:vAlign w:val="center"/>
          </w:tcPr>
          <w:p>
            <w:pPr>
              <w:spacing w:after="0"/>
            </w:pPr>
            <w:r/>
            <w:r>
              <w:rPr>
                <w:rFonts w:ascii="Aptos" w:hAnsi="Aptos"/>
                <w:b w:val="0"/>
                <w:sz w:val="13"/>
              </w:rPr>
              <w:t>Suspended account activity</w:t>
            </w:r>
          </w:p>
        </w:tc>
        <w:tc>
          <w:tcPr>
            <w:tcW w:type="dxa" w:w="2016"/>
            <w:vAlign w:val="center"/>
          </w:tcPr>
          <w:p>
            <w:pPr>
              <w:spacing w:after="0"/>
            </w:pPr>
            <w:r/>
            <w:r>
              <w:rPr>
                <w:rFonts w:ascii="Aptos" w:hAnsi="Aptos"/>
                <w:b w:val="0"/>
                <w:sz w:val="13"/>
              </w:rPr>
              <w:t>Any protected API attempt after suspension</w:t>
            </w:r>
          </w:p>
        </w:tc>
        <w:tc>
          <w:tcPr>
            <w:tcW w:type="dxa" w:w="2016"/>
            <w:vAlign w:val="center"/>
          </w:tcPr>
          <w:p>
            <w:pPr>
              <w:spacing w:after="0"/>
            </w:pPr>
            <w:r/>
            <w:r>
              <w:rPr>
                <w:rFonts w:ascii="Aptos" w:hAnsi="Aptos"/>
                <w:b w:val="0"/>
                <w:sz w:val="13"/>
              </w:rPr>
              <w:t>High</w:t>
            </w:r>
          </w:p>
        </w:tc>
        <w:tc>
          <w:tcPr>
            <w:tcW w:type="dxa" w:w="2016"/>
            <w:vAlign w:val="center"/>
          </w:tcPr>
          <w:p>
            <w:pPr>
              <w:spacing w:after="0"/>
            </w:pPr>
            <w:r/>
            <w:r>
              <w:rPr>
                <w:rFonts w:ascii="Aptos" w:hAnsi="Aptos"/>
                <w:b w:val="0"/>
                <w:sz w:val="13"/>
              </w:rPr>
              <w:t>Invalidate sessions; investigate stale token/session.</w:t>
            </w:r>
          </w:p>
        </w:tc>
      </w:tr>
      <w:tr>
        <w:tc>
          <w:tcPr>
            <w:tcW w:type="dxa" w:w="2016"/>
            <w:vAlign w:val="center"/>
          </w:tcPr>
          <w:p>
            <w:pPr>
              <w:spacing w:after="0"/>
            </w:pPr>
            <w:r/>
            <w:r>
              <w:rPr>
                <w:rFonts w:ascii="Aptos" w:hAnsi="Aptos"/>
                <w:b w:val="0"/>
                <w:sz w:val="13"/>
              </w:rPr>
              <w:t>AL-09</w:t>
            </w:r>
          </w:p>
        </w:tc>
        <w:tc>
          <w:tcPr>
            <w:tcW w:type="dxa" w:w="2016"/>
            <w:vAlign w:val="center"/>
          </w:tcPr>
          <w:p>
            <w:pPr>
              <w:spacing w:after="0"/>
            </w:pPr>
            <w:r/>
            <w:r>
              <w:rPr>
                <w:rFonts w:ascii="Aptos" w:hAnsi="Aptos"/>
                <w:b w:val="0"/>
                <w:sz w:val="13"/>
              </w:rPr>
              <w:t>Audit pipeline failure</w:t>
            </w:r>
          </w:p>
        </w:tc>
        <w:tc>
          <w:tcPr>
            <w:tcW w:type="dxa" w:w="2016"/>
            <w:vAlign w:val="center"/>
          </w:tcPr>
          <w:p>
            <w:pPr>
              <w:spacing w:after="0"/>
            </w:pPr>
            <w:r/>
            <w:r>
              <w:rPr>
                <w:rFonts w:ascii="Aptos" w:hAnsi="Aptos"/>
                <w:b w:val="0"/>
                <w:sz w:val="13"/>
              </w:rPr>
              <w:t>Audit event persistence unavailable for critical action</w:t>
            </w:r>
          </w:p>
        </w:tc>
        <w:tc>
          <w:tcPr>
            <w:tcW w:type="dxa" w:w="2016"/>
            <w:vAlign w:val="center"/>
          </w:tcPr>
          <w:p>
            <w:pPr>
              <w:spacing w:after="0"/>
            </w:pPr>
            <w:r/>
            <w:r>
              <w:rPr>
                <w:rFonts w:ascii="Aptos" w:hAnsi="Aptos"/>
                <w:b w:val="0"/>
                <w:sz w:val="13"/>
              </w:rPr>
              <w:t>Critical</w:t>
            </w:r>
          </w:p>
        </w:tc>
        <w:tc>
          <w:tcPr>
            <w:tcW w:type="dxa" w:w="2016"/>
            <w:vAlign w:val="center"/>
          </w:tcPr>
          <w:p>
            <w:pPr>
              <w:spacing w:after="0"/>
            </w:pPr>
            <w:r/>
            <w:r>
              <w:rPr>
                <w:rFonts w:ascii="Aptos" w:hAnsi="Aptos"/>
                <w:b w:val="0"/>
                <w:sz w:val="13"/>
              </w:rPr>
              <w:t>Fail closed for critical mutations; page on-call.</w:t>
            </w:r>
          </w:p>
        </w:tc>
      </w:tr>
      <w:tr>
        <w:tc>
          <w:tcPr>
            <w:tcW w:type="dxa" w:w="2016"/>
            <w:vAlign w:val="center"/>
          </w:tcPr>
          <w:p>
            <w:pPr>
              <w:spacing w:after="0"/>
            </w:pPr>
            <w:r/>
            <w:r>
              <w:rPr>
                <w:rFonts w:ascii="Aptos" w:hAnsi="Aptos"/>
                <w:b w:val="0"/>
                <w:sz w:val="13"/>
              </w:rPr>
              <w:t>AL-10</w:t>
            </w:r>
          </w:p>
        </w:tc>
        <w:tc>
          <w:tcPr>
            <w:tcW w:type="dxa" w:w="2016"/>
            <w:vAlign w:val="center"/>
          </w:tcPr>
          <w:p>
            <w:pPr>
              <w:spacing w:after="0"/>
            </w:pPr>
            <w:r/>
            <w:r>
              <w:rPr>
                <w:rFonts w:ascii="Aptos" w:hAnsi="Aptos"/>
                <w:b w:val="0"/>
                <w:sz w:val="13"/>
              </w:rPr>
              <w:t>Backup failure</w:t>
            </w:r>
          </w:p>
        </w:tc>
        <w:tc>
          <w:tcPr>
            <w:tcW w:type="dxa" w:w="2016"/>
            <w:vAlign w:val="center"/>
          </w:tcPr>
          <w:p>
            <w:pPr>
              <w:spacing w:after="0"/>
            </w:pPr>
            <w:r/>
            <w:r>
              <w:rPr>
                <w:rFonts w:ascii="Aptos" w:hAnsi="Aptos"/>
                <w:b w:val="0"/>
                <w:sz w:val="13"/>
              </w:rPr>
              <w:t>Scheduled backup missed or integrity verification failed</w:t>
            </w:r>
          </w:p>
        </w:tc>
        <w:tc>
          <w:tcPr>
            <w:tcW w:type="dxa" w:w="2016"/>
            <w:vAlign w:val="center"/>
          </w:tcPr>
          <w:p>
            <w:pPr>
              <w:spacing w:after="0"/>
            </w:pPr>
            <w:r/>
            <w:r>
              <w:rPr>
                <w:rFonts w:ascii="Aptos" w:hAnsi="Aptos"/>
                <w:b w:val="0"/>
                <w:sz w:val="13"/>
              </w:rPr>
              <w:t>High</w:t>
            </w:r>
          </w:p>
        </w:tc>
        <w:tc>
          <w:tcPr>
            <w:tcW w:type="dxa" w:w="2016"/>
            <w:vAlign w:val="center"/>
          </w:tcPr>
          <w:p>
            <w:pPr>
              <w:spacing w:after="0"/>
            </w:pPr>
            <w:r/>
            <w:r>
              <w:rPr>
                <w:rFonts w:ascii="Aptos" w:hAnsi="Aptos"/>
                <w:b w:val="0"/>
                <w:sz w:val="13"/>
              </w:rPr>
              <w:t>Retry, alert operations, verify latest valid restore point.</w:t>
            </w:r>
          </w:p>
        </w:tc>
      </w:tr>
      <w:tr>
        <w:tc>
          <w:tcPr>
            <w:tcW w:type="dxa" w:w="2016"/>
            <w:vAlign w:val="center"/>
          </w:tcPr>
          <w:p>
            <w:pPr>
              <w:spacing w:after="0"/>
            </w:pPr>
            <w:r/>
            <w:r>
              <w:rPr>
                <w:rFonts w:ascii="Aptos" w:hAnsi="Aptos"/>
                <w:b w:val="0"/>
                <w:sz w:val="13"/>
              </w:rPr>
              <w:t>AL-11</w:t>
            </w:r>
          </w:p>
        </w:tc>
        <w:tc>
          <w:tcPr>
            <w:tcW w:type="dxa" w:w="2016"/>
            <w:vAlign w:val="center"/>
          </w:tcPr>
          <w:p>
            <w:pPr>
              <w:spacing w:after="0"/>
            </w:pPr>
            <w:r/>
            <w:r>
              <w:rPr>
                <w:rFonts w:ascii="Aptos" w:hAnsi="Aptos"/>
                <w:b w:val="0"/>
                <w:sz w:val="13"/>
              </w:rPr>
              <w:t>Notification queue backlog</w:t>
            </w:r>
          </w:p>
        </w:tc>
        <w:tc>
          <w:tcPr>
            <w:tcW w:type="dxa" w:w="2016"/>
            <w:vAlign w:val="center"/>
          </w:tcPr>
          <w:p>
            <w:pPr>
              <w:spacing w:after="0"/>
            </w:pPr>
            <w:r/>
            <w:r>
              <w:rPr>
                <w:rFonts w:ascii="Aptos" w:hAnsi="Aptos"/>
                <w:b w:val="0"/>
                <w:sz w:val="13"/>
              </w:rPr>
              <w:t>Queue age exceeds configured SLO for 10 minutes</w:t>
            </w:r>
          </w:p>
        </w:tc>
        <w:tc>
          <w:tcPr>
            <w:tcW w:type="dxa" w:w="2016"/>
            <w:vAlign w:val="center"/>
          </w:tcPr>
          <w:p>
            <w:pPr>
              <w:spacing w:after="0"/>
            </w:pPr>
            <w:r/>
            <w:r>
              <w:rPr>
                <w:rFonts w:ascii="Aptos" w:hAnsi="Aptos"/>
                <w:b w:val="0"/>
                <w:sz w:val="13"/>
              </w:rPr>
              <w:t>Medium</w:t>
            </w:r>
          </w:p>
        </w:tc>
        <w:tc>
          <w:tcPr>
            <w:tcW w:type="dxa" w:w="2016"/>
            <w:vAlign w:val="center"/>
          </w:tcPr>
          <w:p>
            <w:pPr>
              <w:spacing w:after="0"/>
            </w:pPr>
            <w:r/>
            <w:r>
              <w:rPr>
                <w:rFonts w:ascii="Aptos" w:hAnsi="Aptos"/>
                <w:b w:val="0"/>
                <w:sz w:val="13"/>
              </w:rPr>
              <w:t>Scale/retry workers; inspect provider errors.</w:t>
            </w:r>
          </w:p>
        </w:tc>
      </w:tr>
      <w:tr>
        <w:tc>
          <w:tcPr>
            <w:tcW w:type="dxa" w:w="2016"/>
            <w:vAlign w:val="center"/>
          </w:tcPr>
          <w:p>
            <w:pPr>
              <w:spacing w:after="0"/>
            </w:pPr>
            <w:r/>
            <w:r>
              <w:rPr>
                <w:rFonts w:ascii="Aptos" w:hAnsi="Aptos"/>
                <w:b w:val="0"/>
                <w:sz w:val="13"/>
              </w:rPr>
              <w:t>AL-12</w:t>
            </w:r>
          </w:p>
        </w:tc>
        <w:tc>
          <w:tcPr>
            <w:tcW w:type="dxa" w:w="2016"/>
            <w:vAlign w:val="center"/>
          </w:tcPr>
          <w:p>
            <w:pPr>
              <w:spacing w:after="0"/>
            </w:pPr>
            <w:r/>
            <w:r>
              <w:rPr>
                <w:rFonts w:ascii="Aptos" w:hAnsi="Aptos"/>
                <w:b w:val="0"/>
                <w:sz w:val="13"/>
              </w:rPr>
              <w:t>Possible tenant isolation defect</w:t>
            </w:r>
          </w:p>
        </w:tc>
        <w:tc>
          <w:tcPr>
            <w:tcW w:type="dxa" w:w="2016"/>
            <w:vAlign w:val="center"/>
          </w:tcPr>
          <w:p>
            <w:pPr>
              <w:spacing w:after="0"/>
            </w:pPr>
            <w:r/>
            <w:r>
              <w:rPr>
                <w:rFonts w:ascii="Aptos" w:hAnsi="Aptos"/>
                <w:b w:val="0"/>
                <w:sz w:val="13"/>
              </w:rPr>
              <w:t>Any cross-school data reference returned or detected</w:t>
            </w:r>
          </w:p>
        </w:tc>
        <w:tc>
          <w:tcPr>
            <w:tcW w:type="dxa" w:w="2016"/>
            <w:vAlign w:val="center"/>
          </w:tcPr>
          <w:p>
            <w:pPr>
              <w:spacing w:after="0"/>
            </w:pPr>
            <w:r/>
            <w:r>
              <w:rPr>
                <w:rFonts w:ascii="Aptos" w:hAnsi="Aptos"/>
                <w:b w:val="0"/>
                <w:sz w:val="13"/>
              </w:rPr>
              <w:t>Critical</w:t>
            </w:r>
          </w:p>
        </w:tc>
        <w:tc>
          <w:tcPr>
            <w:tcW w:type="dxa" w:w="2016"/>
            <w:vAlign w:val="center"/>
          </w:tcPr>
          <w:p>
            <w:pPr>
              <w:spacing w:after="0"/>
            </w:pPr>
            <w:r/>
            <w:r>
              <w:rPr>
                <w:rFonts w:ascii="Aptos" w:hAnsi="Aptos"/>
                <w:b w:val="0"/>
                <w:sz w:val="13"/>
              </w:rPr>
              <w:t>Block affected operation, incident response, preserve evidence.</w:t>
            </w:r>
          </w:p>
        </w:tc>
      </w:tr>
    </w:tbl>
    <w:p/>
    <w:p>
      <w:pPr>
        <w:pStyle w:val="Heading2"/>
      </w:pPr>
      <w:r>
        <w:t>13.2 Incident-response lifecycle</w:t>
      </w:r>
    </w:p>
    <w:p>
      <w:pPr>
        <w:pStyle w:val="ListNumber"/>
        <w:spacing w:after="20"/>
      </w:pPr>
      <w:r>
        <w:t>1. Detect: monitoring creates an incident with timestamp, correlation IDs, affected service, and severity.</w:t>
      </w:r>
    </w:p>
    <w:p>
      <w:pPr>
        <w:pStyle w:val="ListNumber"/>
        <w:spacing w:after="20"/>
      </w:pPr>
      <w:r>
        <w:t>2. Triage: on-call confirms scope, impact, affected school/users/data, and whether the signal is genuine.</w:t>
      </w:r>
    </w:p>
    <w:p>
      <w:pPr>
        <w:pStyle w:val="ListNumber"/>
        <w:spacing w:after="20"/>
      </w:pPr>
      <w:r>
        <w:t>3. Contain: revoke sessions, disable affected accounts, pause exports/publication, isolate compromised component, or apply rate limits as appropriate.</w:t>
      </w:r>
    </w:p>
    <w:p>
      <w:pPr>
        <w:pStyle w:val="ListNumber"/>
        <w:spacing w:after="20"/>
      </w:pPr>
      <w:r>
        <w:t>4. Preserve evidence: retain relevant logs, deployment hashes, access events, and time window; restrict evidence access.</w:t>
      </w:r>
    </w:p>
    <w:p>
      <w:pPr>
        <w:pStyle w:val="ListNumber"/>
        <w:spacing w:after="20"/>
      </w:pPr>
      <w:r>
        <w:t>5. Eradicate: remove root cause, rotate exposed secrets, patch code/configuration, and close exploited access paths.</w:t>
      </w:r>
    </w:p>
    <w:p>
      <w:pPr>
        <w:pStyle w:val="ListNumber"/>
        <w:spacing w:after="20"/>
      </w:pPr>
      <w:r>
        <w:t>6. Recover: restore service/data from validated sources; verify academic record integrity and authorization tests.</w:t>
      </w:r>
    </w:p>
    <w:p>
      <w:pPr>
        <w:pStyle w:val="ListNumber"/>
        <w:spacing w:after="20"/>
      </w:pPr>
      <w:r>
        <w:t>7. Notify: follow the approved legal, regulatory, contractual, and school communication plan; do not improvise breach notices.</w:t>
      </w:r>
    </w:p>
    <w:p>
      <w:pPr>
        <w:pStyle w:val="ListNumber"/>
        <w:spacing w:after="20"/>
      </w:pPr>
      <w:r>
        <w:t>8. Review: document root cause, timeline, impact, corrective actions, owner, due date, and regression tests.</w:t>
      </w:r>
    </w:p>
    <w:p>
      <w:pPr>
        <w:pStyle w:val="Heading2"/>
      </w:pPr>
      <w:r>
        <w:t>13.3 Severity guide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C6E0F5"/>
          </w:tcPr>
          <w:p>
            <w:pPr>
              <w:spacing w:after="0"/>
            </w:pPr>
            <w:r/>
            <w:r>
              <w:rPr>
                <w:rFonts w:ascii="Aptos" w:hAnsi="Aptos"/>
                <w:b/>
                <w:sz w:val="15"/>
              </w:rPr>
              <w:t>Severity</w:t>
            </w:r>
          </w:p>
        </w:tc>
        <w:tc>
          <w:tcPr>
            <w:tcW w:type="dxa" w:w="3360"/>
            <w:vAlign w:val="center"/>
            <w:shd w:fill="C6E0F5"/>
          </w:tcPr>
          <w:p>
            <w:pPr>
              <w:spacing w:after="0"/>
            </w:pPr>
            <w:r/>
            <w:r>
              <w:rPr>
                <w:rFonts w:ascii="Aptos" w:hAnsi="Aptos"/>
                <w:b/>
                <w:sz w:val="15"/>
              </w:rPr>
              <w:t>Definition</w:t>
            </w:r>
          </w:p>
        </w:tc>
        <w:tc>
          <w:tcPr>
            <w:tcW w:type="dxa" w:w="3360"/>
            <w:vAlign w:val="center"/>
            <w:shd w:fill="C6E0F5"/>
          </w:tcPr>
          <w:p>
            <w:pPr>
              <w:spacing w:after="0"/>
            </w:pPr>
            <w:r/>
            <w:r>
              <w:rPr>
                <w:rFonts w:ascii="Aptos" w:hAnsi="Aptos"/>
                <w:b/>
                <w:sz w:val="15"/>
              </w:rPr>
              <w:t>Response target (proposed)</w:t>
            </w:r>
          </w:p>
        </w:tc>
      </w:tr>
      <w:tr>
        <w:tc>
          <w:tcPr>
            <w:tcW w:type="dxa" w:w="3360"/>
            <w:vAlign w:val="center"/>
          </w:tcPr>
          <w:p>
            <w:pPr>
              <w:spacing w:after="0"/>
            </w:pPr>
            <w:r/>
            <w:r>
              <w:rPr>
                <w:rFonts w:ascii="Aptos" w:hAnsi="Aptos"/>
                <w:b w:val="0"/>
                <w:sz w:val="15"/>
              </w:rPr>
              <w:t>Critical</w:t>
            </w:r>
          </w:p>
        </w:tc>
        <w:tc>
          <w:tcPr>
            <w:tcW w:type="dxa" w:w="3360"/>
            <w:vAlign w:val="center"/>
          </w:tcPr>
          <w:p>
            <w:pPr>
              <w:spacing w:after="0"/>
            </w:pPr>
            <w:r/>
            <w:r>
              <w:rPr>
                <w:rFonts w:ascii="Aptos" w:hAnsi="Aptos"/>
                <w:b w:val="0"/>
                <w:sz w:val="15"/>
              </w:rPr>
              <w:t>Confirmed or credible cross-school disclosure, privileged compromise, integrity compromise, or loss of critical audit capability</w:t>
            </w:r>
          </w:p>
        </w:tc>
        <w:tc>
          <w:tcPr>
            <w:tcW w:type="dxa" w:w="3360"/>
            <w:vAlign w:val="center"/>
          </w:tcPr>
          <w:p>
            <w:pPr>
              <w:spacing w:after="0"/>
            </w:pPr>
            <w:r/>
            <w:r>
              <w:rPr>
                <w:rFonts w:ascii="Aptos" w:hAnsi="Aptos"/>
                <w:b w:val="0"/>
                <w:sz w:val="15"/>
              </w:rPr>
              <w:t>Immediate page/on-call; contain as soon as safely possible.</w:t>
            </w:r>
          </w:p>
        </w:tc>
      </w:tr>
      <w:tr>
        <w:tc>
          <w:tcPr>
            <w:tcW w:type="dxa" w:w="3360"/>
            <w:vAlign w:val="center"/>
          </w:tcPr>
          <w:p>
            <w:pPr>
              <w:spacing w:after="0"/>
            </w:pPr>
            <w:r/>
            <w:r>
              <w:rPr>
                <w:rFonts w:ascii="Aptos" w:hAnsi="Aptos"/>
                <w:b w:val="0"/>
                <w:sz w:val="15"/>
              </w:rPr>
              <w:t>High</w:t>
            </w:r>
          </w:p>
        </w:tc>
        <w:tc>
          <w:tcPr>
            <w:tcW w:type="dxa" w:w="3360"/>
            <w:vAlign w:val="center"/>
          </w:tcPr>
          <w:p>
            <w:pPr>
              <w:spacing w:after="0"/>
            </w:pPr>
            <w:r/>
            <w:r>
              <w:rPr>
                <w:rFonts w:ascii="Aptos" w:hAnsi="Aptos"/>
                <w:b w:val="0"/>
                <w:sz w:val="15"/>
              </w:rPr>
              <w:t>Likely unauthorized access, result tampering attempt, privileged abuse, or major service degradation</w:t>
            </w:r>
          </w:p>
        </w:tc>
        <w:tc>
          <w:tcPr>
            <w:tcW w:type="dxa" w:w="3360"/>
            <w:vAlign w:val="center"/>
          </w:tcPr>
          <w:p>
            <w:pPr>
              <w:spacing w:after="0"/>
            </w:pPr>
            <w:r/>
            <w:r>
              <w:rPr>
                <w:rFonts w:ascii="Aptos" w:hAnsi="Aptos"/>
                <w:b w:val="0"/>
                <w:sz w:val="15"/>
              </w:rPr>
              <w:t>Prompt on-call investigation; same-hour triage target.</w:t>
            </w:r>
          </w:p>
        </w:tc>
      </w:tr>
      <w:tr>
        <w:tc>
          <w:tcPr>
            <w:tcW w:type="dxa" w:w="3360"/>
            <w:vAlign w:val="center"/>
          </w:tcPr>
          <w:p>
            <w:pPr>
              <w:spacing w:after="0"/>
            </w:pPr>
            <w:r/>
            <w:r>
              <w:rPr>
                <w:rFonts w:ascii="Aptos" w:hAnsi="Aptos"/>
                <w:b w:val="0"/>
                <w:sz w:val="15"/>
              </w:rPr>
              <w:t>Medium</w:t>
            </w:r>
          </w:p>
        </w:tc>
        <w:tc>
          <w:tcPr>
            <w:tcW w:type="dxa" w:w="3360"/>
            <w:vAlign w:val="center"/>
          </w:tcPr>
          <w:p>
            <w:pPr>
              <w:spacing w:after="0"/>
            </w:pPr>
            <w:r/>
            <w:r>
              <w:rPr>
                <w:rFonts w:ascii="Aptos" w:hAnsi="Aptos"/>
                <w:b w:val="0"/>
                <w:sz w:val="15"/>
              </w:rPr>
              <w:t>Repeated suspicious activity or degraded non-critical capability</w:t>
            </w:r>
          </w:p>
        </w:tc>
        <w:tc>
          <w:tcPr>
            <w:tcW w:type="dxa" w:w="3360"/>
            <w:vAlign w:val="center"/>
          </w:tcPr>
          <w:p>
            <w:pPr>
              <w:spacing w:after="0"/>
            </w:pPr>
            <w:r/>
            <w:r>
              <w:rPr>
                <w:rFonts w:ascii="Aptos" w:hAnsi="Aptos"/>
                <w:b w:val="0"/>
                <w:sz w:val="15"/>
              </w:rPr>
              <w:t>Business-hours triage or within agreed support SLA.</w:t>
            </w:r>
          </w:p>
        </w:tc>
      </w:tr>
      <w:tr>
        <w:tc>
          <w:tcPr>
            <w:tcW w:type="dxa" w:w="3360"/>
            <w:vAlign w:val="center"/>
          </w:tcPr>
          <w:p>
            <w:pPr>
              <w:spacing w:after="0"/>
            </w:pPr>
            <w:r/>
            <w:r>
              <w:rPr>
                <w:rFonts w:ascii="Aptos" w:hAnsi="Aptos"/>
                <w:b w:val="0"/>
                <w:sz w:val="15"/>
              </w:rPr>
              <w:t>Low/Info</w:t>
            </w:r>
          </w:p>
        </w:tc>
        <w:tc>
          <w:tcPr>
            <w:tcW w:type="dxa" w:w="3360"/>
            <w:vAlign w:val="center"/>
          </w:tcPr>
          <w:p>
            <w:pPr>
              <w:spacing w:after="0"/>
            </w:pPr>
            <w:r/>
            <w:r>
              <w:rPr>
                <w:rFonts w:ascii="Aptos" w:hAnsi="Aptos"/>
                <w:b w:val="0"/>
                <w:sz w:val="15"/>
              </w:rPr>
              <w:t>Expected security event or low-risk anomaly</w:t>
            </w:r>
          </w:p>
        </w:tc>
        <w:tc>
          <w:tcPr>
            <w:tcW w:type="dxa" w:w="3360"/>
            <w:vAlign w:val="center"/>
          </w:tcPr>
          <w:p>
            <w:pPr>
              <w:spacing w:after="0"/>
            </w:pPr>
            <w:r/>
            <w:r>
              <w:rPr>
                <w:rFonts w:ascii="Aptos" w:hAnsi="Aptos"/>
                <w:b w:val="0"/>
                <w:sz w:val="15"/>
              </w:rPr>
              <w:t>Aggregate, trend, and review.</w:t>
            </w:r>
          </w:p>
        </w:tc>
      </w:tr>
    </w:tbl>
    <w:p/>
    <w:p>
      <w:r>
        <w:t>Response targets are operational proposals and must be staffed, tested, and approved. Alert rules need tuning against real baseline data to avoid excessive false positives.</w:t>
      </w:r>
    </w:p>
    <w:p>
      <w:pPr>
        <w:pStyle w:val="Heading1"/>
      </w:pPr>
      <w:r>
        <w:t>14. Detailed Threat and Edge-Case Matrices</w:t>
      </w:r>
    </w:p>
    <w:p>
      <w:pPr>
        <w:pStyle w:val="Heading2"/>
      </w:pPr>
      <w:r>
        <w:t>14.1 Threat model (STRIDE-oriented)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C6E0F5"/>
          </w:tcPr>
          <w:p>
            <w:pPr>
              <w:spacing w:after="0"/>
            </w:pPr>
            <w:r/>
            <w:r>
              <w:rPr>
                <w:rFonts w:ascii="Aptos" w:hAnsi="Aptos"/>
                <w:b/>
                <w:sz w:val="12"/>
              </w:rPr>
              <w:t>ID</w:t>
            </w:r>
          </w:p>
        </w:tc>
        <w:tc>
          <w:tcPr>
            <w:tcW w:type="dxa" w:w="1680"/>
            <w:vAlign w:val="center"/>
            <w:shd w:fill="C6E0F5"/>
          </w:tcPr>
          <w:p>
            <w:pPr>
              <w:spacing w:after="0"/>
            </w:pPr>
            <w:r/>
            <w:r>
              <w:rPr>
                <w:rFonts w:ascii="Aptos" w:hAnsi="Aptos"/>
                <w:b/>
                <w:sz w:val="12"/>
              </w:rPr>
              <w:t>Threat class</w:t>
            </w:r>
          </w:p>
        </w:tc>
        <w:tc>
          <w:tcPr>
            <w:tcW w:type="dxa" w:w="1680"/>
            <w:vAlign w:val="center"/>
            <w:shd w:fill="C6E0F5"/>
          </w:tcPr>
          <w:p>
            <w:pPr>
              <w:spacing w:after="0"/>
            </w:pPr>
            <w:r/>
            <w:r>
              <w:rPr>
                <w:rFonts w:ascii="Aptos" w:hAnsi="Aptos"/>
                <w:b/>
                <w:sz w:val="12"/>
              </w:rPr>
              <w:t>Scenario</w:t>
            </w:r>
          </w:p>
        </w:tc>
        <w:tc>
          <w:tcPr>
            <w:tcW w:type="dxa" w:w="1680"/>
            <w:vAlign w:val="center"/>
            <w:shd w:fill="C6E0F5"/>
          </w:tcPr>
          <w:p>
            <w:pPr>
              <w:spacing w:after="0"/>
            </w:pPr>
            <w:r/>
            <w:r>
              <w:rPr>
                <w:rFonts w:ascii="Aptos" w:hAnsi="Aptos"/>
                <w:b/>
                <w:sz w:val="12"/>
              </w:rPr>
              <w:t>Asset</w:t>
            </w:r>
          </w:p>
        </w:tc>
        <w:tc>
          <w:tcPr>
            <w:tcW w:type="dxa" w:w="1680"/>
            <w:vAlign w:val="center"/>
            <w:shd w:fill="C6E0F5"/>
          </w:tcPr>
          <w:p>
            <w:pPr>
              <w:spacing w:after="0"/>
            </w:pPr>
            <w:r/>
            <w:r>
              <w:rPr>
                <w:rFonts w:ascii="Aptos" w:hAnsi="Aptos"/>
                <w:b/>
                <w:sz w:val="12"/>
              </w:rPr>
              <w:t>Mitigations</w:t>
            </w:r>
          </w:p>
        </w:tc>
        <w:tc>
          <w:tcPr>
            <w:tcW w:type="dxa" w:w="1680"/>
            <w:vAlign w:val="center"/>
            <w:shd w:fill="C6E0F5"/>
          </w:tcPr>
          <w:p>
            <w:pPr>
              <w:spacing w:after="0"/>
            </w:pPr>
            <w:r/>
            <w:r>
              <w:rPr>
                <w:rFonts w:ascii="Aptos" w:hAnsi="Aptos"/>
                <w:b/>
                <w:sz w:val="12"/>
              </w:rPr>
              <w:t>Verification</w:t>
            </w:r>
          </w:p>
        </w:tc>
      </w:tr>
      <w:tr>
        <w:tc>
          <w:tcPr>
            <w:tcW w:type="dxa" w:w="1680"/>
            <w:vAlign w:val="center"/>
          </w:tcPr>
          <w:p>
            <w:pPr>
              <w:spacing w:after="0"/>
            </w:pPr>
            <w:r/>
            <w:r>
              <w:rPr>
                <w:rFonts w:ascii="Aptos" w:hAnsi="Aptos"/>
                <w:b w:val="0"/>
                <w:sz w:val="12"/>
              </w:rPr>
              <w:t>T-01</w:t>
            </w:r>
          </w:p>
        </w:tc>
        <w:tc>
          <w:tcPr>
            <w:tcW w:type="dxa" w:w="1680"/>
            <w:vAlign w:val="center"/>
          </w:tcPr>
          <w:p>
            <w:pPr>
              <w:spacing w:after="0"/>
            </w:pPr>
            <w:r/>
            <w:r>
              <w:rPr>
                <w:rFonts w:ascii="Aptos" w:hAnsi="Aptos"/>
                <w:b w:val="0"/>
                <w:sz w:val="12"/>
              </w:rPr>
              <w:t>Spoofing</w:t>
            </w:r>
          </w:p>
        </w:tc>
        <w:tc>
          <w:tcPr>
            <w:tcW w:type="dxa" w:w="1680"/>
            <w:vAlign w:val="center"/>
          </w:tcPr>
          <w:p>
            <w:pPr>
              <w:spacing w:after="0"/>
            </w:pPr>
            <w:r/>
            <w:r>
              <w:rPr>
                <w:rFonts w:ascii="Aptos" w:hAnsi="Aptos"/>
                <w:b w:val="0"/>
                <w:sz w:val="12"/>
              </w:rPr>
              <w:t>Credential theft / account takeover</w:t>
            </w:r>
          </w:p>
        </w:tc>
        <w:tc>
          <w:tcPr>
            <w:tcW w:type="dxa" w:w="1680"/>
            <w:vAlign w:val="center"/>
          </w:tcPr>
          <w:p>
            <w:pPr>
              <w:spacing w:after="0"/>
            </w:pPr>
            <w:r/>
            <w:r>
              <w:rPr>
                <w:rFonts w:ascii="Aptos" w:hAnsi="Aptos"/>
                <w:b w:val="0"/>
                <w:sz w:val="12"/>
              </w:rPr>
              <w:t>All accounts; especially Head Teacher</w:t>
            </w:r>
          </w:p>
        </w:tc>
        <w:tc>
          <w:tcPr>
            <w:tcW w:type="dxa" w:w="1680"/>
            <w:vAlign w:val="center"/>
          </w:tcPr>
          <w:p>
            <w:pPr>
              <w:spacing w:after="0"/>
            </w:pPr>
            <w:r/>
            <w:r>
              <w:rPr>
                <w:rFonts w:ascii="Aptos" w:hAnsi="Aptos"/>
                <w:b w:val="0"/>
                <w:sz w:val="12"/>
              </w:rPr>
              <w:t>MFA, rate limits, secure recovery, session revocation, anomaly alerts</w:t>
            </w:r>
          </w:p>
        </w:tc>
        <w:tc>
          <w:tcPr>
            <w:tcW w:type="dxa" w:w="1680"/>
            <w:vAlign w:val="center"/>
          </w:tcPr>
          <w:p>
            <w:pPr>
              <w:spacing w:after="0"/>
            </w:pPr>
            <w:r/>
            <w:r>
              <w:rPr>
                <w:rFonts w:ascii="Aptos" w:hAnsi="Aptos"/>
                <w:b w:val="0"/>
                <w:sz w:val="12"/>
              </w:rPr>
              <w:t>Auth tests; tabletop account takeover drill</w:t>
            </w:r>
          </w:p>
        </w:tc>
      </w:tr>
      <w:tr>
        <w:tc>
          <w:tcPr>
            <w:tcW w:type="dxa" w:w="1680"/>
            <w:vAlign w:val="center"/>
          </w:tcPr>
          <w:p>
            <w:pPr>
              <w:spacing w:after="0"/>
            </w:pPr>
            <w:r/>
            <w:r>
              <w:rPr>
                <w:rFonts w:ascii="Aptos" w:hAnsi="Aptos"/>
                <w:b w:val="0"/>
                <w:sz w:val="12"/>
              </w:rPr>
              <w:t>T-02</w:t>
            </w:r>
          </w:p>
        </w:tc>
        <w:tc>
          <w:tcPr>
            <w:tcW w:type="dxa" w:w="1680"/>
            <w:vAlign w:val="center"/>
          </w:tcPr>
          <w:p>
            <w:pPr>
              <w:spacing w:after="0"/>
            </w:pPr>
            <w:r/>
            <w:r>
              <w:rPr>
                <w:rFonts w:ascii="Aptos" w:hAnsi="Aptos"/>
                <w:b w:val="0"/>
                <w:sz w:val="12"/>
              </w:rPr>
              <w:t>Tampering</w:t>
            </w:r>
          </w:p>
        </w:tc>
        <w:tc>
          <w:tcPr>
            <w:tcW w:type="dxa" w:w="1680"/>
            <w:vAlign w:val="center"/>
          </w:tcPr>
          <w:p>
            <w:pPr>
              <w:spacing w:after="0"/>
            </w:pPr>
            <w:r/>
            <w:r>
              <w:rPr>
                <w:rFonts w:ascii="Aptos" w:hAnsi="Aptos"/>
                <w:b w:val="0"/>
                <w:sz w:val="12"/>
              </w:rPr>
              <w:t>Student edits score via direct API</w:t>
            </w:r>
          </w:p>
        </w:tc>
        <w:tc>
          <w:tcPr>
            <w:tcW w:type="dxa" w:w="1680"/>
            <w:vAlign w:val="center"/>
          </w:tcPr>
          <w:p>
            <w:pPr>
              <w:spacing w:after="0"/>
            </w:pPr>
            <w:r/>
            <w:r>
              <w:rPr>
                <w:rFonts w:ascii="Aptos" w:hAnsi="Aptos"/>
                <w:b w:val="0"/>
                <w:sz w:val="12"/>
              </w:rPr>
              <w:t>Results</w:t>
            </w:r>
          </w:p>
        </w:tc>
        <w:tc>
          <w:tcPr>
            <w:tcW w:type="dxa" w:w="1680"/>
            <w:vAlign w:val="center"/>
          </w:tcPr>
          <w:p>
            <w:pPr>
              <w:spacing w:after="0"/>
            </w:pPr>
            <w:r/>
            <w:r>
              <w:rPr>
                <w:rFonts w:ascii="Aptos" w:hAnsi="Aptos"/>
                <w:b w:val="0"/>
                <w:sz w:val="12"/>
              </w:rPr>
              <w:t>Server-side permissions, workflow transitions, immutable audit, version checks</w:t>
            </w:r>
          </w:p>
        </w:tc>
        <w:tc>
          <w:tcPr>
            <w:tcW w:type="dxa" w:w="1680"/>
            <w:vAlign w:val="center"/>
          </w:tcPr>
          <w:p>
            <w:pPr>
              <w:spacing w:after="0"/>
            </w:pPr>
            <w:r/>
            <w:r>
              <w:rPr>
                <w:rFonts w:ascii="Aptos" w:hAnsi="Aptos"/>
                <w:b w:val="0"/>
                <w:sz w:val="12"/>
              </w:rPr>
              <w:t>Negative API test for each student mutation endpoint</w:t>
            </w:r>
          </w:p>
        </w:tc>
      </w:tr>
      <w:tr>
        <w:tc>
          <w:tcPr>
            <w:tcW w:type="dxa" w:w="1680"/>
            <w:vAlign w:val="center"/>
          </w:tcPr>
          <w:p>
            <w:pPr>
              <w:spacing w:after="0"/>
            </w:pPr>
            <w:r/>
            <w:r>
              <w:rPr>
                <w:rFonts w:ascii="Aptos" w:hAnsi="Aptos"/>
                <w:b w:val="0"/>
                <w:sz w:val="12"/>
              </w:rPr>
              <w:t>T-03</w:t>
            </w:r>
          </w:p>
        </w:tc>
        <w:tc>
          <w:tcPr>
            <w:tcW w:type="dxa" w:w="1680"/>
            <w:vAlign w:val="center"/>
          </w:tcPr>
          <w:p>
            <w:pPr>
              <w:spacing w:after="0"/>
            </w:pPr>
            <w:r/>
            <w:r>
              <w:rPr>
                <w:rFonts w:ascii="Aptos" w:hAnsi="Aptos"/>
                <w:b w:val="0"/>
                <w:sz w:val="12"/>
              </w:rPr>
              <w:t>Repudiation</w:t>
            </w:r>
          </w:p>
        </w:tc>
        <w:tc>
          <w:tcPr>
            <w:tcW w:type="dxa" w:w="1680"/>
            <w:vAlign w:val="center"/>
          </w:tcPr>
          <w:p>
            <w:pPr>
              <w:spacing w:after="0"/>
            </w:pPr>
            <w:r/>
            <w:r>
              <w:rPr>
                <w:rFonts w:ascii="Aptos" w:hAnsi="Aptos"/>
                <w:b w:val="0"/>
                <w:sz w:val="12"/>
              </w:rPr>
              <w:t>Staff denies changing result</w:t>
            </w:r>
          </w:p>
        </w:tc>
        <w:tc>
          <w:tcPr>
            <w:tcW w:type="dxa" w:w="1680"/>
            <w:vAlign w:val="center"/>
          </w:tcPr>
          <w:p>
            <w:pPr>
              <w:spacing w:after="0"/>
            </w:pPr>
            <w:r/>
            <w:r>
              <w:rPr>
                <w:rFonts w:ascii="Aptos" w:hAnsi="Aptos"/>
                <w:b w:val="0"/>
                <w:sz w:val="12"/>
              </w:rPr>
              <w:t>Academic records</w:t>
            </w:r>
          </w:p>
        </w:tc>
        <w:tc>
          <w:tcPr>
            <w:tcW w:type="dxa" w:w="1680"/>
            <w:vAlign w:val="center"/>
          </w:tcPr>
          <w:p>
            <w:pPr>
              <w:spacing w:after="0"/>
            </w:pPr>
            <w:r/>
            <w:r>
              <w:rPr>
                <w:rFonts w:ascii="Aptos" w:hAnsi="Aptos"/>
                <w:b w:val="0"/>
                <w:sz w:val="12"/>
              </w:rPr>
              <w:t>Append-only audit, actor identity, correlation IDs, time synchronization</w:t>
            </w:r>
          </w:p>
        </w:tc>
        <w:tc>
          <w:tcPr>
            <w:tcW w:type="dxa" w:w="1680"/>
            <w:vAlign w:val="center"/>
          </w:tcPr>
          <w:p>
            <w:pPr>
              <w:spacing w:after="0"/>
            </w:pPr>
            <w:r/>
            <w:r>
              <w:rPr>
                <w:rFonts w:ascii="Aptos" w:hAnsi="Aptos"/>
                <w:b w:val="0"/>
                <w:sz w:val="12"/>
              </w:rPr>
              <w:t>Audit completeness test</w:t>
            </w:r>
          </w:p>
        </w:tc>
      </w:tr>
      <w:tr>
        <w:tc>
          <w:tcPr>
            <w:tcW w:type="dxa" w:w="1680"/>
            <w:vAlign w:val="center"/>
          </w:tcPr>
          <w:p>
            <w:pPr>
              <w:spacing w:after="0"/>
            </w:pPr>
            <w:r/>
            <w:r>
              <w:rPr>
                <w:rFonts w:ascii="Aptos" w:hAnsi="Aptos"/>
                <w:b w:val="0"/>
                <w:sz w:val="12"/>
              </w:rPr>
              <w:t>T-04</w:t>
            </w:r>
          </w:p>
        </w:tc>
        <w:tc>
          <w:tcPr>
            <w:tcW w:type="dxa" w:w="1680"/>
            <w:vAlign w:val="center"/>
          </w:tcPr>
          <w:p>
            <w:pPr>
              <w:spacing w:after="0"/>
            </w:pPr>
            <w:r/>
            <w:r>
              <w:rPr>
                <w:rFonts w:ascii="Aptos" w:hAnsi="Aptos"/>
                <w:b w:val="0"/>
                <w:sz w:val="12"/>
              </w:rPr>
              <w:t>Information disclosure</w:t>
            </w:r>
          </w:p>
        </w:tc>
        <w:tc>
          <w:tcPr>
            <w:tcW w:type="dxa" w:w="1680"/>
            <w:vAlign w:val="center"/>
          </w:tcPr>
          <w:p>
            <w:pPr>
              <w:spacing w:after="0"/>
            </w:pPr>
            <w:r/>
            <w:r>
              <w:rPr>
                <w:rFonts w:ascii="Aptos" w:hAnsi="Aptos"/>
                <w:b w:val="0"/>
                <w:sz w:val="12"/>
              </w:rPr>
              <w:t>Parent reads unrelated child's record</w:t>
            </w:r>
          </w:p>
        </w:tc>
        <w:tc>
          <w:tcPr>
            <w:tcW w:type="dxa" w:w="1680"/>
            <w:vAlign w:val="center"/>
          </w:tcPr>
          <w:p>
            <w:pPr>
              <w:spacing w:after="0"/>
            </w:pPr>
            <w:r/>
            <w:r>
              <w:rPr>
                <w:rFonts w:ascii="Aptos" w:hAnsi="Aptos"/>
                <w:b w:val="0"/>
                <w:sz w:val="12"/>
              </w:rPr>
              <w:t>Student/parent portals</w:t>
            </w:r>
          </w:p>
        </w:tc>
        <w:tc>
          <w:tcPr>
            <w:tcW w:type="dxa" w:w="1680"/>
            <w:vAlign w:val="center"/>
          </w:tcPr>
          <w:p>
            <w:pPr>
              <w:spacing w:after="0"/>
            </w:pPr>
            <w:r/>
            <w:r>
              <w:rPr>
                <w:rFonts w:ascii="Aptos" w:hAnsi="Aptos"/>
                <w:b w:val="0"/>
                <w:sz w:val="12"/>
              </w:rPr>
              <w:t>Verified relationship ABAC; object-level checks; safe errors</w:t>
            </w:r>
          </w:p>
        </w:tc>
        <w:tc>
          <w:tcPr>
            <w:tcW w:type="dxa" w:w="1680"/>
            <w:vAlign w:val="center"/>
          </w:tcPr>
          <w:p>
            <w:pPr>
              <w:spacing w:after="0"/>
            </w:pPr>
            <w:r/>
            <w:r>
              <w:rPr>
                <w:rFonts w:ascii="Aptos" w:hAnsi="Aptos"/>
                <w:b w:val="0"/>
                <w:sz w:val="12"/>
              </w:rPr>
              <w:t>IDOR tests across IDs and endpoints</w:t>
            </w:r>
          </w:p>
        </w:tc>
      </w:tr>
      <w:tr>
        <w:tc>
          <w:tcPr>
            <w:tcW w:type="dxa" w:w="1680"/>
            <w:vAlign w:val="center"/>
          </w:tcPr>
          <w:p>
            <w:pPr>
              <w:spacing w:after="0"/>
            </w:pPr>
            <w:r/>
            <w:r>
              <w:rPr>
                <w:rFonts w:ascii="Aptos" w:hAnsi="Aptos"/>
                <w:b w:val="0"/>
                <w:sz w:val="12"/>
              </w:rPr>
              <w:t>T-05</w:t>
            </w:r>
          </w:p>
        </w:tc>
        <w:tc>
          <w:tcPr>
            <w:tcW w:type="dxa" w:w="1680"/>
            <w:vAlign w:val="center"/>
          </w:tcPr>
          <w:p>
            <w:pPr>
              <w:spacing w:after="0"/>
            </w:pPr>
            <w:r/>
            <w:r>
              <w:rPr>
                <w:rFonts w:ascii="Aptos" w:hAnsi="Aptos"/>
                <w:b w:val="0"/>
                <w:sz w:val="12"/>
              </w:rPr>
              <w:t>Information disclosure</w:t>
            </w:r>
          </w:p>
        </w:tc>
        <w:tc>
          <w:tcPr>
            <w:tcW w:type="dxa" w:w="1680"/>
            <w:vAlign w:val="center"/>
          </w:tcPr>
          <w:p>
            <w:pPr>
              <w:spacing w:after="0"/>
            </w:pPr>
            <w:r/>
            <w:r>
              <w:rPr>
                <w:rFonts w:ascii="Aptos" w:hAnsi="Aptos"/>
                <w:b w:val="0"/>
                <w:sz w:val="12"/>
              </w:rPr>
              <w:t>Cross-school data leak</w:t>
            </w:r>
          </w:p>
        </w:tc>
        <w:tc>
          <w:tcPr>
            <w:tcW w:type="dxa" w:w="1680"/>
            <w:vAlign w:val="center"/>
          </w:tcPr>
          <w:p>
            <w:pPr>
              <w:spacing w:after="0"/>
            </w:pPr>
            <w:r/>
            <w:r>
              <w:rPr>
                <w:rFonts w:ascii="Aptos" w:hAnsi="Aptos"/>
                <w:b w:val="0"/>
                <w:sz w:val="12"/>
              </w:rPr>
              <w:t>Multi-tenant data</w:t>
            </w:r>
          </w:p>
        </w:tc>
        <w:tc>
          <w:tcPr>
            <w:tcW w:type="dxa" w:w="1680"/>
            <w:vAlign w:val="center"/>
          </w:tcPr>
          <w:p>
            <w:pPr>
              <w:spacing w:after="0"/>
            </w:pPr>
            <w:r/>
            <w:r>
              <w:rPr>
                <w:rFonts w:ascii="Aptos" w:hAnsi="Aptos"/>
                <w:b w:val="0"/>
                <w:sz w:val="12"/>
              </w:rPr>
              <w:t>school_id scoping, composite FKs, tenant tests, optional RLS</w:t>
            </w:r>
          </w:p>
        </w:tc>
        <w:tc>
          <w:tcPr>
            <w:tcW w:type="dxa" w:w="1680"/>
            <w:vAlign w:val="center"/>
          </w:tcPr>
          <w:p>
            <w:pPr>
              <w:spacing w:after="0"/>
            </w:pPr>
            <w:r/>
            <w:r>
              <w:rPr>
                <w:rFonts w:ascii="Aptos" w:hAnsi="Aptos"/>
                <w:b w:val="0"/>
                <w:sz w:val="12"/>
              </w:rPr>
              <w:t>Automated cross-tenant test suite</w:t>
            </w:r>
          </w:p>
        </w:tc>
      </w:tr>
      <w:tr>
        <w:tc>
          <w:tcPr>
            <w:tcW w:type="dxa" w:w="1680"/>
            <w:vAlign w:val="center"/>
          </w:tcPr>
          <w:p>
            <w:pPr>
              <w:spacing w:after="0"/>
            </w:pPr>
            <w:r/>
            <w:r>
              <w:rPr>
                <w:rFonts w:ascii="Aptos" w:hAnsi="Aptos"/>
                <w:b w:val="0"/>
                <w:sz w:val="12"/>
              </w:rPr>
              <w:t>T-06</w:t>
            </w:r>
          </w:p>
        </w:tc>
        <w:tc>
          <w:tcPr>
            <w:tcW w:type="dxa" w:w="1680"/>
            <w:vAlign w:val="center"/>
          </w:tcPr>
          <w:p>
            <w:pPr>
              <w:spacing w:after="0"/>
            </w:pPr>
            <w:r/>
            <w:r>
              <w:rPr>
                <w:rFonts w:ascii="Aptos" w:hAnsi="Aptos"/>
                <w:b w:val="0"/>
                <w:sz w:val="12"/>
              </w:rPr>
              <w:t>Denial of service</w:t>
            </w:r>
          </w:p>
        </w:tc>
        <w:tc>
          <w:tcPr>
            <w:tcW w:type="dxa" w:w="1680"/>
            <w:vAlign w:val="center"/>
          </w:tcPr>
          <w:p>
            <w:pPr>
              <w:spacing w:after="0"/>
            </w:pPr>
            <w:r/>
            <w:r>
              <w:rPr>
                <w:rFonts w:ascii="Aptos" w:hAnsi="Aptos"/>
                <w:b w:val="0"/>
                <w:sz w:val="12"/>
              </w:rPr>
              <w:t>Login or report endpoint abused</w:t>
            </w:r>
          </w:p>
        </w:tc>
        <w:tc>
          <w:tcPr>
            <w:tcW w:type="dxa" w:w="1680"/>
            <w:vAlign w:val="center"/>
          </w:tcPr>
          <w:p>
            <w:pPr>
              <w:spacing w:after="0"/>
            </w:pPr>
            <w:r/>
            <w:r>
              <w:rPr>
                <w:rFonts w:ascii="Aptos" w:hAnsi="Aptos"/>
                <w:b w:val="0"/>
                <w:sz w:val="12"/>
              </w:rPr>
              <w:t>Availability</w:t>
            </w:r>
          </w:p>
        </w:tc>
        <w:tc>
          <w:tcPr>
            <w:tcW w:type="dxa" w:w="1680"/>
            <w:vAlign w:val="center"/>
          </w:tcPr>
          <w:p>
            <w:pPr>
              <w:spacing w:after="0"/>
            </w:pPr>
            <w:r/>
            <w:r>
              <w:rPr>
                <w:rFonts w:ascii="Aptos" w:hAnsi="Aptos"/>
                <w:b w:val="0"/>
                <w:sz w:val="12"/>
              </w:rPr>
              <w:t>Rate limits, quotas, async reports, WAF, queue limits</w:t>
            </w:r>
          </w:p>
        </w:tc>
        <w:tc>
          <w:tcPr>
            <w:tcW w:type="dxa" w:w="1680"/>
            <w:vAlign w:val="center"/>
          </w:tcPr>
          <w:p>
            <w:pPr>
              <w:spacing w:after="0"/>
            </w:pPr>
            <w:r/>
            <w:r>
              <w:rPr>
                <w:rFonts w:ascii="Aptos" w:hAnsi="Aptos"/>
                <w:b w:val="0"/>
                <w:sz w:val="12"/>
              </w:rPr>
              <w:t>Load and abuse tests</w:t>
            </w:r>
          </w:p>
        </w:tc>
      </w:tr>
      <w:tr>
        <w:tc>
          <w:tcPr>
            <w:tcW w:type="dxa" w:w="1680"/>
            <w:vAlign w:val="center"/>
          </w:tcPr>
          <w:p>
            <w:pPr>
              <w:spacing w:after="0"/>
            </w:pPr>
            <w:r/>
            <w:r>
              <w:rPr>
                <w:rFonts w:ascii="Aptos" w:hAnsi="Aptos"/>
                <w:b w:val="0"/>
                <w:sz w:val="12"/>
              </w:rPr>
              <w:t>T-07</w:t>
            </w:r>
          </w:p>
        </w:tc>
        <w:tc>
          <w:tcPr>
            <w:tcW w:type="dxa" w:w="1680"/>
            <w:vAlign w:val="center"/>
          </w:tcPr>
          <w:p>
            <w:pPr>
              <w:spacing w:after="0"/>
            </w:pPr>
            <w:r/>
            <w:r>
              <w:rPr>
                <w:rFonts w:ascii="Aptos" w:hAnsi="Aptos"/>
                <w:b w:val="0"/>
                <w:sz w:val="12"/>
              </w:rPr>
              <w:t>Elevation of privilege</w:t>
            </w:r>
          </w:p>
        </w:tc>
        <w:tc>
          <w:tcPr>
            <w:tcW w:type="dxa" w:w="1680"/>
            <w:vAlign w:val="center"/>
          </w:tcPr>
          <w:p>
            <w:pPr>
              <w:spacing w:after="0"/>
            </w:pPr>
            <w:r/>
            <w:r>
              <w:rPr>
                <w:rFonts w:ascii="Aptos" w:hAnsi="Aptos"/>
                <w:b w:val="0"/>
                <w:sz w:val="12"/>
              </w:rPr>
              <w:t>Teacher assigns self Head Teacher role</w:t>
            </w:r>
          </w:p>
        </w:tc>
        <w:tc>
          <w:tcPr>
            <w:tcW w:type="dxa" w:w="1680"/>
            <w:vAlign w:val="center"/>
          </w:tcPr>
          <w:p>
            <w:pPr>
              <w:spacing w:after="0"/>
            </w:pPr>
            <w:r/>
            <w:r>
              <w:rPr>
                <w:rFonts w:ascii="Aptos" w:hAnsi="Aptos"/>
                <w:b w:val="0"/>
                <w:sz w:val="12"/>
              </w:rPr>
              <w:t>IAM</w:t>
            </w:r>
          </w:p>
        </w:tc>
        <w:tc>
          <w:tcPr>
            <w:tcW w:type="dxa" w:w="1680"/>
            <w:vAlign w:val="center"/>
          </w:tcPr>
          <w:p>
            <w:pPr>
              <w:spacing w:after="0"/>
            </w:pPr>
            <w:r/>
            <w:r>
              <w:rPr>
                <w:rFonts w:ascii="Aptos" w:hAnsi="Aptos"/>
                <w:b w:val="0"/>
                <w:sz w:val="12"/>
              </w:rPr>
              <w:t>Grantable-permission policy; no self-grant; MFA; audit</w:t>
            </w:r>
          </w:p>
        </w:tc>
        <w:tc>
          <w:tcPr>
            <w:tcW w:type="dxa" w:w="1680"/>
            <w:vAlign w:val="center"/>
          </w:tcPr>
          <w:p>
            <w:pPr>
              <w:spacing w:after="0"/>
            </w:pPr>
            <w:r/>
            <w:r>
              <w:rPr>
                <w:rFonts w:ascii="Aptos" w:hAnsi="Aptos"/>
                <w:b w:val="0"/>
                <w:sz w:val="12"/>
              </w:rPr>
              <w:t>Role escalation tests</w:t>
            </w:r>
          </w:p>
        </w:tc>
      </w:tr>
      <w:tr>
        <w:tc>
          <w:tcPr>
            <w:tcW w:type="dxa" w:w="1680"/>
            <w:vAlign w:val="center"/>
          </w:tcPr>
          <w:p>
            <w:pPr>
              <w:spacing w:after="0"/>
            </w:pPr>
            <w:r/>
            <w:r>
              <w:rPr>
                <w:rFonts w:ascii="Aptos" w:hAnsi="Aptos"/>
                <w:b w:val="0"/>
                <w:sz w:val="12"/>
              </w:rPr>
              <w:t>T-08</w:t>
            </w:r>
          </w:p>
        </w:tc>
        <w:tc>
          <w:tcPr>
            <w:tcW w:type="dxa" w:w="1680"/>
            <w:vAlign w:val="center"/>
          </w:tcPr>
          <w:p>
            <w:pPr>
              <w:spacing w:after="0"/>
            </w:pPr>
            <w:r/>
            <w:r>
              <w:rPr>
                <w:rFonts w:ascii="Aptos" w:hAnsi="Aptos"/>
                <w:b w:val="0"/>
                <w:sz w:val="12"/>
              </w:rPr>
              <w:t>Tampering</w:t>
            </w:r>
          </w:p>
        </w:tc>
        <w:tc>
          <w:tcPr>
            <w:tcW w:type="dxa" w:w="1680"/>
            <w:vAlign w:val="center"/>
          </w:tcPr>
          <w:p>
            <w:pPr>
              <w:spacing w:after="0"/>
            </w:pPr>
            <w:r/>
            <w:r>
              <w:rPr>
                <w:rFonts w:ascii="Aptos" w:hAnsi="Aptos"/>
                <w:b w:val="0"/>
                <w:sz w:val="12"/>
              </w:rPr>
              <w:t>Concurrent teacher updates overwrite score</w:t>
            </w:r>
          </w:p>
        </w:tc>
        <w:tc>
          <w:tcPr>
            <w:tcW w:type="dxa" w:w="1680"/>
            <w:vAlign w:val="center"/>
          </w:tcPr>
          <w:p>
            <w:pPr>
              <w:spacing w:after="0"/>
            </w:pPr>
            <w:r/>
            <w:r>
              <w:rPr>
                <w:rFonts w:ascii="Aptos" w:hAnsi="Aptos"/>
                <w:b w:val="0"/>
                <w:sz w:val="12"/>
              </w:rPr>
              <w:t>Results</w:t>
            </w:r>
          </w:p>
        </w:tc>
        <w:tc>
          <w:tcPr>
            <w:tcW w:type="dxa" w:w="1680"/>
            <w:vAlign w:val="center"/>
          </w:tcPr>
          <w:p>
            <w:pPr>
              <w:spacing w:after="0"/>
            </w:pPr>
            <w:r/>
            <w:r>
              <w:rPr>
                <w:rFonts w:ascii="Aptos" w:hAnsi="Aptos"/>
                <w:b w:val="0"/>
                <w:sz w:val="12"/>
              </w:rPr>
              <w:t>Optimistic locking, transaction, stale-version 409</w:t>
            </w:r>
          </w:p>
        </w:tc>
        <w:tc>
          <w:tcPr>
            <w:tcW w:type="dxa" w:w="1680"/>
            <w:vAlign w:val="center"/>
          </w:tcPr>
          <w:p>
            <w:pPr>
              <w:spacing w:after="0"/>
            </w:pPr>
            <w:r/>
            <w:r>
              <w:rPr>
                <w:rFonts w:ascii="Aptos" w:hAnsi="Aptos"/>
                <w:b w:val="0"/>
                <w:sz w:val="12"/>
              </w:rPr>
              <w:t>Concurrency test</w:t>
            </w:r>
          </w:p>
        </w:tc>
      </w:tr>
      <w:tr>
        <w:tc>
          <w:tcPr>
            <w:tcW w:type="dxa" w:w="1680"/>
            <w:vAlign w:val="center"/>
          </w:tcPr>
          <w:p>
            <w:pPr>
              <w:spacing w:after="0"/>
            </w:pPr>
            <w:r/>
            <w:r>
              <w:rPr>
                <w:rFonts w:ascii="Aptos" w:hAnsi="Aptos"/>
                <w:b w:val="0"/>
                <w:sz w:val="12"/>
              </w:rPr>
              <w:t>T-09</w:t>
            </w:r>
          </w:p>
        </w:tc>
        <w:tc>
          <w:tcPr>
            <w:tcW w:type="dxa" w:w="1680"/>
            <w:vAlign w:val="center"/>
          </w:tcPr>
          <w:p>
            <w:pPr>
              <w:spacing w:after="0"/>
            </w:pPr>
            <w:r/>
            <w:r>
              <w:rPr>
                <w:rFonts w:ascii="Aptos" w:hAnsi="Aptos"/>
                <w:b w:val="0"/>
                <w:sz w:val="12"/>
              </w:rPr>
              <w:t>Disclosure</w:t>
            </w:r>
          </w:p>
        </w:tc>
        <w:tc>
          <w:tcPr>
            <w:tcW w:type="dxa" w:w="1680"/>
            <w:vAlign w:val="center"/>
          </w:tcPr>
          <w:p>
            <w:pPr>
              <w:spacing w:after="0"/>
            </w:pPr>
            <w:r/>
            <w:r>
              <w:rPr>
                <w:rFonts w:ascii="Aptos" w:hAnsi="Aptos"/>
                <w:b w:val="0"/>
                <w:sz w:val="12"/>
              </w:rPr>
              <w:t>Export link reused or shared</w:t>
            </w:r>
          </w:p>
        </w:tc>
        <w:tc>
          <w:tcPr>
            <w:tcW w:type="dxa" w:w="1680"/>
            <w:vAlign w:val="center"/>
          </w:tcPr>
          <w:p>
            <w:pPr>
              <w:spacing w:after="0"/>
            </w:pPr>
            <w:r/>
            <w:r>
              <w:rPr>
                <w:rFonts w:ascii="Aptos" w:hAnsi="Aptos"/>
                <w:b w:val="0"/>
                <w:sz w:val="12"/>
              </w:rPr>
              <w:t>Reports/documents</w:t>
            </w:r>
          </w:p>
        </w:tc>
        <w:tc>
          <w:tcPr>
            <w:tcW w:type="dxa" w:w="1680"/>
            <w:vAlign w:val="center"/>
          </w:tcPr>
          <w:p>
            <w:pPr>
              <w:spacing w:after="0"/>
            </w:pPr>
            <w:r/>
            <w:r>
              <w:rPr>
                <w:rFonts w:ascii="Aptos" w:hAnsi="Aptos"/>
                <w:b w:val="0"/>
                <w:sz w:val="12"/>
              </w:rPr>
              <w:t>Re-authorize at download, short-lived signed URL, ownership check</w:t>
            </w:r>
          </w:p>
        </w:tc>
        <w:tc>
          <w:tcPr>
            <w:tcW w:type="dxa" w:w="1680"/>
            <w:vAlign w:val="center"/>
          </w:tcPr>
          <w:p>
            <w:pPr>
              <w:spacing w:after="0"/>
            </w:pPr>
            <w:r/>
            <w:r>
              <w:rPr>
                <w:rFonts w:ascii="Aptos" w:hAnsi="Aptos"/>
                <w:b w:val="0"/>
                <w:sz w:val="12"/>
              </w:rPr>
              <w:t>Expired/revoked export tests</w:t>
            </w:r>
          </w:p>
        </w:tc>
      </w:tr>
      <w:tr>
        <w:tc>
          <w:tcPr>
            <w:tcW w:type="dxa" w:w="1680"/>
            <w:vAlign w:val="center"/>
          </w:tcPr>
          <w:p>
            <w:pPr>
              <w:spacing w:after="0"/>
            </w:pPr>
            <w:r/>
            <w:r>
              <w:rPr>
                <w:rFonts w:ascii="Aptos" w:hAnsi="Aptos"/>
                <w:b w:val="0"/>
                <w:sz w:val="12"/>
              </w:rPr>
              <w:t>T-10</w:t>
            </w:r>
          </w:p>
        </w:tc>
        <w:tc>
          <w:tcPr>
            <w:tcW w:type="dxa" w:w="1680"/>
            <w:vAlign w:val="center"/>
          </w:tcPr>
          <w:p>
            <w:pPr>
              <w:spacing w:after="0"/>
            </w:pPr>
            <w:r/>
            <w:r>
              <w:rPr>
                <w:rFonts w:ascii="Aptos" w:hAnsi="Aptos"/>
                <w:b w:val="0"/>
                <w:sz w:val="12"/>
              </w:rPr>
              <w:t>Tampering</w:t>
            </w:r>
          </w:p>
        </w:tc>
        <w:tc>
          <w:tcPr>
            <w:tcW w:type="dxa" w:w="1680"/>
            <w:vAlign w:val="center"/>
          </w:tcPr>
          <w:p>
            <w:pPr>
              <w:spacing w:after="0"/>
            </w:pPr>
            <w:r/>
            <w:r>
              <w:rPr>
                <w:rFonts w:ascii="Aptos" w:hAnsi="Aptos"/>
                <w:b w:val="0"/>
                <w:sz w:val="12"/>
              </w:rPr>
              <w:t>Malicious uploaded file</w:t>
            </w:r>
          </w:p>
        </w:tc>
        <w:tc>
          <w:tcPr>
            <w:tcW w:type="dxa" w:w="1680"/>
            <w:vAlign w:val="center"/>
          </w:tcPr>
          <w:p>
            <w:pPr>
              <w:spacing w:after="0"/>
            </w:pPr>
            <w:r/>
            <w:r>
              <w:rPr>
                <w:rFonts w:ascii="Aptos" w:hAnsi="Aptos"/>
                <w:b w:val="0"/>
                <w:sz w:val="12"/>
              </w:rPr>
              <w:t>Documents/imports</w:t>
            </w:r>
          </w:p>
        </w:tc>
        <w:tc>
          <w:tcPr>
            <w:tcW w:type="dxa" w:w="1680"/>
            <w:vAlign w:val="center"/>
          </w:tcPr>
          <w:p>
            <w:pPr>
              <w:spacing w:after="0"/>
            </w:pPr>
            <w:r/>
            <w:r>
              <w:rPr>
                <w:rFonts w:ascii="Aptos" w:hAnsi="Aptos"/>
                <w:b w:val="0"/>
                <w:sz w:val="12"/>
              </w:rPr>
              <w:t>Allowlist types, size limit, malware scan, storage outside web root, safe parser</w:t>
            </w:r>
          </w:p>
        </w:tc>
        <w:tc>
          <w:tcPr>
            <w:tcW w:type="dxa" w:w="1680"/>
            <w:vAlign w:val="center"/>
          </w:tcPr>
          <w:p>
            <w:pPr>
              <w:spacing w:after="0"/>
            </w:pPr>
            <w:r/>
            <w:r>
              <w:rPr>
                <w:rFonts w:ascii="Aptos" w:hAnsi="Aptos"/>
                <w:b w:val="0"/>
                <w:sz w:val="12"/>
              </w:rPr>
              <w:t>Malware test fixture and parser fuzzing</w:t>
            </w:r>
          </w:p>
        </w:tc>
      </w:tr>
      <w:tr>
        <w:tc>
          <w:tcPr>
            <w:tcW w:type="dxa" w:w="1680"/>
            <w:vAlign w:val="center"/>
          </w:tcPr>
          <w:p>
            <w:pPr>
              <w:spacing w:after="0"/>
            </w:pPr>
            <w:r/>
            <w:r>
              <w:rPr>
                <w:rFonts w:ascii="Aptos" w:hAnsi="Aptos"/>
                <w:b w:val="0"/>
                <w:sz w:val="12"/>
              </w:rPr>
              <w:t>T-11</w:t>
            </w:r>
          </w:p>
        </w:tc>
        <w:tc>
          <w:tcPr>
            <w:tcW w:type="dxa" w:w="1680"/>
            <w:vAlign w:val="center"/>
          </w:tcPr>
          <w:p>
            <w:pPr>
              <w:spacing w:after="0"/>
            </w:pPr>
            <w:r/>
            <w:r>
              <w:rPr>
                <w:rFonts w:ascii="Aptos" w:hAnsi="Aptos"/>
                <w:b w:val="0"/>
                <w:sz w:val="12"/>
              </w:rPr>
              <w:t>Repudiation</w:t>
            </w:r>
          </w:p>
        </w:tc>
        <w:tc>
          <w:tcPr>
            <w:tcW w:type="dxa" w:w="1680"/>
            <w:vAlign w:val="center"/>
          </w:tcPr>
          <w:p>
            <w:pPr>
              <w:spacing w:after="0"/>
            </w:pPr>
            <w:r/>
            <w:r>
              <w:rPr>
                <w:rFonts w:ascii="Aptos" w:hAnsi="Aptos"/>
                <w:b w:val="0"/>
                <w:sz w:val="12"/>
              </w:rPr>
              <w:t>Audit log altered by app role</w:t>
            </w:r>
          </w:p>
        </w:tc>
        <w:tc>
          <w:tcPr>
            <w:tcW w:type="dxa" w:w="1680"/>
            <w:vAlign w:val="center"/>
          </w:tcPr>
          <w:p>
            <w:pPr>
              <w:spacing w:after="0"/>
            </w:pPr>
            <w:r/>
            <w:r>
              <w:rPr>
                <w:rFonts w:ascii="Aptos" w:hAnsi="Aptos"/>
                <w:b w:val="0"/>
                <w:sz w:val="12"/>
              </w:rPr>
              <w:t>Audit</w:t>
            </w:r>
          </w:p>
        </w:tc>
        <w:tc>
          <w:tcPr>
            <w:tcW w:type="dxa" w:w="1680"/>
            <w:vAlign w:val="center"/>
          </w:tcPr>
          <w:p>
            <w:pPr>
              <w:spacing w:after="0"/>
            </w:pPr>
            <w:r/>
            <w:r>
              <w:rPr>
                <w:rFonts w:ascii="Aptos" w:hAnsi="Aptos"/>
                <w:b w:val="0"/>
                <w:sz w:val="12"/>
              </w:rPr>
              <w:t>Separate DB role, append-only grants, external immutable sink</w:t>
            </w:r>
          </w:p>
        </w:tc>
        <w:tc>
          <w:tcPr>
            <w:tcW w:type="dxa" w:w="1680"/>
            <w:vAlign w:val="center"/>
          </w:tcPr>
          <w:p>
            <w:pPr>
              <w:spacing w:after="0"/>
            </w:pPr>
            <w:r/>
            <w:r>
              <w:rPr>
                <w:rFonts w:ascii="Aptos" w:hAnsi="Aptos"/>
                <w:b w:val="0"/>
                <w:sz w:val="12"/>
              </w:rPr>
              <w:t>Privilege and integrity test</w:t>
            </w:r>
          </w:p>
        </w:tc>
      </w:tr>
      <w:tr>
        <w:tc>
          <w:tcPr>
            <w:tcW w:type="dxa" w:w="1680"/>
            <w:vAlign w:val="center"/>
          </w:tcPr>
          <w:p>
            <w:pPr>
              <w:spacing w:after="0"/>
            </w:pPr>
            <w:r/>
            <w:r>
              <w:rPr>
                <w:rFonts w:ascii="Aptos" w:hAnsi="Aptos"/>
                <w:b w:val="0"/>
                <w:sz w:val="12"/>
              </w:rPr>
              <w:t>T-12</w:t>
            </w:r>
          </w:p>
        </w:tc>
        <w:tc>
          <w:tcPr>
            <w:tcW w:type="dxa" w:w="1680"/>
            <w:vAlign w:val="center"/>
          </w:tcPr>
          <w:p>
            <w:pPr>
              <w:spacing w:after="0"/>
            </w:pPr>
            <w:r/>
            <w:r>
              <w:rPr>
                <w:rFonts w:ascii="Aptos" w:hAnsi="Aptos"/>
                <w:b w:val="0"/>
                <w:sz w:val="12"/>
              </w:rPr>
              <w:t>Availability</w:t>
            </w:r>
          </w:p>
        </w:tc>
        <w:tc>
          <w:tcPr>
            <w:tcW w:type="dxa" w:w="1680"/>
            <w:vAlign w:val="center"/>
          </w:tcPr>
          <w:p>
            <w:pPr>
              <w:spacing w:after="0"/>
            </w:pPr>
            <w:r/>
            <w:r>
              <w:rPr>
                <w:rFonts w:ascii="Aptos" w:hAnsi="Aptos"/>
                <w:b w:val="0"/>
                <w:sz w:val="12"/>
              </w:rPr>
              <w:t>Backup corrupted or not restorable</w:t>
            </w:r>
          </w:p>
        </w:tc>
        <w:tc>
          <w:tcPr>
            <w:tcW w:type="dxa" w:w="1680"/>
            <w:vAlign w:val="center"/>
          </w:tcPr>
          <w:p>
            <w:pPr>
              <w:spacing w:after="0"/>
            </w:pPr>
            <w:r/>
            <w:r>
              <w:rPr>
                <w:rFonts w:ascii="Aptos" w:hAnsi="Aptos"/>
                <w:b w:val="0"/>
                <w:sz w:val="12"/>
              </w:rPr>
              <w:t>Operations</w:t>
            </w:r>
          </w:p>
        </w:tc>
        <w:tc>
          <w:tcPr>
            <w:tcW w:type="dxa" w:w="1680"/>
            <w:vAlign w:val="center"/>
          </w:tcPr>
          <w:p>
            <w:pPr>
              <w:spacing w:after="0"/>
            </w:pPr>
            <w:r/>
            <w:r>
              <w:rPr>
                <w:rFonts w:ascii="Aptos" w:hAnsi="Aptos"/>
                <w:b w:val="0"/>
                <w:sz w:val="12"/>
              </w:rPr>
              <w:t>Multiple backup layers, integrity checks, restore drills</w:t>
            </w:r>
          </w:p>
        </w:tc>
        <w:tc>
          <w:tcPr>
            <w:tcW w:type="dxa" w:w="1680"/>
            <w:vAlign w:val="center"/>
          </w:tcPr>
          <w:p>
            <w:pPr>
              <w:spacing w:after="0"/>
            </w:pPr>
            <w:r/>
            <w:r>
              <w:rPr>
                <w:rFonts w:ascii="Aptos" w:hAnsi="Aptos"/>
                <w:b w:val="0"/>
                <w:sz w:val="12"/>
              </w:rPr>
              <w:t>Quarterly restore exercise</w:t>
            </w:r>
          </w:p>
        </w:tc>
      </w:tr>
      <w:tr>
        <w:tc>
          <w:tcPr>
            <w:tcW w:type="dxa" w:w="1680"/>
            <w:vAlign w:val="center"/>
          </w:tcPr>
          <w:p>
            <w:pPr>
              <w:spacing w:after="0"/>
            </w:pPr>
            <w:r/>
            <w:r>
              <w:rPr>
                <w:rFonts w:ascii="Aptos" w:hAnsi="Aptos"/>
                <w:b w:val="0"/>
                <w:sz w:val="12"/>
              </w:rPr>
              <w:t>T-13</w:t>
            </w:r>
          </w:p>
        </w:tc>
        <w:tc>
          <w:tcPr>
            <w:tcW w:type="dxa" w:w="1680"/>
            <w:vAlign w:val="center"/>
          </w:tcPr>
          <w:p>
            <w:pPr>
              <w:spacing w:after="0"/>
            </w:pPr>
            <w:r/>
            <w:r>
              <w:rPr>
                <w:rFonts w:ascii="Aptos" w:hAnsi="Aptos"/>
                <w:b w:val="0"/>
                <w:sz w:val="12"/>
              </w:rPr>
              <w:t>Spoofing</w:t>
            </w:r>
          </w:p>
        </w:tc>
        <w:tc>
          <w:tcPr>
            <w:tcW w:type="dxa" w:w="1680"/>
            <w:vAlign w:val="center"/>
          </w:tcPr>
          <w:p>
            <w:pPr>
              <w:spacing w:after="0"/>
            </w:pPr>
            <w:r/>
            <w:r>
              <w:rPr>
                <w:rFonts w:ascii="Aptos" w:hAnsi="Aptos"/>
                <w:b w:val="0"/>
                <w:sz w:val="12"/>
              </w:rPr>
              <w:t>Forged parent-child link</w:t>
            </w:r>
          </w:p>
        </w:tc>
        <w:tc>
          <w:tcPr>
            <w:tcW w:type="dxa" w:w="1680"/>
            <w:vAlign w:val="center"/>
          </w:tcPr>
          <w:p>
            <w:pPr>
              <w:spacing w:after="0"/>
            </w:pPr>
            <w:r/>
            <w:r>
              <w:rPr>
                <w:rFonts w:ascii="Aptos" w:hAnsi="Aptos"/>
                <w:b w:val="0"/>
                <w:sz w:val="12"/>
              </w:rPr>
              <w:t>Parent portal</w:t>
            </w:r>
          </w:p>
        </w:tc>
        <w:tc>
          <w:tcPr>
            <w:tcW w:type="dxa" w:w="1680"/>
            <w:vAlign w:val="center"/>
          </w:tcPr>
          <w:p>
            <w:pPr>
              <w:spacing w:after="0"/>
            </w:pPr>
            <w:r/>
            <w:r>
              <w:rPr>
                <w:rFonts w:ascii="Aptos" w:hAnsi="Aptos"/>
                <w:b w:val="0"/>
                <w:sz w:val="12"/>
              </w:rPr>
              <w:t>Proof/approval process, audit, link revocation</w:t>
            </w:r>
          </w:p>
        </w:tc>
        <w:tc>
          <w:tcPr>
            <w:tcW w:type="dxa" w:w="1680"/>
            <w:vAlign w:val="center"/>
          </w:tcPr>
          <w:p>
            <w:pPr>
              <w:spacing w:after="0"/>
            </w:pPr>
            <w:r/>
            <w:r>
              <w:rPr>
                <w:rFonts w:ascii="Aptos" w:hAnsi="Aptos"/>
                <w:b w:val="0"/>
                <w:sz w:val="12"/>
              </w:rPr>
              <w:t>Unverified link access tests</w:t>
            </w:r>
          </w:p>
        </w:tc>
      </w:tr>
      <w:tr>
        <w:tc>
          <w:tcPr>
            <w:tcW w:type="dxa" w:w="1680"/>
            <w:vAlign w:val="center"/>
          </w:tcPr>
          <w:p>
            <w:pPr>
              <w:spacing w:after="0"/>
            </w:pPr>
            <w:r/>
            <w:r>
              <w:rPr>
                <w:rFonts w:ascii="Aptos" w:hAnsi="Aptos"/>
                <w:b w:val="0"/>
                <w:sz w:val="12"/>
              </w:rPr>
              <w:t>T-14</w:t>
            </w:r>
          </w:p>
        </w:tc>
        <w:tc>
          <w:tcPr>
            <w:tcW w:type="dxa" w:w="1680"/>
            <w:vAlign w:val="center"/>
          </w:tcPr>
          <w:p>
            <w:pPr>
              <w:spacing w:after="0"/>
            </w:pPr>
            <w:r/>
            <w:r>
              <w:rPr>
                <w:rFonts w:ascii="Aptos" w:hAnsi="Aptos"/>
                <w:b w:val="0"/>
                <w:sz w:val="12"/>
              </w:rPr>
              <w:t>Tampering</w:t>
            </w:r>
          </w:p>
        </w:tc>
        <w:tc>
          <w:tcPr>
            <w:tcW w:type="dxa" w:w="1680"/>
            <w:vAlign w:val="center"/>
          </w:tcPr>
          <w:p>
            <w:pPr>
              <w:spacing w:after="0"/>
            </w:pPr>
            <w:r/>
            <w:r>
              <w:rPr>
                <w:rFonts w:ascii="Aptos" w:hAnsi="Aptos"/>
                <w:b w:val="0"/>
                <w:sz w:val="12"/>
              </w:rPr>
              <w:t>Direct state patch publishes result</w:t>
            </w:r>
          </w:p>
        </w:tc>
        <w:tc>
          <w:tcPr>
            <w:tcW w:type="dxa" w:w="1680"/>
            <w:vAlign w:val="center"/>
          </w:tcPr>
          <w:p>
            <w:pPr>
              <w:spacing w:after="0"/>
            </w:pPr>
            <w:r/>
            <w:r>
              <w:rPr>
                <w:rFonts w:ascii="Aptos" w:hAnsi="Aptos"/>
                <w:b w:val="0"/>
                <w:sz w:val="12"/>
              </w:rPr>
              <w:t>Results API</w:t>
            </w:r>
          </w:p>
        </w:tc>
        <w:tc>
          <w:tcPr>
            <w:tcW w:type="dxa" w:w="1680"/>
            <w:vAlign w:val="center"/>
          </w:tcPr>
          <w:p>
            <w:pPr>
              <w:spacing w:after="0"/>
            </w:pPr>
            <w:r/>
            <w:r>
              <w:rPr>
                <w:rFonts w:ascii="Aptos" w:hAnsi="Aptos"/>
                <w:b w:val="0"/>
                <w:sz w:val="12"/>
              </w:rPr>
              <w:t>Only transition commands; state machine enforcement</w:t>
            </w:r>
          </w:p>
        </w:tc>
        <w:tc>
          <w:tcPr>
            <w:tcW w:type="dxa" w:w="1680"/>
            <w:vAlign w:val="center"/>
          </w:tcPr>
          <w:p>
            <w:pPr>
              <w:spacing w:after="0"/>
            </w:pPr>
            <w:r/>
            <w:r>
              <w:rPr>
                <w:rFonts w:ascii="Aptos" w:hAnsi="Aptos"/>
                <w:b w:val="0"/>
                <w:sz w:val="12"/>
              </w:rPr>
              <w:t>Fuzz status fields / forbidden PATCH tests</w:t>
            </w:r>
          </w:p>
        </w:tc>
      </w:tr>
      <w:tr>
        <w:tc>
          <w:tcPr>
            <w:tcW w:type="dxa" w:w="1680"/>
            <w:vAlign w:val="center"/>
          </w:tcPr>
          <w:p>
            <w:pPr>
              <w:spacing w:after="0"/>
            </w:pPr>
            <w:r/>
            <w:r>
              <w:rPr>
                <w:rFonts w:ascii="Aptos" w:hAnsi="Aptos"/>
                <w:b w:val="0"/>
                <w:sz w:val="12"/>
              </w:rPr>
              <w:t>T-15</w:t>
            </w:r>
          </w:p>
        </w:tc>
        <w:tc>
          <w:tcPr>
            <w:tcW w:type="dxa" w:w="1680"/>
            <w:vAlign w:val="center"/>
          </w:tcPr>
          <w:p>
            <w:pPr>
              <w:spacing w:after="0"/>
            </w:pPr>
            <w:r/>
            <w:r>
              <w:rPr>
                <w:rFonts w:ascii="Aptos" w:hAnsi="Aptos"/>
                <w:b w:val="0"/>
                <w:sz w:val="12"/>
              </w:rPr>
              <w:t>Disclosure</w:t>
            </w:r>
          </w:p>
        </w:tc>
        <w:tc>
          <w:tcPr>
            <w:tcW w:type="dxa" w:w="1680"/>
            <w:vAlign w:val="center"/>
          </w:tcPr>
          <w:p>
            <w:pPr>
              <w:spacing w:after="0"/>
            </w:pPr>
            <w:r/>
            <w:r>
              <w:rPr>
                <w:rFonts w:ascii="Aptos" w:hAnsi="Aptos"/>
                <w:b w:val="0"/>
                <w:sz w:val="12"/>
              </w:rPr>
              <w:t>PII leaked to logs/analytics</w:t>
            </w:r>
          </w:p>
        </w:tc>
        <w:tc>
          <w:tcPr>
            <w:tcW w:type="dxa" w:w="1680"/>
            <w:vAlign w:val="center"/>
          </w:tcPr>
          <w:p>
            <w:pPr>
              <w:spacing w:after="0"/>
            </w:pPr>
            <w:r/>
            <w:r>
              <w:rPr>
                <w:rFonts w:ascii="Aptos" w:hAnsi="Aptos"/>
                <w:b w:val="0"/>
                <w:sz w:val="12"/>
              </w:rPr>
              <w:t>All services</w:t>
            </w:r>
          </w:p>
        </w:tc>
        <w:tc>
          <w:tcPr>
            <w:tcW w:type="dxa" w:w="1680"/>
            <w:vAlign w:val="center"/>
          </w:tcPr>
          <w:p>
            <w:pPr>
              <w:spacing w:after="0"/>
            </w:pPr>
            <w:r/>
            <w:r>
              <w:rPr>
                <w:rFonts w:ascii="Aptos" w:hAnsi="Aptos"/>
                <w:b w:val="0"/>
                <w:sz w:val="12"/>
              </w:rPr>
              <w:t>Redaction, schema allowlist, secret scanning, limited retention</w:t>
            </w:r>
          </w:p>
        </w:tc>
        <w:tc>
          <w:tcPr>
            <w:tcW w:type="dxa" w:w="1680"/>
            <w:vAlign w:val="center"/>
          </w:tcPr>
          <w:p>
            <w:pPr>
              <w:spacing w:after="0"/>
            </w:pPr>
            <w:r/>
            <w:r>
              <w:rPr>
                <w:rFonts w:ascii="Aptos" w:hAnsi="Aptos"/>
                <w:b w:val="0"/>
                <w:sz w:val="12"/>
              </w:rPr>
              <w:t>Automated log redaction tests</w:t>
            </w:r>
          </w:p>
        </w:tc>
      </w:tr>
    </w:tbl>
    <w:p/>
    <w:p>
      <w:pPr>
        <w:pStyle w:val="Heading2"/>
      </w:pPr>
      <w:r>
        <w:t>14.2 Edge-case test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C6E0F5"/>
          </w:tcPr>
          <w:p>
            <w:pPr>
              <w:spacing w:after="0"/>
            </w:pPr>
            <w:r/>
            <w:r>
              <w:rPr>
                <w:rFonts w:ascii="Aptos" w:hAnsi="Aptos"/>
                <w:b/>
                <w:sz w:val="13"/>
              </w:rPr>
              <w:t>ID</w:t>
            </w:r>
          </w:p>
        </w:tc>
        <w:tc>
          <w:tcPr>
            <w:tcW w:type="dxa" w:w="2520"/>
            <w:vAlign w:val="center"/>
            <w:shd w:fill="C6E0F5"/>
          </w:tcPr>
          <w:p>
            <w:pPr>
              <w:spacing w:after="0"/>
            </w:pPr>
            <w:r/>
            <w:r>
              <w:rPr>
                <w:rFonts w:ascii="Aptos" w:hAnsi="Aptos"/>
                <w:b/>
                <w:sz w:val="13"/>
              </w:rPr>
              <w:t>Condition</w:t>
            </w:r>
          </w:p>
        </w:tc>
        <w:tc>
          <w:tcPr>
            <w:tcW w:type="dxa" w:w="2520"/>
            <w:vAlign w:val="center"/>
            <w:shd w:fill="C6E0F5"/>
          </w:tcPr>
          <w:p>
            <w:pPr>
              <w:spacing w:after="0"/>
            </w:pPr>
            <w:r/>
            <w:r>
              <w:rPr>
                <w:rFonts w:ascii="Aptos" w:hAnsi="Aptos"/>
                <w:b/>
                <w:sz w:val="13"/>
              </w:rPr>
              <w:t>Expected behavior</w:t>
            </w:r>
          </w:p>
        </w:tc>
        <w:tc>
          <w:tcPr>
            <w:tcW w:type="dxa" w:w="2520"/>
            <w:vAlign w:val="center"/>
            <w:shd w:fill="C6E0F5"/>
          </w:tcPr>
          <w:p>
            <w:pPr>
              <w:spacing w:after="0"/>
            </w:pPr>
            <w:r/>
            <w:r>
              <w:rPr>
                <w:rFonts w:ascii="Aptos" w:hAnsi="Aptos"/>
                <w:b/>
                <w:sz w:val="13"/>
              </w:rPr>
              <w:t>Area</w:t>
            </w:r>
          </w:p>
        </w:tc>
      </w:tr>
      <w:tr>
        <w:tc>
          <w:tcPr>
            <w:tcW w:type="dxa" w:w="2520"/>
            <w:vAlign w:val="center"/>
          </w:tcPr>
          <w:p>
            <w:pPr>
              <w:spacing w:after="0"/>
            </w:pPr>
            <w:r/>
            <w:r>
              <w:rPr>
                <w:rFonts w:ascii="Aptos" w:hAnsi="Aptos"/>
                <w:b w:val="0"/>
                <w:sz w:val="13"/>
              </w:rPr>
              <w:t>EC-01</w:t>
            </w:r>
          </w:p>
        </w:tc>
        <w:tc>
          <w:tcPr>
            <w:tcW w:type="dxa" w:w="2520"/>
            <w:vAlign w:val="center"/>
          </w:tcPr>
          <w:p>
            <w:pPr>
              <w:spacing w:after="0"/>
            </w:pPr>
            <w:r/>
            <w:r>
              <w:rPr>
                <w:rFonts w:ascii="Aptos" w:hAnsi="Aptos"/>
                <w:b w:val="0"/>
                <w:sz w:val="13"/>
              </w:rPr>
              <w:t>Unauthenticated request to protected route</w:t>
            </w:r>
          </w:p>
        </w:tc>
        <w:tc>
          <w:tcPr>
            <w:tcW w:type="dxa" w:w="2520"/>
            <w:vAlign w:val="center"/>
          </w:tcPr>
          <w:p>
            <w:pPr>
              <w:spacing w:after="0"/>
            </w:pPr>
            <w:r/>
            <w:r>
              <w:rPr>
                <w:rFonts w:ascii="Aptos" w:hAnsi="Aptos"/>
                <w:b w:val="0"/>
                <w:sz w:val="13"/>
              </w:rPr>
              <w:t>401/redirect; no record data; correlation ID</w:t>
            </w:r>
          </w:p>
        </w:tc>
        <w:tc>
          <w:tcPr>
            <w:tcW w:type="dxa" w:w="2520"/>
            <w:vAlign w:val="center"/>
          </w:tcPr>
          <w:p>
            <w:pPr>
              <w:spacing w:after="0"/>
            </w:pPr>
            <w:r/>
            <w:r>
              <w:rPr>
                <w:rFonts w:ascii="Aptos" w:hAnsi="Aptos"/>
                <w:b w:val="0"/>
                <w:sz w:val="13"/>
              </w:rPr>
              <w:t>API/UI</w:t>
            </w:r>
          </w:p>
        </w:tc>
      </w:tr>
      <w:tr>
        <w:tc>
          <w:tcPr>
            <w:tcW w:type="dxa" w:w="2520"/>
            <w:vAlign w:val="center"/>
          </w:tcPr>
          <w:p>
            <w:pPr>
              <w:spacing w:after="0"/>
            </w:pPr>
            <w:r/>
            <w:r>
              <w:rPr>
                <w:rFonts w:ascii="Aptos" w:hAnsi="Aptos"/>
                <w:b w:val="0"/>
                <w:sz w:val="13"/>
              </w:rPr>
              <w:t>EC-02</w:t>
            </w:r>
          </w:p>
        </w:tc>
        <w:tc>
          <w:tcPr>
            <w:tcW w:type="dxa" w:w="2520"/>
            <w:vAlign w:val="center"/>
          </w:tcPr>
          <w:p>
            <w:pPr>
              <w:spacing w:after="0"/>
            </w:pPr>
            <w:r/>
            <w:r>
              <w:rPr>
                <w:rFonts w:ascii="Aptos" w:hAnsi="Aptos"/>
                <w:b w:val="0"/>
                <w:sz w:val="13"/>
              </w:rPr>
              <w:t>Expired/revoked session</w:t>
            </w:r>
          </w:p>
        </w:tc>
        <w:tc>
          <w:tcPr>
            <w:tcW w:type="dxa" w:w="2520"/>
            <w:vAlign w:val="center"/>
          </w:tcPr>
          <w:p>
            <w:pPr>
              <w:spacing w:after="0"/>
            </w:pPr>
            <w:r/>
            <w:r>
              <w:rPr>
                <w:rFonts w:ascii="Aptos" w:hAnsi="Aptos"/>
                <w:b w:val="0"/>
                <w:sz w:val="13"/>
              </w:rPr>
              <w:t>Reject immediately; require re-authentication</w:t>
            </w:r>
          </w:p>
        </w:tc>
        <w:tc>
          <w:tcPr>
            <w:tcW w:type="dxa" w:w="2520"/>
            <w:vAlign w:val="center"/>
          </w:tcPr>
          <w:p>
            <w:pPr>
              <w:spacing w:after="0"/>
            </w:pPr>
            <w:r/>
            <w:r>
              <w:rPr>
                <w:rFonts w:ascii="Aptos" w:hAnsi="Aptos"/>
                <w:b w:val="0"/>
                <w:sz w:val="13"/>
              </w:rPr>
              <w:t>Auth</w:t>
            </w:r>
          </w:p>
        </w:tc>
      </w:tr>
      <w:tr>
        <w:tc>
          <w:tcPr>
            <w:tcW w:type="dxa" w:w="2520"/>
            <w:vAlign w:val="center"/>
          </w:tcPr>
          <w:p>
            <w:pPr>
              <w:spacing w:after="0"/>
            </w:pPr>
            <w:r/>
            <w:r>
              <w:rPr>
                <w:rFonts w:ascii="Aptos" w:hAnsi="Aptos"/>
                <w:b w:val="0"/>
                <w:sz w:val="13"/>
              </w:rPr>
              <w:t>EC-03</w:t>
            </w:r>
          </w:p>
        </w:tc>
        <w:tc>
          <w:tcPr>
            <w:tcW w:type="dxa" w:w="2520"/>
            <w:vAlign w:val="center"/>
          </w:tcPr>
          <w:p>
            <w:pPr>
              <w:spacing w:after="0"/>
            </w:pPr>
            <w:r/>
            <w:r>
              <w:rPr>
                <w:rFonts w:ascii="Aptos" w:hAnsi="Aptos"/>
                <w:b w:val="0"/>
                <w:sz w:val="13"/>
              </w:rPr>
              <w:t>Must-change-password user calls normal API</w:t>
            </w:r>
          </w:p>
        </w:tc>
        <w:tc>
          <w:tcPr>
            <w:tcW w:type="dxa" w:w="2520"/>
            <w:vAlign w:val="center"/>
          </w:tcPr>
          <w:p>
            <w:pPr>
              <w:spacing w:after="0"/>
            </w:pPr>
            <w:r/>
            <w:r>
              <w:rPr>
                <w:rFonts w:ascii="Aptos" w:hAnsi="Aptos"/>
                <w:b w:val="0"/>
                <w:sz w:val="13"/>
              </w:rPr>
              <w:t>403/PASSWORD_CHANGE_REQUIRED; no side effect</w:t>
            </w:r>
          </w:p>
        </w:tc>
        <w:tc>
          <w:tcPr>
            <w:tcW w:type="dxa" w:w="2520"/>
            <w:vAlign w:val="center"/>
          </w:tcPr>
          <w:p>
            <w:pPr>
              <w:spacing w:after="0"/>
            </w:pPr>
            <w:r/>
            <w:r>
              <w:rPr>
                <w:rFonts w:ascii="Aptos" w:hAnsi="Aptos"/>
                <w:b w:val="0"/>
                <w:sz w:val="13"/>
              </w:rPr>
              <w:t>Auth</w:t>
            </w:r>
          </w:p>
        </w:tc>
      </w:tr>
      <w:tr>
        <w:tc>
          <w:tcPr>
            <w:tcW w:type="dxa" w:w="2520"/>
            <w:vAlign w:val="center"/>
          </w:tcPr>
          <w:p>
            <w:pPr>
              <w:spacing w:after="0"/>
            </w:pPr>
            <w:r/>
            <w:r>
              <w:rPr>
                <w:rFonts w:ascii="Aptos" w:hAnsi="Aptos"/>
                <w:b w:val="0"/>
                <w:sz w:val="13"/>
              </w:rPr>
              <w:t>EC-04</w:t>
            </w:r>
          </w:p>
        </w:tc>
        <w:tc>
          <w:tcPr>
            <w:tcW w:type="dxa" w:w="2520"/>
            <w:vAlign w:val="center"/>
          </w:tcPr>
          <w:p>
            <w:pPr>
              <w:spacing w:after="0"/>
            </w:pPr>
            <w:r/>
            <w:r>
              <w:rPr>
                <w:rFonts w:ascii="Aptos" w:hAnsi="Aptos"/>
                <w:b w:val="0"/>
                <w:sz w:val="13"/>
              </w:rPr>
              <w:t>Student changes URL/API ID</w:t>
            </w:r>
          </w:p>
        </w:tc>
        <w:tc>
          <w:tcPr>
            <w:tcW w:type="dxa" w:w="2520"/>
            <w:vAlign w:val="center"/>
          </w:tcPr>
          <w:p>
            <w:pPr>
              <w:spacing w:after="0"/>
            </w:pPr>
            <w:r/>
            <w:r>
              <w:rPr>
                <w:rFonts w:ascii="Aptos" w:hAnsi="Aptos"/>
                <w:b w:val="0"/>
                <w:sz w:val="13"/>
              </w:rPr>
              <w:t>Deny or concealed 404; no disclosure</w:t>
            </w:r>
          </w:p>
        </w:tc>
        <w:tc>
          <w:tcPr>
            <w:tcW w:type="dxa" w:w="2520"/>
            <w:vAlign w:val="center"/>
          </w:tcPr>
          <w:p>
            <w:pPr>
              <w:spacing w:after="0"/>
            </w:pPr>
            <w:r/>
            <w:r>
              <w:rPr>
                <w:rFonts w:ascii="Aptos" w:hAnsi="Aptos"/>
                <w:b w:val="0"/>
                <w:sz w:val="13"/>
              </w:rPr>
              <w:t>Authorization</w:t>
            </w:r>
          </w:p>
        </w:tc>
      </w:tr>
      <w:tr>
        <w:tc>
          <w:tcPr>
            <w:tcW w:type="dxa" w:w="2520"/>
            <w:vAlign w:val="center"/>
          </w:tcPr>
          <w:p>
            <w:pPr>
              <w:spacing w:after="0"/>
            </w:pPr>
            <w:r/>
            <w:r>
              <w:rPr>
                <w:rFonts w:ascii="Aptos" w:hAnsi="Aptos"/>
                <w:b w:val="0"/>
                <w:sz w:val="13"/>
              </w:rPr>
              <w:t>EC-05</w:t>
            </w:r>
          </w:p>
        </w:tc>
        <w:tc>
          <w:tcPr>
            <w:tcW w:type="dxa" w:w="2520"/>
            <w:vAlign w:val="center"/>
          </w:tcPr>
          <w:p>
            <w:pPr>
              <w:spacing w:after="0"/>
            </w:pPr>
            <w:r/>
            <w:r>
              <w:rPr>
                <w:rFonts w:ascii="Aptos" w:hAnsi="Aptos"/>
                <w:b w:val="0"/>
                <w:sz w:val="13"/>
              </w:rPr>
              <w:t>Parent link pending/revoked/expired</w:t>
            </w:r>
          </w:p>
        </w:tc>
        <w:tc>
          <w:tcPr>
            <w:tcW w:type="dxa" w:w="2520"/>
            <w:vAlign w:val="center"/>
          </w:tcPr>
          <w:p>
            <w:pPr>
              <w:spacing w:after="0"/>
            </w:pPr>
            <w:r/>
            <w:r>
              <w:rPr>
                <w:rFonts w:ascii="Aptos" w:hAnsi="Aptos"/>
                <w:b w:val="0"/>
                <w:sz w:val="13"/>
              </w:rPr>
              <w:t>No linked-child access</w:t>
            </w:r>
          </w:p>
        </w:tc>
        <w:tc>
          <w:tcPr>
            <w:tcW w:type="dxa" w:w="2520"/>
            <w:vAlign w:val="center"/>
          </w:tcPr>
          <w:p>
            <w:pPr>
              <w:spacing w:after="0"/>
            </w:pPr>
            <w:r/>
            <w:r>
              <w:rPr>
                <w:rFonts w:ascii="Aptos" w:hAnsi="Aptos"/>
                <w:b w:val="0"/>
                <w:sz w:val="13"/>
              </w:rPr>
              <w:t>ABAC</w:t>
            </w:r>
          </w:p>
        </w:tc>
      </w:tr>
      <w:tr>
        <w:tc>
          <w:tcPr>
            <w:tcW w:type="dxa" w:w="2520"/>
            <w:vAlign w:val="center"/>
          </w:tcPr>
          <w:p>
            <w:pPr>
              <w:spacing w:after="0"/>
            </w:pPr>
            <w:r/>
            <w:r>
              <w:rPr>
                <w:rFonts w:ascii="Aptos" w:hAnsi="Aptos"/>
                <w:b w:val="0"/>
                <w:sz w:val="13"/>
              </w:rPr>
              <w:t>EC-06</w:t>
            </w:r>
          </w:p>
        </w:tc>
        <w:tc>
          <w:tcPr>
            <w:tcW w:type="dxa" w:w="2520"/>
            <w:vAlign w:val="center"/>
          </w:tcPr>
          <w:p>
            <w:pPr>
              <w:spacing w:after="0"/>
            </w:pPr>
            <w:r/>
            <w:r>
              <w:rPr>
                <w:rFonts w:ascii="Aptos" w:hAnsi="Aptos"/>
                <w:b w:val="0"/>
                <w:sz w:val="13"/>
              </w:rPr>
              <w:t>Teacher assignment expired/revoked</w:t>
            </w:r>
          </w:p>
        </w:tc>
        <w:tc>
          <w:tcPr>
            <w:tcW w:type="dxa" w:w="2520"/>
            <w:vAlign w:val="center"/>
          </w:tcPr>
          <w:p>
            <w:pPr>
              <w:spacing w:after="0"/>
            </w:pPr>
            <w:r/>
            <w:r>
              <w:rPr>
                <w:rFonts w:ascii="Aptos" w:hAnsi="Aptos"/>
                <w:b w:val="0"/>
                <w:sz w:val="13"/>
              </w:rPr>
              <w:t>No further class/subject mutation</w:t>
            </w:r>
          </w:p>
        </w:tc>
        <w:tc>
          <w:tcPr>
            <w:tcW w:type="dxa" w:w="2520"/>
            <w:vAlign w:val="center"/>
          </w:tcPr>
          <w:p>
            <w:pPr>
              <w:spacing w:after="0"/>
            </w:pPr>
            <w:r/>
            <w:r>
              <w:rPr>
                <w:rFonts w:ascii="Aptos" w:hAnsi="Aptos"/>
                <w:b w:val="0"/>
                <w:sz w:val="13"/>
              </w:rPr>
              <w:t>ABAC</w:t>
            </w:r>
          </w:p>
        </w:tc>
      </w:tr>
      <w:tr>
        <w:tc>
          <w:tcPr>
            <w:tcW w:type="dxa" w:w="2520"/>
            <w:vAlign w:val="center"/>
          </w:tcPr>
          <w:p>
            <w:pPr>
              <w:spacing w:after="0"/>
            </w:pPr>
            <w:r/>
            <w:r>
              <w:rPr>
                <w:rFonts w:ascii="Aptos" w:hAnsi="Aptos"/>
                <w:b w:val="0"/>
                <w:sz w:val="13"/>
              </w:rPr>
              <w:t>EC-07</w:t>
            </w:r>
          </w:p>
        </w:tc>
        <w:tc>
          <w:tcPr>
            <w:tcW w:type="dxa" w:w="2520"/>
            <w:vAlign w:val="center"/>
          </w:tcPr>
          <w:p>
            <w:pPr>
              <w:spacing w:after="0"/>
            </w:pPr>
            <w:r/>
            <w:r>
              <w:rPr>
                <w:rFonts w:ascii="Aptos" w:hAnsi="Aptos"/>
                <w:b w:val="0"/>
                <w:sz w:val="13"/>
              </w:rPr>
              <w:t>Score exceeds max or is negative</w:t>
            </w:r>
          </w:p>
        </w:tc>
        <w:tc>
          <w:tcPr>
            <w:tcW w:type="dxa" w:w="2520"/>
            <w:vAlign w:val="center"/>
          </w:tcPr>
          <w:p>
            <w:pPr>
              <w:spacing w:after="0"/>
            </w:pPr>
            <w:r/>
            <w:r>
              <w:rPr>
                <w:rFonts w:ascii="Aptos" w:hAnsi="Aptos"/>
                <w:b w:val="0"/>
                <w:sz w:val="13"/>
              </w:rPr>
              <w:t>422 validation; no partial write</w:t>
            </w:r>
          </w:p>
        </w:tc>
        <w:tc>
          <w:tcPr>
            <w:tcW w:type="dxa" w:w="2520"/>
            <w:vAlign w:val="center"/>
          </w:tcPr>
          <w:p>
            <w:pPr>
              <w:spacing w:after="0"/>
            </w:pPr>
            <w:r/>
            <w:r>
              <w:rPr>
                <w:rFonts w:ascii="Aptos" w:hAnsi="Aptos"/>
                <w:b w:val="0"/>
                <w:sz w:val="13"/>
              </w:rPr>
              <w:t>Results</w:t>
            </w:r>
          </w:p>
        </w:tc>
      </w:tr>
      <w:tr>
        <w:tc>
          <w:tcPr>
            <w:tcW w:type="dxa" w:w="2520"/>
            <w:vAlign w:val="center"/>
          </w:tcPr>
          <w:p>
            <w:pPr>
              <w:spacing w:after="0"/>
            </w:pPr>
            <w:r/>
            <w:r>
              <w:rPr>
                <w:rFonts w:ascii="Aptos" w:hAnsi="Aptos"/>
                <w:b w:val="0"/>
                <w:sz w:val="13"/>
              </w:rPr>
              <w:t>EC-08</w:t>
            </w:r>
          </w:p>
        </w:tc>
        <w:tc>
          <w:tcPr>
            <w:tcW w:type="dxa" w:w="2520"/>
            <w:vAlign w:val="center"/>
          </w:tcPr>
          <w:p>
            <w:pPr>
              <w:spacing w:after="0"/>
            </w:pPr>
            <w:r/>
            <w:r>
              <w:rPr>
                <w:rFonts w:ascii="Aptos" w:hAnsi="Aptos"/>
                <w:b w:val="0"/>
                <w:sz w:val="13"/>
              </w:rPr>
              <w:t>Score 0 vs absent vs missing vs exempt</w:t>
            </w:r>
          </w:p>
        </w:tc>
        <w:tc>
          <w:tcPr>
            <w:tcW w:type="dxa" w:w="2520"/>
            <w:vAlign w:val="center"/>
          </w:tcPr>
          <w:p>
            <w:pPr>
              <w:spacing w:after="0"/>
            </w:pPr>
            <w:r/>
            <w:r>
              <w:rPr>
                <w:rFonts w:ascii="Aptos" w:hAnsi="Aptos"/>
                <w:b w:val="0"/>
                <w:sz w:val="13"/>
              </w:rPr>
              <w:t>Preserve distinct semantic status</w:t>
            </w:r>
          </w:p>
        </w:tc>
        <w:tc>
          <w:tcPr>
            <w:tcW w:type="dxa" w:w="2520"/>
            <w:vAlign w:val="center"/>
          </w:tcPr>
          <w:p>
            <w:pPr>
              <w:spacing w:after="0"/>
            </w:pPr>
            <w:r/>
            <w:r>
              <w:rPr>
                <w:rFonts w:ascii="Aptos" w:hAnsi="Aptos"/>
                <w:b w:val="0"/>
                <w:sz w:val="13"/>
              </w:rPr>
              <w:t>Results</w:t>
            </w:r>
          </w:p>
        </w:tc>
      </w:tr>
      <w:tr>
        <w:tc>
          <w:tcPr>
            <w:tcW w:type="dxa" w:w="2520"/>
            <w:vAlign w:val="center"/>
          </w:tcPr>
          <w:p>
            <w:pPr>
              <w:spacing w:after="0"/>
            </w:pPr>
            <w:r/>
            <w:r>
              <w:rPr>
                <w:rFonts w:ascii="Aptos" w:hAnsi="Aptos"/>
                <w:b w:val="0"/>
                <w:sz w:val="13"/>
              </w:rPr>
              <w:t>EC-09</w:t>
            </w:r>
          </w:p>
        </w:tc>
        <w:tc>
          <w:tcPr>
            <w:tcW w:type="dxa" w:w="2520"/>
            <w:vAlign w:val="center"/>
          </w:tcPr>
          <w:p>
            <w:pPr>
              <w:spacing w:after="0"/>
            </w:pPr>
            <w:r/>
            <w:r>
              <w:rPr>
                <w:rFonts w:ascii="Aptos" w:hAnsi="Aptos"/>
                <w:b w:val="0"/>
                <w:sz w:val="13"/>
              </w:rPr>
              <w:t>Duplicate bulk request after timeout</w:t>
            </w:r>
          </w:p>
        </w:tc>
        <w:tc>
          <w:tcPr>
            <w:tcW w:type="dxa" w:w="2520"/>
            <w:vAlign w:val="center"/>
          </w:tcPr>
          <w:p>
            <w:pPr>
              <w:spacing w:after="0"/>
            </w:pPr>
            <w:r/>
            <w:r>
              <w:rPr>
                <w:rFonts w:ascii="Aptos" w:hAnsi="Aptos"/>
                <w:b w:val="0"/>
                <w:sz w:val="13"/>
              </w:rPr>
              <w:t>Idempotent result; no duplicate effect</w:t>
            </w:r>
          </w:p>
        </w:tc>
        <w:tc>
          <w:tcPr>
            <w:tcW w:type="dxa" w:w="2520"/>
            <w:vAlign w:val="center"/>
          </w:tcPr>
          <w:p>
            <w:pPr>
              <w:spacing w:after="0"/>
            </w:pPr>
            <w:r/>
            <w:r>
              <w:rPr>
                <w:rFonts w:ascii="Aptos" w:hAnsi="Aptos"/>
                <w:b w:val="0"/>
                <w:sz w:val="13"/>
              </w:rPr>
              <w:t>Reliability</w:t>
            </w:r>
          </w:p>
        </w:tc>
      </w:tr>
      <w:tr>
        <w:tc>
          <w:tcPr>
            <w:tcW w:type="dxa" w:w="2520"/>
            <w:vAlign w:val="center"/>
          </w:tcPr>
          <w:p>
            <w:pPr>
              <w:spacing w:after="0"/>
            </w:pPr>
            <w:r/>
            <w:r>
              <w:rPr>
                <w:rFonts w:ascii="Aptos" w:hAnsi="Aptos"/>
                <w:b w:val="0"/>
                <w:sz w:val="13"/>
              </w:rPr>
              <w:t>EC-10</w:t>
            </w:r>
          </w:p>
        </w:tc>
        <w:tc>
          <w:tcPr>
            <w:tcW w:type="dxa" w:w="2520"/>
            <w:vAlign w:val="center"/>
          </w:tcPr>
          <w:p>
            <w:pPr>
              <w:spacing w:after="0"/>
            </w:pPr>
            <w:r/>
            <w:r>
              <w:rPr>
                <w:rFonts w:ascii="Aptos" w:hAnsi="Aptos"/>
                <w:b w:val="0"/>
                <w:sz w:val="13"/>
              </w:rPr>
              <w:t>Concurrent stale score update</w:t>
            </w:r>
          </w:p>
        </w:tc>
        <w:tc>
          <w:tcPr>
            <w:tcW w:type="dxa" w:w="2520"/>
            <w:vAlign w:val="center"/>
          </w:tcPr>
          <w:p>
            <w:pPr>
              <w:spacing w:after="0"/>
            </w:pPr>
            <w:r/>
            <w:r>
              <w:rPr>
                <w:rFonts w:ascii="Aptos" w:hAnsi="Aptos"/>
                <w:b w:val="0"/>
                <w:sz w:val="13"/>
              </w:rPr>
              <w:t>409 conflict; no silent overwrite</w:t>
            </w:r>
          </w:p>
        </w:tc>
        <w:tc>
          <w:tcPr>
            <w:tcW w:type="dxa" w:w="2520"/>
            <w:vAlign w:val="center"/>
          </w:tcPr>
          <w:p>
            <w:pPr>
              <w:spacing w:after="0"/>
            </w:pPr>
            <w:r/>
            <w:r>
              <w:rPr>
                <w:rFonts w:ascii="Aptos" w:hAnsi="Aptos"/>
                <w:b w:val="0"/>
                <w:sz w:val="13"/>
              </w:rPr>
              <w:t>Concurrency</w:t>
            </w:r>
          </w:p>
        </w:tc>
      </w:tr>
      <w:tr>
        <w:tc>
          <w:tcPr>
            <w:tcW w:type="dxa" w:w="2520"/>
            <w:vAlign w:val="center"/>
          </w:tcPr>
          <w:p>
            <w:pPr>
              <w:spacing w:after="0"/>
            </w:pPr>
            <w:r/>
            <w:r>
              <w:rPr>
                <w:rFonts w:ascii="Aptos" w:hAnsi="Aptos"/>
                <w:b w:val="0"/>
                <w:sz w:val="13"/>
              </w:rPr>
              <w:t>EC-11</w:t>
            </w:r>
          </w:p>
        </w:tc>
        <w:tc>
          <w:tcPr>
            <w:tcW w:type="dxa" w:w="2520"/>
            <w:vAlign w:val="center"/>
          </w:tcPr>
          <w:p>
            <w:pPr>
              <w:spacing w:after="0"/>
            </w:pPr>
            <w:r/>
            <w:r>
              <w:rPr>
                <w:rFonts w:ascii="Aptos" w:hAnsi="Aptos"/>
                <w:b w:val="0"/>
                <w:sz w:val="13"/>
              </w:rPr>
              <w:t>Publish with incomplete roster</w:t>
            </w:r>
          </w:p>
        </w:tc>
        <w:tc>
          <w:tcPr>
            <w:tcW w:type="dxa" w:w="2520"/>
            <w:vAlign w:val="center"/>
          </w:tcPr>
          <w:p>
            <w:pPr>
              <w:spacing w:after="0"/>
            </w:pPr>
            <w:r/>
            <w:r>
              <w:rPr>
                <w:rFonts w:ascii="Aptos" w:hAnsi="Aptos"/>
                <w:b w:val="0"/>
                <w:sz w:val="13"/>
              </w:rPr>
              <w:t>Block unless explicit policy exception approved</w:t>
            </w:r>
          </w:p>
        </w:tc>
        <w:tc>
          <w:tcPr>
            <w:tcW w:type="dxa" w:w="2520"/>
            <w:vAlign w:val="center"/>
          </w:tcPr>
          <w:p>
            <w:pPr>
              <w:spacing w:after="0"/>
            </w:pPr>
            <w:r/>
            <w:r>
              <w:rPr>
                <w:rFonts w:ascii="Aptos" w:hAnsi="Aptos"/>
                <w:b w:val="0"/>
                <w:sz w:val="13"/>
              </w:rPr>
              <w:t>Workflow</w:t>
            </w:r>
          </w:p>
        </w:tc>
      </w:tr>
      <w:tr>
        <w:tc>
          <w:tcPr>
            <w:tcW w:type="dxa" w:w="2520"/>
            <w:vAlign w:val="center"/>
          </w:tcPr>
          <w:p>
            <w:pPr>
              <w:spacing w:after="0"/>
            </w:pPr>
            <w:r/>
            <w:r>
              <w:rPr>
                <w:rFonts w:ascii="Aptos" w:hAnsi="Aptos"/>
                <w:b w:val="0"/>
                <w:sz w:val="13"/>
              </w:rPr>
              <w:t>EC-12</w:t>
            </w:r>
          </w:p>
        </w:tc>
        <w:tc>
          <w:tcPr>
            <w:tcW w:type="dxa" w:w="2520"/>
            <w:vAlign w:val="center"/>
          </w:tcPr>
          <w:p>
            <w:pPr>
              <w:spacing w:after="0"/>
            </w:pPr>
            <w:r/>
            <w:r>
              <w:rPr>
                <w:rFonts w:ascii="Aptos" w:hAnsi="Aptos"/>
                <w:b w:val="0"/>
                <w:sz w:val="13"/>
              </w:rPr>
              <w:t>Correction requester attempts self-approval</w:t>
            </w:r>
          </w:p>
        </w:tc>
        <w:tc>
          <w:tcPr>
            <w:tcW w:type="dxa" w:w="2520"/>
            <w:vAlign w:val="center"/>
          </w:tcPr>
          <w:p>
            <w:pPr>
              <w:spacing w:after="0"/>
            </w:pPr>
            <w:r/>
            <w:r>
              <w:rPr>
                <w:rFonts w:ascii="Aptos" w:hAnsi="Aptos"/>
                <w:b w:val="0"/>
                <w:sz w:val="13"/>
              </w:rPr>
              <w:t>403/409; unchanged score</w:t>
            </w:r>
          </w:p>
        </w:tc>
        <w:tc>
          <w:tcPr>
            <w:tcW w:type="dxa" w:w="2520"/>
            <w:vAlign w:val="center"/>
          </w:tcPr>
          <w:p>
            <w:pPr>
              <w:spacing w:after="0"/>
            </w:pPr>
            <w:r/>
            <w:r>
              <w:rPr>
                <w:rFonts w:ascii="Aptos" w:hAnsi="Aptos"/>
                <w:b w:val="0"/>
                <w:sz w:val="13"/>
              </w:rPr>
              <w:t>Workflow</w:t>
            </w:r>
          </w:p>
        </w:tc>
      </w:tr>
      <w:tr>
        <w:tc>
          <w:tcPr>
            <w:tcW w:type="dxa" w:w="2520"/>
            <w:vAlign w:val="center"/>
          </w:tcPr>
          <w:p>
            <w:pPr>
              <w:spacing w:after="0"/>
            </w:pPr>
            <w:r/>
            <w:r>
              <w:rPr>
                <w:rFonts w:ascii="Aptos" w:hAnsi="Aptos"/>
                <w:b w:val="0"/>
                <w:sz w:val="13"/>
              </w:rPr>
              <w:t>EC-13</w:t>
            </w:r>
          </w:p>
        </w:tc>
        <w:tc>
          <w:tcPr>
            <w:tcW w:type="dxa" w:w="2520"/>
            <w:vAlign w:val="center"/>
          </w:tcPr>
          <w:p>
            <w:pPr>
              <w:spacing w:after="0"/>
            </w:pPr>
            <w:r/>
            <w:r>
              <w:rPr>
                <w:rFonts w:ascii="Aptos" w:hAnsi="Aptos"/>
                <w:b w:val="0"/>
                <w:sz w:val="13"/>
              </w:rPr>
              <w:t>Parent has two children</w:t>
            </w:r>
          </w:p>
        </w:tc>
        <w:tc>
          <w:tcPr>
            <w:tcW w:type="dxa" w:w="2520"/>
            <w:vAlign w:val="center"/>
          </w:tcPr>
          <w:p>
            <w:pPr>
              <w:spacing w:after="0"/>
            </w:pPr>
            <w:r/>
            <w:r>
              <w:rPr>
                <w:rFonts w:ascii="Aptos" w:hAnsi="Aptos"/>
                <w:b w:val="0"/>
                <w:sz w:val="13"/>
              </w:rPr>
              <w:t>Child switcher scoped; no sibling confusion or unrelated access</w:t>
            </w:r>
          </w:p>
        </w:tc>
        <w:tc>
          <w:tcPr>
            <w:tcW w:type="dxa" w:w="2520"/>
            <w:vAlign w:val="center"/>
          </w:tcPr>
          <w:p>
            <w:pPr>
              <w:spacing w:after="0"/>
            </w:pPr>
            <w:r/>
            <w:r>
              <w:rPr>
                <w:rFonts w:ascii="Aptos" w:hAnsi="Aptos"/>
                <w:b w:val="0"/>
                <w:sz w:val="13"/>
              </w:rPr>
              <w:t>UI/ABAC</w:t>
            </w:r>
          </w:p>
        </w:tc>
      </w:tr>
      <w:tr>
        <w:tc>
          <w:tcPr>
            <w:tcW w:type="dxa" w:w="2520"/>
            <w:vAlign w:val="center"/>
          </w:tcPr>
          <w:p>
            <w:pPr>
              <w:spacing w:after="0"/>
            </w:pPr>
            <w:r/>
            <w:r>
              <w:rPr>
                <w:rFonts w:ascii="Aptos" w:hAnsi="Aptos"/>
                <w:b w:val="0"/>
                <w:sz w:val="13"/>
              </w:rPr>
              <w:t>EC-14</w:t>
            </w:r>
          </w:p>
        </w:tc>
        <w:tc>
          <w:tcPr>
            <w:tcW w:type="dxa" w:w="2520"/>
            <w:vAlign w:val="center"/>
          </w:tcPr>
          <w:p>
            <w:pPr>
              <w:spacing w:after="0"/>
            </w:pPr>
            <w:r/>
            <w:r>
              <w:rPr>
                <w:rFonts w:ascii="Aptos" w:hAnsi="Aptos"/>
                <w:b w:val="0"/>
                <w:sz w:val="13"/>
              </w:rPr>
              <w:t>Account suspended while session active</w:t>
            </w:r>
          </w:p>
        </w:tc>
        <w:tc>
          <w:tcPr>
            <w:tcW w:type="dxa" w:w="2520"/>
            <w:vAlign w:val="center"/>
          </w:tcPr>
          <w:p>
            <w:pPr>
              <w:spacing w:after="0"/>
            </w:pPr>
            <w:r/>
            <w:r>
              <w:rPr>
                <w:rFonts w:ascii="Aptos" w:hAnsi="Aptos"/>
                <w:b w:val="0"/>
                <w:sz w:val="13"/>
              </w:rPr>
              <w:t>Session invalidated; next request denied</w:t>
            </w:r>
          </w:p>
        </w:tc>
        <w:tc>
          <w:tcPr>
            <w:tcW w:type="dxa" w:w="2520"/>
            <w:vAlign w:val="center"/>
          </w:tcPr>
          <w:p>
            <w:pPr>
              <w:spacing w:after="0"/>
            </w:pPr>
            <w:r/>
            <w:r>
              <w:rPr>
                <w:rFonts w:ascii="Aptos" w:hAnsi="Aptos"/>
                <w:b w:val="0"/>
                <w:sz w:val="13"/>
              </w:rPr>
              <w:t>IAM</w:t>
            </w:r>
          </w:p>
        </w:tc>
      </w:tr>
      <w:tr>
        <w:tc>
          <w:tcPr>
            <w:tcW w:type="dxa" w:w="2520"/>
            <w:vAlign w:val="center"/>
          </w:tcPr>
          <w:p>
            <w:pPr>
              <w:spacing w:after="0"/>
            </w:pPr>
            <w:r/>
            <w:r>
              <w:rPr>
                <w:rFonts w:ascii="Aptos" w:hAnsi="Aptos"/>
                <w:b w:val="0"/>
                <w:sz w:val="13"/>
              </w:rPr>
              <w:t>EC-15</w:t>
            </w:r>
          </w:p>
        </w:tc>
        <w:tc>
          <w:tcPr>
            <w:tcW w:type="dxa" w:w="2520"/>
            <w:vAlign w:val="center"/>
          </w:tcPr>
          <w:p>
            <w:pPr>
              <w:spacing w:after="0"/>
            </w:pPr>
            <w:r/>
            <w:r>
              <w:rPr>
                <w:rFonts w:ascii="Aptos" w:hAnsi="Aptos"/>
                <w:b w:val="0"/>
                <w:sz w:val="13"/>
              </w:rPr>
              <w:t>Notification provider unavailable</w:t>
            </w:r>
          </w:p>
        </w:tc>
        <w:tc>
          <w:tcPr>
            <w:tcW w:type="dxa" w:w="2520"/>
            <w:vAlign w:val="center"/>
          </w:tcPr>
          <w:p>
            <w:pPr>
              <w:spacing w:after="0"/>
            </w:pPr>
            <w:r/>
            <w:r>
              <w:rPr>
                <w:rFonts w:ascii="Aptos" w:hAnsi="Aptos"/>
                <w:b w:val="0"/>
                <w:sz w:val="13"/>
              </w:rPr>
              <w:t>Queue retry with backoff; no duplicate sensitive sends</w:t>
            </w:r>
          </w:p>
        </w:tc>
        <w:tc>
          <w:tcPr>
            <w:tcW w:type="dxa" w:w="2520"/>
            <w:vAlign w:val="center"/>
          </w:tcPr>
          <w:p>
            <w:pPr>
              <w:spacing w:after="0"/>
            </w:pPr>
            <w:r/>
            <w:r>
              <w:rPr>
                <w:rFonts w:ascii="Aptos" w:hAnsi="Aptos"/>
                <w:b w:val="0"/>
                <w:sz w:val="13"/>
              </w:rPr>
              <w:t>Notifications</w:t>
            </w:r>
          </w:p>
        </w:tc>
      </w:tr>
      <w:tr>
        <w:tc>
          <w:tcPr>
            <w:tcW w:type="dxa" w:w="2520"/>
            <w:vAlign w:val="center"/>
          </w:tcPr>
          <w:p>
            <w:pPr>
              <w:spacing w:after="0"/>
            </w:pPr>
            <w:r/>
            <w:r>
              <w:rPr>
                <w:rFonts w:ascii="Aptos" w:hAnsi="Aptos"/>
                <w:b w:val="0"/>
                <w:sz w:val="13"/>
              </w:rPr>
              <w:t>EC-16</w:t>
            </w:r>
          </w:p>
        </w:tc>
        <w:tc>
          <w:tcPr>
            <w:tcW w:type="dxa" w:w="2520"/>
            <w:vAlign w:val="center"/>
          </w:tcPr>
          <w:p>
            <w:pPr>
              <w:spacing w:after="0"/>
            </w:pPr>
            <w:r/>
            <w:r>
              <w:rPr>
                <w:rFonts w:ascii="Aptos" w:hAnsi="Aptos"/>
                <w:b w:val="0"/>
                <w:sz w:val="13"/>
              </w:rPr>
              <w:t>Export role revoked while job running</w:t>
            </w:r>
          </w:p>
        </w:tc>
        <w:tc>
          <w:tcPr>
            <w:tcW w:type="dxa" w:w="2520"/>
            <w:vAlign w:val="center"/>
          </w:tcPr>
          <w:p>
            <w:pPr>
              <w:spacing w:after="0"/>
            </w:pPr>
            <w:r/>
            <w:r>
              <w:rPr>
                <w:rFonts w:ascii="Aptos" w:hAnsi="Aptos"/>
                <w:b w:val="0"/>
                <w:sz w:val="13"/>
              </w:rPr>
              <w:t>Cancel or re-authorize before generating/delivering</w:t>
            </w:r>
          </w:p>
        </w:tc>
        <w:tc>
          <w:tcPr>
            <w:tcW w:type="dxa" w:w="2520"/>
            <w:vAlign w:val="center"/>
          </w:tcPr>
          <w:p>
            <w:pPr>
              <w:spacing w:after="0"/>
            </w:pPr>
            <w:r/>
            <w:r>
              <w:rPr>
                <w:rFonts w:ascii="Aptos" w:hAnsi="Aptos"/>
                <w:b w:val="0"/>
                <w:sz w:val="13"/>
              </w:rPr>
              <w:t>Reports</w:t>
            </w:r>
          </w:p>
        </w:tc>
      </w:tr>
      <w:tr>
        <w:tc>
          <w:tcPr>
            <w:tcW w:type="dxa" w:w="2520"/>
            <w:vAlign w:val="center"/>
          </w:tcPr>
          <w:p>
            <w:pPr>
              <w:spacing w:after="0"/>
            </w:pPr>
            <w:r/>
            <w:r>
              <w:rPr>
                <w:rFonts w:ascii="Aptos" w:hAnsi="Aptos"/>
                <w:b w:val="0"/>
                <w:sz w:val="13"/>
              </w:rPr>
              <w:t>EC-17</w:t>
            </w:r>
          </w:p>
        </w:tc>
        <w:tc>
          <w:tcPr>
            <w:tcW w:type="dxa" w:w="2520"/>
            <w:vAlign w:val="center"/>
          </w:tcPr>
          <w:p>
            <w:pPr>
              <w:spacing w:after="0"/>
            </w:pPr>
            <w:r/>
            <w:r>
              <w:rPr>
                <w:rFonts w:ascii="Aptos" w:hAnsi="Aptos"/>
                <w:b w:val="0"/>
                <w:sz w:val="13"/>
              </w:rPr>
              <w:t>Malformed import or duplicate student number</w:t>
            </w:r>
          </w:p>
        </w:tc>
        <w:tc>
          <w:tcPr>
            <w:tcW w:type="dxa" w:w="2520"/>
            <w:vAlign w:val="center"/>
          </w:tcPr>
          <w:p>
            <w:pPr>
              <w:spacing w:after="0"/>
            </w:pPr>
            <w:r/>
            <w:r>
              <w:rPr>
                <w:rFonts w:ascii="Aptos" w:hAnsi="Aptos"/>
                <w:b w:val="0"/>
                <w:sz w:val="13"/>
              </w:rPr>
              <w:t>Validation report; explicit commit; no silent partial import</w:t>
            </w:r>
          </w:p>
        </w:tc>
        <w:tc>
          <w:tcPr>
            <w:tcW w:type="dxa" w:w="2520"/>
            <w:vAlign w:val="center"/>
          </w:tcPr>
          <w:p>
            <w:pPr>
              <w:spacing w:after="0"/>
            </w:pPr>
            <w:r/>
            <w:r>
              <w:rPr>
                <w:rFonts w:ascii="Aptos" w:hAnsi="Aptos"/>
                <w:b w:val="0"/>
                <w:sz w:val="13"/>
              </w:rPr>
              <w:t>Import</w:t>
            </w:r>
          </w:p>
        </w:tc>
      </w:tr>
      <w:tr>
        <w:tc>
          <w:tcPr>
            <w:tcW w:type="dxa" w:w="2520"/>
            <w:vAlign w:val="center"/>
          </w:tcPr>
          <w:p>
            <w:pPr>
              <w:spacing w:after="0"/>
            </w:pPr>
            <w:r/>
            <w:r>
              <w:rPr>
                <w:rFonts w:ascii="Aptos" w:hAnsi="Aptos"/>
                <w:b w:val="0"/>
                <w:sz w:val="13"/>
              </w:rPr>
              <w:t>EC-18</w:t>
            </w:r>
          </w:p>
        </w:tc>
        <w:tc>
          <w:tcPr>
            <w:tcW w:type="dxa" w:w="2520"/>
            <w:vAlign w:val="center"/>
          </w:tcPr>
          <w:p>
            <w:pPr>
              <w:spacing w:after="0"/>
            </w:pPr>
            <w:r/>
            <w:r>
              <w:rPr>
                <w:rFonts w:ascii="Aptos" w:hAnsi="Aptos"/>
                <w:b w:val="0"/>
                <w:sz w:val="13"/>
              </w:rPr>
              <w:t>Database unavailable during publish</w:t>
            </w:r>
          </w:p>
        </w:tc>
        <w:tc>
          <w:tcPr>
            <w:tcW w:type="dxa" w:w="2520"/>
            <w:vAlign w:val="center"/>
          </w:tcPr>
          <w:p>
            <w:pPr>
              <w:spacing w:after="0"/>
            </w:pPr>
            <w:r/>
            <w:r>
              <w:rPr>
                <w:rFonts w:ascii="Aptos" w:hAnsi="Aptos"/>
                <w:b w:val="0"/>
                <w:sz w:val="13"/>
              </w:rPr>
              <w:t>Transaction rollback; no partial publication</w:t>
            </w:r>
          </w:p>
        </w:tc>
        <w:tc>
          <w:tcPr>
            <w:tcW w:type="dxa" w:w="2520"/>
            <w:vAlign w:val="center"/>
          </w:tcPr>
          <w:p>
            <w:pPr>
              <w:spacing w:after="0"/>
            </w:pPr>
            <w:r/>
            <w:r>
              <w:rPr>
                <w:rFonts w:ascii="Aptos" w:hAnsi="Aptos"/>
                <w:b w:val="0"/>
                <w:sz w:val="13"/>
              </w:rPr>
              <w:t>Reliability</w:t>
            </w:r>
          </w:p>
        </w:tc>
      </w:tr>
      <w:tr>
        <w:tc>
          <w:tcPr>
            <w:tcW w:type="dxa" w:w="2520"/>
            <w:vAlign w:val="center"/>
          </w:tcPr>
          <w:p>
            <w:pPr>
              <w:spacing w:after="0"/>
            </w:pPr>
            <w:r/>
            <w:r>
              <w:rPr>
                <w:rFonts w:ascii="Aptos" w:hAnsi="Aptos"/>
                <w:b w:val="0"/>
                <w:sz w:val="13"/>
              </w:rPr>
              <w:t>EC-19</w:t>
            </w:r>
          </w:p>
        </w:tc>
        <w:tc>
          <w:tcPr>
            <w:tcW w:type="dxa" w:w="2520"/>
            <w:vAlign w:val="center"/>
          </w:tcPr>
          <w:p>
            <w:pPr>
              <w:spacing w:after="0"/>
            </w:pPr>
            <w:r/>
            <w:r>
              <w:rPr>
                <w:rFonts w:ascii="Aptos" w:hAnsi="Aptos"/>
                <w:b w:val="0"/>
                <w:sz w:val="13"/>
              </w:rPr>
              <w:t>Audit write fails during critical action</w:t>
            </w:r>
          </w:p>
        </w:tc>
        <w:tc>
          <w:tcPr>
            <w:tcW w:type="dxa" w:w="2520"/>
            <w:vAlign w:val="center"/>
          </w:tcPr>
          <w:p>
            <w:pPr>
              <w:spacing w:after="0"/>
            </w:pPr>
            <w:r/>
            <w:r>
              <w:rPr>
                <w:rFonts w:ascii="Aptos" w:hAnsi="Aptos"/>
                <w:b w:val="0"/>
                <w:sz w:val="13"/>
              </w:rPr>
              <w:t>Fail closed or durable outbox; no untraceable critical mutation</w:t>
            </w:r>
          </w:p>
        </w:tc>
        <w:tc>
          <w:tcPr>
            <w:tcW w:type="dxa" w:w="2520"/>
            <w:vAlign w:val="center"/>
          </w:tcPr>
          <w:p>
            <w:pPr>
              <w:spacing w:after="0"/>
            </w:pPr>
            <w:r/>
            <w:r>
              <w:rPr>
                <w:rFonts w:ascii="Aptos" w:hAnsi="Aptos"/>
                <w:b w:val="0"/>
                <w:sz w:val="13"/>
              </w:rPr>
              <w:t>Audit</w:t>
            </w:r>
          </w:p>
        </w:tc>
      </w:tr>
      <w:tr>
        <w:tc>
          <w:tcPr>
            <w:tcW w:type="dxa" w:w="2520"/>
            <w:vAlign w:val="center"/>
          </w:tcPr>
          <w:p>
            <w:pPr>
              <w:spacing w:after="0"/>
            </w:pPr>
            <w:r/>
            <w:r>
              <w:rPr>
                <w:rFonts w:ascii="Aptos" w:hAnsi="Aptos"/>
                <w:b w:val="0"/>
                <w:sz w:val="13"/>
              </w:rPr>
              <w:t>EC-20</w:t>
            </w:r>
          </w:p>
        </w:tc>
        <w:tc>
          <w:tcPr>
            <w:tcW w:type="dxa" w:w="2520"/>
            <w:vAlign w:val="center"/>
          </w:tcPr>
          <w:p>
            <w:pPr>
              <w:spacing w:after="0"/>
            </w:pPr>
            <w:r/>
            <w:r>
              <w:rPr>
                <w:rFonts w:ascii="Aptos" w:hAnsi="Aptos"/>
                <w:b w:val="0"/>
                <w:sz w:val="13"/>
              </w:rPr>
              <w:t>Timezone/date boundary</w:t>
            </w:r>
          </w:p>
        </w:tc>
        <w:tc>
          <w:tcPr>
            <w:tcW w:type="dxa" w:w="2520"/>
            <w:vAlign w:val="center"/>
          </w:tcPr>
          <w:p>
            <w:pPr>
              <w:spacing w:after="0"/>
            </w:pPr>
            <w:r/>
            <w:r>
              <w:rPr>
                <w:rFonts w:ascii="Aptos" w:hAnsi="Aptos"/>
                <w:b w:val="0"/>
                <w:sz w:val="13"/>
              </w:rPr>
              <w:t>School-local academic date interpreted consistently</w:t>
            </w:r>
          </w:p>
        </w:tc>
        <w:tc>
          <w:tcPr>
            <w:tcW w:type="dxa" w:w="2520"/>
            <w:vAlign w:val="center"/>
          </w:tcPr>
          <w:p>
            <w:pPr>
              <w:spacing w:after="0"/>
            </w:pPr>
            <w:r/>
            <w:r>
              <w:rPr>
                <w:rFonts w:ascii="Aptos" w:hAnsi="Aptos"/>
                <w:b w:val="0"/>
                <w:sz w:val="13"/>
              </w:rPr>
              <w:t>Date handling</w:t>
            </w:r>
          </w:p>
        </w:tc>
      </w:tr>
      <w:tr>
        <w:tc>
          <w:tcPr>
            <w:tcW w:type="dxa" w:w="2520"/>
            <w:vAlign w:val="center"/>
          </w:tcPr>
          <w:p>
            <w:pPr>
              <w:spacing w:after="0"/>
            </w:pPr>
            <w:r/>
            <w:r>
              <w:rPr>
                <w:rFonts w:ascii="Aptos" w:hAnsi="Aptos"/>
                <w:b w:val="0"/>
                <w:sz w:val="13"/>
              </w:rPr>
              <w:t>EC-21</w:t>
            </w:r>
          </w:p>
        </w:tc>
        <w:tc>
          <w:tcPr>
            <w:tcW w:type="dxa" w:w="2520"/>
            <w:vAlign w:val="center"/>
          </w:tcPr>
          <w:p>
            <w:pPr>
              <w:spacing w:after="0"/>
            </w:pPr>
            <w:r/>
            <w:r>
              <w:rPr>
                <w:rFonts w:ascii="Aptos" w:hAnsi="Aptos"/>
                <w:b w:val="0"/>
                <w:sz w:val="13"/>
              </w:rPr>
              <w:t>Student transfer between sessions/classes</w:t>
            </w:r>
          </w:p>
        </w:tc>
        <w:tc>
          <w:tcPr>
            <w:tcW w:type="dxa" w:w="2520"/>
            <w:vAlign w:val="center"/>
          </w:tcPr>
          <w:p>
            <w:pPr>
              <w:spacing w:after="0"/>
            </w:pPr>
            <w:r/>
            <w:r>
              <w:rPr>
                <w:rFonts w:ascii="Aptos" w:hAnsi="Aptos"/>
                <w:b w:val="0"/>
                <w:sz w:val="13"/>
              </w:rPr>
              <w:t>Effective dates and history retained; current scope updated</w:t>
            </w:r>
          </w:p>
        </w:tc>
        <w:tc>
          <w:tcPr>
            <w:tcW w:type="dxa" w:w="2520"/>
            <w:vAlign w:val="center"/>
          </w:tcPr>
          <w:p>
            <w:pPr>
              <w:spacing w:after="0"/>
            </w:pPr>
            <w:r/>
            <w:r>
              <w:rPr>
                <w:rFonts w:ascii="Aptos" w:hAnsi="Aptos"/>
                <w:b w:val="0"/>
                <w:sz w:val="13"/>
              </w:rPr>
              <w:t>Enrollment</w:t>
            </w:r>
          </w:p>
        </w:tc>
      </w:tr>
      <w:tr>
        <w:tc>
          <w:tcPr>
            <w:tcW w:type="dxa" w:w="2520"/>
            <w:vAlign w:val="center"/>
          </w:tcPr>
          <w:p>
            <w:pPr>
              <w:spacing w:after="0"/>
            </w:pPr>
            <w:r/>
            <w:r>
              <w:rPr>
                <w:rFonts w:ascii="Aptos" w:hAnsi="Aptos"/>
                <w:b w:val="0"/>
                <w:sz w:val="13"/>
              </w:rPr>
              <w:t>EC-22</w:t>
            </w:r>
          </w:p>
        </w:tc>
        <w:tc>
          <w:tcPr>
            <w:tcW w:type="dxa" w:w="2520"/>
            <w:vAlign w:val="center"/>
          </w:tcPr>
          <w:p>
            <w:pPr>
              <w:spacing w:after="0"/>
            </w:pPr>
            <w:r/>
            <w:r>
              <w:rPr>
                <w:rFonts w:ascii="Aptos" w:hAnsi="Aptos"/>
                <w:b w:val="0"/>
                <w:sz w:val="13"/>
              </w:rPr>
              <w:t>Historical teacher assignment queried</w:t>
            </w:r>
          </w:p>
        </w:tc>
        <w:tc>
          <w:tcPr>
            <w:tcW w:type="dxa" w:w="2520"/>
            <w:vAlign w:val="center"/>
          </w:tcPr>
          <w:p>
            <w:pPr>
              <w:spacing w:after="0"/>
            </w:pPr>
            <w:r/>
            <w:r>
              <w:rPr>
                <w:rFonts w:ascii="Aptos" w:hAnsi="Aptos"/>
                <w:b w:val="0"/>
                <w:sz w:val="13"/>
              </w:rPr>
              <w:t>Access follows defined historical policy, not current assignment accidentally</w:t>
            </w:r>
          </w:p>
        </w:tc>
        <w:tc>
          <w:tcPr>
            <w:tcW w:type="dxa" w:w="2520"/>
            <w:vAlign w:val="center"/>
          </w:tcPr>
          <w:p>
            <w:pPr>
              <w:spacing w:after="0"/>
            </w:pPr>
            <w:r/>
            <w:r>
              <w:rPr>
                <w:rFonts w:ascii="Aptos" w:hAnsi="Aptos"/>
                <w:b w:val="0"/>
                <w:sz w:val="13"/>
              </w:rPr>
              <w:t>ABAC</w:t>
            </w:r>
          </w:p>
        </w:tc>
      </w:tr>
      <w:tr>
        <w:tc>
          <w:tcPr>
            <w:tcW w:type="dxa" w:w="2520"/>
            <w:vAlign w:val="center"/>
          </w:tcPr>
          <w:p>
            <w:pPr>
              <w:spacing w:after="0"/>
            </w:pPr>
            <w:r/>
            <w:r>
              <w:rPr>
                <w:rFonts w:ascii="Aptos" w:hAnsi="Aptos"/>
                <w:b w:val="0"/>
                <w:sz w:val="13"/>
              </w:rPr>
              <w:t>EC-23</w:t>
            </w:r>
          </w:p>
        </w:tc>
        <w:tc>
          <w:tcPr>
            <w:tcW w:type="dxa" w:w="2520"/>
            <w:vAlign w:val="center"/>
          </w:tcPr>
          <w:p>
            <w:pPr>
              <w:spacing w:after="0"/>
            </w:pPr>
            <w:r/>
            <w:r>
              <w:rPr>
                <w:rFonts w:ascii="Aptos" w:hAnsi="Aptos"/>
                <w:b w:val="0"/>
                <w:sz w:val="13"/>
              </w:rPr>
              <w:t>Browser back/cache after logout</w:t>
            </w:r>
          </w:p>
        </w:tc>
        <w:tc>
          <w:tcPr>
            <w:tcW w:type="dxa" w:w="2520"/>
            <w:vAlign w:val="center"/>
          </w:tcPr>
          <w:p>
            <w:pPr>
              <w:spacing w:after="0"/>
            </w:pPr>
            <w:r/>
            <w:r>
              <w:rPr>
                <w:rFonts w:ascii="Aptos" w:hAnsi="Aptos"/>
                <w:b w:val="0"/>
                <w:sz w:val="13"/>
              </w:rPr>
              <w:t>Protected response not exposed; cache headers appropriate</w:t>
            </w:r>
          </w:p>
        </w:tc>
        <w:tc>
          <w:tcPr>
            <w:tcW w:type="dxa" w:w="2520"/>
            <w:vAlign w:val="center"/>
          </w:tcPr>
          <w:p>
            <w:pPr>
              <w:spacing w:after="0"/>
            </w:pPr>
            <w:r/>
            <w:r>
              <w:rPr>
                <w:rFonts w:ascii="Aptos" w:hAnsi="Aptos"/>
                <w:b w:val="0"/>
                <w:sz w:val="13"/>
              </w:rPr>
              <w:t>Session/privacy</w:t>
            </w:r>
          </w:p>
        </w:tc>
      </w:tr>
      <w:tr>
        <w:tc>
          <w:tcPr>
            <w:tcW w:type="dxa" w:w="2520"/>
            <w:vAlign w:val="center"/>
          </w:tcPr>
          <w:p>
            <w:pPr>
              <w:spacing w:after="0"/>
            </w:pPr>
            <w:r/>
            <w:r>
              <w:rPr>
                <w:rFonts w:ascii="Aptos" w:hAnsi="Aptos"/>
                <w:b w:val="0"/>
                <w:sz w:val="13"/>
              </w:rPr>
              <w:t>EC-24</w:t>
            </w:r>
          </w:p>
        </w:tc>
        <w:tc>
          <w:tcPr>
            <w:tcW w:type="dxa" w:w="2520"/>
            <w:vAlign w:val="center"/>
          </w:tcPr>
          <w:p>
            <w:pPr>
              <w:spacing w:after="0"/>
            </w:pPr>
            <w:r/>
            <w:r>
              <w:rPr>
                <w:rFonts w:ascii="Aptos" w:hAnsi="Aptos"/>
                <w:b w:val="0"/>
                <w:sz w:val="13"/>
              </w:rPr>
              <w:t>Bulk endpoint mixes authorized and unauthorized student IDs</w:t>
            </w:r>
          </w:p>
        </w:tc>
        <w:tc>
          <w:tcPr>
            <w:tcW w:type="dxa" w:w="2520"/>
            <w:vAlign w:val="center"/>
          </w:tcPr>
          <w:p>
            <w:pPr>
              <w:spacing w:after="0"/>
            </w:pPr>
            <w:r/>
            <w:r>
              <w:rPr>
                <w:rFonts w:ascii="Aptos" w:hAnsi="Aptos"/>
                <w:b w:val="0"/>
                <w:sz w:val="13"/>
              </w:rPr>
              <w:t>Default all-or-nothing; no unauthorized row mutation or existence leakage</w:t>
            </w:r>
          </w:p>
        </w:tc>
        <w:tc>
          <w:tcPr>
            <w:tcW w:type="dxa" w:w="2520"/>
            <w:vAlign w:val="center"/>
          </w:tcPr>
          <w:p>
            <w:pPr>
              <w:spacing w:after="0"/>
            </w:pPr>
            <w:r/>
            <w:r>
              <w:rPr>
                <w:rFonts w:ascii="Aptos" w:hAnsi="Aptos"/>
                <w:b w:val="0"/>
                <w:sz w:val="13"/>
              </w:rPr>
              <w:t>Bulk auth</w:t>
            </w:r>
          </w:p>
        </w:tc>
      </w:tr>
      <w:tr>
        <w:tc>
          <w:tcPr>
            <w:tcW w:type="dxa" w:w="2520"/>
            <w:vAlign w:val="center"/>
          </w:tcPr>
          <w:p>
            <w:pPr>
              <w:spacing w:after="0"/>
            </w:pPr>
            <w:r/>
            <w:r>
              <w:rPr>
                <w:rFonts w:ascii="Aptos" w:hAnsi="Aptos"/>
                <w:b w:val="0"/>
                <w:sz w:val="13"/>
              </w:rPr>
              <w:t>EC-25</w:t>
            </w:r>
          </w:p>
        </w:tc>
        <w:tc>
          <w:tcPr>
            <w:tcW w:type="dxa" w:w="2520"/>
            <w:vAlign w:val="center"/>
          </w:tcPr>
          <w:p>
            <w:pPr>
              <w:spacing w:after="0"/>
            </w:pPr>
            <w:r/>
            <w:r>
              <w:rPr>
                <w:rFonts w:ascii="Aptos" w:hAnsi="Aptos"/>
                <w:b w:val="0"/>
                <w:sz w:val="13"/>
              </w:rPr>
              <w:t>Queue redelivery / duplicate webhook</w:t>
            </w:r>
          </w:p>
        </w:tc>
        <w:tc>
          <w:tcPr>
            <w:tcW w:type="dxa" w:w="2520"/>
            <w:vAlign w:val="center"/>
          </w:tcPr>
          <w:p>
            <w:pPr>
              <w:spacing w:after="0"/>
            </w:pPr>
            <w:r/>
            <w:r>
              <w:rPr>
                <w:rFonts w:ascii="Aptos" w:hAnsi="Aptos"/>
                <w:b w:val="0"/>
                <w:sz w:val="13"/>
              </w:rPr>
              <w:t>Idempotent consumer and unique event key</w:t>
            </w:r>
          </w:p>
        </w:tc>
        <w:tc>
          <w:tcPr>
            <w:tcW w:type="dxa" w:w="2520"/>
            <w:vAlign w:val="center"/>
          </w:tcPr>
          <w:p>
            <w:pPr>
              <w:spacing w:after="0"/>
            </w:pPr>
            <w:r/>
            <w:r>
              <w:rPr>
                <w:rFonts w:ascii="Aptos" w:hAnsi="Aptos"/>
                <w:b w:val="0"/>
                <w:sz w:val="13"/>
              </w:rPr>
              <w:t>Async</w:t>
            </w:r>
          </w:p>
        </w:tc>
      </w:tr>
      <w:tr>
        <w:tc>
          <w:tcPr>
            <w:tcW w:type="dxa" w:w="2520"/>
            <w:vAlign w:val="center"/>
          </w:tcPr>
          <w:p>
            <w:pPr>
              <w:spacing w:after="0"/>
            </w:pPr>
            <w:r/>
            <w:r>
              <w:rPr>
                <w:rFonts w:ascii="Aptos" w:hAnsi="Aptos"/>
                <w:b w:val="0"/>
                <w:sz w:val="13"/>
              </w:rPr>
              <w:t>EC-26</w:t>
            </w:r>
          </w:p>
        </w:tc>
        <w:tc>
          <w:tcPr>
            <w:tcW w:type="dxa" w:w="2520"/>
            <w:vAlign w:val="center"/>
          </w:tcPr>
          <w:p>
            <w:pPr>
              <w:spacing w:after="0"/>
            </w:pPr>
            <w:r/>
            <w:r>
              <w:rPr>
                <w:rFonts w:ascii="Aptos" w:hAnsi="Aptos"/>
                <w:b w:val="0"/>
                <w:sz w:val="13"/>
              </w:rPr>
              <w:t>Clock skew across app servers</w:t>
            </w:r>
          </w:p>
        </w:tc>
        <w:tc>
          <w:tcPr>
            <w:tcW w:type="dxa" w:w="2520"/>
            <w:vAlign w:val="center"/>
          </w:tcPr>
          <w:p>
            <w:pPr>
              <w:spacing w:after="0"/>
            </w:pPr>
            <w:r/>
            <w:r>
              <w:rPr>
                <w:rFonts w:ascii="Aptos" w:hAnsi="Aptos"/>
                <w:b w:val="0"/>
                <w:sz w:val="13"/>
              </w:rPr>
              <w:t>NTP/time sync; UTC timestamps; bounded token validity behavior</w:t>
            </w:r>
          </w:p>
        </w:tc>
        <w:tc>
          <w:tcPr>
            <w:tcW w:type="dxa" w:w="2520"/>
            <w:vAlign w:val="center"/>
          </w:tcPr>
          <w:p>
            <w:pPr>
              <w:spacing w:after="0"/>
            </w:pPr>
            <w:r/>
            <w:r>
              <w:rPr>
                <w:rFonts w:ascii="Aptos" w:hAnsi="Aptos"/>
                <w:b w:val="0"/>
                <w:sz w:val="13"/>
              </w:rPr>
              <w:t>Operations</w:t>
            </w:r>
          </w:p>
        </w:tc>
      </w:tr>
      <w:tr>
        <w:tc>
          <w:tcPr>
            <w:tcW w:type="dxa" w:w="2520"/>
            <w:vAlign w:val="center"/>
          </w:tcPr>
          <w:p>
            <w:pPr>
              <w:spacing w:after="0"/>
            </w:pPr>
            <w:r/>
            <w:r>
              <w:rPr>
                <w:rFonts w:ascii="Aptos" w:hAnsi="Aptos"/>
                <w:b w:val="0"/>
                <w:sz w:val="13"/>
              </w:rPr>
              <w:t>EC-27</w:t>
            </w:r>
          </w:p>
        </w:tc>
        <w:tc>
          <w:tcPr>
            <w:tcW w:type="dxa" w:w="2520"/>
            <w:vAlign w:val="center"/>
          </w:tcPr>
          <w:p>
            <w:pPr>
              <w:spacing w:after="0"/>
            </w:pPr>
            <w:r/>
            <w:r>
              <w:rPr>
                <w:rFonts w:ascii="Aptos" w:hAnsi="Aptos"/>
                <w:b w:val="0"/>
                <w:sz w:val="13"/>
              </w:rPr>
              <w:t>Backup restore to new environment</w:t>
            </w:r>
          </w:p>
        </w:tc>
        <w:tc>
          <w:tcPr>
            <w:tcW w:type="dxa" w:w="2520"/>
            <w:vAlign w:val="center"/>
          </w:tcPr>
          <w:p>
            <w:pPr>
              <w:spacing w:after="0"/>
            </w:pPr>
            <w:r/>
            <w:r>
              <w:rPr>
                <w:rFonts w:ascii="Aptos" w:hAnsi="Aptos"/>
                <w:b w:val="0"/>
                <w:sz w:val="13"/>
              </w:rPr>
              <w:t>Secrets re-provisioned securely; restore integrity verified</w:t>
            </w:r>
          </w:p>
        </w:tc>
        <w:tc>
          <w:tcPr>
            <w:tcW w:type="dxa" w:w="2520"/>
            <w:vAlign w:val="center"/>
          </w:tcPr>
          <w:p>
            <w:pPr>
              <w:spacing w:after="0"/>
            </w:pPr>
            <w:r/>
            <w:r>
              <w:rPr>
                <w:rFonts w:ascii="Aptos" w:hAnsi="Aptos"/>
                <w:b w:val="0"/>
                <w:sz w:val="13"/>
              </w:rPr>
              <w:t>DR</w:t>
            </w:r>
          </w:p>
        </w:tc>
      </w:tr>
      <w:tr>
        <w:tc>
          <w:tcPr>
            <w:tcW w:type="dxa" w:w="2520"/>
            <w:vAlign w:val="center"/>
          </w:tcPr>
          <w:p>
            <w:pPr>
              <w:spacing w:after="0"/>
            </w:pPr>
            <w:r/>
            <w:r>
              <w:rPr>
                <w:rFonts w:ascii="Aptos" w:hAnsi="Aptos"/>
                <w:b w:val="0"/>
                <w:sz w:val="13"/>
              </w:rPr>
              <w:t>EC-28</w:t>
            </w:r>
          </w:p>
        </w:tc>
        <w:tc>
          <w:tcPr>
            <w:tcW w:type="dxa" w:w="2520"/>
            <w:vAlign w:val="center"/>
          </w:tcPr>
          <w:p>
            <w:pPr>
              <w:spacing w:after="0"/>
            </w:pPr>
            <w:r/>
            <w:r>
              <w:rPr>
                <w:rFonts w:ascii="Aptos" w:hAnsi="Aptos"/>
                <w:b w:val="0"/>
                <w:sz w:val="13"/>
              </w:rPr>
              <w:t>School archived while background job queued</w:t>
            </w:r>
          </w:p>
        </w:tc>
        <w:tc>
          <w:tcPr>
            <w:tcW w:type="dxa" w:w="2520"/>
            <w:vAlign w:val="center"/>
          </w:tcPr>
          <w:p>
            <w:pPr>
              <w:spacing w:after="0"/>
            </w:pPr>
            <w:r/>
            <w:r>
              <w:rPr>
                <w:rFonts w:ascii="Aptos" w:hAnsi="Aptos"/>
                <w:b w:val="0"/>
                <w:sz w:val="13"/>
              </w:rPr>
              <w:t>Job re-checks school/account status before processing</w:t>
            </w:r>
          </w:p>
        </w:tc>
        <w:tc>
          <w:tcPr>
            <w:tcW w:type="dxa" w:w="2520"/>
            <w:vAlign w:val="center"/>
          </w:tcPr>
          <w:p>
            <w:pPr>
              <w:spacing w:after="0"/>
            </w:pPr>
            <w:r/>
            <w:r>
              <w:rPr>
                <w:rFonts w:ascii="Aptos" w:hAnsi="Aptos"/>
                <w:b w:val="0"/>
                <w:sz w:val="13"/>
              </w:rPr>
              <w:t>Jobs</w:t>
            </w:r>
          </w:p>
        </w:tc>
      </w:tr>
      <w:tr>
        <w:tc>
          <w:tcPr>
            <w:tcW w:type="dxa" w:w="2520"/>
            <w:vAlign w:val="center"/>
          </w:tcPr>
          <w:p>
            <w:pPr>
              <w:spacing w:after="0"/>
            </w:pPr>
            <w:r/>
            <w:r>
              <w:rPr>
                <w:rFonts w:ascii="Aptos" w:hAnsi="Aptos"/>
                <w:b w:val="0"/>
                <w:sz w:val="13"/>
              </w:rPr>
              <w:t>EC-29</w:t>
            </w:r>
          </w:p>
        </w:tc>
        <w:tc>
          <w:tcPr>
            <w:tcW w:type="dxa" w:w="2520"/>
            <w:vAlign w:val="center"/>
          </w:tcPr>
          <w:p>
            <w:pPr>
              <w:spacing w:after="0"/>
            </w:pPr>
            <w:r/>
            <w:r>
              <w:rPr>
                <w:rFonts w:ascii="Aptos" w:hAnsi="Aptos"/>
                <w:b w:val="0"/>
                <w:sz w:val="13"/>
              </w:rPr>
              <w:t>User email/phone changes during reset flow</w:t>
            </w:r>
          </w:p>
        </w:tc>
        <w:tc>
          <w:tcPr>
            <w:tcW w:type="dxa" w:w="2520"/>
            <w:vAlign w:val="center"/>
          </w:tcPr>
          <w:p>
            <w:pPr>
              <w:spacing w:after="0"/>
            </w:pPr>
            <w:r/>
            <w:r>
              <w:rPr>
                <w:rFonts w:ascii="Aptos" w:hAnsi="Aptos"/>
                <w:b w:val="0"/>
                <w:sz w:val="13"/>
              </w:rPr>
              <w:t>Invalidate or bind token to current account state per policy</w:t>
            </w:r>
          </w:p>
        </w:tc>
        <w:tc>
          <w:tcPr>
            <w:tcW w:type="dxa" w:w="2520"/>
            <w:vAlign w:val="center"/>
          </w:tcPr>
          <w:p>
            <w:pPr>
              <w:spacing w:after="0"/>
            </w:pPr>
            <w:r/>
            <w:r>
              <w:rPr>
                <w:rFonts w:ascii="Aptos" w:hAnsi="Aptos"/>
                <w:b w:val="0"/>
                <w:sz w:val="13"/>
              </w:rPr>
              <w:t>Recovery</w:t>
            </w:r>
          </w:p>
        </w:tc>
      </w:tr>
      <w:tr>
        <w:tc>
          <w:tcPr>
            <w:tcW w:type="dxa" w:w="2520"/>
            <w:vAlign w:val="center"/>
          </w:tcPr>
          <w:p>
            <w:pPr>
              <w:spacing w:after="0"/>
            </w:pPr>
            <w:r/>
            <w:r>
              <w:rPr>
                <w:rFonts w:ascii="Aptos" w:hAnsi="Aptos"/>
                <w:b w:val="0"/>
                <w:sz w:val="13"/>
              </w:rPr>
              <w:t>EC-30</w:t>
            </w:r>
          </w:p>
        </w:tc>
        <w:tc>
          <w:tcPr>
            <w:tcW w:type="dxa" w:w="2520"/>
            <w:vAlign w:val="center"/>
          </w:tcPr>
          <w:p>
            <w:pPr>
              <w:spacing w:after="0"/>
            </w:pPr>
            <w:r/>
            <w:r>
              <w:rPr>
                <w:rFonts w:ascii="Aptos" w:hAnsi="Aptos"/>
                <w:b w:val="0"/>
                <w:sz w:val="13"/>
              </w:rPr>
              <w:t>Unknown/unhandled exception</w:t>
            </w:r>
          </w:p>
        </w:tc>
        <w:tc>
          <w:tcPr>
            <w:tcW w:type="dxa" w:w="2520"/>
            <w:vAlign w:val="center"/>
          </w:tcPr>
          <w:p>
            <w:pPr>
              <w:spacing w:after="0"/>
            </w:pPr>
            <w:r/>
            <w:r>
              <w:rPr>
                <w:rFonts w:ascii="Aptos" w:hAnsi="Aptos"/>
                <w:b w:val="0"/>
                <w:sz w:val="13"/>
              </w:rPr>
              <w:t>Safe 500 response; no stack/PII; alert with request ID</w:t>
            </w:r>
          </w:p>
        </w:tc>
        <w:tc>
          <w:tcPr>
            <w:tcW w:type="dxa" w:w="2520"/>
            <w:vAlign w:val="center"/>
          </w:tcPr>
          <w:p>
            <w:pPr>
              <w:spacing w:after="0"/>
            </w:pPr>
            <w:r/>
            <w:r>
              <w:rPr>
                <w:rFonts w:ascii="Aptos" w:hAnsi="Aptos"/>
                <w:b w:val="0"/>
                <w:sz w:val="13"/>
              </w:rPr>
              <w:t>Reliability</w:t>
            </w:r>
          </w:p>
        </w:tc>
      </w:tr>
    </w:tbl>
    <w:p/>
    <w:p>
      <w:pPr>
        <w:pStyle w:val="Heading1"/>
      </w:pPr>
      <w:r>
        <w:t>15. Developer-Ready User Stories and Acceptance Criteria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C6E0F5"/>
          </w:tcPr>
          <w:p>
            <w:pPr>
              <w:spacing w:after="0"/>
            </w:pPr>
            <w:r/>
            <w:r>
              <w:rPr>
                <w:rFonts w:ascii="Aptos" w:hAnsi="Aptos"/>
                <w:b/>
                <w:sz w:val="13"/>
              </w:rPr>
              <w:t>Story</w:t>
            </w:r>
          </w:p>
        </w:tc>
        <w:tc>
          <w:tcPr>
            <w:tcW w:type="dxa" w:w="2520"/>
            <w:vAlign w:val="center"/>
            <w:shd w:fill="C6E0F5"/>
          </w:tcPr>
          <w:p>
            <w:pPr>
              <w:spacing w:after="0"/>
            </w:pPr>
            <w:r/>
            <w:r>
              <w:rPr>
                <w:rFonts w:ascii="Aptos" w:hAnsi="Aptos"/>
                <w:b/>
                <w:sz w:val="13"/>
              </w:rPr>
              <w:t>User story</w:t>
            </w:r>
          </w:p>
        </w:tc>
        <w:tc>
          <w:tcPr>
            <w:tcW w:type="dxa" w:w="2520"/>
            <w:vAlign w:val="center"/>
            <w:shd w:fill="C6E0F5"/>
          </w:tcPr>
          <w:p>
            <w:pPr>
              <w:spacing w:after="0"/>
            </w:pPr>
            <w:r/>
            <w:r>
              <w:rPr>
                <w:rFonts w:ascii="Aptos" w:hAnsi="Aptos"/>
                <w:b/>
                <w:sz w:val="13"/>
              </w:rPr>
              <w:t>Acceptance criteria (minimum)</w:t>
            </w:r>
          </w:p>
        </w:tc>
        <w:tc>
          <w:tcPr>
            <w:tcW w:type="dxa" w:w="2520"/>
            <w:vAlign w:val="center"/>
            <w:shd w:fill="C6E0F5"/>
          </w:tcPr>
          <w:p>
            <w:pPr>
              <w:spacing w:after="0"/>
            </w:pPr>
            <w:r/>
            <w:r>
              <w:rPr>
                <w:rFonts w:ascii="Aptos" w:hAnsi="Aptos"/>
                <w:b/>
                <w:sz w:val="13"/>
              </w:rPr>
              <w:t>Priority</w:t>
            </w:r>
          </w:p>
        </w:tc>
      </w:tr>
      <w:tr>
        <w:tc>
          <w:tcPr>
            <w:tcW w:type="dxa" w:w="2520"/>
            <w:vAlign w:val="center"/>
          </w:tcPr>
          <w:p>
            <w:pPr>
              <w:spacing w:after="0"/>
            </w:pPr>
            <w:r/>
            <w:r>
              <w:rPr>
                <w:rFonts w:ascii="Aptos" w:hAnsi="Aptos"/>
                <w:b w:val="0"/>
                <w:sz w:val="13"/>
              </w:rPr>
              <w:t>US-IAM-01</w:t>
            </w:r>
          </w:p>
        </w:tc>
        <w:tc>
          <w:tcPr>
            <w:tcW w:type="dxa" w:w="2520"/>
            <w:vAlign w:val="center"/>
          </w:tcPr>
          <w:p>
            <w:pPr>
              <w:spacing w:after="0"/>
            </w:pPr>
            <w:r/>
            <w:r>
              <w:rPr>
                <w:rFonts w:ascii="Aptos" w:hAnsi="Aptos"/>
                <w:b w:val="0"/>
                <w:sz w:val="13"/>
              </w:rPr>
              <w:t>As a user, I want to log in securely so that I can access my permitted school workspace.</w:t>
            </w:r>
          </w:p>
        </w:tc>
        <w:tc>
          <w:tcPr>
            <w:tcW w:type="dxa" w:w="2520"/>
            <w:vAlign w:val="center"/>
          </w:tcPr>
          <w:p>
            <w:pPr>
              <w:spacing w:after="0"/>
            </w:pPr>
            <w:r/>
            <w:r>
              <w:rPr>
                <w:rFonts w:ascii="Aptos" w:hAnsi="Aptos"/>
                <w:b w:val="0"/>
                <w:sz w:val="13"/>
              </w:rPr>
              <w:t>Given valid active credentials, when I log in, then a secure session is created and my role-limited dashboard is returned. Invalid credentials return a generic error; rate limits apply; no password or token is logged.</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US-IAM-02</w:t>
            </w:r>
          </w:p>
        </w:tc>
        <w:tc>
          <w:tcPr>
            <w:tcW w:type="dxa" w:w="2520"/>
            <w:vAlign w:val="center"/>
          </w:tcPr>
          <w:p>
            <w:pPr>
              <w:spacing w:after="0"/>
            </w:pPr>
            <w:r/>
            <w:r>
              <w:rPr>
                <w:rFonts w:ascii="Aptos" w:hAnsi="Aptos"/>
                <w:b w:val="0"/>
                <w:sz w:val="13"/>
              </w:rPr>
              <w:t>As a first-time user, I must replace temporary credentials before using the system.</w:t>
            </w:r>
          </w:p>
        </w:tc>
        <w:tc>
          <w:tcPr>
            <w:tcW w:type="dxa" w:w="2520"/>
            <w:vAlign w:val="center"/>
          </w:tcPr>
          <w:p>
            <w:pPr>
              <w:spacing w:after="0"/>
            </w:pPr>
            <w:r/>
            <w:r>
              <w:rPr>
                <w:rFonts w:ascii="Aptos" w:hAnsi="Aptos"/>
                <w:b w:val="0"/>
                <w:sz w:val="13"/>
              </w:rPr>
              <w:t>Given must_change_password=true, when I authenticate, then only restricted authentication/password endpoints work until a compliant password is saved; direct API calls to normal endpoints are denied.</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US-IAM-03</w:t>
            </w:r>
          </w:p>
        </w:tc>
        <w:tc>
          <w:tcPr>
            <w:tcW w:type="dxa" w:w="2520"/>
            <w:vAlign w:val="center"/>
          </w:tcPr>
          <w:p>
            <w:pPr>
              <w:spacing w:after="0"/>
            </w:pPr>
            <w:r/>
            <w:r>
              <w:rPr>
                <w:rFonts w:ascii="Aptos" w:hAnsi="Aptos"/>
                <w:b w:val="0"/>
                <w:sz w:val="13"/>
              </w:rPr>
              <w:t>As a user, I want account recovery without exposing my account existence.</w:t>
            </w:r>
          </w:p>
        </w:tc>
        <w:tc>
          <w:tcPr>
            <w:tcW w:type="dxa" w:w="2520"/>
            <w:vAlign w:val="center"/>
          </w:tcPr>
          <w:p>
            <w:pPr>
              <w:spacing w:after="0"/>
            </w:pPr>
            <w:r/>
            <w:r>
              <w:rPr>
                <w:rFonts w:ascii="Aptos" w:hAnsi="Aptos"/>
                <w:b w:val="0"/>
                <w:sz w:val="13"/>
              </w:rPr>
              <w:t>Known and unknown identifiers receive the same public response; token is random, hashed at rest, single-use, expires, and session revocation follows policy.</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US-IAM-04</w:t>
            </w:r>
          </w:p>
        </w:tc>
        <w:tc>
          <w:tcPr>
            <w:tcW w:type="dxa" w:w="2520"/>
            <w:vAlign w:val="center"/>
          </w:tcPr>
          <w:p>
            <w:pPr>
              <w:spacing w:after="0"/>
            </w:pPr>
            <w:r/>
            <w:r>
              <w:rPr>
                <w:rFonts w:ascii="Aptos" w:hAnsi="Aptos"/>
                <w:b w:val="0"/>
                <w:sz w:val="13"/>
              </w:rPr>
              <w:t>As a Head Teacher, I want to grant roles without allowing self-escalation.</w:t>
            </w:r>
          </w:p>
        </w:tc>
        <w:tc>
          <w:tcPr>
            <w:tcW w:type="dxa" w:w="2520"/>
            <w:vAlign w:val="center"/>
          </w:tcPr>
          <w:p>
            <w:pPr>
              <w:spacing w:after="0"/>
            </w:pPr>
            <w:r/>
            <w:r>
              <w:rPr>
                <w:rFonts w:ascii="Aptos" w:hAnsi="Aptos"/>
                <w:b w:val="0"/>
                <w:sz w:val="13"/>
              </w:rPr>
              <w:t>Only grantable roles/permissions can be assigned; unauthorized grants are denied and audited; high-risk grants require step-up/MFA.</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US-ACL-01</w:t>
            </w:r>
          </w:p>
        </w:tc>
        <w:tc>
          <w:tcPr>
            <w:tcW w:type="dxa" w:w="2520"/>
            <w:vAlign w:val="center"/>
          </w:tcPr>
          <w:p>
            <w:pPr>
              <w:spacing w:after="0"/>
            </w:pPr>
            <w:r/>
            <w:r>
              <w:rPr>
                <w:rFonts w:ascii="Aptos" w:hAnsi="Aptos"/>
                <w:b w:val="0"/>
                <w:sz w:val="13"/>
              </w:rPr>
              <w:t>As a student, I want to view my published results privately.</w:t>
            </w:r>
          </w:p>
        </w:tc>
        <w:tc>
          <w:tcPr>
            <w:tcW w:type="dxa" w:w="2520"/>
            <w:vAlign w:val="center"/>
          </w:tcPr>
          <w:p>
            <w:pPr>
              <w:spacing w:after="0"/>
            </w:pPr>
            <w:r/>
            <w:r>
              <w:rPr>
                <w:rFonts w:ascii="Aptos" w:hAnsi="Aptos"/>
                <w:b w:val="0"/>
                <w:sz w:val="13"/>
              </w:rPr>
              <w:t>Student can read only their own published results; attempts to use another ID in URL, query, export, or API are denied and tested.</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US-ACL-02</w:t>
            </w:r>
          </w:p>
        </w:tc>
        <w:tc>
          <w:tcPr>
            <w:tcW w:type="dxa" w:w="2520"/>
            <w:vAlign w:val="center"/>
          </w:tcPr>
          <w:p>
            <w:pPr>
              <w:spacing w:after="0"/>
            </w:pPr>
            <w:r/>
            <w:r>
              <w:rPr>
                <w:rFonts w:ascii="Aptos" w:hAnsi="Aptos"/>
                <w:b w:val="0"/>
                <w:sz w:val="13"/>
              </w:rPr>
              <w:t>As a parent, I want to view my linked child's records.</w:t>
            </w:r>
          </w:p>
        </w:tc>
        <w:tc>
          <w:tcPr>
            <w:tcW w:type="dxa" w:w="2520"/>
            <w:vAlign w:val="center"/>
          </w:tcPr>
          <w:p>
            <w:pPr>
              <w:spacing w:after="0"/>
            </w:pPr>
            <w:r/>
            <w:r>
              <w:rPr>
                <w:rFonts w:ascii="Aptos" w:hAnsi="Aptos"/>
                <w:b w:val="0"/>
                <w:sz w:val="13"/>
              </w:rPr>
              <w:t>Only active verified links grant access; pending/revoked links deny access; access stops after revocation without waiting for cache expiry beyond defined propagation SLO.</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US-ACL-03</w:t>
            </w:r>
          </w:p>
        </w:tc>
        <w:tc>
          <w:tcPr>
            <w:tcW w:type="dxa" w:w="2520"/>
            <w:vAlign w:val="center"/>
          </w:tcPr>
          <w:p>
            <w:pPr>
              <w:spacing w:after="0"/>
            </w:pPr>
            <w:r/>
            <w:r>
              <w:rPr>
                <w:rFonts w:ascii="Aptos" w:hAnsi="Aptos"/>
                <w:b w:val="0"/>
                <w:sz w:val="13"/>
              </w:rPr>
              <w:t>As a teacher, I want to work only on assigned classes and subjects.</w:t>
            </w:r>
          </w:p>
        </w:tc>
        <w:tc>
          <w:tcPr>
            <w:tcW w:type="dxa" w:w="2520"/>
            <w:vAlign w:val="center"/>
          </w:tcPr>
          <w:p>
            <w:pPr>
              <w:spacing w:after="0"/>
            </w:pPr>
            <w:r/>
            <w:r>
              <w:rPr>
                <w:rFonts w:ascii="Aptos" w:hAnsi="Aptos"/>
                <w:b w:val="0"/>
                <w:sz w:val="13"/>
              </w:rPr>
              <w:t>Effective assignment and school scope are checked server-side for list, detail, bulk, export, and background-job operations.</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US-RES-01</w:t>
            </w:r>
          </w:p>
        </w:tc>
        <w:tc>
          <w:tcPr>
            <w:tcW w:type="dxa" w:w="2520"/>
            <w:vAlign w:val="center"/>
          </w:tcPr>
          <w:p>
            <w:pPr>
              <w:spacing w:after="0"/>
            </w:pPr>
            <w:r/>
            <w:r>
              <w:rPr>
                <w:rFonts w:ascii="Aptos" w:hAnsi="Aptos"/>
                <w:b w:val="0"/>
                <w:sz w:val="13"/>
              </w:rPr>
              <w:t>As a teacher, I want to enter and submit scores for review.</w:t>
            </w:r>
          </w:p>
        </w:tc>
        <w:tc>
          <w:tcPr>
            <w:tcW w:type="dxa" w:w="2520"/>
            <w:vAlign w:val="center"/>
          </w:tcPr>
          <w:p>
            <w:pPr>
              <w:spacing w:after="0"/>
            </w:pPr>
            <w:r/>
            <w:r>
              <w:rPr>
                <w:rFonts w:ascii="Aptos" w:hAnsi="Aptos"/>
                <w:b w:val="0"/>
                <w:sz w:val="13"/>
              </w:rPr>
              <w:t>Scores are range-checked; roster enrolment is verified; draft writes use version checks; submission freezes the submitted version and records an audit event.</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US-RES-02</w:t>
            </w:r>
          </w:p>
        </w:tc>
        <w:tc>
          <w:tcPr>
            <w:tcW w:type="dxa" w:w="2520"/>
            <w:vAlign w:val="center"/>
          </w:tcPr>
          <w:p>
            <w:pPr>
              <w:spacing w:after="0"/>
            </w:pPr>
            <w:r/>
            <w:r>
              <w:rPr>
                <w:rFonts w:ascii="Aptos" w:hAnsi="Aptos"/>
                <w:b w:val="0"/>
                <w:sz w:val="13"/>
              </w:rPr>
              <w:t>As an authorized reviewer, I want to approve or return results.</w:t>
            </w:r>
          </w:p>
        </w:tc>
        <w:tc>
          <w:tcPr>
            <w:tcW w:type="dxa" w:w="2520"/>
            <w:vAlign w:val="center"/>
          </w:tcPr>
          <w:p>
            <w:pPr>
              <w:spacing w:after="0"/>
            </w:pPr>
            <w:r/>
            <w:r>
              <w:rPr>
                <w:rFonts w:ascii="Aptos" w:hAnsi="Aptos"/>
                <w:b w:val="0"/>
                <w:sz w:val="13"/>
              </w:rPr>
              <w:t>Only valid state transitions are allowed; returns require a reason; reviewer identity and timestamp are stored; direct status patch is rejected.</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US-RES-03</w:t>
            </w:r>
          </w:p>
        </w:tc>
        <w:tc>
          <w:tcPr>
            <w:tcW w:type="dxa" w:w="2520"/>
            <w:vAlign w:val="center"/>
          </w:tcPr>
          <w:p>
            <w:pPr>
              <w:spacing w:after="0"/>
            </w:pPr>
            <w:r/>
            <w:r>
              <w:rPr>
                <w:rFonts w:ascii="Aptos" w:hAnsi="Aptos"/>
                <w:b w:val="0"/>
                <w:sz w:val="13"/>
              </w:rPr>
              <w:t>As an authorized publisher, I want to publish approved results safely.</w:t>
            </w:r>
          </w:p>
        </w:tc>
        <w:tc>
          <w:tcPr>
            <w:tcW w:type="dxa" w:w="2520"/>
            <w:vAlign w:val="center"/>
          </w:tcPr>
          <w:p>
            <w:pPr>
              <w:spacing w:after="0"/>
            </w:pPr>
            <w:r/>
            <w:r>
              <w:rPr>
                <w:rFonts w:ascii="Aptos" w:hAnsi="Aptos"/>
                <w:b w:val="0"/>
                <w:sz w:val="13"/>
              </w:rPr>
              <w:t>Publication requires permission and required step-up; transaction checks completeness and approved version; repeat idempotency key does not duplicate notifications or versions.</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US-RES-04</w:t>
            </w:r>
          </w:p>
        </w:tc>
        <w:tc>
          <w:tcPr>
            <w:tcW w:type="dxa" w:w="2520"/>
            <w:vAlign w:val="center"/>
          </w:tcPr>
          <w:p>
            <w:pPr>
              <w:spacing w:after="0"/>
            </w:pPr>
            <w:r/>
            <w:r>
              <w:rPr>
                <w:rFonts w:ascii="Aptos" w:hAnsi="Aptos"/>
                <w:b w:val="0"/>
                <w:sz w:val="13"/>
              </w:rPr>
              <w:t>As an authorized user, I want to correct a published score transparently.</w:t>
            </w:r>
          </w:p>
        </w:tc>
        <w:tc>
          <w:tcPr>
            <w:tcW w:type="dxa" w:w="2520"/>
            <w:vAlign w:val="center"/>
          </w:tcPr>
          <w:p>
            <w:pPr>
              <w:spacing w:after="0"/>
            </w:pPr>
            <w:r/>
            <w:r>
              <w:rPr>
                <w:rFonts w:ascii="Aptos" w:hAnsi="Aptos"/>
                <w:b w:val="0"/>
                <w:sz w:val="13"/>
              </w:rPr>
              <w:t>Correction requires reason; requester cannot approve; old/new values are preserved; decision is audited; original history remains accessible to authorized reviewers.</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US-ATT-01</w:t>
            </w:r>
          </w:p>
        </w:tc>
        <w:tc>
          <w:tcPr>
            <w:tcW w:type="dxa" w:w="2520"/>
            <w:vAlign w:val="center"/>
          </w:tcPr>
          <w:p>
            <w:pPr>
              <w:spacing w:after="0"/>
            </w:pPr>
            <w:r/>
            <w:r>
              <w:rPr>
                <w:rFonts w:ascii="Aptos" w:hAnsi="Aptos"/>
                <w:b w:val="0"/>
                <w:sz w:val="13"/>
              </w:rPr>
              <w:t>As an assigned teacher, I want to record attendance for my class.</w:t>
            </w:r>
          </w:p>
        </w:tc>
        <w:tc>
          <w:tcPr>
            <w:tcW w:type="dxa" w:w="2520"/>
            <w:vAlign w:val="center"/>
          </w:tcPr>
          <w:p>
            <w:pPr>
              <w:spacing w:after="0"/>
            </w:pPr>
            <w:r/>
            <w:r>
              <w:rPr>
                <w:rFonts w:ascii="Aptos" w:hAnsi="Aptos"/>
                <w:b w:val="0"/>
                <w:sz w:val="13"/>
              </w:rPr>
              <w:t>Only enrolled students are listed; duplicate student/date/class/session records are prevented; finalized records require correction workflow.</w:t>
            </w:r>
          </w:p>
        </w:tc>
        <w:tc>
          <w:tcPr>
            <w:tcW w:type="dxa" w:w="2520"/>
            <w:vAlign w:val="center"/>
          </w:tcPr>
          <w:p>
            <w:pPr>
              <w:spacing w:after="0"/>
            </w:pPr>
            <w:r/>
            <w:r>
              <w:rPr>
                <w:rFonts w:ascii="Aptos" w:hAnsi="Aptos"/>
                <w:b w:val="0"/>
                <w:sz w:val="13"/>
              </w:rPr>
              <w:t>P1</w:t>
            </w:r>
          </w:p>
        </w:tc>
      </w:tr>
      <w:tr>
        <w:tc>
          <w:tcPr>
            <w:tcW w:type="dxa" w:w="2520"/>
            <w:vAlign w:val="center"/>
          </w:tcPr>
          <w:p>
            <w:pPr>
              <w:spacing w:after="0"/>
            </w:pPr>
            <w:r/>
            <w:r>
              <w:rPr>
                <w:rFonts w:ascii="Aptos" w:hAnsi="Aptos"/>
                <w:b w:val="0"/>
                <w:sz w:val="13"/>
              </w:rPr>
              <w:t>US-ADM-01</w:t>
            </w:r>
          </w:p>
        </w:tc>
        <w:tc>
          <w:tcPr>
            <w:tcW w:type="dxa" w:w="2520"/>
            <w:vAlign w:val="center"/>
          </w:tcPr>
          <w:p>
            <w:pPr>
              <w:spacing w:after="0"/>
            </w:pPr>
            <w:r/>
            <w:r>
              <w:rPr>
                <w:rFonts w:ascii="Aptos" w:hAnsi="Aptos"/>
                <w:b w:val="0"/>
                <w:sz w:val="13"/>
              </w:rPr>
              <w:t>As a Head Teacher, I want to create students and enrol them in sessions/classes.</w:t>
            </w:r>
          </w:p>
        </w:tc>
        <w:tc>
          <w:tcPr>
            <w:tcW w:type="dxa" w:w="2520"/>
            <w:vAlign w:val="center"/>
          </w:tcPr>
          <w:p>
            <w:pPr>
              <w:spacing w:after="0"/>
            </w:pPr>
            <w:r/>
            <w:r>
              <w:rPr>
                <w:rFonts w:ascii="Aptos" w:hAnsi="Aptos"/>
                <w:b w:val="0"/>
                <w:sz w:val="13"/>
              </w:rPr>
              <w:t>Identifiers are unique in school scope; foreign-key and school-boundary validation prevents cross-school links; changes are audited.</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US-REP-01</w:t>
            </w:r>
          </w:p>
        </w:tc>
        <w:tc>
          <w:tcPr>
            <w:tcW w:type="dxa" w:w="2520"/>
            <w:vAlign w:val="center"/>
          </w:tcPr>
          <w:p>
            <w:pPr>
              <w:spacing w:after="0"/>
            </w:pPr>
            <w:r/>
            <w:r>
              <w:rPr>
                <w:rFonts w:ascii="Aptos" w:hAnsi="Aptos"/>
                <w:b w:val="0"/>
                <w:sz w:val="13"/>
              </w:rPr>
              <w:t>As an authorized user, I want to export permitted reports.</w:t>
            </w:r>
          </w:p>
        </w:tc>
        <w:tc>
          <w:tcPr>
            <w:tcW w:type="dxa" w:w="2520"/>
            <w:vAlign w:val="center"/>
          </w:tcPr>
          <w:p>
            <w:pPr>
              <w:spacing w:after="0"/>
            </w:pPr>
            <w:r/>
            <w:r>
              <w:rPr>
                <w:rFonts w:ascii="Aptos" w:hAnsi="Aptos"/>
                <w:b w:val="0"/>
                <w:sz w:val="13"/>
              </w:rPr>
              <w:t>Filters and row-level access are enforced server-side; download is re-authorized; signed link expires; export is audited; revoked permission prevents delivery.</w:t>
            </w:r>
          </w:p>
        </w:tc>
        <w:tc>
          <w:tcPr>
            <w:tcW w:type="dxa" w:w="2520"/>
            <w:vAlign w:val="center"/>
          </w:tcPr>
          <w:p>
            <w:pPr>
              <w:spacing w:after="0"/>
            </w:pPr>
            <w:r/>
            <w:r>
              <w:rPr>
                <w:rFonts w:ascii="Aptos" w:hAnsi="Aptos"/>
                <w:b w:val="0"/>
                <w:sz w:val="13"/>
              </w:rPr>
              <w:t>P1</w:t>
            </w:r>
          </w:p>
        </w:tc>
      </w:tr>
      <w:tr>
        <w:tc>
          <w:tcPr>
            <w:tcW w:type="dxa" w:w="2520"/>
            <w:vAlign w:val="center"/>
          </w:tcPr>
          <w:p>
            <w:pPr>
              <w:spacing w:after="0"/>
            </w:pPr>
            <w:r/>
            <w:r>
              <w:rPr>
                <w:rFonts w:ascii="Aptos" w:hAnsi="Aptos"/>
                <w:b w:val="0"/>
                <w:sz w:val="13"/>
              </w:rPr>
              <w:t>US-AUD-01</w:t>
            </w:r>
          </w:p>
        </w:tc>
        <w:tc>
          <w:tcPr>
            <w:tcW w:type="dxa" w:w="2520"/>
            <w:vAlign w:val="center"/>
          </w:tcPr>
          <w:p>
            <w:pPr>
              <w:spacing w:after="0"/>
            </w:pPr>
            <w:r/>
            <w:r>
              <w:rPr>
                <w:rFonts w:ascii="Aptos" w:hAnsi="Aptos"/>
                <w:b w:val="0"/>
                <w:sz w:val="13"/>
              </w:rPr>
              <w:t>As an authorized auditor, I want to review important actions.</w:t>
            </w:r>
          </w:p>
        </w:tc>
        <w:tc>
          <w:tcPr>
            <w:tcW w:type="dxa" w:w="2520"/>
            <w:vAlign w:val="center"/>
          </w:tcPr>
          <w:p>
            <w:pPr>
              <w:spacing w:after="0"/>
            </w:pPr>
            <w:r/>
            <w:r>
              <w:rPr>
                <w:rFonts w:ascii="Aptos" w:hAnsi="Aptos"/>
                <w:b w:val="0"/>
                <w:sz w:val="13"/>
              </w:rPr>
              <w:t>Audit records include actor, action, resource, outcome, timestamp, correlation ID; secrets are redacted; application roles cannot edit/delete history.</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US-OPS-01</w:t>
            </w:r>
          </w:p>
        </w:tc>
        <w:tc>
          <w:tcPr>
            <w:tcW w:type="dxa" w:w="2520"/>
            <w:vAlign w:val="center"/>
          </w:tcPr>
          <w:p>
            <w:pPr>
              <w:spacing w:after="0"/>
            </w:pPr>
            <w:r/>
            <w:r>
              <w:rPr>
                <w:rFonts w:ascii="Aptos" w:hAnsi="Aptos"/>
                <w:b w:val="0"/>
                <w:sz w:val="13"/>
              </w:rPr>
              <w:t>As an operator, I want to restore the system after failure.</w:t>
            </w:r>
          </w:p>
        </w:tc>
        <w:tc>
          <w:tcPr>
            <w:tcW w:type="dxa" w:w="2520"/>
            <w:vAlign w:val="center"/>
          </w:tcPr>
          <w:p>
            <w:pPr>
              <w:spacing w:after="0"/>
            </w:pPr>
            <w:r/>
            <w:r>
              <w:rPr>
                <w:rFonts w:ascii="Aptos" w:hAnsi="Aptos"/>
                <w:b w:val="0"/>
                <w:sz w:val="13"/>
              </w:rPr>
              <w:t>A documented restore exercise meets approved RPO/RTO; integrity checks and post-restore authorization tests pass before traffic is restored.</w:t>
            </w:r>
          </w:p>
        </w:tc>
        <w:tc>
          <w:tcPr>
            <w:tcW w:type="dxa" w:w="2520"/>
            <w:vAlign w:val="center"/>
          </w:tcPr>
          <w:p>
            <w:pPr>
              <w:spacing w:after="0"/>
            </w:pPr>
            <w:r/>
            <w:r>
              <w:rPr>
                <w:rFonts w:ascii="Aptos" w:hAnsi="Aptos"/>
                <w:b w:val="0"/>
                <w:sz w:val="13"/>
              </w:rPr>
              <w:t>P0</w:t>
            </w:r>
          </w:p>
        </w:tc>
      </w:tr>
      <w:tr>
        <w:tc>
          <w:tcPr>
            <w:tcW w:type="dxa" w:w="2520"/>
            <w:vAlign w:val="center"/>
          </w:tcPr>
          <w:p>
            <w:pPr>
              <w:spacing w:after="0"/>
            </w:pPr>
            <w:r/>
            <w:r>
              <w:rPr>
                <w:rFonts w:ascii="Aptos" w:hAnsi="Aptos"/>
                <w:b w:val="0"/>
                <w:sz w:val="13"/>
              </w:rPr>
              <w:t>US-NOT-01</w:t>
            </w:r>
          </w:p>
        </w:tc>
        <w:tc>
          <w:tcPr>
            <w:tcW w:type="dxa" w:w="2520"/>
            <w:vAlign w:val="center"/>
          </w:tcPr>
          <w:p>
            <w:pPr>
              <w:spacing w:after="0"/>
            </w:pPr>
            <w:r/>
            <w:r>
              <w:rPr>
                <w:rFonts w:ascii="Aptos" w:hAnsi="Aptos"/>
                <w:b w:val="0"/>
                <w:sz w:val="13"/>
              </w:rPr>
              <w:t>As a user, I want timely notices without exposing private information.</w:t>
            </w:r>
          </w:p>
        </w:tc>
        <w:tc>
          <w:tcPr>
            <w:tcW w:type="dxa" w:w="2520"/>
            <w:vAlign w:val="center"/>
          </w:tcPr>
          <w:p>
            <w:pPr>
              <w:spacing w:after="0"/>
            </w:pPr>
            <w:r/>
            <w:r>
              <w:rPr>
                <w:rFonts w:ascii="Aptos" w:hAnsi="Aptos"/>
                <w:b w:val="0"/>
                <w:sz w:val="13"/>
              </w:rPr>
              <w:t>Outbox/queue retries safely; duplicate delivery is controlled; content is audience-scoped; provider failures are visible and do not roll back committed academic data.</w:t>
            </w:r>
          </w:p>
        </w:tc>
        <w:tc>
          <w:tcPr>
            <w:tcW w:type="dxa" w:w="2520"/>
            <w:vAlign w:val="center"/>
          </w:tcPr>
          <w:p>
            <w:pPr>
              <w:spacing w:after="0"/>
            </w:pPr>
            <w:r/>
            <w:r>
              <w:rPr>
                <w:rFonts w:ascii="Aptos" w:hAnsi="Aptos"/>
                <w:b w:val="0"/>
                <w:sz w:val="13"/>
              </w:rPr>
              <w:t>P1</w:t>
            </w:r>
          </w:p>
        </w:tc>
      </w:tr>
      <w:tr>
        <w:tc>
          <w:tcPr>
            <w:tcW w:type="dxa" w:w="2520"/>
            <w:vAlign w:val="center"/>
          </w:tcPr>
          <w:p>
            <w:pPr>
              <w:spacing w:after="0"/>
            </w:pPr>
            <w:r/>
            <w:r>
              <w:rPr>
                <w:rFonts w:ascii="Aptos" w:hAnsi="Aptos"/>
                <w:b w:val="0"/>
                <w:sz w:val="13"/>
              </w:rPr>
              <w:t>US-IMP-01</w:t>
            </w:r>
          </w:p>
        </w:tc>
        <w:tc>
          <w:tcPr>
            <w:tcW w:type="dxa" w:w="2520"/>
            <w:vAlign w:val="center"/>
          </w:tcPr>
          <w:p>
            <w:pPr>
              <w:spacing w:after="0"/>
            </w:pPr>
            <w:r/>
            <w:r>
              <w:rPr>
                <w:rFonts w:ascii="Aptos" w:hAnsi="Aptos"/>
                <w:b w:val="0"/>
                <w:sz w:val="13"/>
              </w:rPr>
              <w:t>As an authorized administrator, I want to import student data safely.</w:t>
            </w:r>
          </w:p>
        </w:tc>
        <w:tc>
          <w:tcPr>
            <w:tcW w:type="dxa" w:w="2520"/>
            <w:vAlign w:val="center"/>
          </w:tcPr>
          <w:p>
            <w:pPr>
              <w:spacing w:after="0"/>
            </w:pPr>
            <w:r/>
            <w:r>
              <w:rPr>
                <w:rFonts w:ascii="Aptos" w:hAnsi="Aptos"/>
                <w:b w:val="0"/>
                <w:sz w:val="13"/>
              </w:rPr>
              <w:t>Upload is scanned and validated; preview lists row errors; commit is explicit and idempotent; rejected rows cannot be silently accepted.</w:t>
            </w:r>
          </w:p>
        </w:tc>
        <w:tc>
          <w:tcPr>
            <w:tcW w:type="dxa" w:w="2520"/>
            <w:vAlign w:val="center"/>
          </w:tcPr>
          <w:p>
            <w:pPr>
              <w:spacing w:after="0"/>
            </w:pPr>
            <w:r/>
            <w:r>
              <w:rPr>
                <w:rFonts w:ascii="Aptos" w:hAnsi="Aptos"/>
                <w:b w:val="0"/>
                <w:sz w:val="13"/>
              </w:rPr>
              <w:t>P1</w:t>
            </w:r>
          </w:p>
        </w:tc>
      </w:tr>
    </w:tbl>
    <w:p/>
    <w:p>
      <w:pPr>
        <w:pStyle w:val="Heading1"/>
      </w:pPr>
      <w:r>
        <w:t>16. Deployment Architecture and CI/CD</w:t>
      </w:r>
    </w:p>
    <w:p>
      <w:pPr>
        <w:pStyle w:val="Heading2"/>
      </w:pPr>
      <w:r>
        <w:t>16.1 Production topology</w:t>
      </w:r>
    </w:p>
    <w:p>
      <w:pPr>
        <w:pStyle w:val="CodeBlock"/>
      </w:pPr>
      <w:r>
        <w:t>Internet</w:t>
      </w:r>
    </w:p>
    <w:p>
      <w:pPr>
        <w:pStyle w:val="CodeBlock"/>
      </w:pPr>
      <w:r>
        <w:t xml:space="preserve">  -&gt; DNS + TLS + WAF/rate limiting</w:t>
      </w:r>
    </w:p>
    <w:p>
      <w:pPr>
        <w:pStyle w:val="CodeBlock"/>
      </w:pPr>
      <w:r>
        <w:t xml:space="preserve">  -&gt; Load balancer / reverse proxy</w:t>
      </w:r>
    </w:p>
    <w:p>
      <w:pPr>
        <w:pStyle w:val="CodeBlock"/>
      </w:pPr>
      <w:r>
        <w:t xml:space="preserve">  -&gt; Web frontend (static/CDN or app server)</w:t>
      </w:r>
    </w:p>
    <w:p>
      <w:pPr>
        <w:pStyle w:val="CodeBlock"/>
      </w:pPr>
      <w:r>
        <w:t xml:space="preserve">  -&gt; API application instances (private network; horizontally scalable)</w:t>
      </w:r>
    </w:p>
    <w:p>
      <w:pPr>
        <w:pStyle w:val="CodeBlock"/>
      </w:pPr>
      <w:r>
        <w:t xml:space="preserve">       -&gt; PostgreSQL managed primary + standby / PITR</w:t>
      </w:r>
    </w:p>
    <w:p>
      <w:pPr>
        <w:pStyle w:val="CodeBlock"/>
      </w:pPr>
      <w:r>
        <w:t xml:space="preserve">       -&gt; private object storage (documents/exports)</w:t>
      </w:r>
    </w:p>
    <w:p>
      <w:pPr>
        <w:pStyle w:val="CodeBlock"/>
      </w:pPr>
      <w:r>
        <w:t xml:space="preserve">       -&gt; queue + background workers (notifications/reports/imports)</w:t>
      </w:r>
    </w:p>
    <w:p>
      <w:pPr>
        <w:pStyle w:val="CodeBlock"/>
      </w:pPr>
      <w:r>
        <w:t xml:space="preserve">       -&gt; optional Redis (cache/rate limits; never sole source of truth)</w:t>
      </w:r>
    </w:p>
    <w:p>
      <w:pPr>
        <w:pStyle w:val="CodeBlock"/>
      </w:pPr>
      <w:r>
        <w:t xml:space="preserve">       -&gt; centralized logs, metrics, traces, security events</w:t>
      </w:r>
    </w:p>
    <w:p>
      <w:pPr>
        <w:pStyle w:val="CodeBlock"/>
      </w:pPr>
      <w:r>
        <w:t xml:space="preserve">  -&gt; backup account/project with restricted write/delete privileges</w:t>
      </w:r>
    </w:p>
    <w:p/>
    <w:p>
      <w:pPr>
        <w:pStyle w:val="Heading2"/>
      </w:pPr>
      <w:r>
        <w:t>16.2 Environment separation</w:t>
      </w:r>
    </w:p>
    <w:p>
      <w:pPr>
        <w:pStyle w:val="ListBullet"/>
        <w:spacing w:after="20"/>
      </w:pPr>
      <w:r>
        <w:t>Separate development, test, staging, and production accounts/projects, credentials, databases, and encryption keys.</w:t>
      </w:r>
    </w:p>
    <w:p>
      <w:pPr>
        <w:pStyle w:val="ListBullet"/>
        <w:spacing w:after="20"/>
      </w:pPr>
      <w:r>
        <w:t>No real student PII in developer laptops or test fixtures; use synthetic/masked data.</w:t>
      </w:r>
    </w:p>
    <w:p>
      <w:pPr>
        <w:pStyle w:val="ListBullet"/>
        <w:spacing w:after="20"/>
      </w:pPr>
      <w:r>
        <w:t>Production access is least privilege, MFA-protected, time-bounded, and audited.</w:t>
      </w:r>
    </w:p>
    <w:p>
      <w:pPr>
        <w:pStyle w:val="ListBullet"/>
        <w:spacing w:after="20"/>
      </w:pPr>
      <w:r>
        <w:t>Secrets are held in a managed secret store; never commit them to source control or bake them into images.</w:t>
      </w:r>
    </w:p>
    <w:p>
      <w:pPr>
        <w:pStyle w:val="ListBullet"/>
        <w:spacing w:after="20"/>
      </w:pPr>
      <w:r>
        <w:t>Private database and object storage; only necessary ingress exposed publicly.</w:t>
      </w:r>
    </w:p>
    <w:p>
      <w:pPr>
        <w:pStyle w:val="ListBullet"/>
        <w:spacing w:after="20"/>
      </w:pPr>
      <w:r>
        <w:t>Infrastructure is defined as code and reviewed like application code.</w:t>
      </w:r>
    </w:p>
    <w:p>
      <w:pPr>
        <w:pStyle w:val="Heading2"/>
      </w:pPr>
      <w:r>
        <w:t>16.3 CI/CD pipeline gates</w:t>
      </w:r>
    </w:p>
    <w:p>
      <w:pPr>
        <w:pStyle w:val="ListNumber"/>
        <w:spacing w:after="20"/>
      </w:pPr>
      <w:r>
        <w:t>1. Pull request: formatting, linting, type checks, unit tests.</w:t>
      </w:r>
    </w:p>
    <w:p>
      <w:pPr>
        <w:pStyle w:val="ListNumber"/>
        <w:spacing w:after="20"/>
      </w:pPr>
      <w:r>
        <w:t>2. Dependency and license scan; secret scan; static application security testing.</w:t>
      </w:r>
    </w:p>
    <w:p>
      <w:pPr>
        <w:pStyle w:val="ListNumber"/>
        <w:spacing w:after="20"/>
      </w:pPr>
      <w:r>
        <w:t>3. Build immutable artifacts and generate software bill of materials (SBOM).</w:t>
      </w:r>
    </w:p>
    <w:p>
      <w:pPr>
        <w:pStyle w:val="ListNumber"/>
        <w:spacing w:after="20"/>
      </w:pPr>
      <w:r>
        <w:t>4. Database migration validation against an ephemeral database; backward-compatibility checks.</w:t>
      </w:r>
    </w:p>
    <w:p>
      <w:pPr>
        <w:pStyle w:val="ListNumber"/>
        <w:spacing w:after="20"/>
      </w:pPr>
      <w:r>
        <w:t>5. Integration tests, API contract tests, authorization-negative tests, and tenant-isolation tests.</w:t>
      </w:r>
    </w:p>
    <w:p>
      <w:pPr>
        <w:pStyle w:val="ListNumber"/>
        <w:spacing w:after="20"/>
      </w:pPr>
      <w:r>
        <w:t>6. Container/image scan and infrastructure-as-code policy scan.</w:t>
      </w:r>
    </w:p>
    <w:p>
      <w:pPr>
        <w:pStyle w:val="ListNumber"/>
        <w:spacing w:after="20"/>
      </w:pPr>
      <w:r>
        <w:t>7. Deploy to staging; smoke, end-to-end, accessibility, and performance regression tests.</w:t>
      </w:r>
    </w:p>
    <w:p>
      <w:pPr>
        <w:pStyle w:val="ListNumber"/>
        <w:spacing w:after="20"/>
      </w:pPr>
      <w:r>
        <w:t>8. Approval gate for production; canary/rolling deployment; health checks.</w:t>
      </w:r>
    </w:p>
    <w:p>
      <w:pPr>
        <w:pStyle w:val="ListNumber"/>
        <w:spacing w:after="20"/>
      </w:pPr>
      <w:r>
        <w:t>9. Post-deploy synthetic checks and automated rollback trigger if SLO/error thresholds are breached.</w:t>
      </w:r>
    </w:p>
    <w:p>
      <w:pPr>
        <w:pStyle w:val="ListNumber"/>
        <w:spacing w:after="20"/>
      </w:pPr>
      <w:r>
        <w:t>10. Record release ID, source commit, artifact digest, migration version, approver, and outcome.</w:t>
      </w:r>
    </w:p>
    <w:p>
      <w:pPr>
        <w:pStyle w:val="Heading2"/>
      </w:pPr>
      <w:r>
        <w:t>16.4 Deployment safety</w:t>
      </w:r>
    </w:p>
    <w:p>
      <w:r>
        <w:t>Use expand-and-contract database migrations: add compatible columns/tables, deploy compatible code, backfill, switch reads/writes, then remove old structures in a later release. Never rely on a destructive migration that cannot be rolled back safely. For score publication and schema changes, define explicit rollback and data-reconciliation procedures.</w:t>
      </w:r>
    </w:p>
    <w:p>
      <w:pPr>
        <w:pStyle w:val="Heading1"/>
      </w:pPr>
      <w:r>
        <w:t>17. Monitoring, Backups, and Disaster Recovery</w:t>
      </w:r>
    </w:p>
    <w:p>
      <w:pPr>
        <w:pStyle w:val="Heading2"/>
      </w:pPr>
      <w:r>
        <w:t>17.1 Observability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C6E0F5"/>
          </w:tcPr>
          <w:p>
            <w:pPr>
              <w:spacing w:after="0"/>
            </w:pPr>
            <w:r/>
            <w:r>
              <w:rPr>
                <w:rFonts w:ascii="Aptos" w:hAnsi="Aptos"/>
                <w:b/>
                <w:sz w:val="15"/>
              </w:rPr>
              <w:t>Signal</w:t>
            </w:r>
          </w:p>
        </w:tc>
        <w:tc>
          <w:tcPr>
            <w:tcW w:type="dxa" w:w="3360"/>
            <w:vAlign w:val="center"/>
            <w:shd w:fill="C6E0F5"/>
          </w:tcPr>
          <w:p>
            <w:pPr>
              <w:spacing w:after="0"/>
            </w:pPr>
            <w:r/>
            <w:r>
              <w:rPr>
                <w:rFonts w:ascii="Aptos" w:hAnsi="Aptos"/>
                <w:b/>
                <w:sz w:val="15"/>
              </w:rPr>
              <w:t>Examples</w:t>
            </w:r>
          </w:p>
        </w:tc>
        <w:tc>
          <w:tcPr>
            <w:tcW w:type="dxa" w:w="3360"/>
            <w:vAlign w:val="center"/>
            <w:shd w:fill="C6E0F5"/>
          </w:tcPr>
          <w:p>
            <w:pPr>
              <w:spacing w:after="0"/>
            </w:pPr>
            <w:r/>
            <w:r>
              <w:rPr>
                <w:rFonts w:ascii="Aptos" w:hAnsi="Aptos"/>
                <w:b/>
                <w:sz w:val="15"/>
              </w:rPr>
              <w:t>Alert/use</w:t>
            </w:r>
          </w:p>
        </w:tc>
      </w:tr>
      <w:tr>
        <w:tc>
          <w:tcPr>
            <w:tcW w:type="dxa" w:w="3360"/>
            <w:vAlign w:val="center"/>
          </w:tcPr>
          <w:p>
            <w:pPr>
              <w:spacing w:after="0"/>
            </w:pPr>
            <w:r/>
            <w:r>
              <w:rPr>
                <w:rFonts w:ascii="Aptos" w:hAnsi="Aptos"/>
                <w:b w:val="0"/>
                <w:sz w:val="15"/>
              </w:rPr>
              <w:t>Availability/latency</w:t>
            </w:r>
          </w:p>
        </w:tc>
        <w:tc>
          <w:tcPr>
            <w:tcW w:type="dxa" w:w="3360"/>
            <w:vAlign w:val="center"/>
          </w:tcPr>
          <w:p>
            <w:pPr>
              <w:spacing w:after="0"/>
            </w:pPr>
            <w:r/>
            <w:r>
              <w:rPr>
                <w:rFonts w:ascii="Aptos" w:hAnsi="Aptos"/>
                <w:b w:val="0"/>
                <w:sz w:val="15"/>
              </w:rPr>
              <w:t>Uptime checks, API P50/P95/P99, error rate</w:t>
            </w:r>
          </w:p>
        </w:tc>
        <w:tc>
          <w:tcPr>
            <w:tcW w:type="dxa" w:w="3360"/>
            <w:vAlign w:val="center"/>
          </w:tcPr>
          <w:p>
            <w:pPr>
              <w:spacing w:after="0"/>
            </w:pPr>
            <w:r/>
            <w:r>
              <w:rPr>
                <w:rFonts w:ascii="Aptos" w:hAnsi="Aptos"/>
                <w:b w:val="0"/>
                <w:sz w:val="15"/>
              </w:rPr>
              <w:t>SLO burn alerts; endpoint-specific diagnosis.</w:t>
            </w:r>
          </w:p>
        </w:tc>
      </w:tr>
      <w:tr>
        <w:tc>
          <w:tcPr>
            <w:tcW w:type="dxa" w:w="3360"/>
            <w:vAlign w:val="center"/>
          </w:tcPr>
          <w:p>
            <w:pPr>
              <w:spacing w:after="0"/>
            </w:pPr>
            <w:r/>
            <w:r>
              <w:rPr>
                <w:rFonts w:ascii="Aptos" w:hAnsi="Aptos"/>
                <w:b w:val="0"/>
                <w:sz w:val="15"/>
              </w:rPr>
              <w:t>Application</w:t>
            </w:r>
          </w:p>
        </w:tc>
        <w:tc>
          <w:tcPr>
            <w:tcW w:type="dxa" w:w="3360"/>
            <w:vAlign w:val="center"/>
          </w:tcPr>
          <w:p>
            <w:pPr>
              <w:spacing w:after="0"/>
            </w:pPr>
            <w:r/>
            <w:r>
              <w:rPr>
                <w:rFonts w:ascii="Aptos" w:hAnsi="Aptos"/>
                <w:b w:val="0"/>
                <w:sz w:val="15"/>
              </w:rPr>
              <w:t>Unhandled exceptions, request IDs, saturation</w:t>
            </w:r>
          </w:p>
        </w:tc>
        <w:tc>
          <w:tcPr>
            <w:tcW w:type="dxa" w:w="3360"/>
            <w:vAlign w:val="center"/>
          </w:tcPr>
          <w:p>
            <w:pPr>
              <w:spacing w:after="0"/>
            </w:pPr>
            <w:r/>
            <w:r>
              <w:rPr>
                <w:rFonts w:ascii="Aptos" w:hAnsi="Aptos"/>
                <w:b w:val="0"/>
                <w:sz w:val="15"/>
              </w:rPr>
              <w:t>Debug with redacted structured logs.</w:t>
            </w:r>
          </w:p>
        </w:tc>
      </w:tr>
      <w:tr>
        <w:tc>
          <w:tcPr>
            <w:tcW w:type="dxa" w:w="3360"/>
            <w:vAlign w:val="center"/>
          </w:tcPr>
          <w:p>
            <w:pPr>
              <w:spacing w:after="0"/>
            </w:pPr>
            <w:r/>
            <w:r>
              <w:rPr>
                <w:rFonts w:ascii="Aptos" w:hAnsi="Aptos"/>
                <w:b w:val="0"/>
                <w:sz w:val="15"/>
              </w:rPr>
              <w:t>Database</w:t>
            </w:r>
          </w:p>
        </w:tc>
        <w:tc>
          <w:tcPr>
            <w:tcW w:type="dxa" w:w="3360"/>
            <w:vAlign w:val="center"/>
          </w:tcPr>
          <w:p>
            <w:pPr>
              <w:spacing w:after="0"/>
            </w:pPr>
            <w:r/>
            <w:r>
              <w:rPr>
                <w:rFonts w:ascii="Aptos" w:hAnsi="Aptos"/>
                <w:b w:val="0"/>
                <w:sz w:val="15"/>
              </w:rPr>
              <w:t>Connections, slow queries, locks, replication lag, storage</w:t>
            </w:r>
          </w:p>
        </w:tc>
        <w:tc>
          <w:tcPr>
            <w:tcW w:type="dxa" w:w="3360"/>
            <w:vAlign w:val="center"/>
          </w:tcPr>
          <w:p>
            <w:pPr>
              <w:spacing w:after="0"/>
            </w:pPr>
            <w:r/>
            <w:r>
              <w:rPr>
                <w:rFonts w:ascii="Aptos" w:hAnsi="Aptos"/>
                <w:b w:val="0"/>
                <w:sz w:val="15"/>
              </w:rPr>
              <w:t>Capacity and integrity risk.</w:t>
            </w:r>
          </w:p>
        </w:tc>
      </w:tr>
      <w:tr>
        <w:tc>
          <w:tcPr>
            <w:tcW w:type="dxa" w:w="3360"/>
            <w:vAlign w:val="center"/>
          </w:tcPr>
          <w:p>
            <w:pPr>
              <w:spacing w:after="0"/>
            </w:pPr>
            <w:r/>
            <w:r>
              <w:rPr>
                <w:rFonts w:ascii="Aptos" w:hAnsi="Aptos"/>
                <w:b w:val="0"/>
                <w:sz w:val="15"/>
              </w:rPr>
              <w:t>Queue</w:t>
            </w:r>
          </w:p>
        </w:tc>
        <w:tc>
          <w:tcPr>
            <w:tcW w:type="dxa" w:w="3360"/>
            <w:vAlign w:val="center"/>
          </w:tcPr>
          <w:p>
            <w:pPr>
              <w:spacing w:after="0"/>
            </w:pPr>
            <w:r/>
            <w:r>
              <w:rPr>
                <w:rFonts w:ascii="Aptos" w:hAnsi="Aptos"/>
                <w:b w:val="0"/>
                <w:sz w:val="15"/>
              </w:rPr>
              <w:t>Queue age, retries, dead-letter count, delivery failures</w:t>
            </w:r>
          </w:p>
        </w:tc>
        <w:tc>
          <w:tcPr>
            <w:tcW w:type="dxa" w:w="3360"/>
            <w:vAlign w:val="center"/>
          </w:tcPr>
          <w:p>
            <w:pPr>
              <w:spacing w:after="0"/>
            </w:pPr>
            <w:r/>
            <w:r>
              <w:rPr>
                <w:rFonts w:ascii="Aptos" w:hAnsi="Aptos"/>
                <w:b w:val="0"/>
                <w:sz w:val="15"/>
              </w:rPr>
              <w:t>Scale workers and investigate provider outages.</w:t>
            </w:r>
          </w:p>
        </w:tc>
      </w:tr>
      <w:tr>
        <w:tc>
          <w:tcPr>
            <w:tcW w:type="dxa" w:w="3360"/>
            <w:vAlign w:val="center"/>
          </w:tcPr>
          <w:p>
            <w:pPr>
              <w:spacing w:after="0"/>
            </w:pPr>
            <w:r/>
            <w:r>
              <w:rPr>
                <w:rFonts w:ascii="Aptos" w:hAnsi="Aptos"/>
                <w:b w:val="0"/>
                <w:sz w:val="15"/>
              </w:rPr>
              <w:t>Security</w:t>
            </w:r>
          </w:p>
        </w:tc>
        <w:tc>
          <w:tcPr>
            <w:tcW w:type="dxa" w:w="3360"/>
            <w:vAlign w:val="center"/>
          </w:tcPr>
          <w:p>
            <w:pPr>
              <w:spacing w:after="0"/>
            </w:pPr>
            <w:r/>
            <w:r>
              <w:rPr>
                <w:rFonts w:ascii="Aptos" w:hAnsi="Aptos"/>
                <w:b w:val="0"/>
                <w:sz w:val="15"/>
              </w:rPr>
              <w:t>Login failures, access denials, role changes, export anomalies</w:t>
            </w:r>
          </w:p>
        </w:tc>
        <w:tc>
          <w:tcPr>
            <w:tcW w:type="dxa" w:w="3360"/>
            <w:vAlign w:val="center"/>
          </w:tcPr>
          <w:p>
            <w:pPr>
              <w:spacing w:after="0"/>
            </w:pPr>
            <w:r/>
            <w:r>
              <w:rPr>
                <w:rFonts w:ascii="Aptos" w:hAnsi="Aptos"/>
                <w:b w:val="0"/>
                <w:sz w:val="15"/>
              </w:rPr>
              <w:t>SOC/security alert workflow.</w:t>
            </w:r>
          </w:p>
        </w:tc>
      </w:tr>
      <w:tr>
        <w:tc>
          <w:tcPr>
            <w:tcW w:type="dxa" w:w="3360"/>
            <w:vAlign w:val="center"/>
          </w:tcPr>
          <w:p>
            <w:pPr>
              <w:spacing w:after="0"/>
            </w:pPr>
            <w:r/>
            <w:r>
              <w:rPr>
                <w:rFonts w:ascii="Aptos" w:hAnsi="Aptos"/>
                <w:b w:val="0"/>
                <w:sz w:val="15"/>
              </w:rPr>
              <w:t>Audit pipeline</w:t>
            </w:r>
          </w:p>
        </w:tc>
        <w:tc>
          <w:tcPr>
            <w:tcW w:type="dxa" w:w="3360"/>
            <w:vAlign w:val="center"/>
          </w:tcPr>
          <w:p>
            <w:pPr>
              <w:spacing w:after="0"/>
            </w:pPr>
            <w:r/>
            <w:r>
              <w:rPr>
                <w:rFonts w:ascii="Aptos" w:hAnsi="Aptos"/>
                <w:b w:val="0"/>
                <w:sz w:val="15"/>
              </w:rPr>
              <w:t>Write failures, queue lag, sink integrity checks</w:t>
            </w:r>
          </w:p>
        </w:tc>
        <w:tc>
          <w:tcPr>
            <w:tcW w:type="dxa" w:w="3360"/>
            <w:vAlign w:val="center"/>
          </w:tcPr>
          <w:p>
            <w:pPr>
              <w:spacing w:after="0"/>
            </w:pPr>
            <w:r/>
            <w:r>
              <w:rPr>
                <w:rFonts w:ascii="Aptos" w:hAnsi="Aptos"/>
                <w:b w:val="0"/>
                <w:sz w:val="15"/>
              </w:rPr>
              <w:t>Critical actions fail closed or durable outbox.</w:t>
            </w:r>
          </w:p>
        </w:tc>
      </w:tr>
      <w:tr>
        <w:tc>
          <w:tcPr>
            <w:tcW w:type="dxa" w:w="3360"/>
            <w:vAlign w:val="center"/>
          </w:tcPr>
          <w:p>
            <w:pPr>
              <w:spacing w:after="0"/>
            </w:pPr>
            <w:r/>
            <w:r>
              <w:rPr>
                <w:rFonts w:ascii="Aptos" w:hAnsi="Aptos"/>
                <w:b w:val="0"/>
                <w:sz w:val="15"/>
              </w:rPr>
              <w:t>Backups</w:t>
            </w:r>
          </w:p>
        </w:tc>
        <w:tc>
          <w:tcPr>
            <w:tcW w:type="dxa" w:w="3360"/>
            <w:vAlign w:val="center"/>
          </w:tcPr>
          <w:p>
            <w:pPr>
              <w:spacing w:after="0"/>
            </w:pPr>
            <w:r/>
            <w:r>
              <w:rPr>
                <w:rFonts w:ascii="Aptos" w:hAnsi="Aptos"/>
                <w:b w:val="0"/>
                <w:sz w:val="15"/>
              </w:rPr>
              <w:t>Last successful backup, restore point age, checksum/restore verification</w:t>
            </w:r>
          </w:p>
        </w:tc>
        <w:tc>
          <w:tcPr>
            <w:tcW w:type="dxa" w:w="3360"/>
            <w:vAlign w:val="center"/>
          </w:tcPr>
          <w:p>
            <w:pPr>
              <w:spacing w:after="0"/>
            </w:pPr>
            <w:r/>
            <w:r>
              <w:rPr>
                <w:rFonts w:ascii="Aptos" w:hAnsi="Aptos"/>
                <w:b w:val="0"/>
                <w:sz w:val="15"/>
              </w:rPr>
              <w:t>Page operations on missed RPO or failed restore.</w:t>
            </w:r>
          </w:p>
        </w:tc>
      </w:tr>
      <w:tr>
        <w:tc>
          <w:tcPr>
            <w:tcW w:type="dxa" w:w="3360"/>
            <w:vAlign w:val="center"/>
          </w:tcPr>
          <w:p>
            <w:pPr>
              <w:spacing w:after="0"/>
            </w:pPr>
            <w:r/>
            <w:r>
              <w:rPr>
                <w:rFonts w:ascii="Aptos" w:hAnsi="Aptos"/>
                <w:b w:val="0"/>
                <w:sz w:val="15"/>
              </w:rPr>
              <w:t>Product</w:t>
            </w:r>
          </w:p>
        </w:tc>
        <w:tc>
          <w:tcPr>
            <w:tcW w:type="dxa" w:w="3360"/>
            <w:vAlign w:val="center"/>
          </w:tcPr>
          <w:p>
            <w:pPr>
              <w:spacing w:after="0"/>
            </w:pPr>
            <w:r/>
            <w:r>
              <w:rPr>
                <w:rFonts w:ascii="Aptos" w:hAnsi="Aptos"/>
                <w:b w:val="0"/>
                <w:sz w:val="15"/>
              </w:rPr>
              <w:t>Result publication duration, attendance completion, report generation</w:t>
            </w:r>
          </w:p>
        </w:tc>
        <w:tc>
          <w:tcPr>
            <w:tcW w:type="dxa" w:w="3360"/>
            <w:vAlign w:val="center"/>
          </w:tcPr>
          <w:p>
            <w:pPr>
              <w:spacing w:after="0"/>
            </w:pPr>
            <w:r/>
            <w:r>
              <w:rPr>
                <w:rFonts w:ascii="Aptos" w:hAnsi="Aptos"/>
                <w:b w:val="0"/>
                <w:sz w:val="15"/>
              </w:rPr>
              <w:t>Operational service quality.</w:t>
            </w:r>
          </w:p>
        </w:tc>
      </w:tr>
    </w:tbl>
    <w:p/>
    <w:p>
      <w:pPr>
        <w:pStyle w:val="Heading2"/>
      </w:pPr>
      <w:r>
        <w:t>17.2 Logging rules</w:t>
      </w:r>
    </w:p>
    <w:p>
      <w:pPr>
        <w:pStyle w:val="ListBullet"/>
        <w:spacing w:after="20"/>
      </w:pPr>
      <w:r>
        <w:t>Structured logs use request/correlation ID, service, environment, operation, duration, and safe outcome code.</w:t>
      </w:r>
    </w:p>
    <w:p>
      <w:pPr>
        <w:pStyle w:val="ListBullet"/>
        <w:spacing w:after="20"/>
      </w:pPr>
      <w:r>
        <w:t>Never log passwords, cookies, bearer tokens, reset links, MFA secrets, private keys, or unredacted sensitive student data.</w:t>
      </w:r>
    </w:p>
    <w:p>
      <w:pPr>
        <w:pStyle w:val="ListBullet"/>
        <w:spacing w:after="20"/>
      </w:pPr>
      <w:r>
        <w:t>Restrict log access by job responsibility; define retention and deletion policy.</w:t>
      </w:r>
    </w:p>
    <w:p>
      <w:pPr>
        <w:pStyle w:val="ListBullet"/>
        <w:spacing w:after="20"/>
      </w:pPr>
      <w:r>
        <w:t>Synchronize clocks; use UTC in logs and events.</w:t>
      </w:r>
    </w:p>
    <w:p>
      <w:pPr>
        <w:pStyle w:val="ListBullet"/>
        <w:spacing w:after="20"/>
      </w:pPr>
      <w:r>
        <w:t>Use separate security event pipeline and immutable/append-only retention for critical audit data.</w:t>
      </w:r>
    </w:p>
    <w:p>
      <w:pPr>
        <w:pStyle w:val="Heading2"/>
      </w:pPr>
      <w:r>
        <w:t>17.3 Backup policy (initial recommendation)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C6E0F5"/>
          </w:tcPr>
          <w:p>
            <w:pPr>
              <w:spacing w:after="0"/>
            </w:pPr>
            <w:r/>
            <w:r>
              <w:rPr>
                <w:rFonts w:ascii="Aptos" w:hAnsi="Aptos"/>
                <w:b/>
                <w:sz w:val="15"/>
              </w:rPr>
              <w:t>Data</w:t>
            </w:r>
          </w:p>
        </w:tc>
        <w:tc>
          <w:tcPr>
            <w:tcW w:type="dxa" w:w="3360"/>
            <w:vAlign w:val="center"/>
            <w:shd w:fill="C6E0F5"/>
          </w:tcPr>
          <w:p>
            <w:pPr>
              <w:spacing w:after="0"/>
            </w:pPr>
            <w:r/>
            <w:r>
              <w:rPr>
                <w:rFonts w:ascii="Aptos" w:hAnsi="Aptos"/>
                <w:b/>
                <w:sz w:val="15"/>
              </w:rPr>
              <w:t>Strategy</w:t>
            </w:r>
          </w:p>
        </w:tc>
        <w:tc>
          <w:tcPr>
            <w:tcW w:type="dxa" w:w="3360"/>
            <w:vAlign w:val="center"/>
            <w:shd w:fill="C6E0F5"/>
          </w:tcPr>
          <w:p>
            <w:pPr>
              <w:spacing w:after="0"/>
            </w:pPr>
            <w:r/>
            <w:r>
              <w:rPr>
                <w:rFonts w:ascii="Aptos" w:hAnsi="Aptos"/>
                <w:b/>
                <w:sz w:val="15"/>
              </w:rPr>
              <w:t>Initial schedule / control</w:t>
            </w:r>
          </w:p>
        </w:tc>
      </w:tr>
      <w:tr>
        <w:tc>
          <w:tcPr>
            <w:tcW w:type="dxa" w:w="3360"/>
            <w:vAlign w:val="center"/>
          </w:tcPr>
          <w:p>
            <w:pPr>
              <w:spacing w:after="0"/>
            </w:pPr>
            <w:r/>
            <w:r>
              <w:rPr>
                <w:rFonts w:ascii="Aptos" w:hAnsi="Aptos"/>
                <w:b w:val="0"/>
                <w:sz w:val="15"/>
              </w:rPr>
              <w:t>PostgreSQL</w:t>
            </w:r>
          </w:p>
        </w:tc>
        <w:tc>
          <w:tcPr>
            <w:tcW w:type="dxa" w:w="3360"/>
            <w:vAlign w:val="center"/>
          </w:tcPr>
          <w:p>
            <w:pPr>
              <w:spacing w:after="0"/>
            </w:pPr>
            <w:r/>
            <w:r>
              <w:rPr>
                <w:rFonts w:ascii="Aptos" w:hAnsi="Aptos"/>
                <w:b w:val="0"/>
                <w:sz w:val="15"/>
              </w:rPr>
              <w:t>Managed point-in-time recovery plus encrypted snapshots</w:t>
            </w:r>
          </w:p>
        </w:tc>
        <w:tc>
          <w:tcPr>
            <w:tcW w:type="dxa" w:w="3360"/>
            <w:vAlign w:val="center"/>
          </w:tcPr>
          <w:p>
            <w:pPr>
              <w:spacing w:after="0"/>
            </w:pPr>
            <w:r/>
            <w:r>
              <w:rPr>
                <w:rFonts w:ascii="Aptos" w:hAnsi="Aptos"/>
                <w:b w:val="0"/>
                <w:sz w:val="15"/>
              </w:rPr>
              <w:t>Continuous WAL/PITR where supported; daily snapshots; retain per approved schedule.</w:t>
            </w:r>
          </w:p>
        </w:tc>
      </w:tr>
      <w:tr>
        <w:tc>
          <w:tcPr>
            <w:tcW w:type="dxa" w:w="3360"/>
            <w:vAlign w:val="center"/>
          </w:tcPr>
          <w:p>
            <w:pPr>
              <w:spacing w:after="0"/>
            </w:pPr>
            <w:r/>
            <w:r>
              <w:rPr>
                <w:rFonts w:ascii="Aptos" w:hAnsi="Aptos"/>
                <w:b w:val="0"/>
                <w:sz w:val="15"/>
              </w:rPr>
              <w:t>Object storage</w:t>
            </w:r>
          </w:p>
        </w:tc>
        <w:tc>
          <w:tcPr>
            <w:tcW w:type="dxa" w:w="3360"/>
            <w:vAlign w:val="center"/>
          </w:tcPr>
          <w:p>
            <w:pPr>
              <w:spacing w:after="0"/>
            </w:pPr>
            <w:r/>
            <w:r>
              <w:rPr>
                <w:rFonts w:ascii="Aptos" w:hAnsi="Aptos"/>
                <w:b w:val="0"/>
                <w:sz w:val="15"/>
              </w:rPr>
              <w:t>Versioning, encryption, lifecycle rules, cross-account or isolated backup copy</w:t>
            </w:r>
          </w:p>
        </w:tc>
        <w:tc>
          <w:tcPr>
            <w:tcW w:type="dxa" w:w="3360"/>
            <w:vAlign w:val="center"/>
          </w:tcPr>
          <w:p>
            <w:pPr>
              <w:spacing w:after="0"/>
            </w:pPr>
            <w:r/>
            <w:r>
              <w:rPr>
                <w:rFonts w:ascii="Aptos" w:hAnsi="Aptos"/>
                <w:b w:val="0"/>
                <w:sz w:val="15"/>
              </w:rPr>
              <w:t>Daily inventory/integrity checks; protect against accidental deletion/ransomware.</w:t>
            </w:r>
          </w:p>
        </w:tc>
      </w:tr>
      <w:tr>
        <w:tc>
          <w:tcPr>
            <w:tcW w:type="dxa" w:w="3360"/>
            <w:vAlign w:val="center"/>
          </w:tcPr>
          <w:p>
            <w:pPr>
              <w:spacing w:after="0"/>
            </w:pPr>
            <w:r/>
            <w:r>
              <w:rPr>
                <w:rFonts w:ascii="Aptos" w:hAnsi="Aptos"/>
                <w:b w:val="0"/>
                <w:sz w:val="15"/>
              </w:rPr>
              <w:t>Configuration/IaC</w:t>
            </w:r>
          </w:p>
        </w:tc>
        <w:tc>
          <w:tcPr>
            <w:tcW w:type="dxa" w:w="3360"/>
            <w:vAlign w:val="center"/>
          </w:tcPr>
          <w:p>
            <w:pPr>
              <w:spacing w:after="0"/>
            </w:pPr>
            <w:r/>
            <w:r>
              <w:rPr>
                <w:rFonts w:ascii="Aptos" w:hAnsi="Aptos"/>
                <w:b w:val="0"/>
                <w:sz w:val="15"/>
              </w:rPr>
              <w:t>Version control + protected release tags</w:t>
            </w:r>
          </w:p>
        </w:tc>
        <w:tc>
          <w:tcPr>
            <w:tcW w:type="dxa" w:w="3360"/>
            <w:vAlign w:val="center"/>
          </w:tcPr>
          <w:p>
            <w:pPr>
              <w:spacing w:after="0"/>
            </w:pPr>
            <w:r/>
            <w:r>
              <w:rPr>
                <w:rFonts w:ascii="Aptos" w:hAnsi="Aptos"/>
                <w:b w:val="0"/>
                <w:sz w:val="15"/>
              </w:rPr>
              <w:t>Every change; signed/reviewed production release.</w:t>
            </w:r>
          </w:p>
        </w:tc>
      </w:tr>
      <w:tr>
        <w:tc>
          <w:tcPr>
            <w:tcW w:type="dxa" w:w="3360"/>
            <w:vAlign w:val="center"/>
          </w:tcPr>
          <w:p>
            <w:pPr>
              <w:spacing w:after="0"/>
            </w:pPr>
            <w:r/>
            <w:r>
              <w:rPr>
                <w:rFonts w:ascii="Aptos" w:hAnsi="Aptos"/>
                <w:b w:val="0"/>
                <w:sz w:val="15"/>
              </w:rPr>
              <w:t>Secrets/keys</w:t>
            </w:r>
          </w:p>
        </w:tc>
        <w:tc>
          <w:tcPr>
            <w:tcW w:type="dxa" w:w="3360"/>
            <w:vAlign w:val="center"/>
          </w:tcPr>
          <w:p>
            <w:pPr>
              <w:spacing w:after="0"/>
            </w:pPr>
            <w:r/>
            <w:r>
              <w:rPr>
                <w:rFonts w:ascii="Aptos" w:hAnsi="Aptos"/>
                <w:b w:val="0"/>
                <w:sz w:val="15"/>
              </w:rPr>
              <w:t>Provider-managed backup/recovery and rotation plan</w:t>
            </w:r>
          </w:p>
        </w:tc>
        <w:tc>
          <w:tcPr>
            <w:tcW w:type="dxa" w:w="3360"/>
            <w:vAlign w:val="center"/>
          </w:tcPr>
          <w:p>
            <w:pPr>
              <w:spacing w:after="0"/>
            </w:pPr>
            <w:r/>
            <w:r>
              <w:rPr>
                <w:rFonts w:ascii="Aptos" w:hAnsi="Aptos"/>
                <w:b w:val="0"/>
                <w:sz w:val="15"/>
              </w:rPr>
              <w:t>Never export secrets in ordinary database backups.</w:t>
            </w:r>
          </w:p>
        </w:tc>
      </w:tr>
      <w:tr>
        <w:tc>
          <w:tcPr>
            <w:tcW w:type="dxa" w:w="3360"/>
            <w:vAlign w:val="center"/>
          </w:tcPr>
          <w:p>
            <w:pPr>
              <w:spacing w:after="0"/>
            </w:pPr>
            <w:r/>
            <w:r>
              <w:rPr>
                <w:rFonts w:ascii="Aptos" w:hAnsi="Aptos"/>
                <w:b w:val="0"/>
                <w:sz w:val="15"/>
              </w:rPr>
              <w:t>Audit/security logs</w:t>
            </w:r>
          </w:p>
        </w:tc>
        <w:tc>
          <w:tcPr>
            <w:tcW w:type="dxa" w:w="3360"/>
            <w:vAlign w:val="center"/>
          </w:tcPr>
          <w:p>
            <w:pPr>
              <w:spacing w:after="0"/>
            </w:pPr>
            <w:r/>
            <w:r>
              <w:rPr>
                <w:rFonts w:ascii="Aptos" w:hAnsi="Aptos"/>
                <w:b w:val="0"/>
                <w:sz w:val="15"/>
              </w:rPr>
              <w:t>Restricted append-only or immutable sink</w:t>
            </w:r>
          </w:p>
        </w:tc>
        <w:tc>
          <w:tcPr>
            <w:tcW w:type="dxa" w:w="3360"/>
            <w:vAlign w:val="center"/>
          </w:tcPr>
          <w:p>
            <w:pPr>
              <w:spacing w:after="0"/>
            </w:pPr>
            <w:r/>
            <w:r>
              <w:rPr>
                <w:rFonts w:ascii="Aptos" w:hAnsi="Aptos"/>
                <w:b w:val="0"/>
                <w:sz w:val="15"/>
              </w:rPr>
              <w:t>Retention based on approved policy and legal obligations.</w:t>
            </w:r>
          </w:p>
        </w:tc>
      </w:tr>
    </w:tbl>
    <w:p/>
    <w:p>
      <w:r>
        <w:t>Backups are not proven until restored. Run automated integrity checks and scheduled restoration drills. At minimum, perform quarterly full restore exercises and after material infrastructure changes.</w:t>
      </w:r>
    </w:p>
    <w:p>
      <w:pPr>
        <w:pStyle w:val="Heading2"/>
      </w:pPr>
      <w:r>
        <w:t>17.4 Disaster recovery runbook</w:t>
      </w:r>
    </w:p>
    <w:p>
      <w:pPr>
        <w:pStyle w:val="ListNumber"/>
        <w:spacing w:after="20"/>
      </w:pPr>
      <w:r>
        <w:t>Declare incident and appoint incident commander; determine data-loss window and affected school(s).</w:t>
      </w:r>
    </w:p>
    <w:p>
      <w:pPr>
        <w:pStyle w:val="ListNumber"/>
        <w:spacing w:after="20"/>
      </w:pPr>
      <w:r>
        <w:t>Freeze high-risk operations if integrity is uncertain (e.g., result publication, bulk imports, finance if enabled).</w:t>
      </w:r>
    </w:p>
    <w:p>
      <w:pPr>
        <w:pStyle w:val="ListNumber"/>
        <w:spacing w:after="20"/>
      </w:pPr>
      <w:r>
        <w:t>Provision clean infrastructure from reviewed IaC; rotate credentials if compromise is suspected.</w:t>
      </w:r>
    </w:p>
    <w:p>
      <w:pPr>
        <w:pStyle w:val="ListNumber"/>
        <w:spacing w:after="20"/>
      </w:pPr>
      <w:r>
        <w:t>Restore database to selected recovery point; restore/version object storage and verify checksums.</w:t>
      </w:r>
    </w:p>
    <w:p>
      <w:pPr>
        <w:pStyle w:val="ListNumber"/>
        <w:spacing w:after="20"/>
      </w:pPr>
      <w:r>
        <w:t>Run schema/version compatibility and referential-integrity checks.</w:t>
      </w:r>
    </w:p>
    <w:p>
      <w:pPr>
        <w:pStyle w:val="ListNumber"/>
        <w:spacing w:after="20"/>
      </w:pPr>
      <w:r>
        <w:t>Run smoke tests, authorization regression tests, and targeted reconciliation of recent scores/publications.</w:t>
      </w:r>
    </w:p>
    <w:p>
      <w:pPr>
        <w:pStyle w:val="ListNumber"/>
        <w:spacing w:after="20"/>
      </w:pPr>
      <w:r>
        <w:t>Validate queues/outbox so stale jobs do not resend or mutate records incorrectly.</w:t>
      </w:r>
    </w:p>
    <w:p>
      <w:pPr>
        <w:pStyle w:val="ListNumber"/>
        <w:spacing w:after="20"/>
      </w:pPr>
      <w:r>
        <w:t>Obtain authorized go/no-go approval; restore traffic gradually and monitor.</w:t>
      </w:r>
    </w:p>
    <w:p>
      <w:pPr>
        <w:pStyle w:val="ListNumber"/>
        <w:spacing w:after="20"/>
      </w:pPr>
      <w:r>
        <w:t>Record actual RPO/RTO, data gaps, recovery actions, and follow-up controls.</w:t>
      </w:r>
    </w:p>
    <w:p>
      <w:pPr>
        <w:pStyle w:val="Heading1"/>
      </w:pPr>
      <w:r>
        <w:t>18. Test Strategy</w:t>
      </w:r>
    </w:p>
    <w:p>
      <w:pPr>
        <w:pStyle w:val="Heading2"/>
      </w:pPr>
      <w:r>
        <w:t>18.1 Required test layers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C6E0F5"/>
          </w:tcPr>
          <w:p>
            <w:pPr>
              <w:spacing w:after="0"/>
            </w:pPr>
            <w:r/>
            <w:r>
              <w:rPr>
                <w:rFonts w:ascii="Aptos" w:hAnsi="Aptos"/>
                <w:b/>
                <w:sz w:val="15"/>
              </w:rPr>
              <w:t>Layer</w:t>
            </w:r>
          </w:p>
        </w:tc>
        <w:tc>
          <w:tcPr>
            <w:tcW w:type="dxa" w:w="3360"/>
            <w:vAlign w:val="center"/>
            <w:shd w:fill="C6E0F5"/>
          </w:tcPr>
          <w:p>
            <w:pPr>
              <w:spacing w:after="0"/>
            </w:pPr>
            <w:r/>
            <w:r>
              <w:rPr>
                <w:rFonts w:ascii="Aptos" w:hAnsi="Aptos"/>
                <w:b/>
                <w:sz w:val="15"/>
              </w:rPr>
              <w:t>Required coverage</w:t>
            </w:r>
          </w:p>
        </w:tc>
        <w:tc>
          <w:tcPr>
            <w:tcW w:type="dxa" w:w="3360"/>
            <w:vAlign w:val="center"/>
            <w:shd w:fill="C6E0F5"/>
          </w:tcPr>
          <w:p>
            <w:pPr>
              <w:spacing w:after="0"/>
            </w:pPr>
            <w:r/>
            <w:r>
              <w:rPr>
                <w:rFonts w:ascii="Aptos" w:hAnsi="Aptos"/>
                <w:b/>
                <w:sz w:val="15"/>
              </w:rPr>
              <w:t>Release gate</w:t>
            </w:r>
          </w:p>
        </w:tc>
      </w:tr>
      <w:tr>
        <w:tc>
          <w:tcPr>
            <w:tcW w:type="dxa" w:w="3360"/>
            <w:vAlign w:val="center"/>
          </w:tcPr>
          <w:p>
            <w:pPr>
              <w:spacing w:after="0"/>
            </w:pPr>
            <w:r/>
            <w:r>
              <w:rPr>
                <w:rFonts w:ascii="Aptos" w:hAnsi="Aptos"/>
                <w:b w:val="0"/>
                <w:sz w:val="15"/>
              </w:rPr>
              <w:t>Unit</w:t>
            </w:r>
          </w:p>
        </w:tc>
        <w:tc>
          <w:tcPr>
            <w:tcW w:type="dxa" w:w="3360"/>
            <w:vAlign w:val="center"/>
          </w:tcPr>
          <w:p>
            <w:pPr>
              <w:spacing w:after="0"/>
            </w:pPr>
            <w:r/>
            <w:r>
              <w:rPr>
                <w:rFonts w:ascii="Aptos" w:hAnsi="Aptos"/>
                <w:b w:val="0"/>
                <w:sz w:val="15"/>
              </w:rPr>
              <w:t>Domain rules, grading, state transitions, validation, permission policy helpers</w:t>
            </w:r>
          </w:p>
        </w:tc>
        <w:tc>
          <w:tcPr>
            <w:tcW w:type="dxa" w:w="3360"/>
            <w:vAlign w:val="center"/>
          </w:tcPr>
          <w:p>
            <w:pPr>
              <w:spacing w:after="0"/>
            </w:pPr>
            <w:r/>
            <w:r>
              <w:rPr>
                <w:rFonts w:ascii="Aptos" w:hAnsi="Aptos"/>
                <w:b w:val="0"/>
                <w:sz w:val="15"/>
              </w:rPr>
              <w:t>All critical domain paths covered.</w:t>
            </w:r>
          </w:p>
        </w:tc>
      </w:tr>
      <w:tr>
        <w:tc>
          <w:tcPr>
            <w:tcW w:type="dxa" w:w="3360"/>
            <w:vAlign w:val="center"/>
          </w:tcPr>
          <w:p>
            <w:pPr>
              <w:spacing w:after="0"/>
            </w:pPr>
            <w:r/>
            <w:r>
              <w:rPr>
                <w:rFonts w:ascii="Aptos" w:hAnsi="Aptos"/>
                <w:b w:val="0"/>
                <w:sz w:val="15"/>
              </w:rPr>
              <w:t>Integration</w:t>
            </w:r>
          </w:p>
        </w:tc>
        <w:tc>
          <w:tcPr>
            <w:tcW w:type="dxa" w:w="3360"/>
            <w:vAlign w:val="center"/>
          </w:tcPr>
          <w:p>
            <w:pPr>
              <w:spacing w:after="0"/>
            </w:pPr>
            <w:r/>
            <w:r>
              <w:rPr>
                <w:rFonts w:ascii="Aptos" w:hAnsi="Aptos"/>
                <w:b w:val="0"/>
                <w:sz w:val="15"/>
              </w:rPr>
              <w:t>Database constraints, transactions, outbox, queue, storage, identity</w:t>
            </w:r>
          </w:p>
        </w:tc>
        <w:tc>
          <w:tcPr>
            <w:tcW w:type="dxa" w:w="3360"/>
            <w:vAlign w:val="center"/>
          </w:tcPr>
          <w:p>
            <w:pPr>
              <w:spacing w:after="0"/>
            </w:pPr>
            <w:r/>
            <w:r>
              <w:rPr>
                <w:rFonts w:ascii="Aptos" w:hAnsi="Aptos"/>
                <w:b w:val="0"/>
                <w:sz w:val="15"/>
              </w:rPr>
              <w:t>No critical integration failures.</w:t>
            </w:r>
          </w:p>
        </w:tc>
      </w:tr>
      <w:tr>
        <w:tc>
          <w:tcPr>
            <w:tcW w:type="dxa" w:w="3360"/>
            <w:vAlign w:val="center"/>
          </w:tcPr>
          <w:p>
            <w:pPr>
              <w:spacing w:after="0"/>
            </w:pPr>
            <w:r/>
            <w:r>
              <w:rPr>
                <w:rFonts w:ascii="Aptos" w:hAnsi="Aptos"/>
                <w:b w:val="0"/>
                <w:sz w:val="15"/>
              </w:rPr>
              <w:t>API contract</w:t>
            </w:r>
          </w:p>
        </w:tc>
        <w:tc>
          <w:tcPr>
            <w:tcW w:type="dxa" w:w="3360"/>
            <w:vAlign w:val="center"/>
          </w:tcPr>
          <w:p>
            <w:pPr>
              <w:spacing w:after="0"/>
            </w:pPr>
            <w:r/>
            <w:r>
              <w:rPr>
                <w:rFonts w:ascii="Aptos" w:hAnsi="Aptos"/>
                <w:b w:val="0"/>
                <w:sz w:val="15"/>
              </w:rPr>
              <w:t>OpenAPI schema, status codes, validation, pagination, error envelope</w:t>
            </w:r>
          </w:p>
        </w:tc>
        <w:tc>
          <w:tcPr>
            <w:tcW w:type="dxa" w:w="3360"/>
            <w:vAlign w:val="center"/>
          </w:tcPr>
          <w:p>
            <w:pPr>
              <w:spacing w:after="0"/>
            </w:pPr>
            <w:r/>
            <w:r>
              <w:rPr>
                <w:rFonts w:ascii="Aptos" w:hAnsi="Aptos"/>
                <w:b w:val="0"/>
                <w:sz w:val="15"/>
              </w:rPr>
              <w:t>Contract tests pass.</w:t>
            </w:r>
          </w:p>
        </w:tc>
      </w:tr>
      <w:tr>
        <w:tc>
          <w:tcPr>
            <w:tcW w:type="dxa" w:w="3360"/>
            <w:vAlign w:val="center"/>
          </w:tcPr>
          <w:p>
            <w:pPr>
              <w:spacing w:after="0"/>
            </w:pPr>
            <w:r/>
            <w:r>
              <w:rPr>
                <w:rFonts w:ascii="Aptos" w:hAnsi="Aptos"/>
                <w:b w:val="0"/>
                <w:sz w:val="15"/>
              </w:rPr>
              <w:t>Authorization</w:t>
            </w:r>
          </w:p>
        </w:tc>
        <w:tc>
          <w:tcPr>
            <w:tcW w:type="dxa" w:w="3360"/>
            <w:vAlign w:val="center"/>
          </w:tcPr>
          <w:p>
            <w:pPr>
              <w:spacing w:after="0"/>
            </w:pPr>
            <w:r/>
            <w:r>
              <w:rPr>
                <w:rFonts w:ascii="Aptos" w:hAnsi="Aptos"/>
                <w:b w:val="0"/>
                <w:sz w:val="15"/>
              </w:rPr>
              <w:t>Positive and negative tests for every role/action/resource/scope</w:t>
            </w:r>
          </w:p>
        </w:tc>
        <w:tc>
          <w:tcPr>
            <w:tcW w:type="dxa" w:w="3360"/>
            <w:vAlign w:val="center"/>
          </w:tcPr>
          <w:p>
            <w:pPr>
              <w:spacing w:after="0"/>
            </w:pPr>
            <w:r/>
            <w:r>
              <w:rPr>
                <w:rFonts w:ascii="Aptos" w:hAnsi="Aptos"/>
                <w:b w:val="0"/>
                <w:sz w:val="15"/>
              </w:rPr>
              <w:t>No known authorization bypass; cross-tenant tests pass.</w:t>
            </w:r>
          </w:p>
        </w:tc>
      </w:tr>
      <w:tr>
        <w:tc>
          <w:tcPr>
            <w:tcW w:type="dxa" w:w="3360"/>
            <w:vAlign w:val="center"/>
          </w:tcPr>
          <w:p>
            <w:pPr>
              <w:spacing w:after="0"/>
            </w:pPr>
            <w:r/>
            <w:r>
              <w:rPr>
                <w:rFonts w:ascii="Aptos" w:hAnsi="Aptos"/>
                <w:b w:val="0"/>
                <w:sz w:val="15"/>
              </w:rPr>
              <w:t>E2E</w:t>
            </w:r>
          </w:p>
        </w:tc>
        <w:tc>
          <w:tcPr>
            <w:tcW w:type="dxa" w:w="3360"/>
            <w:vAlign w:val="center"/>
          </w:tcPr>
          <w:p>
            <w:pPr>
              <w:spacing w:after="0"/>
            </w:pPr>
            <w:r/>
            <w:r>
              <w:rPr>
                <w:rFonts w:ascii="Aptos" w:hAnsi="Aptos"/>
                <w:b w:val="0"/>
                <w:sz w:val="15"/>
              </w:rPr>
              <w:t>Login, first password change, admission, score entry, review, publish, parent/student read</w:t>
            </w:r>
          </w:p>
        </w:tc>
        <w:tc>
          <w:tcPr>
            <w:tcW w:type="dxa" w:w="3360"/>
            <w:vAlign w:val="center"/>
          </w:tcPr>
          <w:p>
            <w:pPr>
              <w:spacing w:after="0"/>
            </w:pPr>
            <w:r/>
            <w:r>
              <w:rPr>
                <w:rFonts w:ascii="Aptos" w:hAnsi="Aptos"/>
                <w:b w:val="0"/>
                <w:sz w:val="15"/>
              </w:rPr>
              <w:t>Critical workflows pass.</w:t>
            </w:r>
          </w:p>
        </w:tc>
      </w:tr>
      <w:tr>
        <w:tc>
          <w:tcPr>
            <w:tcW w:type="dxa" w:w="3360"/>
            <w:vAlign w:val="center"/>
          </w:tcPr>
          <w:p>
            <w:pPr>
              <w:spacing w:after="0"/>
            </w:pPr>
            <w:r/>
            <w:r>
              <w:rPr>
                <w:rFonts w:ascii="Aptos" w:hAnsi="Aptos"/>
                <w:b w:val="0"/>
                <w:sz w:val="15"/>
              </w:rPr>
              <w:t>Security</w:t>
            </w:r>
          </w:p>
        </w:tc>
        <w:tc>
          <w:tcPr>
            <w:tcW w:type="dxa" w:w="3360"/>
            <w:vAlign w:val="center"/>
          </w:tcPr>
          <w:p>
            <w:pPr>
              <w:spacing w:after="0"/>
            </w:pPr>
            <w:r/>
            <w:r>
              <w:rPr>
                <w:rFonts w:ascii="Aptos" w:hAnsi="Aptos"/>
                <w:b w:val="0"/>
                <w:sz w:val="15"/>
              </w:rPr>
              <w:t>SAST, dependency/secret scan, DAST, penetration test, file upload, session, CSRF/XSS where applicable</w:t>
            </w:r>
          </w:p>
        </w:tc>
        <w:tc>
          <w:tcPr>
            <w:tcW w:type="dxa" w:w="3360"/>
            <w:vAlign w:val="center"/>
          </w:tcPr>
          <w:p>
            <w:pPr>
              <w:spacing w:after="0"/>
            </w:pPr>
            <w:r/>
            <w:r>
              <w:rPr>
                <w:rFonts w:ascii="Aptos" w:hAnsi="Aptos"/>
                <w:b w:val="0"/>
                <w:sz w:val="15"/>
              </w:rPr>
              <w:t>No unresolved critical/high finding without formal risk acceptance.</w:t>
            </w:r>
          </w:p>
        </w:tc>
      </w:tr>
      <w:tr>
        <w:tc>
          <w:tcPr>
            <w:tcW w:type="dxa" w:w="3360"/>
            <w:vAlign w:val="center"/>
          </w:tcPr>
          <w:p>
            <w:pPr>
              <w:spacing w:after="0"/>
            </w:pPr>
            <w:r/>
            <w:r>
              <w:rPr>
                <w:rFonts w:ascii="Aptos" w:hAnsi="Aptos"/>
                <w:b w:val="0"/>
                <w:sz w:val="15"/>
              </w:rPr>
              <w:t>Performance</w:t>
            </w:r>
          </w:p>
        </w:tc>
        <w:tc>
          <w:tcPr>
            <w:tcW w:type="dxa" w:w="3360"/>
            <w:vAlign w:val="center"/>
          </w:tcPr>
          <w:p>
            <w:pPr>
              <w:spacing w:after="0"/>
            </w:pPr>
            <w:r/>
            <w:r>
              <w:rPr>
                <w:rFonts w:ascii="Aptos" w:hAnsi="Aptos"/>
                <w:b w:val="0"/>
                <w:sz w:val="15"/>
              </w:rPr>
              <w:t>Peak examination login, result publication, report generation, bulk import</w:t>
            </w:r>
          </w:p>
        </w:tc>
        <w:tc>
          <w:tcPr>
            <w:tcW w:type="dxa" w:w="3360"/>
            <w:vAlign w:val="center"/>
          </w:tcPr>
          <w:p>
            <w:pPr>
              <w:spacing w:after="0"/>
            </w:pPr>
            <w:r/>
            <w:r>
              <w:rPr>
                <w:rFonts w:ascii="Aptos" w:hAnsi="Aptos"/>
                <w:b w:val="0"/>
                <w:sz w:val="15"/>
              </w:rPr>
              <w:t>Targets met or remediation approved.</w:t>
            </w:r>
          </w:p>
        </w:tc>
      </w:tr>
      <w:tr>
        <w:tc>
          <w:tcPr>
            <w:tcW w:type="dxa" w:w="3360"/>
            <w:vAlign w:val="center"/>
          </w:tcPr>
          <w:p>
            <w:pPr>
              <w:spacing w:after="0"/>
            </w:pPr>
            <w:r/>
            <w:r>
              <w:rPr>
                <w:rFonts w:ascii="Aptos" w:hAnsi="Aptos"/>
                <w:b w:val="0"/>
                <w:sz w:val="15"/>
              </w:rPr>
              <w:t>Resilience</w:t>
            </w:r>
          </w:p>
        </w:tc>
        <w:tc>
          <w:tcPr>
            <w:tcW w:type="dxa" w:w="3360"/>
            <w:vAlign w:val="center"/>
          </w:tcPr>
          <w:p>
            <w:pPr>
              <w:spacing w:after="0"/>
            </w:pPr>
            <w:r/>
            <w:r>
              <w:rPr>
                <w:rFonts w:ascii="Aptos" w:hAnsi="Aptos"/>
                <w:b w:val="0"/>
                <w:sz w:val="15"/>
              </w:rPr>
              <w:t>DB interruption, queue failure, provider outage, retries, backup restore</w:t>
            </w:r>
          </w:p>
        </w:tc>
        <w:tc>
          <w:tcPr>
            <w:tcW w:type="dxa" w:w="3360"/>
            <w:vAlign w:val="center"/>
          </w:tcPr>
          <w:p>
            <w:pPr>
              <w:spacing w:after="0"/>
            </w:pPr>
            <w:r/>
            <w:r>
              <w:rPr>
                <w:rFonts w:ascii="Aptos" w:hAnsi="Aptos"/>
                <w:b w:val="0"/>
                <w:sz w:val="15"/>
              </w:rPr>
              <w:t>No silent corruption; recovery targets demonstrated.</w:t>
            </w:r>
          </w:p>
        </w:tc>
      </w:tr>
      <w:tr>
        <w:tc>
          <w:tcPr>
            <w:tcW w:type="dxa" w:w="3360"/>
            <w:vAlign w:val="center"/>
          </w:tcPr>
          <w:p>
            <w:pPr>
              <w:spacing w:after="0"/>
            </w:pPr>
            <w:r/>
            <w:r>
              <w:rPr>
                <w:rFonts w:ascii="Aptos" w:hAnsi="Aptos"/>
                <w:b w:val="0"/>
                <w:sz w:val="15"/>
              </w:rPr>
              <w:t>Accessibility</w:t>
            </w:r>
          </w:p>
        </w:tc>
        <w:tc>
          <w:tcPr>
            <w:tcW w:type="dxa" w:w="3360"/>
            <w:vAlign w:val="center"/>
          </w:tcPr>
          <w:p>
            <w:pPr>
              <w:spacing w:after="0"/>
            </w:pPr>
            <w:r/>
            <w:r>
              <w:rPr>
                <w:rFonts w:ascii="Aptos" w:hAnsi="Aptos"/>
                <w:b w:val="0"/>
                <w:sz w:val="15"/>
              </w:rPr>
              <w:t>Keyboard, screen reader labels, focus, contrast, responsive layouts</w:t>
            </w:r>
          </w:p>
        </w:tc>
        <w:tc>
          <w:tcPr>
            <w:tcW w:type="dxa" w:w="3360"/>
            <w:vAlign w:val="center"/>
          </w:tcPr>
          <w:p>
            <w:pPr>
              <w:spacing w:after="0"/>
            </w:pPr>
            <w:r/>
            <w:r>
              <w:rPr>
                <w:rFonts w:ascii="Aptos" w:hAnsi="Aptos"/>
                <w:b w:val="0"/>
                <w:sz w:val="15"/>
              </w:rPr>
              <w:t>No blocking accessibility defect in core flows.</w:t>
            </w:r>
          </w:p>
        </w:tc>
      </w:tr>
      <w:tr>
        <w:tc>
          <w:tcPr>
            <w:tcW w:type="dxa" w:w="3360"/>
            <w:vAlign w:val="center"/>
          </w:tcPr>
          <w:p>
            <w:pPr>
              <w:spacing w:after="0"/>
            </w:pPr>
            <w:r/>
            <w:r>
              <w:rPr>
                <w:rFonts w:ascii="Aptos" w:hAnsi="Aptos"/>
                <w:b w:val="0"/>
                <w:sz w:val="15"/>
              </w:rPr>
              <w:t>UAT</w:t>
            </w:r>
          </w:p>
        </w:tc>
        <w:tc>
          <w:tcPr>
            <w:tcW w:type="dxa" w:w="3360"/>
            <w:vAlign w:val="center"/>
          </w:tcPr>
          <w:p>
            <w:pPr>
              <w:spacing w:after="0"/>
            </w:pPr>
            <w:r/>
            <w:r>
              <w:rPr>
                <w:rFonts w:ascii="Aptos" w:hAnsi="Aptos"/>
                <w:b w:val="0"/>
                <w:sz w:val="15"/>
              </w:rPr>
              <w:t>Head Teacher, teacher, student, parent scenarios</w:t>
            </w:r>
          </w:p>
        </w:tc>
        <w:tc>
          <w:tcPr>
            <w:tcW w:type="dxa" w:w="3360"/>
            <w:vAlign w:val="center"/>
          </w:tcPr>
          <w:p>
            <w:pPr>
              <w:spacing w:after="0"/>
            </w:pPr>
            <w:r/>
            <w:r>
              <w:rPr>
                <w:rFonts w:ascii="Aptos" w:hAnsi="Aptos"/>
                <w:b w:val="0"/>
                <w:sz w:val="15"/>
              </w:rPr>
              <w:t>Product Owner signs off.</w:t>
            </w:r>
          </w:p>
        </w:tc>
      </w:tr>
    </w:tbl>
    <w:p/>
    <w:p>
      <w:pPr>
        <w:pStyle w:val="Heading2"/>
      </w:pPr>
      <w:r>
        <w:t>18.2 Mandatory authorization test matrix</w:t>
      </w:r>
    </w:p>
    <w:p>
      <w:pPr>
        <w:pStyle w:val="CodeBlock"/>
      </w:pPr>
      <w:r>
        <w:t>For each endpoint and action:</w:t>
      </w:r>
    </w:p>
    <w:p>
      <w:pPr>
        <w:pStyle w:val="CodeBlock"/>
      </w:pPr>
      <w:r>
        <w:t xml:space="preserve">  for each role in [HeadTeacher, Teacher, Student, Parent]:</w:t>
      </w:r>
    </w:p>
    <w:p>
      <w:pPr>
        <w:pStyle w:val="CodeBlock"/>
      </w:pPr>
      <w:r>
        <w:t xml:space="preserve">    test allowed request with valid scope</w:t>
      </w:r>
    </w:p>
    <w:p>
      <w:pPr>
        <w:pStyle w:val="CodeBlock"/>
      </w:pPr>
      <w:r>
        <w:t xml:space="preserve">    test same request with wrong school_id</w:t>
      </w:r>
    </w:p>
    <w:p>
      <w:pPr>
        <w:pStyle w:val="CodeBlock"/>
      </w:pPr>
      <w:r>
        <w:t xml:space="preserve">    test resource ID belonging to another student</w:t>
      </w:r>
    </w:p>
    <w:p>
      <w:pPr>
        <w:pStyle w:val="CodeBlock"/>
      </w:pPr>
      <w:r>
        <w:t xml:space="preserve">    test unassigned class/subject</w:t>
      </w:r>
    </w:p>
    <w:p>
      <w:pPr>
        <w:pStyle w:val="CodeBlock"/>
      </w:pPr>
      <w:r>
        <w:t xml:space="preserve">    test inactive/expired assignment or guardian link</w:t>
      </w:r>
    </w:p>
    <w:p>
      <w:pPr>
        <w:pStyle w:val="CodeBlock"/>
      </w:pPr>
      <w:r>
        <w:t xml:space="preserve">    test suspended user and revoked session</w:t>
      </w:r>
    </w:p>
    <w:p>
      <w:pPr>
        <w:pStyle w:val="CodeBlock"/>
      </w:pPr>
      <w:r>
        <w:t xml:space="preserve">    test missing permission</w:t>
      </w:r>
    </w:p>
    <w:p>
      <w:pPr>
        <w:pStyle w:val="CodeBlock"/>
      </w:pPr>
      <w:r>
        <w:t xml:space="preserve">    test wrong workflow state</w:t>
      </w:r>
    </w:p>
    <w:p>
      <w:pPr>
        <w:pStyle w:val="CodeBlock"/>
      </w:pPr>
      <w:r>
        <w:t xml:space="preserve">    assert: no protected data returned and no state change on denial</w:t>
      </w:r>
    </w:p>
    <w:p/>
    <w:p>
      <w:r>
        <w:t>Use seeded synthetic schools, users, classes, and students to automate object-level authorization (IDOR/BOLA) testing. Test query filters, exports, background jobs, caches, and downloads—not just detail endpoints.</w:t>
      </w:r>
    </w:p>
    <w:p>
      <w:pPr>
        <w:pStyle w:val="Heading1"/>
      </w:pPr>
      <w:r>
        <w:t>19. Requirement-to-Code-and-Test Traceability</w:t>
      </w:r>
    </w:p>
    <w:p>
      <w:r>
        <w:t>The traceability matrix below connects the principal requirement groups to implementation locations and release evidence. The engineering team should extend it to every ticket and test case and keep it in version control.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C6E0F5"/>
          </w:tcPr>
          <w:p>
            <w:pPr>
              <w:spacing w:after="0"/>
            </w:pPr>
            <w:r/>
            <w:r>
              <w:rPr>
                <w:rFonts w:ascii="Aptos" w:hAnsi="Aptos"/>
                <w:b/>
                <w:sz w:val="13"/>
              </w:rPr>
              <w:t>Req ID</w:t>
            </w:r>
          </w:p>
        </w:tc>
        <w:tc>
          <w:tcPr>
            <w:tcW w:type="dxa" w:w="2016"/>
            <w:vAlign w:val="center"/>
            <w:shd w:fill="C6E0F5"/>
          </w:tcPr>
          <w:p>
            <w:pPr>
              <w:spacing w:after="0"/>
            </w:pPr>
            <w:r/>
            <w:r>
              <w:rPr>
                <w:rFonts w:ascii="Aptos" w:hAnsi="Aptos"/>
                <w:b/>
                <w:sz w:val="13"/>
              </w:rPr>
              <w:t>Requirement</w:t>
            </w:r>
          </w:p>
        </w:tc>
        <w:tc>
          <w:tcPr>
            <w:tcW w:type="dxa" w:w="2016"/>
            <w:vAlign w:val="center"/>
            <w:shd w:fill="C6E0F5"/>
          </w:tcPr>
          <w:p>
            <w:pPr>
              <w:spacing w:after="0"/>
            </w:pPr>
            <w:r/>
            <w:r>
              <w:rPr>
                <w:rFonts w:ascii="Aptos" w:hAnsi="Aptos"/>
                <w:b/>
                <w:sz w:val="13"/>
              </w:rPr>
              <w:t>Implementation location</w:t>
            </w:r>
          </w:p>
        </w:tc>
        <w:tc>
          <w:tcPr>
            <w:tcW w:type="dxa" w:w="2016"/>
            <w:vAlign w:val="center"/>
            <w:shd w:fill="C6E0F5"/>
          </w:tcPr>
          <w:p>
            <w:pPr>
              <w:spacing w:after="0"/>
            </w:pPr>
            <w:r/>
            <w:r>
              <w:rPr>
                <w:rFonts w:ascii="Aptos" w:hAnsi="Aptos"/>
                <w:b/>
                <w:sz w:val="13"/>
              </w:rPr>
              <w:t>Verification evidence</w:t>
            </w:r>
          </w:p>
        </w:tc>
        <w:tc>
          <w:tcPr>
            <w:tcW w:type="dxa" w:w="2016"/>
            <w:vAlign w:val="center"/>
            <w:shd w:fill="C6E0F5"/>
          </w:tcPr>
          <w:p>
            <w:pPr>
              <w:spacing w:after="0"/>
            </w:pPr>
            <w:r/>
            <w:r>
              <w:rPr>
                <w:rFonts w:ascii="Aptos" w:hAnsi="Aptos"/>
                <w:b/>
                <w:sz w:val="13"/>
              </w:rPr>
              <w:t>Priority</w:t>
            </w:r>
          </w:p>
        </w:tc>
      </w:tr>
      <w:tr>
        <w:tc>
          <w:tcPr>
            <w:tcW w:type="dxa" w:w="2016"/>
            <w:vAlign w:val="center"/>
          </w:tcPr>
          <w:p>
            <w:pPr>
              <w:spacing w:after="0"/>
            </w:pPr>
            <w:r/>
            <w:r>
              <w:rPr>
                <w:rFonts w:ascii="Aptos" w:hAnsi="Aptos"/>
                <w:b w:val="0"/>
                <w:sz w:val="13"/>
              </w:rPr>
              <w:t>FR-IAM-01</w:t>
            </w:r>
          </w:p>
        </w:tc>
        <w:tc>
          <w:tcPr>
            <w:tcW w:type="dxa" w:w="2016"/>
            <w:vAlign w:val="center"/>
          </w:tcPr>
          <w:p>
            <w:pPr>
              <w:spacing w:after="0"/>
            </w:pPr>
            <w:r/>
            <w:r>
              <w:rPr>
                <w:rFonts w:ascii="Aptos" w:hAnsi="Aptos"/>
                <w:b w:val="0"/>
                <w:sz w:val="13"/>
              </w:rPr>
              <w:t>Mandatory authentication</w:t>
            </w:r>
          </w:p>
        </w:tc>
        <w:tc>
          <w:tcPr>
            <w:tcW w:type="dxa" w:w="2016"/>
            <w:vAlign w:val="center"/>
          </w:tcPr>
          <w:p>
            <w:pPr>
              <w:spacing w:after="0"/>
            </w:pPr>
            <w:r/>
            <w:r>
              <w:rPr>
                <w:rFonts w:ascii="Aptos" w:hAnsi="Aptos"/>
                <w:b w:val="0"/>
                <w:sz w:val="13"/>
              </w:rPr>
              <w:t>Auth middleware/session guard</w:t>
            </w:r>
          </w:p>
        </w:tc>
        <w:tc>
          <w:tcPr>
            <w:tcW w:type="dxa" w:w="2016"/>
            <w:vAlign w:val="center"/>
          </w:tcPr>
          <w:p>
            <w:pPr>
              <w:spacing w:after="0"/>
            </w:pPr>
            <w:r/>
            <w:r>
              <w:rPr>
                <w:rFonts w:ascii="Aptos" w:hAnsi="Aptos"/>
                <w:b w:val="0"/>
                <w:sz w:val="13"/>
              </w:rPr>
              <w:t>Auth API + UI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FR-IAM-02</w:t>
            </w:r>
          </w:p>
        </w:tc>
        <w:tc>
          <w:tcPr>
            <w:tcW w:type="dxa" w:w="2016"/>
            <w:vAlign w:val="center"/>
          </w:tcPr>
          <w:p>
            <w:pPr>
              <w:spacing w:after="0"/>
            </w:pPr>
            <w:r/>
            <w:r>
              <w:rPr>
                <w:rFonts w:ascii="Aptos" w:hAnsi="Aptos"/>
                <w:b w:val="0"/>
                <w:sz w:val="13"/>
              </w:rPr>
              <w:t>First-login password change</w:t>
            </w:r>
          </w:p>
        </w:tc>
        <w:tc>
          <w:tcPr>
            <w:tcW w:type="dxa" w:w="2016"/>
            <w:vAlign w:val="center"/>
          </w:tcPr>
          <w:p>
            <w:pPr>
              <w:spacing w:after="0"/>
            </w:pPr>
            <w:r/>
            <w:r>
              <w:rPr>
                <w:rFonts w:ascii="Aptos" w:hAnsi="Aptos"/>
                <w:b w:val="0"/>
                <w:sz w:val="13"/>
              </w:rPr>
              <w:t>users.must_change_password; auth policy</w:t>
            </w:r>
          </w:p>
        </w:tc>
        <w:tc>
          <w:tcPr>
            <w:tcW w:type="dxa" w:w="2016"/>
            <w:vAlign w:val="center"/>
          </w:tcPr>
          <w:p>
            <w:pPr>
              <w:spacing w:after="0"/>
            </w:pPr>
            <w:r/>
            <w:r>
              <w:rPr>
                <w:rFonts w:ascii="Aptos" w:hAnsi="Aptos"/>
                <w:b w:val="0"/>
                <w:sz w:val="13"/>
              </w:rPr>
              <w:t>API bypass-negative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FR-IAM-03</w:t>
            </w:r>
          </w:p>
        </w:tc>
        <w:tc>
          <w:tcPr>
            <w:tcW w:type="dxa" w:w="2016"/>
            <w:vAlign w:val="center"/>
          </w:tcPr>
          <w:p>
            <w:pPr>
              <w:spacing w:after="0"/>
            </w:pPr>
            <w:r/>
            <w:r>
              <w:rPr>
                <w:rFonts w:ascii="Aptos" w:hAnsi="Aptos"/>
                <w:b w:val="0"/>
                <w:sz w:val="13"/>
              </w:rPr>
              <w:t>Secure recovery</w:t>
            </w:r>
          </w:p>
        </w:tc>
        <w:tc>
          <w:tcPr>
            <w:tcW w:type="dxa" w:w="2016"/>
            <w:vAlign w:val="center"/>
          </w:tcPr>
          <w:p>
            <w:pPr>
              <w:spacing w:after="0"/>
            </w:pPr>
            <w:r/>
            <w:r>
              <w:rPr>
                <w:rFonts w:ascii="Aptos" w:hAnsi="Aptos"/>
                <w:b w:val="0"/>
                <w:sz w:val="13"/>
              </w:rPr>
              <w:t>password_reset_tokens; recovery service</w:t>
            </w:r>
          </w:p>
        </w:tc>
        <w:tc>
          <w:tcPr>
            <w:tcW w:type="dxa" w:w="2016"/>
            <w:vAlign w:val="center"/>
          </w:tcPr>
          <w:p>
            <w:pPr>
              <w:spacing w:after="0"/>
            </w:pPr>
            <w:r/>
            <w:r>
              <w:rPr>
                <w:rFonts w:ascii="Aptos" w:hAnsi="Aptos"/>
                <w:b w:val="0"/>
                <w:sz w:val="13"/>
              </w:rPr>
              <w:t>Known/unknown, expiry, replay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FR-IAM-04</w:t>
            </w:r>
          </w:p>
        </w:tc>
        <w:tc>
          <w:tcPr>
            <w:tcW w:type="dxa" w:w="2016"/>
            <w:vAlign w:val="center"/>
          </w:tcPr>
          <w:p>
            <w:pPr>
              <w:spacing w:after="0"/>
            </w:pPr>
            <w:r/>
            <w:r>
              <w:rPr>
                <w:rFonts w:ascii="Aptos" w:hAnsi="Aptos"/>
                <w:b w:val="0"/>
                <w:sz w:val="13"/>
              </w:rPr>
              <w:t>MFA for privileged accounts</w:t>
            </w:r>
          </w:p>
        </w:tc>
        <w:tc>
          <w:tcPr>
            <w:tcW w:type="dxa" w:w="2016"/>
            <w:vAlign w:val="center"/>
          </w:tcPr>
          <w:p>
            <w:pPr>
              <w:spacing w:after="0"/>
            </w:pPr>
            <w:r/>
            <w:r>
              <w:rPr>
                <w:rFonts w:ascii="Aptos" w:hAnsi="Aptos"/>
                <w:b w:val="0"/>
                <w:sz w:val="13"/>
              </w:rPr>
              <w:t>MFA service; privileged action guard</w:t>
            </w:r>
          </w:p>
        </w:tc>
        <w:tc>
          <w:tcPr>
            <w:tcW w:type="dxa" w:w="2016"/>
            <w:vAlign w:val="center"/>
          </w:tcPr>
          <w:p>
            <w:pPr>
              <w:spacing w:after="0"/>
            </w:pPr>
            <w:r/>
            <w:r>
              <w:rPr>
                <w:rFonts w:ascii="Aptos" w:hAnsi="Aptos"/>
                <w:b w:val="0"/>
                <w:sz w:val="13"/>
              </w:rPr>
              <w:t>MFA and step-up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FR-IAM-05</w:t>
            </w:r>
          </w:p>
        </w:tc>
        <w:tc>
          <w:tcPr>
            <w:tcW w:type="dxa" w:w="2016"/>
            <w:vAlign w:val="center"/>
          </w:tcPr>
          <w:p>
            <w:pPr>
              <w:spacing w:after="0"/>
            </w:pPr>
            <w:r/>
            <w:r>
              <w:rPr>
                <w:rFonts w:ascii="Aptos" w:hAnsi="Aptos"/>
                <w:b w:val="0"/>
                <w:sz w:val="13"/>
              </w:rPr>
              <w:t>Role grant controls</w:t>
            </w:r>
          </w:p>
        </w:tc>
        <w:tc>
          <w:tcPr>
            <w:tcW w:type="dxa" w:w="2016"/>
            <w:vAlign w:val="center"/>
          </w:tcPr>
          <w:p>
            <w:pPr>
              <w:spacing w:after="0"/>
            </w:pPr>
            <w:r/>
            <w:r>
              <w:rPr>
                <w:rFonts w:ascii="Aptos" w:hAnsi="Aptos"/>
                <w:b w:val="0"/>
                <w:sz w:val="13"/>
              </w:rPr>
              <w:t>roles/user_roles/permission service</w:t>
            </w:r>
          </w:p>
        </w:tc>
        <w:tc>
          <w:tcPr>
            <w:tcW w:type="dxa" w:w="2016"/>
            <w:vAlign w:val="center"/>
          </w:tcPr>
          <w:p>
            <w:pPr>
              <w:spacing w:after="0"/>
            </w:pPr>
            <w:r/>
            <w:r>
              <w:rPr>
                <w:rFonts w:ascii="Aptos" w:hAnsi="Aptos"/>
                <w:b w:val="0"/>
                <w:sz w:val="13"/>
              </w:rPr>
              <w:t>Privilege escalation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FR-SCH-01</w:t>
            </w:r>
          </w:p>
        </w:tc>
        <w:tc>
          <w:tcPr>
            <w:tcW w:type="dxa" w:w="2016"/>
            <w:vAlign w:val="center"/>
          </w:tcPr>
          <w:p>
            <w:pPr>
              <w:spacing w:after="0"/>
            </w:pPr>
            <w:r/>
            <w:r>
              <w:rPr>
                <w:rFonts w:ascii="Aptos" w:hAnsi="Aptos"/>
                <w:b w:val="0"/>
                <w:sz w:val="13"/>
              </w:rPr>
              <w:t>School and academic configuration</w:t>
            </w:r>
          </w:p>
        </w:tc>
        <w:tc>
          <w:tcPr>
            <w:tcW w:type="dxa" w:w="2016"/>
            <w:vAlign w:val="center"/>
          </w:tcPr>
          <w:p>
            <w:pPr>
              <w:spacing w:after="0"/>
            </w:pPr>
            <w:r/>
            <w:r>
              <w:rPr>
                <w:rFonts w:ascii="Aptos" w:hAnsi="Aptos"/>
                <w:b w:val="0"/>
                <w:sz w:val="13"/>
              </w:rPr>
              <w:t>sessions/terms/classes/subjects APIs</w:t>
            </w:r>
          </w:p>
        </w:tc>
        <w:tc>
          <w:tcPr>
            <w:tcW w:type="dxa" w:w="2016"/>
            <w:vAlign w:val="center"/>
          </w:tcPr>
          <w:p>
            <w:pPr>
              <w:spacing w:after="0"/>
            </w:pPr>
            <w:r/>
            <w:r>
              <w:rPr>
                <w:rFonts w:ascii="Aptos" w:hAnsi="Aptos"/>
                <w:b w:val="0"/>
                <w:sz w:val="13"/>
              </w:rPr>
              <w:t>CRUD and date-conflict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FR-STU-01</w:t>
            </w:r>
          </w:p>
        </w:tc>
        <w:tc>
          <w:tcPr>
            <w:tcW w:type="dxa" w:w="2016"/>
            <w:vAlign w:val="center"/>
          </w:tcPr>
          <w:p>
            <w:pPr>
              <w:spacing w:after="0"/>
            </w:pPr>
            <w:r/>
            <w:r>
              <w:rPr>
                <w:rFonts w:ascii="Aptos" w:hAnsi="Aptos"/>
                <w:b w:val="0"/>
                <w:sz w:val="13"/>
              </w:rPr>
              <w:t>Student profile/enrolment</w:t>
            </w:r>
          </w:p>
        </w:tc>
        <w:tc>
          <w:tcPr>
            <w:tcW w:type="dxa" w:w="2016"/>
            <w:vAlign w:val="center"/>
          </w:tcPr>
          <w:p>
            <w:pPr>
              <w:spacing w:after="0"/>
            </w:pPr>
            <w:r/>
            <w:r>
              <w:rPr>
                <w:rFonts w:ascii="Aptos" w:hAnsi="Aptos"/>
                <w:b w:val="0"/>
                <w:sz w:val="13"/>
              </w:rPr>
              <w:t>students/enrollments</w:t>
            </w:r>
          </w:p>
        </w:tc>
        <w:tc>
          <w:tcPr>
            <w:tcW w:type="dxa" w:w="2016"/>
            <w:vAlign w:val="center"/>
          </w:tcPr>
          <w:p>
            <w:pPr>
              <w:spacing w:after="0"/>
            </w:pPr>
            <w:r/>
            <w:r>
              <w:rPr>
                <w:rFonts w:ascii="Aptos" w:hAnsi="Aptos"/>
                <w:b w:val="0"/>
                <w:sz w:val="13"/>
              </w:rPr>
              <w:t>Uniqueness, transfer, historical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FR-REL-01</w:t>
            </w:r>
          </w:p>
        </w:tc>
        <w:tc>
          <w:tcPr>
            <w:tcW w:type="dxa" w:w="2016"/>
            <w:vAlign w:val="center"/>
          </w:tcPr>
          <w:p>
            <w:pPr>
              <w:spacing w:after="0"/>
            </w:pPr>
            <w:r/>
            <w:r>
              <w:rPr>
                <w:rFonts w:ascii="Aptos" w:hAnsi="Aptos"/>
                <w:b w:val="0"/>
                <w:sz w:val="13"/>
              </w:rPr>
              <w:t>Verified guardian links</w:t>
            </w:r>
          </w:p>
        </w:tc>
        <w:tc>
          <w:tcPr>
            <w:tcW w:type="dxa" w:w="2016"/>
            <w:vAlign w:val="center"/>
          </w:tcPr>
          <w:p>
            <w:pPr>
              <w:spacing w:after="0"/>
            </w:pPr>
            <w:r/>
            <w:r>
              <w:rPr>
                <w:rFonts w:ascii="Aptos" w:hAnsi="Aptos"/>
                <w:b w:val="0"/>
                <w:sz w:val="13"/>
              </w:rPr>
              <w:t>student_guardians + relationship policy</w:t>
            </w:r>
          </w:p>
        </w:tc>
        <w:tc>
          <w:tcPr>
            <w:tcW w:type="dxa" w:w="2016"/>
            <w:vAlign w:val="center"/>
          </w:tcPr>
          <w:p>
            <w:pPr>
              <w:spacing w:after="0"/>
            </w:pPr>
            <w:r/>
            <w:r>
              <w:rPr>
                <w:rFonts w:ascii="Aptos" w:hAnsi="Aptos"/>
                <w:b w:val="0"/>
                <w:sz w:val="13"/>
              </w:rPr>
              <w:t>Pending/revoked/expired link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FR-STAFF-01</w:t>
            </w:r>
          </w:p>
        </w:tc>
        <w:tc>
          <w:tcPr>
            <w:tcW w:type="dxa" w:w="2016"/>
            <w:vAlign w:val="center"/>
          </w:tcPr>
          <w:p>
            <w:pPr>
              <w:spacing w:after="0"/>
            </w:pPr>
            <w:r/>
            <w:r>
              <w:rPr>
                <w:rFonts w:ascii="Aptos" w:hAnsi="Aptos"/>
                <w:b w:val="0"/>
                <w:sz w:val="13"/>
              </w:rPr>
              <w:t>Teacher scope</w:t>
            </w:r>
          </w:p>
        </w:tc>
        <w:tc>
          <w:tcPr>
            <w:tcW w:type="dxa" w:w="2016"/>
            <w:vAlign w:val="center"/>
          </w:tcPr>
          <w:p>
            <w:pPr>
              <w:spacing w:after="0"/>
            </w:pPr>
            <w:r/>
            <w:r>
              <w:rPr>
                <w:rFonts w:ascii="Aptos" w:hAnsi="Aptos"/>
                <w:b w:val="0"/>
                <w:sz w:val="13"/>
              </w:rPr>
              <w:t>teacher_assignments + policy engine</w:t>
            </w:r>
          </w:p>
        </w:tc>
        <w:tc>
          <w:tcPr>
            <w:tcW w:type="dxa" w:w="2016"/>
            <w:vAlign w:val="center"/>
          </w:tcPr>
          <w:p>
            <w:pPr>
              <w:spacing w:after="0"/>
            </w:pPr>
            <w:r/>
            <w:r>
              <w:rPr>
                <w:rFonts w:ascii="Aptos" w:hAnsi="Aptos"/>
                <w:b w:val="0"/>
                <w:sz w:val="13"/>
              </w:rPr>
              <w:t>Unassigned/expired assignment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FR-RES-01</w:t>
            </w:r>
          </w:p>
        </w:tc>
        <w:tc>
          <w:tcPr>
            <w:tcW w:type="dxa" w:w="2016"/>
            <w:vAlign w:val="center"/>
          </w:tcPr>
          <w:p>
            <w:pPr>
              <w:spacing w:after="0"/>
            </w:pPr>
            <w:r/>
            <w:r>
              <w:rPr>
                <w:rFonts w:ascii="Aptos" w:hAnsi="Aptos"/>
                <w:b w:val="0"/>
                <w:sz w:val="13"/>
              </w:rPr>
              <w:t>Score validation</w:t>
            </w:r>
          </w:p>
        </w:tc>
        <w:tc>
          <w:tcPr>
            <w:tcW w:type="dxa" w:w="2016"/>
            <w:vAlign w:val="center"/>
          </w:tcPr>
          <w:p>
            <w:pPr>
              <w:spacing w:after="0"/>
            </w:pPr>
            <w:r/>
            <w:r>
              <w:rPr>
                <w:rFonts w:ascii="Aptos" w:hAnsi="Aptos"/>
                <w:b w:val="0"/>
                <w:sz w:val="13"/>
              </w:rPr>
              <w:t>assessments/scores domain service</w:t>
            </w:r>
          </w:p>
        </w:tc>
        <w:tc>
          <w:tcPr>
            <w:tcW w:type="dxa" w:w="2016"/>
            <w:vAlign w:val="center"/>
          </w:tcPr>
          <w:p>
            <w:pPr>
              <w:spacing w:after="0"/>
            </w:pPr>
            <w:r/>
            <w:r>
              <w:rPr>
                <w:rFonts w:ascii="Aptos" w:hAnsi="Aptos"/>
                <w:b w:val="0"/>
                <w:sz w:val="13"/>
              </w:rPr>
              <w:t>Range, roster, status, max-score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FR-RES-02</w:t>
            </w:r>
          </w:p>
        </w:tc>
        <w:tc>
          <w:tcPr>
            <w:tcW w:type="dxa" w:w="2016"/>
            <w:vAlign w:val="center"/>
          </w:tcPr>
          <w:p>
            <w:pPr>
              <w:spacing w:after="0"/>
            </w:pPr>
            <w:r/>
            <w:r>
              <w:rPr>
                <w:rFonts w:ascii="Aptos" w:hAnsi="Aptos"/>
                <w:b w:val="0"/>
                <w:sz w:val="13"/>
              </w:rPr>
              <w:t>Separate result actions</w:t>
            </w:r>
          </w:p>
        </w:tc>
        <w:tc>
          <w:tcPr>
            <w:tcW w:type="dxa" w:w="2016"/>
            <w:vAlign w:val="center"/>
          </w:tcPr>
          <w:p>
            <w:pPr>
              <w:spacing w:after="0"/>
            </w:pPr>
            <w:r/>
            <w:r>
              <w:rPr>
                <w:rFonts w:ascii="Aptos" w:hAnsi="Aptos"/>
                <w:b w:val="0"/>
                <w:sz w:val="13"/>
              </w:rPr>
              <w:t>result workflow service</w:t>
            </w:r>
          </w:p>
        </w:tc>
        <w:tc>
          <w:tcPr>
            <w:tcW w:type="dxa" w:w="2016"/>
            <w:vAlign w:val="center"/>
          </w:tcPr>
          <w:p>
            <w:pPr>
              <w:spacing w:after="0"/>
            </w:pPr>
            <w:r/>
            <w:r>
              <w:rPr>
                <w:rFonts w:ascii="Aptos" w:hAnsi="Aptos"/>
                <w:b w:val="0"/>
                <w:sz w:val="13"/>
              </w:rPr>
              <w:t>State-transition matrix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FR-RES-03</w:t>
            </w:r>
          </w:p>
        </w:tc>
        <w:tc>
          <w:tcPr>
            <w:tcW w:type="dxa" w:w="2016"/>
            <w:vAlign w:val="center"/>
          </w:tcPr>
          <w:p>
            <w:pPr>
              <w:spacing w:after="0"/>
            </w:pPr>
            <w:r/>
            <w:r>
              <w:rPr>
                <w:rFonts w:ascii="Aptos" w:hAnsi="Aptos"/>
                <w:b w:val="0"/>
                <w:sz w:val="13"/>
              </w:rPr>
              <w:t>Correction history</w:t>
            </w:r>
          </w:p>
        </w:tc>
        <w:tc>
          <w:tcPr>
            <w:tcW w:type="dxa" w:w="2016"/>
            <w:vAlign w:val="center"/>
          </w:tcPr>
          <w:p>
            <w:pPr>
              <w:spacing w:after="0"/>
            </w:pPr>
            <w:r/>
            <w:r>
              <w:rPr>
                <w:rFonts w:ascii="Aptos" w:hAnsi="Aptos"/>
                <w:b w:val="0"/>
                <w:sz w:val="13"/>
              </w:rPr>
              <w:t>result_corrections + audit</w:t>
            </w:r>
          </w:p>
        </w:tc>
        <w:tc>
          <w:tcPr>
            <w:tcW w:type="dxa" w:w="2016"/>
            <w:vAlign w:val="center"/>
          </w:tcPr>
          <w:p>
            <w:pPr>
              <w:spacing w:after="0"/>
            </w:pPr>
            <w:r/>
            <w:r>
              <w:rPr>
                <w:rFonts w:ascii="Aptos" w:hAnsi="Aptos"/>
                <w:b w:val="0"/>
                <w:sz w:val="13"/>
              </w:rPr>
              <w:t>Old/new, requester/approver, concurrency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FR-ATT-01</w:t>
            </w:r>
          </w:p>
        </w:tc>
        <w:tc>
          <w:tcPr>
            <w:tcW w:type="dxa" w:w="2016"/>
            <w:vAlign w:val="center"/>
          </w:tcPr>
          <w:p>
            <w:pPr>
              <w:spacing w:after="0"/>
            </w:pPr>
            <w:r/>
            <w:r>
              <w:rPr>
                <w:rFonts w:ascii="Aptos" w:hAnsi="Aptos"/>
                <w:b w:val="0"/>
                <w:sz w:val="13"/>
              </w:rPr>
              <w:t>Attendance workflow</w:t>
            </w:r>
          </w:p>
        </w:tc>
        <w:tc>
          <w:tcPr>
            <w:tcW w:type="dxa" w:w="2016"/>
            <w:vAlign w:val="center"/>
          </w:tcPr>
          <w:p>
            <w:pPr>
              <w:spacing w:after="0"/>
            </w:pPr>
            <w:r/>
            <w:r>
              <w:rPr>
                <w:rFonts w:ascii="Aptos" w:hAnsi="Aptos"/>
                <w:b w:val="0"/>
                <w:sz w:val="13"/>
              </w:rPr>
              <w:t>attendance APIs and schema</w:t>
            </w:r>
          </w:p>
        </w:tc>
        <w:tc>
          <w:tcPr>
            <w:tcW w:type="dxa" w:w="2016"/>
            <w:vAlign w:val="center"/>
          </w:tcPr>
          <w:p>
            <w:pPr>
              <w:spacing w:after="0"/>
            </w:pPr>
            <w:r/>
            <w:r>
              <w:rPr>
                <w:rFonts w:ascii="Aptos" w:hAnsi="Aptos"/>
                <w:b w:val="0"/>
                <w:sz w:val="13"/>
              </w:rPr>
              <w:t>Duplicate/finalized correction tests</w:t>
            </w:r>
          </w:p>
        </w:tc>
        <w:tc>
          <w:tcPr>
            <w:tcW w:type="dxa" w:w="2016"/>
            <w:vAlign w:val="center"/>
          </w:tcPr>
          <w:p>
            <w:pPr>
              <w:spacing w:after="0"/>
            </w:pPr>
            <w:r/>
            <w:r>
              <w:rPr>
                <w:rFonts w:ascii="Aptos" w:hAnsi="Aptos"/>
                <w:b w:val="0"/>
                <w:sz w:val="13"/>
              </w:rPr>
              <w:t>P1</w:t>
            </w:r>
          </w:p>
        </w:tc>
      </w:tr>
      <w:tr>
        <w:tc>
          <w:tcPr>
            <w:tcW w:type="dxa" w:w="2016"/>
            <w:vAlign w:val="center"/>
          </w:tcPr>
          <w:p>
            <w:pPr>
              <w:spacing w:after="0"/>
            </w:pPr>
            <w:r/>
            <w:r>
              <w:rPr>
                <w:rFonts w:ascii="Aptos" w:hAnsi="Aptos"/>
                <w:b w:val="0"/>
                <w:sz w:val="13"/>
              </w:rPr>
              <w:t>FR-PORTAL-01</w:t>
            </w:r>
          </w:p>
        </w:tc>
        <w:tc>
          <w:tcPr>
            <w:tcW w:type="dxa" w:w="2016"/>
            <w:vAlign w:val="center"/>
          </w:tcPr>
          <w:p>
            <w:pPr>
              <w:spacing w:after="0"/>
            </w:pPr>
            <w:r/>
            <w:r>
              <w:rPr>
                <w:rFonts w:ascii="Aptos" w:hAnsi="Aptos"/>
                <w:b w:val="0"/>
                <w:sz w:val="13"/>
              </w:rPr>
              <w:t>Student/parent isolation</w:t>
            </w:r>
          </w:p>
        </w:tc>
        <w:tc>
          <w:tcPr>
            <w:tcW w:type="dxa" w:w="2016"/>
            <w:vAlign w:val="center"/>
          </w:tcPr>
          <w:p>
            <w:pPr>
              <w:spacing w:after="0"/>
            </w:pPr>
            <w:r/>
            <w:r>
              <w:rPr>
                <w:rFonts w:ascii="Aptos" w:hAnsi="Aptos"/>
                <w:b w:val="0"/>
                <w:sz w:val="13"/>
              </w:rPr>
              <w:t>result/attendance query policy</w:t>
            </w:r>
          </w:p>
        </w:tc>
        <w:tc>
          <w:tcPr>
            <w:tcW w:type="dxa" w:w="2016"/>
            <w:vAlign w:val="center"/>
          </w:tcPr>
          <w:p>
            <w:pPr>
              <w:spacing w:after="0"/>
            </w:pPr>
            <w:r/>
            <w:r>
              <w:rPr>
                <w:rFonts w:ascii="Aptos" w:hAnsi="Aptos"/>
                <w:b w:val="0"/>
                <w:sz w:val="13"/>
              </w:rPr>
              <w:t>IDOR/BOLA and relationship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FR-NOT-01</w:t>
            </w:r>
          </w:p>
        </w:tc>
        <w:tc>
          <w:tcPr>
            <w:tcW w:type="dxa" w:w="2016"/>
            <w:vAlign w:val="center"/>
          </w:tcPr>
          <w:p>
            <w:pPr>
              <w:spacing w:after="0"/>
            </w:pPr>
            <w:r/>
            <w:r>
              <w:rPr>
                <w:rFonts w:ascii="Aptos" w:hAnsi="Aptos"/>
                <w:b w:val="0"/>
                <w:sz w:val="13"/>
              </w:rPr>
              <w:t>Safe reliable notifications</w:t>
            </w:r>
          </w:p>
        </w:tc>
        <w:tc>
          <w:tcPr>
            <w:tcW w:type="dxa" w:w="2016"/>
            <w:vAlign w:val="center"/>
          </w:tcPr>
          <w:p>
            <w:pPr>
              <w:spacing w:after="0"/>
            </w:pPr>
            <w:r/>
            <w:r>
              <w:rPr>
                <w:rFonts w:ascii="Aptos" w:hAnsi="Aptos"/>
                <w:b w:val="0"/>
                <w:sz w:val="13"/>
              </w:rPr>
              <w:t>outbox + queue workers</w:t>
            </w:r>
          </w:p>
        </w:tc>
        <w:tc>
          <w:tcPr>
            <w:tcW w:type="dxa" w:w="2016"/>
            <w:vAlign w:val="center"/>
          </w:tcPr>
          <w:p>
            <w:pPr>
              <w:spacing w:after="0"/>
            </w:pPr>
            <w:r/>
            <w:r>
              <w:rPr>
                <w:rFonts w:ascii="Aptos" w:hAnsi="Aptos"/>
                <w:b w:val="0"/>
                <w:sz w:val="13"/>
              </w:rPr>
              <w:t>Retry, dedupe, recipient-scope tests</w:t>
            </w:r>
          </w:p>
        </w:tc>
        <w:tc>
          <w:tcPr>
            <w:tcW w:type="dxa" w:w="2016"/>
            <w:vAlign w:val="center"/>
          </w:tcPr>
          <w:p>
            <w:pPr>
              <w:spacing w:after="0"/>
            </w:pPr>
            <w:r/>
            <w:r>
              <w:rPr>
                <w:rFonts w:ascii="Aptos" w:hAnsi="Aptos"/>
                <w:b w:val="0"/>
                <w:sz w:val="13"/>
              </w:rPr>
              <w:t>P1</w:t>
            </w:r>
          </w:p>
        </w:tc>
      </w:tr>
      <w:tr>
        <w:tc>
          <w:tcPr>
            <w:tcW w:type="dxa" w:w="2016"/>
            <w:vAlign w:val="center"/>
          </w:tcPr>
          <w:p>
            <w:pPr>
              <w:spacing w:after="0"/>
            </w:pPr>
            <w:r/>
            <w:r>
              <w:rPr>
                <w:rFonts w:ascii="Aptos" w:hAnsi="Aptos"/>
                <w:b w:val="0"/>
                <w:sz w:val="13"/>
              </w:rPr>
              <w:t>FR-AUD-01</w:t>
            </w:r>
          </w:p>
        </w:tc>
        <w:tc>
          <w:tcPr>
            <w:tcW w:type="dxa" w:w="2016"/>
            <w:vAlign w:val="center"/>
          </w:tcPr>
          <w:p>
            <w:pPr>
              <w:spacing w:after="0"/>
            </w:pPr>
            <w:r/>
            <w:r>
              <w:rPr>
                <w:rFonts w:ascii="Aptos" w:hAnsi="Aptos"/>
                <w:b w:val="0"/>
                <w:sz w:val="13"/>
              </w:rPr>
              <w:t>Critical audit trail</w:t>
            </w:r>
          </w:p>
        </w:tc>
        <w:tc>
          <w:tcPr>
            <w:tcW w:type="dxa" w:w="2016"/>
            <w:vAlign w:val="center"/>
          </w:tcPr>
          <w:p>
            <w:pPr>
              <w:spacing w:after="0"/>
            </w:pPr>
            <w:r/>
            <w:r>
              <w:rPr>
                <w:rFonts w:ascii="Aptos" w:hAnsi="Aptos"/>
                <w:b w:val="0"/>
                <w:sz w:val="13"/>
              </w:rPr>
              <w:t>audit_events + append-only sink</w:t>
            </w:r>
          </w:p>
        </w:tc>
        <w:tc>
          <w:tcPr>
            <w:tcW w:type="dxa" w:w="2016"/>
            <w:vAlign w:val="center"/>
          </w:tcPr>
          <w:p>
            <w:pPr>
              <w:spacing w:after="0"/>
            </w:pPr>
            <w:r/>
            <w:r>
              <w:rPr>
                <w:rFonts w:ascii="Aptos" w:hAnsi="Aptos"/>
                <w:b w:val="0"/>
                <w:sz w:val="13"/>
              </w:rPr>
              <w:t>Completeness, redaction, integrity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FR-SEC-01</w:t>
            </w:r>
          </w:p>
        </w:tc>
        <w:tc>
          <w:tcPr>
            <w:tcW w:type="dxa" w:w="2016"/>
            <w:vAlign w:val="center"/>
          </w:tcPr>
          <w:p>
            <w:pPr>
              <w:spacing w:after="0"/>
            </w:pPr>
            <w:r/>
            <w:r>
              <w:rPr>
                <w:rFonts w:ascii="Aptos" w:hAnsi="Aptos"/>
                <w:b w:val="0"/>
                <w:sz w:val="13"/>
              </w:rPr>
              <w:t>Security alerts</w:t>
            </w:r>
          </w:p>
        </w:tc>
        <w:tc>
          <w:tcPr>
            <w:tcW w:type="dxa" w:w="2016"/>
            <w:vAlign w:val="center"/>
          </w:tcPr>
          <w:p>
            <w:pPr>
              <w:spacing w:after="0"/>
            </w:pPr>
            <w:r/>
            <w:r>
              <w:rPr>
                <w:rFonts w:ascii="Aptos" w:hAnsi="Aptos"/>
                <w:b w:val="0"/>
                <w:sz w:val="13"/>
              </w:rPr>
              <w:t>security_events + rules engine</w:t>
            </w:r>
          </w:p>
        </w:tc>
        <w:tc>
          <w:tcPr>
            <w:tcW w:type="dxa" w:w="2016"/>
            <w:vAlign w:val="center"/>
          </w:tcPr>
          <w:p>
            <w:pPr>
              <w:spacing w:after="0"/>
            </w:pPr>
            <w:r/>
            <w:r>
              <w:rPr>
                <w:rFonts w:ascii="Aptos" w:hAnsi="Aptos"/>
                <w:b w:val="0"/>
                <w:sz w:val="13"/>
              </w:rPr>
              <w:t>Rule simulation and escalation drill</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FR-REP-01</w:t>
            </w:r>
          </w:p>
        </w:tc>
        <w:tc>
          <w:tcPr>
            <w:tcW w:type="dxa" w:w="2016"/>
            <w:vAlign w:val="center"/>
          </w:tcPr>
          <w:p>
            <w:pPr>
              <w:spacing w:after="0"/>
            </w:pPr>
            <w:r/>
            <w:r>
              <w:rPr>
                <w:rFonts w:ascii="Aptos" w:hAnsi="Aptos"/>
                <w:b w:val="0"/>
                <w:sz w:val="13"/>
              </w:rPr>
              <w:t>Scoped reports/exports</w:t>
            </w:r>
          </w:p>
        </w:tc>
        <w:tc>
          <w:tcPr>
            <w:tcW w:type="dxa" w:w="2016"/>
            <w:vAlign w:val="center"/>
          </w:tcPr>
          <w:p>
            <w:pPr>
              <w:spacing w:after="0"/>
            </w:pPr>
            <w:r/>
            <w:r>
              <w:rPr>
                <w:rFonts w:ascii="Aptos" w:hAnsi="Aptos"/>
                <w:b w:val="0"/>
                <w:sz w:val="13"/>
              </w:rPr>
              <w:t>export job + download authorization</w:t>
            </w:r>
          </w:p>
        </w:tc>
        <w:tc>
          <w:tcPr>
            <w:tcW w:type="dxa" w:w="2016"/>
            <w:vAlign w:val="center"/>
          </w:tcPr>
          <w:p>
            <w:pPr>
              <w:spacing w:after="0"/>
            </w:pPr>
            <w:r/>
            <w:r>
              <w:rPr>
                <w:rFonts w:ascii="Aptos" w:hAnsi="Aptos"/>
                <w:b w:val="0"/>
                <w:sz w:val="13"/>
              </w:rPr>
              <w:t>Revoked-role and signed-link tests</w:t>
            </w:r>
          </w:p>
        </w:tc>
        <w:tc>
          <w:tcPr>
            <w:tcW w:type="dxa" w:w="2016"/>
            <w:vAlign w:val="center"/>
          </w:tcPr>
          <w:p>
            <w:pPr>
              <w:spacing w:after="0"/>
            </w:pPr>
            <w:r/>
            <w:r>
              <w:rPr>
                <w:rFonts w:ascii="Aptos" w:hAnsi="Aptos"/>
                <w:b w:val="0"/>
                <w:sz w:val="13"/>
              </w:rPr>
              <w:t>P1</w:t>
            </w:r>
          </w:p>
        </w:tc>
      </w:tr>
      <w:tr>
        <w:tc>
          <w:tcPr>
            <w:tcW w:type="dxa" w:w="2016"/>
            <w:vAlign w:val="center"/>
          </w:tcPr>
          <w:p>
            <w:pPr>
              <w:spacing w:after="0"/>
            </w:pPr>
            <w:r/>
            <w:r>
              <w:rPr>
                <w:rFonts w:ascii="Aptos" w:hAnsi="Aptos"/>
                <w:b w:val="0"/>
                <w:sz w:val="13"/>
              </w:rPr>
              <w:t>FR-OPS-01</w:t>
            </w:r>
          </w:p>
        </w:tc>
        <w:tc>
          <w:tcPr>
            <w:tcW w:type="dxa" w:w="2016"/>
            <w:vAlign w:val="center"/>
          </w:tcPr>
          <w:p>
            <w:pPr>
              <w:spacing w:after="0"/>
            </w:pPr>
            <w:r/>
            <w:r>
              <w:rPr>
                <w:rFonts w:ascii="Aptos" w:hAnsi="Aptos"/>
                <w:b w:val="0"/>
                <w:sz w:val="13"/>
              </w:rPr>
              <w:t>Backup and recovery</w:t>
            </w:r>
          </w:p>
        </w:tc>
        <w:tc>
          <w:tcPr>
            <w:tcW w:type="dxa" w:w="2016"/>
            <w:vAlign w:val="center"/>
          </w:tcPr>
          <w:p>
            <w:pPr>
              <w:spacing w:after="0"/>
            </w:pPr>
            <w:r/>
            <w:r>
              <w:rPr>
                <w:rFonts w:ascii="Aptos" w:hAnsi="Aptos"/>
                <w:b w:val="0"/>
                <w:sz w:val="13"/>
              </w:rPr>
              <w:t>backup policies/runbooks/IaC</w:t>
            </w:r>
          </w:p>
        </w:tc>
        <w:tc>
          <w:tcPr>
            <w:tcW w:type="dxa" w:w="2016"/>
            <w:vAlign w:val="center"/>
          </w:tcPr>
          <w:p>
            <w:pPr>
              <w:spacing w:after="0"/>
            </w:pPr>
            <w:r/>
            <w:r>
              <w:rPr>
                <w:rFonts w:ascii="Aptos" w:hAnsi="Aptos"/>
                <w:b w:val="0"/>
                <w:sz w:val="13"/>
              </w:rPr>
              <w:t>Timed restore drill</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NFR-PERF-01</w:t>
            </w:r>
          </w:p>
        </w:tc>
        <w:tc>
          <w:tcPr>
            <w:tcW w:type="dxa" w:w="2016"/>
            <w:vAlign w:val="center"/>
          </w:tcPr>
          <w:p>
            <w:pPr>
              <w:spacing w:after="0"/>
            </w:pPr>
            <w:r/>
            <w:r>
              <w:rPr>
                <w:rFonts w:ascii="Aptos" w:hAnsi="Aptos"/>
                <w:b w:val="0"/>
                <w:sz w:val="13"/>
              </w:rPr>
              <w:t>Latency targets</w:t>
            </w:r>
          </w:p>
        </w:tc>
        <w:tc>
          <w:tcPr>
            <w:tcW w:type="dxa" w:w="2016"/>
            <w:vAlign w:val="center"/>
          </w:tcPr>
          <w:p>
            <w:pPr>
              <w:spacing w:after="0"/>
            </w:pPr>
            <w:r/>
            <w:r>
              <w:rPr>
                <w:rFonts w:ascii="Aptos" w:hAnsi="Aptos"/>
                <w:b w:val="0"/>
                <w:sz w:val="13"/>
              </w:rPr>
              <w:t>DB indexes, cache, async jobs</w:t>
            </w:r>
          </w:p>
        </w:tc>
        <w:tc>
          <w:tcPr>
            <w:tcW w:type="dxa" w:w="2016"/>
            <w:vAlign w:val="center"/>
          </w:tcPr>
          <w:p>
            <w:pPr>
              <w:spacing w:after="0"/>
            </w:pPr>
            <w:r/>
            <w:r>
              <w:rPr>
                <w:rFonts w:ascii="Aptos" w:hAnsi="Aptos"/>
                <w:b w:val="0"/>
                <w:sz w:val="13"/>
              </w:rPr>
              <w:t>Load test report</w:t>
            </w:r>
          </w:p>
        </w:tc>
        <w:tc>
          <w:tcPr>
            <w:tcW w:type="dxa" w:w="2016"/>
            <w:vAlign w:val="center"/>
          </w:tcPr>
          <w:p>
            <w:pPr>
              <w:spacing w:after="0"/>
            </w:pPr>
            <w:r/>
            <w:r>
              <w:rPr>
                <w:rFonts w:ascii="Aptos" w:hAnsi="Aptos"/>
                <w:b w:val="0"/>
                <w:sz w:val="13"/>
              </w:rPr>
              <w:t>P1</w:t>
            </w:r>
          </w:p>
        </w:tc>
      </w:tr>
      <w:tr>
        <w:tc>
          <w:tcPr>
            <w:tcW w:type="dxa" w:w="2016"/>
            <w:vAlign w:val="center"/>
          </w:tcPr>
          <w:p>
            <w:pPr>
              <w:spacing w:after="0"/>
            </w:pPr>
            <w:r/>
            <w:r>
              <w:rPr>
                <w:rFonts w:ascii="Aptos" w:hAnsi="Aptos"/>
                <w:b w:val="0"/>
                <w:sz w:val="13"/>
              </w:rPr>
              <w:t>NFR-SEC-01</w:t>
            </w:r>
          </w:p>
        </w:tc>
        <w:tc>
          <w:tcPr>
            <w:tcW w:type="dxa" w:w="2016"/>
            <w:vAlign w:val="center"/>
          </w:tcPr>
          <w:p>
            <w:pPr>
              <w:spacing w:after="0"/>
            </w:pPr>
            <w:r/>
            <w:r>
              <w:rPr>
                <w:rFonts w:ascii="Aptos" w:hAnsi="Aptos"/>
                <w:b w:val="0"/>
                <w:sz w:val="13"/>
              </w:rPr>
              <w:t>No authorization bypass</w:t>
            </w:r>
          </w:p>
        </w:tc>
        <w:tc>
          <w:tcPr>
            <w:tcW w:type="dxa" w:w="2016"/>
            <w:vAlign w:val="center"/>
          </w:tcPr>
          <w:p>
            <w:pPr>
              <w:spacing w:after="0"/>
            </w:pPr>
            <w:r/>
            <w:r>
              <w:rPr>
                <w:rFonts w:ascii="Aptos" w:hAnsi="Aptos"/>
                <w:b w:val="0"/>
                <w:sz w:val="13"/>
              </w:rPr>
              <w:t>Central policy enforcement</w:t>
            </w:r>
          </w:p>
        </w:tc>
        <w:tc>
          <w:tcPr>
            <w:tcW w:type="dxa" w:w="2016"/>
            <w:vAlign w:val="center"/>
          </w:tcPr>
          <w:p>
            <w:pPr>
              <w:spacing w:after="0"/>
            </w:pPr>
            <w:r/>
            <w:r>
              <w:rPr>
                <w:rFonts w:ascii="Aptos" w:hAnsi="Aptos"/>
                <w:b w:val="0"/>
                <w:sz w:val="13"/>
              </w:rPr>
              <w:t>Negative authorization suite + pen test</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NFR-REL-01</w:t>
            </w:r>
          </w:p>
        </w:tc>
        <w:tc>
          <w:tcPr>
            <w:tcW w:type="dxa" w:w="2016"/>
            <w:vAlign w:val="center"/>
          </w:tcPr>
          <w:p>
            <w:pPr>
              <w:spacing w:after="0"/>
            </w:pPr>
            <w:r/>
            <w:r>
              <w:rPr>
                <w:rFonts w:ascii="Aptos" w:hAnsi="Aptos"/>
                <w:b w:val="0"/>
                <w:sz w:val="13"/>
              </w:rPr>
              <w:t>Data integrity on failure</w:t>
            </w:r>
          </w:p>
        </w:tc>
        <w:tc>
          <w:tcPr>
            <w:tcW w:type="dxa" w:w="2016"/>
            <w:vAlign w:val="center"/>
          </w:tcPr>
          <w:p>
            <w:pPr>
              <w:spacing w:after="0"/>
            </w:pPr>
            <w:r/>
            <w:r>
              <w:rPr>
                <w:rFonts w:ascii="Aptos" w:hAnsi="Aptos"/>
                <w:b w:val="0"/>
                <w:sz w:val="13"/>
              </w:rPr>
              <w:t>Transactions, idempotency, outbox</w:t>
            </w:r>
          </w:p>
        </w:tc>
        <w:tc>
          <w:tcPr>
            <w:tcW w:type="dxa" w:w="2016"/>
            <w:vAlign w:val="center"/>
          </w:tcPr>
          <w:p>
            <w:pPr>
              <w:spacing w:after="0"/>
            </w:pPr>
            <w:r/>
            <w:r>
              <w:rPr>
                <w:rFonts w:ascii="Aptos" w:hAnsi="Aptos"/>
                <w:b w:val="0"/>
                <w:sz w:val="13"/>
              </w:rPr>
              <w:t>Fault injection/concurrency tests</w:t>
            </w:r>
          </w:p>
        </w:tc>
        <w:tc>
          <w:tcPr>
            <w:tcW w:type="dxa" w:w="2016"/>
            <w:vAlign w:val="center"/>
          </w:tcPr>
          <w:p>
            <w:pPr>
              <w:spacing w:after="0"/>
            </w:pPr>
            <w:r/>
            <w:r>
              <w:rPr>
                <w:rFonts w:ascii="Aptos" w:hAnsi="Aptos"/>
                <w:b w:val="0"/>
                <w:sz w:val="13"/>
              </w:rPr>
              <w:t>P0</w:t>
            </w:r>
          </w:p>
        </w:tc>
      </w:tr>
      <w:tr>
        <w:tc>
          <w:tcPr>
            <w:tcW w:type="dxa" w:w="2016"/>
            <w:vAlign w:val="center"/>
          </w:tcPr>
          <w:p>
            <w:pPr>
              <w:spacing w:after="0"/>
            </w:pPr>
            <w:r/>
            <w:r>
              <w:rPr>
                <w:rFonts w:ascii="Aptos" w:hAnsi="Aptos"/>
                <w:b w:val="0"/>
                <w:sz w:val="13"/>
              </w:rPr>
              <w:t>NFR-SCALE-01</w:t>
            </w:r>
          </w:p>
        </w:tc>
        <w:tc>
          <w:tcPr>
            <w:tcW w:type="dxa" w:w="2016"/>
            <w:vAlign w:val="center"/>
          </w:tcPr>
          <w:p>
            <w:pPr>
              <w:spacing w:after="0"/>
            </w:pPr>
            <w:r/>
            <w:r>
              <w:rPr>
                <w:rFonts w:ascii="Aptos" w:hAnsi="Aptos"/>
                <w:b w:val="0"/>
                <w:sz w:val="13"/>
              </w:rPr>
              <w:t>Horizontal scaling</w:t>
            </w:r>
          </w:p>
        </w:tc>
        <w:tc>
          <w:tcPr>
            <w:tcW w:type="dxa" w:w="2016"/>
            <w:vAlign w:val="center"/>
          </w:tcPr>
          <w:p>
            <w:pPr>
              <w:spacing w:after="0"/>
            </w:pPr>
            <w:r/>
            <w:r>
              <w:rPr>
                <w:rFonts w:ascii="Aptos" w:hAnsi="Aptos"/>
                <w:b w:val="0"/>
                <w:sz w:val="13"/>
              </w:rPr>
              <w:t>Stateless API, worker scaling, DB tuning</w:t>
            </w:r>
          </w:p>
        </w:tc>
        <w:tc>
          <w:tcPr>
            <w:tcW w:type="dxa" w:w="2016"/>
            <w:vAlign w:val="center"/>
          </w:tcPr>
          <w:p>
            <w:pPr>
              <w:spacing w:after="0"/>
            </w:pPr>
            <w:r/>
            <w:r>
              <w:rPr>
                <w:rFonts w:ascii="Aptos" w:hAnsi="Aptos"/>
                <w:b w:val="0"/>
                <w:sz w:val="13"/>
              </w:rPr>
              <w:t>Load/soak test</w:t>
            </w:r>
          </w:p>
        </w:tc>
        <w:tc>
          <w:tcPr>
            <w:tcW w:type="dxa" w:w="2016"/>
            <w:vAlign w:val="center"/>
          </w:tcPr>
          <w:p>
            <w:pPr>
              <w:spacing w:after="0"/>
            </w:pPr>
            <w:r/>
            <w:r>
              <w:rPr>
                <w:rFonts w:ascii="Aptos" w:hAnsi="Aptos"/>
                <w:b w:val="0"/>
                <w:sz w:val="13"/>
              </w:rPr>
              <w:t>P1</w:t>
            </w:r>
          </w:p>
        </w:tc>
      </w:tr>
      <w:tr>
        <w:tc>
          <w:tcPr>
            <w:tcW w:type="dxa" w:w="2016"/>
            <w:vAlign w:val="center"/>
          </w:tcPr>
          <w:p>
            <w:pPr>
              <w:spacing w:after="0"/>
            </w:pPr>
            <w:r/>
            <w:r>
              <w:rPr>
                <w:rFonts w:ascii="Aptos" w:hAnsi="Aptos"/>
                <w:b w:val="0"/>
                <w:sz w:val="13"/>
              </w:rPr>
              <w:t>NFR-UX-01</w:t>
            </w:r>
          </w:p>
        </w:tc>
        <w:tc>
          <w:tcPr>
            <w:tcW w:type="dxa" w:w="2016"/>
            <w:vAlign w:val="center"/>
          </w:tcPr>
          <w:p>
            <w:pPr>
              <w:spacing w:after="0"/>
            </w:pPr>
            <w:r/>
            <w:r>
              <w:rPr>
                <w:rFonts w:ascii="Aptos" w:hAnsi="Aptos"/>
                <w:b w:val="0"/>
                <w:sz w:val="13"/>
              </w:rPr>
              <w:t>Accessible responsive UI</w:t>
            </w:r>
          </w:p>
        </w:tc>
        <w:tc>
          <w:tcPr>
            <w:tcW w:type="dxa" w:w="2016"/>
            <w:vAlign w:val="center"/>
          </w:tcPr>
          <w:p>
            <w:pPr>
              <w:spacing w:after="0"/>
            </w:pPr>
            <w:r/>
            <w:r>
              <w:rPr>
                <w:rFonts w:ascii="Aptos" w:hAnsi="Aptos"/>
                <w:b w:val="0"/>
                <w:sz w:val="13"/>
              </w:rPr>
              <w:t>Design system and UI components</w:t>
            </w:r>
          </w:p>
        </w:tc>
        <w:tc>
          <w:tcPr>
            <w:tcW w:type="dxa" w:w="2016"/>
            <w:vAlign w:val="center"/>
          </w:tcPr>
          <w:p>
            <w:pPr>
              <w:spacing w:after="0"/>
            </w:pPr>
            <w:r/>
            <w:r>
              <w:rPr>
                <w:rFonts w:ascii="Aptos" w:hAnsi="Aptos"/>
                <w:b w:val="0"/>
                <w:sz w:val="13"/>
              </w:rPr>
              <w:t>Accessibility/UAT report</w:t>
            </w:r>
          </w:p>
        </w:tc>
        <w:tc>
          <w:tcPr>
            <w:tcW w:type="dxa" w:w="2016"/>
            <w:vAlign w:val="center"/>
          </w:tcPr>
          <w:p>
            <w:pPr>
              <w:spacing w:after="0"/>
            </w:pPr>
            <w:r/>
            <w:r>
              <w:rPr>
                <w:rFonts w:ascii="Aptos" w:hAnsi="Aptos"/>
                <w:b w:val="0"/>
                <w:sz w:val="13"/>
              </w:rPr>
              <w:t>P1</w:t>
            </w:r>
          </w:p>
        </w:tc>
      </w:tr>
    </w:tbl>
    <w:p/>
    <w:p>
      <w:pPr>
        <w:pStyle w:val="Heading2"/>
      </w:pPr>
      <w:r>
        <w:t>19.1 Traceability workflow</w:t>
      </w:r>
    </w:p>
    <w:p>
      <w:pPr>
        <w:pStyle w:val="ListBullet"/>
        <w:spacing w:after="20"/>
      </w:pPr>
      <w:r>
        <w:t>Every requirement has a stable ID and owner.</w:t>
      </w:r>
    </w:p>
    <w:p>
      <w:pPr>
        <w:pStyle w:val="ListBullet"/>
        <w:spacing w:after="20"/>
      </w:pPr>
      <w:r>
        <w:t>Each implementation ticket references one or more requirement IDs.</w:t>
      </w:r>
    </w:p>
    <w:p>
      <w:pPr>
        <w:pStyle w:val="ListBullet"/>
        <w:spacing w:after="20"/>
      </w:pPr>
      <w:r>
        <w:t>Each automated test references the relevant requirement IDs.</w:t>
      </w:r>
    </w:p>
    <w:p>
      <w:pPr>
        <w:pStyle w:val="ListBullet"/>
        <w:spacing w:after="20"/>
      </w:pPr>
      <w:r>
        <w:t>Changes to authorization or academic integrity requirements trigger security review and regression testing.</w:t>
      </w:r>
    </w:p>
    <w:p>
      <w:pPr>
        <w:pStyle w:val="ListBullet"/>
        <w:spacing w:after="20"/>
      </w:pPr>
      <w:r>
        <w:t>A release cannot be approved while P0 requirements lack passing test evidence or an explicitly documented risk acceptance.</w:t>
      </w:r>
    </w:p>
    <w:p>
      <w:pPr>
        <w:pStyle w:val="Heading1"/>
      </w:pPr>
      <w:r>
        <w:t>20. Release Gates and Operational Checklist</w:t>
      </w:r>
    </w:p>
    <w:p>
      <w:pPr>
        <w:pStyle w:val="ListBullet"/>
      </w:pPr>
      <w:r>
        <w:t>☐ Product Owner approves school scope, academic calendar model, grading policy, parent verification process, and result approval roles.</w:t>
      </w:r>
    </w:p>
    <w:p>
      <w:pPr>
        <w:pStyle w:val="ListBullet"/>
      </w:pPr>
      <w:r>
        <w:t>☐ RBAC/ABAC matrix is implemented and automated negative tests pass for every protected endpoint.</w:t>
      </w:r>
    </w:p>
    <w:p>
      <w:pPr>
        <w:pStyle w:val="ListBullet"/>
      </w:pPr>
      <w:r>
        <w:t>☐ Head Teacher account uses MFA and privileged actions are audited.</w:t>
      </w:r>
    </w:p>
    <w:p>
      <w:pPr>
        <w:pStyle w:val="ListBullet"/>
      </w:pPr>
      <w:r>
        <w:t>☐ First-login password change cannot be bypassed through UI, API, or background routes.</w:t>
      </w:r>
    </w:p>
    <w:p>
      <w:pPr>
        <w:pStyle w:val="ListBullet"/>
      </w:pPr>
      <w:r>
        <w:t>☐ Recovery tokens are hashed, single-use, expiring, rate-limited, and excluded from logs.</w:t>
      </w:r>
    </w:p>
    <w:p>
      <w:pPr>
        <w:pStyle w:val="ListBullet"/>
      </w:pPr>
      <w:r>
        <w:t>☐ Student/parent records are isolated; cross-student and cross-school tests pass.</w:t>
      </w:r>
    </w:p>
    <w:p>
      <w:pPr>
        <w:pStyle w:val="ListBullet"/>
      </w:pPr>
      <w:r>
        <w:t>☐ Score validation, state transitions, correction approval, and concurrency behavior pass.</w:t>
      </w:r>
    </w:p>
    <w:p>
      <w:pPr>
        <w:pStyle w:val="ListBullet"/>
      </w:pPr>
      <w:r>
        <w:t>☐ Audit log is append-only to ordinary app roles; critical event persistence is tested.</w:t>
      </w:r>
    </w:p>
    <w:p>
      <w:pPr>
        <w:pStyle w:val="ListBullet"/>
      </w:pPr>
      <w:r>
        <w:t>☐ Security alerts route to a staffed contact and incident response has been rehearsed.</w:t>
      </w:r>
    </w:p>
    <w:p>
      <w:pPr>
        <w:pStyle w:val="ListBullet"/>
      </w:pPr>
      <w:r>
        <w:t>☐ All P0 threat findings are fixed or formally risk-accepted by an authorized owner.</w:t>
      </w:r>
    </w:p>
    <w:p>
      <w:pPr>
        <w:pStyle w:val="ListBullet"/>
      </w:pPr>
      <w:r>
        <w:t>☐ Data retention, privacy notice, consent/guardian policies, and regulatory review are completed.</w:t>
      </w:r>
    </w:p>
    <w:p>
      <w:pPr>
        <w:pStyle w:val="ListBullet"/>
      </w:pPr>
      <w:r>
        <w:t>☐ Backup restore and disaster-recovery drill meet approved RPO/RTO.</w:t>
      </w:r>
    </w:p>
    <w:p>
      <w:pPr>
        <w:pStyle w:val="ListBullet"/>
      </w:pPr>
      <w:r>
        <w:t>☐ Load test covers peak examination traffic and bulk operations.</w:t>
      </w:r>
    </w:p>
    <w:p>
      <w:pPr>
        <w:pStyle w:val="ListBullet"/>
      </w:pPr>
      <w:r>
        <w:t>☐ Accessibility, responsive UI, and user acceptance tests are signed off.</w:t>
      </w:r>
    </w:p>
    <w:p>
      <w:pPr>
        <w:pStyle w:val="ListBullet"/>
      </w:pPr>
      <w:r>
        <w:t>☐ Production secrets, TLS, WAF/rate limits, monitoring, alerting, and least-privilege infrastructure are configured.</w:t>
      </w:r>
    </w:p>
    <w:p>
      <w:pPr>
        <w:pStyle w:val="ListBullet"/>
      </w:pPr>
      <w:r>
        <w:t>☐ Deployment and rollback procedures are rehearsed; migration plan is backward compatible.</w:t>
      </w:r>
    </w:p>
    <w:p>
      <w:pPr>
        <w:pStyle w:val="ListBullet"/>
      </w:pPr>
      <w:r>
        <w:t>☐ Support runbooks, escalation contacts, service SLOs, and post-release monitoring ownership are defined.</w:t>
      </w:r>
    </w:p>
    <w:p>
      <w:pPr>
        <w:pStyle w:val="Heading1"/>
      </w:pPr>
      <w:r>
        <w:t>Appendix A. Suggested Permission Catalogue</w:t>
      </w:r>
    </w:p>
    <w:p>
      <w:pPr>
        <w:pStyle w:val="CodeBlock"/>
      </w:pPr>
      <w:r>
        <w:t>dashboard.school.read</w:t>
      </w:r>
    </w:p>
    <w:p>
      <w:pPr>
        <w:pStyle w:val="CodeBlock"/>
      </w:pPr>
      <w:r>
        <w:t>profile.self.read</w:t>
      </w:r>
    </w:p>
    <w:p>
      <w:pPr>
        <w:pStyle w:val="CodeBlock"/>
      </w:pPr>
      <w:r>
        <w:t>profile.self.update</w:t>
      </w:r>
    </w:p>
    <w:p>
      <w:pPr>
        <w:pStyle w:val="CodeBlock"/>
      </w:pPr>
      <w:r>
        <w:t>user.create</w:t>
      </w:r>
    </w:p>
    <w:p>
      <w:pPr>
        <w:pStyle w:val="CodeBlock"/>
      </w:pPr>
      <w:r>
        <w:t>user.read</w:t>
      </w:r>
    </w:p>
    <w:p>
      <w:pPr>
        <w:pStyle w:val="CodeBlock"/>
      </w:pPr>
      <w:r>
        <w:t>user.update</w:t>
      </w:r>
    </w:p>
    <w:p>
      <w:pPr>
        <w:pStyle w:val="CodeBlock"/>
      </w:pPr>
      <w:r>
        <w:t>user.suspend</w:t>
      </w:r>
    </w:p>
    <w:p>
      <w:pPr>
        <w:pStyle w:val="CodeBlock"/>
      </w:pPr>
      <w:r>
        <w:t>role.assign</w:t>
      </w:r>
    </w:p>
    <w:p>
      <w:pPr>
        <w:pStyle w:val="CodeBlock"/>
      </w:pPr>
      <w:r>
        <w:t>permission.manage</w:t>
      </w:r>
    </w:p>
    <w:p>
      <w:pPr>
        <w:pStyle w:val="CodeBlock"/>
      </w:pPr>
      <w:r>
        <w:t>student.create</w:t>
      </w:r>
    </w:p>
    <w:p>
      <w:pPr>
        <w:pStyle w:val="CodeBlock"/>
      </w:pPr>
      <w:r>
        <w:t>student.read</w:t>
      </w:r>
    </w:p>
    <w:p>
      <w:pPr>
        <w:pStyle w:val="CodeBlock"/>
      </w:pPr>
      <w:r>
        <w:t>student.update</w:t>
      </w:r>
    </w:p>
    <w:p>
      <w:pPr>
        <w:pStyle w:val="CodeBlock"/>
      </w:pPr>
      <w:r>
        <w:t>student.archive</w:t>
      </w:r>
    </w:p>
    <w:p>
      <w:pPr>
        <w:pStyle w:val="CodeBlock"/>
      </w:pPr>
      <w:r>
        <w:t>student.enroll</w:t>
      </w:r>
    </w:p>
    <w:p>
      <w:pPr>
        <w:pStyle w:val="CodeBlock"/>
      </w:pPr>
      <w:r>
        <w:t>guardian_link.request</w:t>
      </w:r>
    </w:p>
    <w:p>
      <w:pPr>
        <w:pStyle w:val="CodeBlock"/>
      </w:pPr>
      <w:r>
        <w:t>guardian_link.verify</w:t>
      </w:r>
    </w:p>
    <w:p>
      <w:pPr>
        <w:pStyle w:val="CodeBlock"/>
      </w:pPr>
      <w:r>
        <w:t>guardian_link.revoke</w:t>
      </w:r>
    </w:p>
    <w:p>
      <w:pPr>
        <w:pStyle w:val="CodeBlock"/>
      </w:pPr>
      <w:r>
        <w:t>staff.create</w:t>
      </w:r>
    </w:p>
    <w:p>
      <w:pPr>
        <w:pStyle w:val="CodeBlock"/>
      </w:pPr>
      <w:r>
        <w:t>staff.read</w:t>
      </w:r>
    </w:p>
    <w:p>
      <w:pPr>
        <w:pStyle w:val="CodeBlock"/>
      </w:pPr>
      <w:r>
        <w:t>staff.update</w:t>
      </w:r>
    </w:p>
    <w:p>
      <w:pPr>
        <w:pStyle w:val="CodeBlock"/>
      </w:pPr>
      <w:r>
        <w:t>teacher_assignment.manage</w:t>
      </w:r>
    </w:p>
    <w:p>
      <w:pPr>
        <w:pStyle w:val="CodeBlock"/>
      </w:pPr>
      <w:r>
        <w:t>class.manage</w:t>
      </w:r>
    </w:p>
    <w:p>
      <w:pPr>
        <w:pStyle w:val="CodeBlock"/>
      </w:pPr>
      <w:r>
        <w:t>subject.manage</w:t>
      </w:r>
    </w:p>
    <w:p>
      <w:pPr>
        <w:pStyle w:val="CodeBlock"/>
      </w:pPr>
      <w:r>
        <w:t>session.manage</w:t>
      </w:r>
    </w:p>
    <w:p>
      <w:pPr>
        <w:pStyle w:val="CodeBlock"/>
      </w:pPr>
      <w:r>
        <w:t>term.manage</w:t>
      </w:r>
    </w:p>
    <w:p>
      <w:pPr>
        <w:pStyle w:val="CodeBlock"/>
      </w:pPr>
      <w:r>
        <w:t>timetable.manage</w:t>
      </w:r>
    </w:p>
    <w:p>
      <w:pPr>
        <w:pStyle w:val="CodeBlock"/>
      </w:pPr>
      <w:r>
        <w:t>attendance.read</w:t>
      </w:r>
    </w:p>
    <w:p>
      <w:pPr>
        <w:pStyle w:val="CodeBlock"/>
      </w:pPr>
      <w:r>
        <w:t>attendance.create</w:t>
      </w:r>
    </w:p>
    <w:p>
      <w:pPr>
        <w:pStyle w:val="CodeBlock"/>
      </w:pPr>
      <w:r>
        <w:t>attendance.update.draft</w:t>
      </w:r>
    </w:p>
    <w:p>
      <w:pPr>
        <w:pStyle w:val="CodeBlock"/>
      </w:pPr>
      <w:r>
        <w:t>attendance.finalize</w:t>
      </w:r>
    </w:p>
    <w:p>
      <w:pPr>
        <w:pStyle w:val="CodeBlock"/>
      </w:pPr>
      <w:r>
        <w:t>attendance.correct_finalized</w:t>
      </w:r>
    </w:p>
    <w:p>
      <w:pPr>
        <w:pStyle w:val="CodeBlock"/>
      </w:pPr>
      <w:r>
        <w:t>assessment.create</w:t>
      </w:r>
    </w:p>
    <w:p>
      <w:pPr>
        <w:pStyle w:val="CodeBlock"/>
      </w:pPr>
      <w:r>
        <w:t>assessment.read</w:t>
      </w:r>
    </w:p>
    <w:p>
      <w:pPr>
        <w:pStyle w:val="CodeBlock"/>
      </w:pPr>
      <w:r>
        <w:t>score.read.draft</w:t>
      </w:r>
    </w:p>
    <w:p>
      <w:pPr>
        <w:pStyle w:val="CodeBlock"/>
      </w:pPr>
      <w:r>
        <w:t>score.create</w:t>
      </w:r>
    </w:p>
    <w:p>
      <w:pPr>
        <w:pStyle w:val="CodeBlock"/>
      </w:pPr>
      <w:r>
        <w:t>score.update.draft</w:t>
      </w:r>
    </w:p>
    <w:p>
      <w:pPr>
        <w:pStyle w:val="CodeBlock"/>
      </w:pPr>
      <w:r>
        <w:t>result.submit</w:t>
      </w:r>
    </w:p>
    <w:p>
      <w:pPr>
        <w:pStyle w:val="CodeBlock"/>
      </w:pPr>
      <w:r>
        <w:t>result.review</w:t>
      </w:r>
    </w:p>
    <w:p>
      <w:pPr>
        <w:pStyle w:val="CodeBlock"/>
      </w:pPr>
      <w:r>
        <w:t>result.approve</w:t>
      </w:r>
    </w:p>
    <w:p>
      <w:pPr>
        <w:pStyle w:val="CodeBlock"/>
      </w:pPr>
      <w:r>
        <w:t>result.publish</w:t>
      </w:r>
    </w:p>
    <w:p>
      <w:pPr>
        <w:pStyle w:val="CodeBlock"/>
      </w:pPr>
      <w:r>
        <w:t>result.published.read</w:t>
      </w:r>
    </w:p>
    <w:p>
      <w:pPr>
        <w:pStyle w:val="CodeBlock"/>
      </w:pPr>
      <w:r>
        <w:t>result.correction.request</w:t>
      </w:r>
    </w:p>
    <w:p>
      <w:pPr>
        <w:pStyle w:val="CodeBlock"/>
      </w:pPr>
      <w:r>
        <w:t>result.correction.approve</w:t>
      </w:r>
    </w:p>
    <w:p>
      <w:pPr>
        <w:pStyle w:val="CodeBlock"/>
      </w:pPr>
      <w:r>
        <w:t>result.export</w:t>
      </w:r>
    </w:p>
    <w:p>
      <w:pPr>
        <w:pStyle w:val="CodeBlock"/>
      </w:pPr>
      <w:r>
        <w:t>announcement.manage</w:t>
      </w:r>
    </w:p>
    <w:p>
      <w:pPr>
        <w:pStyle w:val="CodeBlock"/>
      </w:pPr>
      <w:r>
        <w:t>announcement.read</w:t>
      </w:r>
    </w:p>
    <w:p>
      <w:pPr>
        <w:pStyle w:val="CodeBlock"/>
      </w:pPr>
      <w:r>
        <w:t>notification.manage</w:t>
      </w:r>
    </w:p>
    <w:p>
      <w:pPr>
        <w:pStyle w:val="CodeBlock"/>
      </w:pPr>
      <w:r>
        <w:t>notification.read.self</w:t>
      </w:r>
    </w:p>
    <w:p>
      <w:pPr>
        <w:pStyle w:val="CodeBlock"/>
      </w:pPr>
      <w:r>
        <w:t>report.school.read</w:t>
      </w:r>
    </w:p>
    <w:p>
      <w:pPr>
        <w:pStyle w:val="CodeBlock"/>
      </w:pPr>
      <w:r>
        <w:t>report.class.read</w:t>
      </w:r>
    </w:p>
    <w:p>
      <w:pPr>
        <w:pStyle w:val="CodeBlock"/>
      </w:pPr>
      <w:r>
        <w:t>report.export</w:t>
      </w:r>
    </w:p>
    <w:p>
      <w:pPr>
        <w:pStyle w:val="CodeBlock"/>
      </w:pPr>
      <w:r>
        <w:t>audit.read</w:t>
      </w:r>
    </w:p>
    <w:p>
      <w:pPr>
        <w:pStyle w:val="CodeBlock"/>
      </w:pPr>
      <w:r>
        <w:t>security_event.read</w:t>
      </w:r>
    </w:p>
    <w:p>
      <w:pPr>
        <w:pStyle w:val="CodeBlock"/>
      </w:pPr>
      <w:r>
        <w:t>document.upload</w:t>
      </w:r>
    </w:p>
    <w:p>
      <w:pPr>
        <w:pStyle w:val="CodeBlock"/>
      </w:pPr>
      <w:r>
        <w:t>document.download</w:t>
      </w:r>
    </w:p>
    <w:p>
      <w:pPr>
        <w:pStyle w:val="CodeBlock"/>
      </w:pPr>
      <w:r>
        <w:t>fee.read</w:t>
      </w:r>
    </w:p>
    <w:p>
      <w:pPr>
        <w:pStyle w:val="CodeBlock"/>
      </w:pPr>
      <w:r>
        <w:t>fee.adjust</w:t>
      </w:r>
    </w:p>
    <w:p>
      <w:pPr>
        <w:pStyle w:val="CodeBlock"/>
      </w:pPr>
      <w:r>
        <w:t>payment.record</w:t>
      </w:r>
    </w:p>
    <w:p/>
    <w:p>
      <w:pPr>
        <w:pStyle w:val="Heading2"/>
      </w:pPr>
      <w:r>
        <w:t>Appendix B. Example OpenAPI schema fragments</w:t>
      </w:r>
    </w:p>
    <w:p>
      <w:pPr>
        <w:pStyle w:val="CodeBlock"/>
      </w:pPr>
      <w:r>
        <w:t>openapi: 3.1.0</w:t>
      </w:r>
    </w:p>
    <w:p>
      <w:pPr>
        <w:pStyle w:val="CodeBlock"/>
      </w:pPr>
      <w:r>
        <w:t>info:</w:t>
      </w:r>
    </w:p>
    <w:p>
      <w:pPr>
        <w:pStyle w:val="CodeBlock"/>
      </w:pPr>
      <w:r>
        <w:t xml:space="preserve">  title: ESAMS API</w:t>
      </w:r>
    </w:p>
    <w:p>
      <w:pPr>
        <w:pStyle w:val="CodeBlock"/>
      </w:pPr>
      <w:r>
        <w:t xml:space="preserve">  version: 1.0.0</w:t>
      </w:r>
    </w:p>
    <w:p>
      <w:pPr>
        <w:pStyle w:val="CodeBlock"/>
      </w:pPr>
      <w:r>
        <w:t>servers:</w:t>
      </w:r>
    </w:p>
    <w:p>
      <w:pPr>
        <w:pStyle w:val="CodeBlock"/>
      </w:pPr>
      <w:r>
        <w:t xml:space="preserve">  - url: /api/v1</w:t>
      </w:r>
    </w:p>
    <w:p>
      <w:pPr>
        <w:pStyle w:val="CodeBlock"/>
      </w:pPr>
      <w:r>
        <w:t>components:</w:t>
      </w:r>
    </w:p>
    <w:p>
      <w:pPr>
        <w:pStyle w:val="CodeBlock"/>
      </w:pPr>
      <w:r>
        <w:t xml:space="preserve">  schemas:</w:t>
      </w:r>
    </w:p>
    <w:p>
      <w:pPr>
        <w:pStyle w:val="CodeBlock"/>
      </w:pPr>
      <w:r>
        <w:t xml:space="preserve">    ErrorEnvelope:</w:t>
      </w:r>
    </w:p>
    <w:p>
      <w:pPr>
        <w:pStyle w:val="CodeBlock"/>
      </w:pPr>
      <w:r>
        <w:t xml:space="preserve">      type: object</w:t>
      </w:r>
    </w:p>
    <w:p>
      <w:pPr>
        <w:pStyle w:val="CodeBlock"/>
      </w:pPr>
      <w:r>
        <w:t xml:space="preserve">      required: [error]</w:t>
      </w:r>
    </w:p>
    <w:p>
      <w:pPr>
        <w:pStyle w:val="CodeBlock"/>
      </w:pPr>
      <w:r>
        <w:t xml:space="preserve">      properties:</w:t>
      </w:r>
    </w:p>
    <w:p>
      <w:pPr>
        <w:pStyle w:val="CodeBlock"/>
      </w:pPr>
      <w:r>
        <w:t xml:space="preserve">        error:</w:t>
      </w:r>
    </w:p>
    <w:p>
      <w:pPr>
        <w:pStyle w:val="CodeBlock"/>
      </w:pPr>
      <w:r>
        <w:t xml:space="preserve">          type: object</w:t>
      </w:r>
    </w:p>
    <w:p>
      <w:pPr>
        <w:pStyle w:val="CodeBlock"/>
      </w:pPr>
      <w:r>
        <w:t xml:space="preserve">          required: [code, message, requestId]</w:t>
      </w:r>
    </w:p>
    <w:p>
      <w:pPr>
        <w:pStyle w:val="CodeBlock"/>
      </w:pPr>
      <w:r>
        <w:t xml:space="preserve">          properties:</w:t>
      </w:r>
    </w:p>
    <w:p>
      <w:pPr>
        <w:pStyle w:val="CodeBlock"/>
      </w:pPr>
      <w:r>
        <w:t xml:space="preserve">            code: { type: string }</w:t>
      </w:r>
    </w:p>
    <w:p>
      <w:pPr>
        <w:pStyle w:val="CodeBlock"/>
      </w:pPr>
      <w:r>
        <w:t xml:space="preserve">            message: { type: string }</w:t>
      </w:r>
    </w:p>
    <w:p>
      <w:pPr>
        <w:pStyle w:val="CodeBlock"/>
      </w:pPr>
      <w:r>
        <w:t xml:space="preserve">            requestId: { type: string, format: uuid }</w:t>
      </w:r>
    </w:p>
    <w:p>
      <w:pPr>
        <w:pStyle w:val="CodeBlock"/>
      </w:pPr>
      <w:r>
        <w:t xml:space="preserve">            fieldErrors:</w:t>
      </w:r>
    </w:p>
    <w:p>
      <w:pPr>
        <w:pStyle w:val="CodeBlock"/>
      </w:pPr>
      <w:r>
        <w:t xml:space="preserve">              type: array</w:t>
      </w:r>
    </w:p>
    <w:p>
      <w:pPr>
        <w:pStyle w:val="CodeBlock"/>
      </w:pPr>
      <w:r>
        <w:t xml:space="preserve">              items:</w:t>
      </w:r>
    </w:p>
    <w:p>
      <w:pPr>
        <w:pStyle w:val="CodeBlock"/>
      </w:pPr>
      <w:r>
        <w:t xml:space="preserve">                type: object</w:t>
      </w:r>
    </w:p>
    <w:p>
      <w:pPr>
        <w:pStyle w:val="CodeBlock"/>
      </w:pPr>
      <w:r>
        <w:t xml:space="preserve">                required: [field, code, message]</w:t>
      </w:r>
    </w:p>
    <w:p>
      <w:pPr>
        <w:pStyle w:val="CodeBlock"/>
      </w:pPr>
      <w:r>
        <w:t xml:space="preserve">                properties:</w:t>
      </w:r>
    </w:p>
    <w:p>
      <w:pPr>
        <w:pStyle w:val="CodeBlock"/>
      </w:pPr>
      <w:r>
        <w:t xml:space="preserve">                  field: { type: string }</w:t>
      </w:r>
    </w:p>
    <w:p>
      <w:pPr>
        <w:pStyle w:val="CodeBlock"/>
      </w:pPr>
      <w:r>
        <w:t xml:space="preserve">                  code: { type: string }</w:t>
      </w:r>
    </w:p>
    <w:p>
      <w:pPr>
        <w:pStyle w:val="CodeBlock"/>
      </w:pPr>
      <w:r>
        <w:t xml:space="preserve">                  message: { type: string }</w:t>
      </w:r>
    </w:p>
    <w:p>
      <w:pPr>
        <w:pStyle w:val="CodeBlock"/>
      </w:pPr>
      <w:r>
        <w:t xml:space="preserve">    ScoreInput:</w:t>
      </w:r>
    </w:p>
    <w:p>
      <w:pPr>
        <w:pStyle w:val="CodeBlock"/>
      </w:pPr>
      <w:r>
        <w:t xml:space="preserve">      type: object</w:t>
      </w:r>
    </w:p>
    <w:p>
      <w:pPr>
        <w:pStyle w:val="CodeBlock"/>
      </w:pPr>
      <w:r>
        <w:t xml:space="preserve">      required: [studentId, scoreStatus]</w:t>
      </w:r>
    </w:p>
    <w:p>
      <w:pPr>
        <w:pStyle w:val="CodeBlock"/>
      </w:pPr>
      <w:r>
        <w:t xml:space="preserve">      properties:</w:t>
      </w:r>
    </w:p>
    <w:p>
      <w:pPr>
        <w:pStyle w:val="CodeBlock"/>
      </w:pPr>
      <w:r>
        <w:t xml:space="preserve">        studentId: { type: string, format: uuid }</w:t>
      </w:r>
    </w:p>
    <w:p>
      <w:pPr>
        <w:pStyle w:val="CodeBlock"/>
      </w:pPr>
      <w:r>
        <w:t xml:space="preserve">        scoreStatus:</w:t>
      </w:r>
    </w:p>
    <w:p>
      <w:pPr>
        <w:pStyle w:val="CodeBlock"/>
      </w:pPr>
      <w:r>
        <w:t xml:space="preserve">          type: string</w:t>
      </w:r>
    </w:p>
    <w:p>
      <w:pPr>
        <w:pStyle w:val="CodeBlock"/>
      </w:pPr>
      <w:r>
        <w:t xml:space="preserve">          enum: [scored, absent, missing, exempt]</w:t>
      </w:r>
    </w:p>
    <w:p>
      <w:pPr>
        <w:pStyle w:val="CodeBlock"/>
      </w:pPr>
      <w:r>
        <w:t xml:space="preserve">        scoreValue:</w:t>
      </w:r>
    </w:p>
    <w:p>
      <w:pPr>
        <w:pStyle w:val="CodeBlock"/>
      </w:pPr>
      <w:r>
        <w:t xml:space="preserve">          type: [number, 'null']</w:t>
      </w:r>
    </w:p>
    <w:p>
      <w:pPr>
        <w:pStyle w:val="CodeBlock"/>
      </w:pPr>
      <w:r>
        <w:t xml:space="preserve">          minimum: 0</w:t>
      </w:r>
    </w:p>
    <w:p>
      <w:pPr>
        <w:pStyle w:val="CodeBlock"/>
      </w:pPr>
      <w:r>
        <w:t xml:space="preserve">        version: { type: integer, minimum: 1 }</w:t>
      </w:r>
    </w:p>
    <w:p>
      <w:pPr>
        <w:pStyle w:val="CodeBlock"/>
      </w:pPr>
      <w:r>
        <w:t xml:space="preserve">      allOf:</w:t>
      </w:r>
    </w:p>
    <w:p>
      <w:pPr>
        <w:pStyle w:val="CodeBlock"/>
      </w:pPr>
      <w:r>
        <w:t xml:space="preserve">        - if:</w:t>
      </w:r>
    </w:p>
    <w:p>
      <w:pPr>
        <w:pStyle w:val="CodeBlock"/>
      </w:pPr>
      <w:r>
        <w:t xml:space="preserve">            properties:</w:t>
      </w:r>
    </w:p>
    <w:p>
      <w:pPr>
        <w:pStyle w:val="CodeBlock"/>
      </w:pPr>
      <w:r>
        <w:t xml:space="preserve">              scoreStatus: { const: scored }</w:t>
      </w:r>
    </w:p>
    <w:p>
      <w:pPr>
        <w:pStyle w:val="CodeBlock"/>
      </w:pPr>
      <w:r>
        <w:t xml:space="preserve">          then:</w:t>
      </w:r>
    </w:p>
    <w:p>
      <w:pPr>
        <w:pStyle w:val="CodeBlock"/>
      </w:pPr>
      <w:r>
        <w:t xml:space="preserve">            required: [scoreValue]</w:t>
      </w:r>
    </w:p>
    <w:p>
      <w:pPr>
        <w:pStyle w:val="CodeBlock"/>
      </w:pPr>
      <w:r>
        <w:t xml:space="preserve">        - if:</w:t>
      </w:r>
    </w:p>
    <w:p>
      <w:pPr>
        <w:pStyle w:val="CodeBlock"/>
      </w:pPr>
      <w:r>
        <w:t xml:space="preserve">            properties:</w:t>
      </w:r>
    </w:p>
    <w:p>
      <w:pPr>
        <w:pStyle w:val="CodeBlock"/>
      </w:pPr>
      <w:r>
        <w:t xml:space="preserve">              scoreStatus: { enum: [absent, missing, exempt] }</w:t>
      </w:r>
    </w:p>
    <w:p>
      <w:pPr>
        <w:pStyle w:val="CodeBlock"/>
      </w:pPr>
      <w:r>
        <w:t xml:space="preserve">          then:</w:t>
      </w:r>
    </w:p>
    <w:p>
      <w:pPr>
        <w:pStyle w:val="CodeBlock"/>
      </w:pPr>
      <w:r>
        <w:t xml:space="preserve">            properties:</w:t>
      </w:r>
    </w:p>
    <w:p>
      <w:pPr>
        <w:pStyle w:val="CodeBlock"/>
      </w:pPr>
      <w:r>
        <w:t xml:space="preserve">              scoreValue: { type: 'null' }</w:t>
      </w:r>
    </w:p>
    <w:p/>
    <w:p>
      <w:pPr>
        <w:pStyle w:val="Heading2"/>
      </w:pPr>
      <w:r>
        <w:t>Appendix C. Definition of Done</w:t>
      </w:r>
    </w:p>
    <w:p>
      <w:pPr>
        <w:pStyle w:val="ListBullet"/>
        <w:spacing w:after="20"/>
      </w:pPr>
      <w:r>
        <w:t>Acceptance criteria pass in CI and staging.</w:t>
      </w:r>
    </w:p>
    <w:p>
      <w:pPr>
        <w:pStyle w:val="ListBullet"/>
        <w:spacing w:after="20"/>
      </w:pPr>
      <w:r>
        <w:t>Authorization positive and negative tests pass, including resource ID substitution and school-scope tests.</w:t>
      </w:r>
    </w:p>
    <w:p>
      <w:pPr>
        <w:pStyle w:val="ListBullet"/>
        <w:spacing w:after="20"/>
      </w:pPr>
      <w:r>
        <w:t>Logs, metrics, audit events, and alerts are added for operationally important behavior.</w:t>
      </w:r>
    </w:p>
    <w:p>
      <w:pPr>
        <w:pStyle w:val="ListBullet"/>
        <w:spacing w:after="20"/>
      </w:pPr>
      <w:r>
        <w:t>Database migrations are reviewed, reversible where practical, and tested on representative data.</w:t>
      </w:r>
    </w:p>
    <w:p>
      <w:pPr>
        <w:pStyle w:val="ListBullet"/>
        <w:spacing w:after="20"/>
      </w:pPr>
      <w:r>
        <w:t>API contracts and UI documentation are updated.</w:t>
      </w:r>
    </w:p>
    <w:p>
      <w:pPr>
        <w:pStyle w:val="ListBullet"/>
        <w:spacing w:after="20"/>
      </w:pPr>
      <w:r>
        <w:t>No secret or sensitive student data is exposed in logs or error responses.</w:t>
      </w:r>
    </w:p>
    <w:p>
      <w:pPr>
        <w:pStyle w:val="ListBullet"/>
        <w:spacing w:after="20"/>
      </w:pPr>
      <w:r>
        <w:t>Feature flags, rollback, and support procedures are documented where relevant.</w:t>
      </w:r>
    </w:p>
    <w:p>
      <w:pPr>
        <w:pStyle w:val="ListBullet"/>
        <w:spacing w:after="20"/>
      </w:pPr>
      <w:r>
        <w:t>Product Owner and QA approve the user story; security review approves high-risk changes.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ESAMS Engineering Blueprint v1.0  |  Confidential implementation document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16"/>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