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305" cy="20955"/>
              <wp:effectExtent l="0" t="0" r="0" b="0"/>
              <wp:docPr id="2" name="Forma2"/>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65pt;width:482.05pt;height:1.5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1"/>
      <w:gridCol w:w="794"/>
      <w:gridCol w:w="169"/>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Consultoria de Bioestatística</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1"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pPr>
          <w:r>
            <w:rPr>
              <w:rFonts w:cs="Arial"/>
              <w:b/>
              <w:bCs/>
              <w:sz w:val="18"/>
              <w:szCs w:val="18"/>
            </w:rPr>
            <w:t>Ano</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9"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Página</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pPr>
          <w:r>
            <w:rPr>
              <w:b/>
            </w:rPr>
            <w:t>Relatório de Análise de Dados</w:t>
          </w:r>
        </w:p>
        <w:p>
          <w:pPr>
            <w:pStyle w:val="Normal"/>
            <w:widowControl w:val="false"/>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pPr>
          <w:r>
            <w:rPr>
              <w:b/>
              <w:sz w:val="18"/>
              <w:szCs w:val="18"/>
            </w:rPr>
            <w:t>https://github.com/philsf-biostat/analise_dados_</w:t>
          </w:r>
          <w:r>
            <w:rPr>
              <w:b/>
              <w:sz w:val="18"/>
              <w:szCs w:val="18"/>
            </w:rPr>
            <w:t>FP</w:t>
          </w:r>
          <w:r>
            <w:rPr>
              <w:b/>
              <w:sz w:val="18"/>
              <w:szCs w:val="18"/>
            </w:rPr>
            <w:t>_</w:t>
          </w:r>
          <w:r>
            <w:rPr>
              <w:rFonts w:eastAsia="Calibri" w:cs="" w:cstheme="minorBidi" w:eastAsiaTheme="minorHAnsi"/>
              <w:b/>
              <w:color w:val="auto"/>
              <w:kern w:val="0"/>
              <w:sz w:val="18"/>
              <w:szCs w:val="18"/>
              <w:lang w:val="pt-BR" w:eastAsia="en-US" w:bidi="ar-SA"/>
            </w:rPr>
            <w:t>2021a</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2670" cy="20955"/>
              <wp:effectExtent l="0" t="0" r="0" b="1270"/>
              <wp:docPr id="1" name="Forma1"/>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75pt;width:482pt;height:1.5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LibreOffice/7.1.4.2$Linux_X86_64 LibreOffice_project/10$Build-2</Application>
  <AppVersion>15.0000</AppVersion>
  <DocSecurity>0</DocSecurity>
  <Pages>4</Pages>
  <Words>935</Words>
  <Characters>5467</Characters>
  <CharactersWithSpaces>6331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2021-06-29T08:41:00Z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