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Quantidade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426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Grupo (%)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CIRURGIA VASCULAR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COLUNA</w:t>
            </w:r>
          </w:p>
        </w:tc>
        <w:tc>
          <w:p>
            <w:pPr>
              <w:pStyle w:val="Compact"/>
              <w:jc w:val="center"/>
            </w:pPr>
            <w:r>
              <w:t xml:space="preserve">21 ( 4.9)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CRANIO MAXILO-FACIAL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JOELHO</w:t>
            </w:r>
          </w:p>
        </w:tc>
        <w:tc>
          <w:p>
            <w:pPr>
              <w:pStyle w:val="Compact"/>
              <w:jc w:val="center"/>
            </w:pPr>
            <w:r>
              <w:t xml:space="preserve">154 (36.2)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MÃO</w:t>
            </w:r>
          </w:p>
        </w:tc>
        <w:tc>
          <w:p>
            <w:pPr>
              <w:pStyle w:val="Compact"/>
              <w:jc w:val="center"/>
            </w:pPr>
            <w:r>
              <w:t xml:space="preserve">5 ( 1.2)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MICROCIRURGIA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OMBRO</w:t>
            </w:r>
          </w:p>
        </w:tc>
        <w:tc>
          <w:p>
            <w:pPr>
              <w:pStyle w:val="Compact"/>
              <w:jc w:val="center"/>
            </w:pPr>
            <w:r>
              <w:t xml:space="preserve">3 ( 0.7)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PÉ</w:t>
            </w:r>
          </w:p>
        </w:tc>
        <w:tc>
          <w:p>
            <w:pPr>
              <w:pStyle w:val="Compact"/>
              <w:jc w:val="center"/>
            </w:pPr>
            <w:r>
              <w:t xml:space="preserve">23 ( 5.4)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PESQUISA CLINICA</w:t>
            </w:r>
          </w:p>
        </w:tc>
        <w:tc>
          <w:p>
            <w:pPr>
              <w:pStyle w:val="Compact"/>
              <w:jc w:val="center"/>
            </w:pPr>
            <w:r>
              <w:t xml:space="preserve">2 ( 0.5)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QUADRIL</w:t>
            </w:r>
          </w:p>
        </w:tc>
        <w:tc>
          <w:p>
            <w:pPr>
              <w:pStyle w:val="Compact"/>
              <w:jc w:val="center"/>
            </w:pPr>
            <w:r>
              <w:t xml:space="preserve">88 (20.7)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REUMATOLOGIA</w:t>
            </w:r>
          </w:p>
        </w:tc>
        <w:tc>
          <w:p>
            <w:pPr>
              <w:pStyle w:val="Compact"/>
              <w:jc w:val="center"/>
            </w:pPr>
            <w:r>
              <w:t xml:space="preserve">1 ( 0.2)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TRAUMA</w:t>
            </w:r>
          </w:p>
        </w:tc>
        <w:tc>
          <w:p>
            <w:pPr>
              <w:pStyle w:val="Compact"/>
              <w:jc w:val="center"/>
            </w:pPr>
            <w:r>
              <w:t xml:space="preserve">107 (25.1)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TUMOR</w:t>
            </w:r>
          </w:p>
        </w:tc>
        <w:tc>
          <w:p>
            <w:pPr>
              <w:pStyle w:val="Compact"/>
              <w:jc w:val="center"/>
            </w:pPr>
            <w:r>
              <w:t xml:space="preserve">16 ( 3.8)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48f5f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