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( 0,6)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3 ( 2,3)</w:t>
            </w:r>
          </w:p>
        </w:tc>
        <w:tc>
          <w:p>
            <w:pPr>
              <w:pStyle w:val="Compact"/>
              <w:jc w:val="center"/>
            </w:pPr>
            <w:r>
              <w:t xml:space="preserve">9 ( 5,1)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( 0,6)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47 (35,9)</w:t>
            </w:r>
          </w:p>
        </w:tc>
        <w:tc>
          <w:p>
            <w:pPr>
              <w:pStyle w:val="Compact"/>
              <w:jc w:val="center"/>
            </w:pPr>
            <w:r>
              <w:t xml:space="preserve">76 (42,9)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( 0,8)</w:t>
            </w:r>
          </w:p>
        </w:tc>
        <w:tc>
          <w:p>
            <w:pPr>
              <w:pStyle w:val="Compact"/>
              <w:jc w:val="center"/>
            </w:pPr>
            <w:r>
              <w:t xml:space="preserve">2 ( 1,1)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( 1,5)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( 0,0)</w:t>
            </w:r>
          </w:p>
        </w:tc>
        <w:tc>
          <w:p>
            <w:pPr>
              <w:pStyle w:val="Compact"/>
              <w:jc w:val="center"/>
            </w:pPr>
            <w:r>
              <w:t xml:space="preserve">1 ( 0,6)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8 ( 6,1)</w:t>
            </w:r>
          </w:p>
        </w:tc>
        <w:tc>
          <w:p>
            <w:pPr>
              <w:pStyle w:val="Compact"/>
              <w:jc w:val="center"/>
            </w:pPr>
            <w:r>
              <w:t xml:space="preserve">5 ( 2,8)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20 (15,3)</w:t>
            </w:r>
          </w:p>
        </w:tc>
        <w:tc>
          <w:p>
            <w:pPr>
              <w:pStyle w:val="Compact"/>
              <w:jc w:val="center"/>
            </w:pPr>
            <w:r>
              <w:t xml:space="preserve">45 (25,4)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44 (33,6)</w:t>
            </w:r>
          </w:p>
        </w:tc>
        <w:tc>
          <w:p>
            <w:pPr>
              <w:pStyle w:val="Compact"/>
              <w:jc w:val="center"/>
            </w:pPr>
            <w:r>
              <w:t xml:space="preserve">32 (18,1)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6 ( 4,6)</w:t>
            </w:r>
          </w:p>
        </w:tc>
        <w:tc>
          <w:p>
            <w:pPr>
              <w:pStyle w:val="Compact"/>
              <w:jc w:val="center"/>
            </w:pPr>
            <w:r>
              <w:t xml:space="preserve">5 ( 2,8)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c0e4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