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9171866"/>
        <w:docPartObj>
          <w:docPartGallery w:val="Cover Pages"/>
          <w:docPartUnique/>
        </w:docPartObj>
      </w:sdtPr>
      <w:sdtEndPr/>
      <w:sdtContent>
        <w:p w:rsidR="00133D0D" w:rsidRDefault="00133D0D" w:rsidP="00133D0D">
          <w:pPr>
            <w:tabs>
              <w:tab w:val="left" w:pos="2220"/>
            </w:tabs>
          </w:pP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33D0D" w:rsidRDefault="00133D0D">
                                      <w:pPr>
                                        <w:pStyle w:val="NoSpacing"/>
                                        <w:spacing w:before="120"/>
                                        <w:jc w:val="center"/>
                                        <w:rPr>
                                          <w:color w:val="FFFFFF" w:themeColor="background1"/>
                                        </w:rPr>
                                      </w:pPr>
                                      <w:r>
                                        <w:rPr>
                                          <w:color w:val="FFFFFF" w:themeColor="background1"/>
                                        </w:rPr>
                                        <w:t>Phil Shinn</w:t>
                                      </w:r>
                                    </w:p>
                                  </w:sdtContent>
                                </w:sdt>
                                <w:p w:rsidR="00133D0D" w:rsidRDefault="00DE3BD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33D0D">
                                        <w:rPr>
                                          <w:caps/>
                                          <w:color w:val="FFFFFF" w:themeColor="background1"/>
                                        </w:rPr>
                                        <w:t>IVR Design Group</w:t>
                                      </w:r>
                                    </w:sdtContent>
                                  </w:sdt>
                                  <w:r w:rsidR="00133D0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33D0D">
                                        <w:rPr>
                                          <w:color w:val="FFFFFF" w:themeColor="background1"/>
                                        </w:rPr>
                                        <w:t>110 River Dr., 1103, Jersey City, NJ</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33D0D" w:rsidRDefault="00133D0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VUID Tool</w:t>
                                      </w:r>
                                      <w:r w:rsidR="00835C86">
                                        <w:rPr>
                                          <w:rFonts w:asciiTheme="majorHAnsi" w:eastAsiaTheme="majorEastAsia" w:hAnsiTheme="majorHAnsi" w:cstheme="majorBidi"/>
                                          <w:caps/>
                                          <w:color w:val="5B9BD5" w:themeColor="accent1"/>
                                          <w:sz w:val="72"/>
                                          <w:szCs w:val="72"/>
                                        </w:rPr>
                                        <w:t>Kit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33D0D" w:rsidRDefault="00133D0D">
                                <w:pPr>
                                  <w:pStyle w:val="NoSpacing"/>
                                  <w:spacing w:before="120"/>
                                  <w:jc w:val="center"/>
                                  <w:rPr>
                                    <w:color w:val="FFFFFF" w:themeColor="background1"/>
                                  </w:rPr>
                                </w:pPr>
                                <w:r>
                                  <w:rPr>
                                    <w:color w:val="FFFFFF" w:themeColor="background1"/>
                                  </w:rPr>
                                  <w:t>Phil Shinn</w:t>
                                </w:r>
                              </w:p>
                            </w:sdtContent>
                          </w:sdt>
                          <w:p w:rsidR="00133D0D" w:rsidRDefault="00346DD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33D0D">
                                  <w:rPr>
                                    <w:caps/>
                                    <w:color w:val="FFFFFF" w:themeColor="background1"/>
                                  </w:rPr>
                                  <w:t>IVR Design Group</w:t>
                                </w:r>
                              </w:sdtContent>
                            </w:sdt>
                            <w:r w:rsidR="00133D0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33D0D">
                                  <w:rPr>
                                    <w:color w:val="FFFFFF" w:themeColor="background1"/>
                                  </w:rPr>
                                  <w:t>110 River Dr., 1103, Jersey City, NJ</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33D0D" w:rsidRDefault="00133D0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VUID Tool</w:t>
                                </w:r>
                                <w:r w:rsidR="00835C86">
                                  <w:rPr>
                                    <w:rFonts w:asciiTheme="majorHAnsi" w:eastAsiaTheme="majorEastAsia" w:hAnsiTheme="majorHAnsi" w:cstheme="majorBidi"/>
                                    <w:caps/>
                                    <w:color w:val="5B9BD5" w:themeColor="accent1"/>
                                    <w:sz w:val="72"/>
                                    <w:szCs w:val="72"/>
                                  </w:rPr>
                                  <w:t>Kit</w:t>
                                </w:r>
                              </w:p>
                            </w:sdtContent>
                          </w:sdt>
                        </w:txbxContent>
                      </v:textbox>
                    </v:shape>
                    <w10:wrap anchorx="page" anchory="page"/>
                  </v:group>
                </w:pict>
              </mc:Fallback>
            </mc:AlternateContent>
          </w:r>
          <w:r>
            <w:tab/>
          </w:r>
        </w:p>
        <w:p w:rsidR="00133D0D" w:rsidRDefault="00133D0D">
          <w:r>
            <w:t>Version 2.0</w:t>
          </w:r>
        </w:p>
        <w:p w:rsidR="00133D0D" w:rsidRDefault="00133D0D">
          <w:r>
            <w:t>August 2015</w:t>
          </w:r>
          <w:r>
            <w:br w:type="page"/>
          </w:r>
        </w:p>
      </w:sdtContent>
    </w:sdt>
    <w:sdt>
      <w:sdtPr>
        <w:rPr>
          <w:rFonts w:asciiTheme="minorHAnsi" w:eastAsiaTheme="minorHAnsi" w:hAnsiTheme="minorHAnsi" w:cstheme="minorBidi"/>
          <w:color w:val="auto"/>
          <w:sz w:val="22"/>
          <w:szCs w:val="22"/>
        </w:rPr>
        <w:id w:val="-1847622021"/>
        <w:docPartObj>
          <w:docPartGallery w:val="Table of Contents"/>
          <w:docPartUnique/>
        </w:docPartObj>
      </w:sdtPr>
      <w:sdtEndPr>
        <w:rPr>
          <w:b/>
          <w:bCs/>
          <w:noProof/>
        </w:rPr>
      </w:sdtEndPr>
      <w:sdtContent>
        <w:p w:rsidR="00045198" w:rsidRDefault="00045198">
          <w:pPr>
            <w:pStyle w:val="TOCHeading"/>
          </w:pPr>
          <w:r>
            <w:t>Contents</w:t>
          </w:r>
        </w:p>
        <w:p w:rsidR="00525227" w:rsidRDefault="0004519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8526998" w:history="1">
            <w:r w:rsidR="00525227" w:rsidRPr="005303DE">
              <w:rPr>
                <w:rStyle w:val="Hyperlink"/>
                <w:noProof/>
              </w:rPr>
              <w:t>Introduction</w:t>
            </w:r>
            <w:r w:rsidR="00525227">
              <w:rPr>
                <w:noProof/>
                <w:webHidden/>
              </w:rPr>
              <w:tab/>
            </w:r>
            <w:r w:rsidR="00525227">
              <w:rPr>
                <w:noProof/>
                <w:webHidden/>
              </w:rPr>
              <w:fldChar w:fldCharType="begin"/>
            </w:r>
            <w:r w:rsidR="00525227">
              <w:rPr>
                <w:noProof/>
                <w:webHidden/>
              </w:rPr>
              <w:instrText xml:space="preserve"> PAGEREF _Toc428526998 \h </w:instrText>
            </w:r>
            <w:r w:rsidR="00525227">
              <w:rPr>
                <w:noProof/>
                <w:webHidden/>
              </w:rPr>
            </w:r>
            <w:r w:rsidR="00525227">
              <w:rPr>
                <w:noProof/>
                <w:webHidden/>
              </w:rPr>
              <w:fldChar w:fldCharType="separate"/>
            </w:r>
            <w:r w:rsidR="00525227">
              <w:rPr>
                <w:noProof/>
                <w:webHidden/>
              </w:rPr>
              <w:t>2</w:t>
            </w:r>
            <w:r w:rsidR="00525227">
              <w:rPr>
                <w:noProof/>
                <w:webHidden/>
              </w:rPr>
              <w:fldChar w:fldCharType="end"/>
            </w:r>
          </w:hyperlink>
        </w:p>
        <w:p w:rsidR="00525227" w:rsidRDefault="00DE3BD5">
          <w:pPr>
            <w:pStyle w:val="TOC1"/>
            <w:tabs>
              <w:tab w:val="right" w:leader="dot" w:pos="9350"/>
            </w:tabs>
            <w:rPr>
              <w:rFonts w:eastAsiaTheme="minorEastAsia"/>
              <w:noProof/>
            </w:rPr>
          </w:pPr>
          <w:hyperlink w:anchor="_Toc428526999" w:history="1">
            <w:r w:rsidR="00525227" w:rsidRPr="005303DE">
              <w:rPr>
                <w:rStyle w:val="Hyperlink"/>
                <w:noProof/>
              </w:rPr>
              <w:t>System Overview</w:t>
            </w:r>
            <w:r w:rsidR="00525227">
              <w:rPr>
                <w:noProof/>
                <w:webHidden/>
              </w:rPr>
              <w:tab/>
            </w:r>
            <w:r w:rsidR="00525227">
              <w:rPr>
                <w:noProof/>
                <w:webHidden/>
              </w:rPr>
              <w:fldChar w:fldCharType="begin"/>
            </w:r>
            <w:r w:rsidR="00525227">
              <w:rPr>
                <w:noProof/>
                <w:webHidden/>
              </w:rPr>
              <w:instrText xml:space="preserve"> PAGEREF _Toc428526999 \h </w:instrText>
            </w:r>
            <w:r w:rsidR="00525227">
              <w:rPr>
                <w:noProof/>
                <w:webHidden/>
              </w:rPr>
            </w:r>
            <w:r w:rsidR="00525227">
              <w:rPr>
                <w:noProof/>
                <w:webHidden/>
              </w:rPr>
              <w:fldChar w:fldCharType="separate"/>
            </w:r>
            <w:r w:rsidR="00525227">
              <w:rPr>
                <w:noProof/>
                <w:webHidden/>
              </w:rPr>
              <w:t>2</w:t>
            </w:r>
            <w:r w:rsidR="00525227">
              <w:rPr>
                <w:noProof/>
                <w:webHidden/>
              </w:rPr>
              <w:fldChar w:fldCharType="end"/>
            </w:r>
          </w:hyperlink>
        </w:p>
        <w:p w:rsidR="00525227" w:rsidRDefault="00DE3BD5">
          <w:pPr>
            <w:pStyle w:val="TOC1"/>
            <w:tabs>
              <w:tab w:val="right" w:leader="dot" w:pos="9350"/>
            </w:tabs>
            <w:rPr>
              <w:rFonts w:eastAsiaTheme="minorEastAsia"/>
              <w:noProof/>
            </w:rPr>
          </w:pPr>
          <w:hyperlink w:anchor="_Toc428527000" w:history="1">
            <w:r w:rsidR="00525227" w:rsidRPr="005303DE">
              <w:rPr>
                <w:rStyle w:val="Hyperlink"/>
                <w:noProof/>
              </w:rPr>
              <w:t>Requirements</w:t>
            </w:r>
            <w:r w:rsidR="00525227">
              <w:rPr>
                <w:noProof/>
                <w:webHidden/>
              </w:rPr>
              <w:tab/>
            </w:r>
            <w:r w:rsidR="00525227">
              <w:rPr>
                <w:noProof/>
                <w:webHidden/>
              </w:rPr>
              <w:fldChar w:fldCharType="begin"/>
            </w:r>
            <w:r w:rsidR="00525227">
              <w:rPr>
                <w:noProof/>
                <w:webHidden/>
              </w:rPr>
              <w:instrText xml:space="preserve"> PAGEREF _Toc428527000 \h </w:instrText>
            </w:r>
            <w:r w:rsidR="00525227">
              <w:rPr>
                <w:noProof/>
                <w:webHidden/>
              </w:rPr>
            </w:r>
            <w:r w:rsidR="00525227">
              <w:rPr>
                <w:noProof/>
                <w:webHidden/>
              </w:rPr>
              <w:fldChar w:fldCharType="separate"/>
            </w:r>
            <w:r w:rsidR="00525227">
              <w:rPr>
                <w:noProof/>
                <w:webHidden/>
              </w:rPr>
              <w:t>3</w:t>
            </w:r>
            <w:r w:rsidR="00525227">
              <w:rPr>
                <w:noProof/>
                <w:webHidden/>
              </w:rPr>
              <w:fldChar w:fldCharType="end"/>
            </w:r>
          </w:hyperlink>
        </w:p>
        <w:p w:rsidR="00525227" w:rsidRDefault="00DE3BD5">
          <w:pPr>
            <w:pStyle w:val="TOC1"/>
            <w:tabs>
              <w:tab w:val="right" w:leader="dot" w:pos="9350"/>
            </w:tabs>
            <w:rPr>
              <w:rFonts w:eastAsiaTheme="minorEastAsia"/>
              <w:noProof/>
            </w:rPr>
          </w:pPr>
          <w:hyperlink w:anchor="_Toc428527001" w:history="1">
            <w:r w:rsidR="00525227" w:rsidRPr="005303DE">
              <w:rPr>
                <w:rStyle w:val="Hyperlink"/>
                <w:noProof/>
              </w:rPr>
              <w:t>Getting Started</w:t>
            </w:r>
            <w:r w:rsidR="00525227">
              <w:rPr>
                <w:noProof/>
                <w:webHidden/>
              </w:rPr>
              <w:tab/>
            </w:r>
            <w:r w:rsidR="00525227">
              <w:rPr>
                <w:noProof/>
                <w:webHidden/>
              </w:rPr>
              <w:fldChar w:fldCharType="begin"/>
            </w:r>
            <w:r w:rsidR="00525227">
              <w:rPr>
                <w:noProof/>
                <w:webHidden/>
              </w:rPr>
              <w:instrText xml:space="preserve"> PAGEREF _Toc428527001 \h </w:instrText>
            </w:r>
            <w:r w:rsidR="00525227">
              <w:rPr>
                <w:noProof/>
                <w:webHidden/>
              </w:rPr>
            </w:r>
            <w:r w:rsidR="00525227">
              <w:rPr>
                <w:noProof/>
                <w:webHidden/>
              </w:rPr>
              <w:fldChar w:fldCharType="separate"/>
            </w:r>
            <w:r w:rsidR="00525227">
              <w:rPr>
                <w:noProof/>
                <w:webHidden/>
              </w:rPr>
              <w:t>4</w:t>
            </w:r>
            <w:r w:rsidR="00525227">
              <w:rPr>
                <w:noProof/>
                <w:webHidden/>
              </w:rPr>
              <w:fldChar w:fldCharType="end"/>
            </w:r>
          </w:hyperlink>
        </w:p>
        <w:p w:rsidR="00525227" w:rsidRDefault="00DE3BD5">
          <w:pPr>
            <w:pStyle w:val="TOC1"/>
            <w:tabs>
              <w:tab w:val="right" w:leader="dot" w:pos="9350"/>
            </w:tabs>
            <w:rPr>
              <w:rFonts w:eastAsiaTheme="minorEastAsia"/>
              <w:noProof/>
            </w:rPr>
          </w:pPr>
          <w:hyperlink w:anchor="_Toc428527002" w:history="1">
            <w:r w:rsidR="00525227" w:rsidRPr="005303DE">
              <w:rPr>
                <w:rStyle w:val="Hyperlink"/>
                <w:noProof/>
              </w:rPr>
              <w:t>Custom Shapes</w:t>
            </w:r>
            <w:r w:rsidR="00525227">
              <w:rPr>
                <w:noProof/>
                <w:webHidden/>
              </w:rPr>
              <w:tab/>
            </w:r>
            <w:r w:rsidR="00525227">
              <w:rPr>
                <w:noProof/>
                <w:webHidden/>
              </w:rPr>
              <w:fldChar w:fldCharType="begin"/>
            </w:r>
            <w:r w:rsidR="00525227">
              <w:rPr>
                <w:noProof/>
                <w:webHidden/>
              </w:rPr>
              <w:instrText xml:space="preserve"> PAGEREF _Toc428527002 \h </w:instrText>
            </w:r>
            <w:r w:rsidR="00525227">
              <w:rPr>
                <w:noProof/>
                <w:webHidden/>
              </w:rPr>
            </w:r>
            <w:r w:rsidR="00525227">
              <w:rPr>
                <w:noProof/>
                <w:webHidden/>
              </w:rPr>
              <w:fldChar w:fldCharType="separate"/>
            </w:r>
            <w:r w:rsidR="00525227">
              <w:rPr>
                <w:noProof/>
                <w:webHidden/>
              </w:rPr>
              <w:t>9</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03" w:history="1">
            <w:r w:rsidR="00525227" w:rsidRPr="005303DE">
              <w:rPr>
                <w:rStyle w:val="Hyperlink"/>
                <w:noProof/>
              </w:rPr>
              <w:t>Start</w:t>
            </w:r>
            <w:r w:rsidR="00525227">
              <w:rPr>
                <w:noProof/>
                <w:webHidden/>
              </w:rPr>
              <w:tab/>
            </w:r>
            <w:r w:rsidR="00525227">
              <w:rPr>
                <w:noProof/>
                <w:webHidden/>
              </w:rPr>
              <w:fldChar w:fldCharType="begin"/>
            </w:r>
            <w:r w:rsidR="00525227">
              <w:rPr>
                <w:noProof/>
                <w:webHidden/>
              </w:rPr>
              <w:instrText xml:space="preserve"> PAGEREF _Toc428527003 \h </w:instrText>
            </w:r>
            <w:r w:rsidR="00525227">
              <w:rPr>
                <w:noProof/>
                <w:webHidden/>
              </w:rPr>
            </w:r>
            <w:r w:rsidR="00525227">
              <w:rPr>
                <w:noProof/>
                <w:webHidden/>
              </w:rPr>
              <w:fldChar w:fldCharType="separate"/>
            </w:r>
            <w:r w:rsidR="00525227">
              <w:rPr>
                <w:noProof/>
                <w:webHidden/>
              </w:rPr>
              <w:t>9</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04" w:history="1">
            <w:r w:rsidR="00525227" w:rsidRPr="005303DE">
              <w:rPr>
                <w:rStyle w:val="Hyperlink"/>
                <w:noProof/>
              </w:rPr>
              <w:t>Prompt State</w:t>
            </w:r>
            <w:r w:rsidR="00525227">
              <w:rPr>
                <w:noProof/>
                <w:webHidden/>
              </w:rPr>
              <w:tab/>
            </w:r>
            <w:r w:rsidR="00525227">
              <w:rPr>
                <w:noProof/>
                <w:webHidden/>
              </w:rPr>
              <w:fldChar w:fldCharType="begin"/>
            </w:r>
            <w:r w:rsidR="00525227">
              <w:rPr>
                <w:noProof/>
                <w:webHidden/>
              </w:rPr>
              <w:instrText xml:space="preserve"> PAGEREF _Toc428527004 \h </w:instrText>
            </w:r>
            <w:r w:rsidR="00525227">
              <w:rPr>
                <w:noProof/>
                <w:webHidden/>
              </w:rPr>
            </w:r>
            <w:r w:rsidR="00525227">
              <w:rPr>
                <w:noProof/>
                <w:webHidden/>
              </w:rPr>
              <w:fldChar w:fldCharType="separate"/>
            </w:r>
            <w:r w:rsidR="00525227">
              <w:rPr>
                <w:noProof/>
                <w:webHidden/>
              </w:rPr>
              <w:t>9</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05" w:history="1">
            <w:r w:rsidR="00525227" w:rsidRPr="005303DE">
              <w:rPr>
                <w:rStyle w:val="Hyperlink"/>
                <w:noProof/>
              </w:rPr>
              <w:t>Arc (Arrow)</w:t>
            </w:r>
            <w:r w:rsidR="00525227">
              <w:rPr>
                <w:noProof/>
                <w:webHidden/>
              </w:rPr>
              <w:tab/>
            </w:r>
            <w:r w:rsidR="00525227">
              <w:rPr>
                <w:noProof/>
                <w:webHidden/>
              </w:rPr>
              <w:fldChar w:fldCharType="begin"/>
            </w:r>
            <w:r w:rsidR="00525227">
              <w:rPr>
                <w:noProof/>
                <w:webHidden/>
              </w:rPr>
              <w:instrText xml:space="preserve"> PAGEREF _Toc428527005 \h </w:instrText>
            </w:r>
            <w:r w:rsidR="00525227">
              <w:rPr>
                <w:noProof/>
                <w:webHidden/>
              </w:rPr>
            </w:r>
            <w:r w:rsidR="00525227">
              <w:rPr>
                <w:noProof/>
                <w:webHidden/>
              </w:rPr>
              <w:fldChar w:fldCharType="separate"/>
            </w:r>
            <w:r w:rsidR="00525227">
              <w:rPr>
                <w:noProof/>
                <w:webHidden/>
              </w:rPr>
              <w:t>10</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06" w:history="1">
            <w:r w:rsidR="00525227" w:rsidRPr="005303DE">
              <w:rPr>
                <w:rStyle w:val="Hyperlink"/>
                <w:noProof/>
              </w:rPr>
              <w:t>Grammar State</w:t>
            </w:r>
            <w:r w:rsidR="00525227">
              <w:rPr>
                <w:noProof/>
                <w:webHidden/>
              </w:rPr>
              <w:tab/>
            </w:r>
            <w:r w:rsidR="00525227">
              <w:rPr>
                <w:noProof/>
                <w:webHidden/>
              </w:rPr>
              <w:fldChar w:fldCharType="begin"/>
            </w:r>
            <w:r w:rsidR="00525227">
              <w:rPr>
                <w:noProof/>
                <w:webHidden/>
              </w:rPr>
              <w:instrText xml:space="preserve"> PAGEREF _Toc428527006 \h </w:instrText>
            </w:r>
            <w:r w:rsidR="00525227">
              <w:rPr>
                <w:noProof/>
                <w:webHidden/>
              </w:rPr>
            </w:r>
            <w:r w:rsidR="00525227">
              <w:rPr>
                <w:noProof/>
                <w:webHidden/>
              </w:rPr>
              <w:fldChar w:fldCharType="separate"/>
            </w:r>
            <w:r w:rsidR="00525227">
              <w:rPr>
                <w:noProof/>
                <w:webHidden/>
              </w:rPr>
              <w:t>10</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07" w:history="1">
            <w:r w:rsidR="00525227" w:rsidRPr="005303DE">
              <w:rPr>
                <w:rStyle w:val="Hyperlink"/>
                <w:noProof/>
              </w:rPr>
              <w:t>Computational State</w:t>
            </w:r>
            <w:r w:rsidR="00525227">
              <w:rPr>
                <w:noProof/>
                <w:webHidden/>
              </w:rPr>
              <w:tab/>
            </w:r>
            <w:r w:rsidR="00525227">
              <w:rPr>
                <w:noProof/>
                <w:webHidden/>
              </w:rPr>
              <w:fldChar w:fldCharType="begin"/>
            </w:r>
            <w:r w:rsidR="00525227">
              <w:rPr>
                <w:noProof/>
                <w:webHidden/>
              </w:rPr>
              <w:instrText xml:space="preserve"> PAGEREF _Toc428527007 \h </w:instrText>
            </w:r>
            <w:r w:rsidR="00525227">
              <w:rPr>
                <w:noProof/>
                <w:webHidden/>
              </w:rPr>
            </w:r>
            <w:r w:rsidR="00525227">
              <w:rPr>
                <w:noProof/>
                <w:webHidden/>
              </w:rPr>
              <w:fldChar w:fldCharType="separate"/>
            </w:r>
            <w:r w:rsidR="00525227">
              <w:rPr>
                <w:noProof/>
                <w:webHidden/>
              </w:rPr>
              <w:t>11</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08" w:history="1">
            <w:r w:rsidR="00525227" w:rsidRPr="005303DE">
              <w:rPr>
                <w:rStyle w:val="Hyperlink"/>
                <w:noProof/>
              </w:rPr>
              <w:t>Decision State</w:t>
            </w:r>
            <w:r w:rsidR="00525227">
              <w:rPr>
                <w:noProof/>
                <w:webHidden/>
              </w:rPr>
              <w:tab/>
            </w:r>
            <w:r w:rsidR="00525227">
              <w:rPr>
                <w:noProof/>
                <w:webHidden/>
              </w:rPr>
              <w:fldChar w:fldCharType="begin"/>
            </w:r>
            <w:r w:rsidR="00525227">
              <w:rPr>
                <w:noProof/>
                <w:webHidden/>
              </w:rPr>
              <w:instrText xml:space="preserve"> PAGEREF _Toc428527008 \h </w:instrText>
            </w:r>
            <w:r w:rsidR="00525227">
              <w:rPr>
                <w:noProof/>
                <w:webHidden/>
              </w:rPr>
            </w:r>
            <w:r w:rsidR="00525227">
              <w:rPr>
                <w:noProof/>
                <w:webHidden/>
              </w:rPr>
              <w:fldChar w:fldCharType="separate"/>
            </w:r>
            <w:r w:rsidR="00525227">
              <w:rPr>
                <w:noProof/>
                <w:webHidden/>
              </w:rPr>
              <w:t>11</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09" w:history="1">
            <w:r w:rsidR="00525227" w:rsidRPr="005303DE">
              <w:rPr>
                <w:rStyle w:val="Hyperlink"/>
                <w:noProof/>
              </w:rPr>
              <w:t>Stop/Return</w:t>
            </w:r>
            <w:r w:rsidR="00525227">
              <w:rPr>
                <w:noProof/>
                <w:webHidden/>
              </w:rPr>
              <w:tab/>
            </w:r>
            <w:r w:rsidR="00525227">
              <w:rPr>
                <w:noProof/>
                <w:webHidden/>
              </w:rPr>
              <w:fldChar w:fldCharType="begin"/>
            </w:r>
            <w:r w:rsidR="00525227">
              <w:rPr>
                <w:noProof/>
                <w:webHidden/>
              </w:rPr>
              <w:instrText xml:space="preserve"> PAGEREF _Toc428527009 \h </w:instrText>
            </w:r>
            <w:r w:rsidR="00525227">
              <w:rPr>
                <w:noProof/>
                <w:webHidden/>
              </w:rPr>
            </w:r>
            <w:r w:rsidR="00525227">
              <w:rPr>
                <w:noProof/>
                <w:webHidden/>
              </w:rPr>
              <w:fldChar w:fldCharType="separate"/>
            </w:r>
            <w:r w:rsidR="00525227">
              <w:rPr>
                <w:noProof/>
                <w:webHidden/>
              </w:rPr>
              <w:t>11</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10" w:history="1">
            <w:r w:rsidR="00525227" w:rsidRPr="005303DE">
              <w:rPr>
                <w:rStyle w:val="Hyperlink"/>
                <w:noProof/>
              </w:rPr>
              <w:t>Sub-Dialog State</w:t>
            </w:r>
            <w:r w:rsidR="00525227">
              <w:rPr>
                <w:noProof/>
                <w:webHidden/>
              </w:rPr>
              <w:tab/>
            </w:r>
            <w:r w:rsidR="00525227">
              <w:rPr>
                <w:noProof/>
                <w:webHidden/>
              </w:rPr>
              <w:fldChar w:fldCharType="begin"/>
            </w:r>
            <w:r w:rsidR="00525227">
              <w:rPr>
                <w:noProof/>
                <w:webHidden/>
              </w:rPr>
              <w:instrText xml:space="preserve"> PAGEREF _Toc428527010 \h </w:instrText>
            </w:r>
            <w:r w:rsidR="00525227">
              <w:rPr>
                <w:noProof/>
                <w:webHidden/>
              </w:rPr>
            </w:r>
            <w:r w:rsidR="00525227">
              <w:rPr>
                <w:noProof/>
                <w:webHidden/>
              </w:rPr>
              <w:fldChar w:fldCharType="separate"/>
            </w:r>
            <w:r w:rsidR="00525227">
              <w:rPr>
                <w:noProof/>
                <w:webHidden/>
              </w:rPr>
              <w:t>12</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11" w:history="1">
            <w:r w:rsidR="00525227" w:rsidRPr="005303DE">
              <w:rPr>
                <w:rStyle w:val="Hyperlink"/>
                <w:noProof/>
              </w:rPr>
              <w:t>Grammar</w:t>
            </w:r>
            <w:r w:rsidR="00525227">
              <w:rPr>
                <w:noProof/>
                <w:webHidden/>
              </w:rPr>
              <w:tab/>
            </w:r>
            <w:r w:rsidR="00525227">
              <w:rPr>
                <w:noProof/>
                <w:webHidden/>
              </w:rPr>
              <w:fldChar w:fldCharType="begin"/>
            </w:r>
            <w:r w:rsidR="00525227">
              <w:rPr>
                <w:noProof/>
                <w:webHidden/>
              </w:rPr>
              <w:instrText xml:space="preserve"> PAGEREF _Toc428527011 \h </w:instrText>
            </w:r>
            <w:r w:rsidR="00525227">
              <w:rPr>
                <w:noProof/>
                <w:webHidden/>
              </w:rPr>
            </w:r>
            <w:r w:rsidR="00525227">
              <w:rPr>
                <w:noProof/>
                <w:webHidden/>
              </w:rPr>
              <w:fldChar w:fldCharType="separate"/>
            </w:r>
            <w:r w:rsidR="00525227">
              <w:rPr>
                <w:noProof/>
                <w:webHidden/>
              </w:rPr>
              <w:t>12</w:t>
            </w:r>
            <w:r w:rsidR="00525227">
              <w:rPr>
                <w:noProof/>
                <w:webHidden/>
              </w:rPr>
              <w:fldChar w:fldCharType="end"/>
            </w:r>
          </w:hyperlink>
        </w:p>
        <w:p w:rsidR="00525227" w:rsidRDefault="00DE3BD5">
          <w:pPr>
            <w:pStyle w:val="TOC1"/>
            <w:tabs>
              <w:tab w:val="right" w:leader="dot" w:pos="9350"/>
            </w:tabs>
            <w:rPr>
              <w:rFonts w:eastAsiaTheme="minorEastAsia"/>
              <w:noProof/>
            </w:rPr>
          </w:pPr>
          <w:hyperlink w:anchor="_Toc428527012" w:history="1">
            <w:r w:rsidR="00525227" w:rsidRPr="005303DE">
              <w:rPr>
                <w:rStyle w:val="Hyperlink"/>
                <w:noProof/>
              </w:rPr>
              <w:t>Example Design</w:t>
            </w:r>
            <w:r w:rsidR="00525227">
              <w:rPr>
                <w:noProof/>
                <w:webHidden/>
              </w:rPr>
              <w:tab/>
            </w:r>
            <w:r w:rsidR="00525227">
              <w:rPr>
                <w:noProof/>
                <w:webHidden/>
              </w:rPr>
              <w:fldChar w:fldCharType="begin"/>
            </w:r>
            <w:r w:rsidR="00525227">
              <w:rPr>
                <w:noProof/>
                <w:webHidden/>
              </w:rPr>
              <w:instrText xml:space="preserve"> PAGEREF _Toc428527012 \h </w:instrText>
            </w:r>
            <w:r w:rsidR="00525227">
              <w:rPr>
                <w:noProof/>
                <w:webHidden/>
              </w:rPr>
            </w:r>
            <w:r w:rsidR="00525227">
              <w:rPr>
                <w:noProof/>
                <w:webHidden/>
              </w:rPr>
              <w:fldChar w:fldCharType="separate"/>
            </w:r>
            <w:r w:rsidR="00525227">
              <w:rPr>
                <w:noProof/>
                <w:webHidden/>
              </w:rPr>
              <w:t>13</w:t>
            </w:r>
            <w:r w:rsidR="00525227">
              <w:rPr>
                <w:noProof/>
                <w:webHidden/>
              </w:rPr>
              <w:fldChar w:fldCharType="end"/>
            </w:r>
          </w:hyperlink>
        </w:p>
        <w:p w:rsidR="00525227" w:rsidRDefault="00DE3BD5">
          <w:pPr>
            <w:pStyle w:val="TOC1"/>
            <w:tabs>
              <w:tab w:val="right" w:leader="dot" w:pos="9350"/>
            </w:tabs>
            <w:rPr>
              <w:rFonts w:eastAsiaTheme="minorEastAsia"/>
              <w:noProof/>
            </w:rPr>
          </w:pPr>
          <w:hyperlink w:anchor="_Toc428527013" w:history="1">
            <w:r w:rsidR="00525227" w:rsidRPr="005303DE">
              <w:rPr>
                <w:rStyle w:val="Hyperlink"/>
                <w:noProof/>
              </w:rPr>
              <w:t>Editing/Adding Custom Properties</w:t>
            </w:r>
            <w:r w:rsidR="00525227">
              <w:rPr>
                <w:noProof/>
                <w:webHidden/>
              </w:rPr>
              <w:tab/>
            </w:r>
            <w:r w:rsidR="00525227">
              <w:rPr>
                <w:noProof/>
                <w:webHidden/>
              </w:rPr>
              <w:fldChar w:fldCharType="begin"/>
            </w:r>
            <w:r w:rsidR="00525227">
              <w:rPr>
                <w:noProof/>
                <w:webHidden/>
              </w:rPr>
              <w:instrText xml:space="preserve"> PAGEREF _Toc428527013 \h </w:instrText>
            </w:r>
            <w:r w:rsidR="00525227">
              <w:rPr>
                <w:noProof/>
                <w:webHidden/>
              </w:rPr>
            </w:r>
            <w:r w:rsidR="00525227">
              <w:rPr>
                <w:noProof/>
                <w:webHidden/>
              </w:rPr>
              <w:fldChar w:fldCharType="separate"/>
            </w:r>
            <w:r w:rsidR="00525227">
              <w:rPr>
                <w:noProof/>
                <w:webHidden/>
              </w:rPr>
              <w:t>15</w:t>
            </w:r>
            <w:r w:rsidR="00525227">
              <w:rPr>
                <w:noProof/>
                <w:webHidden/>
              </w:rPr>
              <w:fldChar w:fldCharType="end"/>
            </w:r>
          </w:hyperlink>
        </w:p>
        <w:p w:rsidR="00525227" w:rsidRDefault="00DE3BD5">
          <w:pPr>
            <w:pStyle w:val="TOC1"/>
            <w:tabs>
              <w:tab w:val="right" w:leader="dot" w:pos="9350"/>
            </w:tabs>
            <w:rPr>
              <w:rFonts w:eastAsiaTheme="minorEastAsia"/>
              <w:noProof/>
            </w:rPr>
          </w:pPr>
          <w:hyperlink w:anchor="_Toc428527014" w:history="1">
            <w:r w:rsidR="00525227" w:rsidRPr="005303DE">
              <w:rPr>
                <w:rStyle w:val="Hyperlink"/>
                <w:noProof/>
              </w:rPr>
              <w:t>Sharing a Design</w:t>
            </w:r>
            <w:r w:rsidR="00525227">
              <w:rPr>
                <w:noProof/>
                <w:webHidden/>
              </w:rPr>
              <w:tab/>
            </w:r>
            <w:r w:rsidR="00525227">
              <w:rPr>
                <w:noProof/>
                <w:webHidden/>
              </w:rPr>
              <w:fldChar w:fldCharType="begin"/>
            </w:r>
            <w:r w:rsidR="00525227">
              <w:rPr>
                <w:noProof/>
                <w:webHidden/>
              </w:rPr>
              <w:instrText xml:space="preserve"> PAGEREF _Toc428527014 \h </w:instrText>
            </w:r>
            <w:r w:rsidR="00525227">
              <w:rPr>
                <w:noProof/>
                <w:webHidden/>
              </w:rPr>
            </w:r>
            <w:r w:rsidR="00525227">
              <w:rPr>
                <w:noProof/>
                <w:webHidden/>
              </w:rPr>
              <w:fldChar w:fldCharType="separate"/>
            </w:r>
            <w:r w:rsidR="00525227">
              <w:rPr>
                <w:noProof/>
                <w:webHidden/>
              </w:rPr>
              <w:t>17</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15" w:history="1">
            <w:r w:rsidR="00525227" w:rsidRPr="005303DE">
              <w:rPr>
                <w:rStyle w:val="Hyperlink"/>
                <w:noProof/>
              </w:rPr>
              <w:t>Export to HTML</w:t>
            </w:r>
            <w:r w:rsidR="00525227">
              <w:rPr>
                <w:noProof/>
                <w:webHidden/>
              </w:rPr>
              <w:tab/>
            </w:r>
            <w:r w:rsidR="00525227">
              <w:rPr>
                <w:noProof/>
                <w:webHidden/>
              </w:rPr>
              <w:fldChar w:fldCharType="begin"/>
            </w:r>
            <w:r w:rsidR="00525227">
              <w:rPr>
                <w:noProof/>
                <w:webHidden/>
              </w:rPr>
              <w:instrText xml:space="preserve"> PAGEREF _Toc428527015 \h </w:instrText>
            </w:r>
            <w:r w:rsidR="00525227">
              <w:rPr>
                <w:noProof/>
                <w:webHidden/>
              </w:rPr>
            </w:r>
            <w:r w:rsidR="00525227">
              <w:rPr>
                <w:noProof/>
                <w:webHidden/>
              </w:rPr>
              <w:fldChar w:fldCharType="separate"/>
            </w:r>
            <w:r w:rsidR="00525227">
              <w:rPr>
                <w:noProof/>
                <w:webHidden/>
              </w:rPr>
              <w:t>17</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16" w:history="1">
            <w:r w:rsidR="00525227" w:rsidRPr="005303DE">
              <w:rPr>
                <w:rStyle w:val="Hyperlink"/>
                <w:noProof/>
              </w:rPr>
              <w:t>Export to/Import from XML</w:t>
            </w:r>
            <w:r w:rsidR="00525227">
              <w:rPr>
                <w:noProof/>
                <w:webHidden/>
              </w:rPr>
              <w:tab/>
            </w:r>
            <w:r w:rsidR="00525227">
              <w:rPr>
                <w:noProof/>
                <w:webHidden/>
              </w:rPr>
              <w:fldChar w:fldCharType="begin"/>
            </w:r>
            <w:r w:rsidR="00525227">
              <w:rPr>
                <w:noProof/>
                <w:webHidden/>
              </w:rPr>
              <w:instrText xml:space="preserve"> PAGEREF _Toc428527016 \h </w:instrText>
            </w:r>
            <w:r w:rsidR="00525227">
              <w:rPr>
                <w:noProof/>
                <w:webHidden/>
              </w:rPr>
            </w:r>
            <w:r w:rsidR="00525227">
              <w:rPr>
                <w:noProof/>
                <w:webHidden/>
              </w:rPr>
              <w:fldChar w:fldCharType="separate"/>
            </w:r>
            <w:r w:rsidR="00525227">
              <w:rPr>
                <w:noProof/>
                <w:webHidden/>
              </w:rPr>
              <w:t>17</w:t>
            </w:r>
            <w:r w:rsidR="00525227">
              <w:rPr>
                <w:noProof/>
                <w:webHidden/>
              </w:rPr>
              <w:fldChar w:fldCharType="end"/>
            </w:r>
          </w:hyperlink>
        </w:p>
        <w:p w:rsidR="00525227" w:rsidRDefault="00DE3BD5">
          <w:pPr>
            <w:pStyle w:val="TOC2"/>
            <w:tabs>
              <w:tab w:val="right" w:leader="dot" w:pos="9350"/>
            </w:tabs>
            <w:rPr>
              <w:rFonts w:eastAsiaTheme="minorEastAsia"/>
              <w:noProof/>
            </w:rPr>
          </w:pPr>
          <w:hyperlink w:anchor="_Toc428527017" w:history="1">
            <w:r w:rsidR="00525227" w:rsidRPr="005303DE">
              <w:rPr>
                <w:rStyle w:val="Hyperlink"/>
                <w:noProof/>
              </w:rPr>
              <w:t>Cloud Sharing with Draw.io</w:t>
            </w:r>
            <w:r w:rsidR="00525227">
              <w:rPr>
                <w:noProof/>
                <w:webHidden/>
              </w:rPr>
              <w:tab/>
            </w:r>
            <w:r w:rsidR="00525227">
              <w:rPr>
                <w:noProof/>
                <w:webHidden/>
              </w:rPr>
              <w:fldChar w:fldCharType="begin"/>
            </w:r>
            <w:r w:rsidR="00525227">
              <w:rPr>
                <w:noProof/>
                <w:webHidden/>
              </w:rPr>
              <w:instrText xml:space="preserve"> PAGEREF _Toc428527017 \h </w:instrText>
            </w:r>
            <w:r w:rsidR="00525227">
              <w:rPr>
                <w:noProof/>
                <w:webHidden/>
              </w:rPr>
            </w:r>
            <w:r w:rsidR="00525227">
              <w:rPr>
                <w:noProof/>
                <w:webHidden/>
              </w:rPr>
              <w:fldChar w:fldCharType="separate"/>
            </w:r>
            <w:r w:rsidR="00525227">
              <w:rPr>
                <w:noProof/>
                <w:webHidden/>
              </w:rPr>
              <w:t>17</w:t>
            </w:r>
            <w:r w:rsidR="00525227">
              <w:rPr>
                <w:noProof/>
                <w:webHidden/>
              </w:rPr>
              <w:fldChar w:fldCharType="end"/>
            </w:r>
          </w:hyperlink>
        </w:p>
        <w:p w:rsidR="00045198" w:rsidRDefault="00045198">
          <w:r>
            <w:rPr>
              <w:b/>
              <w:bCs/>
              <w:noProof/>
            </w:rPr>
            <w:fldChar w:fldCharType="end"/>
          </w:r>
        </w:p>
      </w:sdtContent>
    </w:sdt>
    <w:p w:rsidR="00133D0D" w:rsidRDefault="00133D0D">
      <w:r>
        <w:br w:type="page"/>
      </w:r>
    </w:p>
    <w:p w:rsidR="00133D0D" w:rsidRDefault="00133D0D"/>
    <w:p w:rsidR="0002622F" w:rsidRDefault="00133D0D" w:rsidP="00133D0D">
      <w:pPr>
        <w:pStyle w:val="Heading1"/>
      </w:pPr>
      <w:bookmarkStart w:id="0" w:name="_Toc428526998"/>
      <w:r>
        <w:t>Introduction</w:t>
      </w:r>
      <w:bookmarkEnd w:id="0"/>
    </w:p>
    <w:p w:rsidR="00133D0D" w:rsidRDefault="00133D0D" w:rsidP="00133D0D">
      <w:r>
        <w:t xml:space="preserve">This document describes the Voice User Interface </w:t>
      </w:r>
      <w:r w:rsidR="00835C86">
        <w:t xml:space="preserve">Designer </w:t>
      </w:r>
      <w:r>
        <w:t>Tool</w:t>
      </w:r>
      <w:r w:rsidR="00835C86">
        <w:t>kit (</w:t>
      </w:r>
      <w:r w:rsidR="00DF211A">
        <w:t xml:space="preserve">VUID Toolkit or </w:t>
      </w:r>
      <w:r w:rsidR="00835C86">
        <w:t>VTK)</w:t>
      </w:r>
      <w:r>
        <w:t>, a collection of tools that supports designing and maintaining a voice user interface (VUI).  The</w:t>
      </w:r>
      <w:r w:rsidR="00AB4F41">
        <w:t xml:space="preserve"> original</w:t>
      </w:r>
      <w:r>
        <w:t xml:space="preserve"> code was written by Phil Shinn and Matt </w:t>
      </w:r>
      <w:proofErr w:type="spellStart"/>
      <w:r>
        <w:t>Shomphe</w:t>
      </w:r>
      <w:proofErr w:type="spellEnd"/>
      <w:r>
        <w:t>, and placed into the public domain in 2007.  Our goal was to make life easier by helping to set up a uniform standard markup language for VUI designs.  Since then, a number of organizations have adopted the toolkit for their own use.</w:t>
      </w:r>
      <w:r w:rsidR="00AB4F41">
        <w:t xml:space="preserve">  </w:t>
      </w:r>
    </w:p>
    <w:p w:rsidR="0082563C" w:rsidRDefault="0082563C" w:rsidP="0082563C">
      <w:pPr>
        <w:pStyle w:val="Heading1"/>
      </w:pPr>
      <w:r>
        <w:t>License</w:t>
      </w:r>
    </w:p>
    <w:p w:rsidR="00133D0D" w:rsidRDefault="00133D0D" w:rsidP="00133D0D">
      <w:r>
        <w:t xml:space="preserve">The code is licensed under the GNU General Public License version 3 (GNU GPLv3), which is described here: </w:t>
      </w:r>
      <w:hyperlink r:id="rId9" w:history="1">
        <w:r w:rsidRPr="00D352C9">
          <w:rPr>
            <w:rStyle w:val="Hyperlink"/>
          </w:rPr>
          <w:t>http://www.gnu.org/licenses/quick-guide-gplv3.html</w:t>
        </w:r>
      </w:hyperlink>
      <w:r>
        <w:t>.  These are the terms: “This program is free software: you can redistribute it and/or modify it under the terms of the GNU General Public License as published by the Free Software Foundation, either version 3 of the License, or (at your option) any later version.  This program is distributed in the hope that it will be useful, but WITHOUT ANY WARRANTY; without even the implied warranty of MERCHANTABILITY or FITNESS FOR A PARTICULAR PURPOSE.  See the GNU General Public License for more details</w:t>
      </w:r>
      <w:r w:rsidR="00D566CC">
        <w:t>”</w:t>
      </w:r>
    </w:p>
    <w:p w:rsidR="00D566CC" w:rsidRDefault="00D566CC" w:rsidP="00133D0D">
      <w:r>
        <w:t xml:space="preserve">Yes, the code is free, as in free beer.  If you would like support, contact Phil at </w:t>
      </w:r>
      <w:hyperlink r:id="rId10" w:history="1">
        <w:r w:rsidRPr="00D352C9">
          <w:rPr>
            <w:rStyle w:val="Hyperlink"/>
          </w:rPr>
          <w:t>phil.shinn@gmail.com</w:t>
        </w:r>
      </w:hyperlink>
      <w:r>
        <w:t xml:space="preserve"> or call +1 (646) 736 -2377.  </w:t>
      </w:r>
    </w:p>
    <w:p w:rsidR="0095250E" w:rsidRDefault="0095250E" w:rsidP="0095250E">
      <w:pPr>
        <w:pStyle w:val="Heading1"/>
      </w:pPr>
      <w:bookmarkStart w:id="1" w:name="_Toc428526999"/>
      <w:r>
        <w:t>Overview</w:t>
      </w:r>
      <w:bookmarkEnd w:id="1"/>
    </w:p>
    <w:p w:rsidR="0095250E" w:rsidRDefault="0095250E" w:rsidP="0095250E">
      <w:r>
        <w:t xml:space="preserve">You can use </w:t>
      </w:r>
      <w:r w:rsidR="00814E50">
        <w:t>VTK</w:t>
      </w:r>
      <w:r>
        <w:t xml:space="preserve"> to design an interactive application, just as you could with Visio.  You could stop there, </w:t>
      </w:r>
      <w:r w:rsidR="00814E50">
        <w:t>or,</w:t>
      </w:r>
      <w:r>
        <w:t xml:space="preserve"> use some of the simpler</w:t>
      </w:r>
      <w:r w:rsidR="00814E50">
        <w:t xml:space="preserve"> ‘helper’</w:t>
      </w:r>
      <w:r>
        <w:t xml:space="preserve"> applications in the toolkit to do things like extract the prompt list or the grammar list.</w:t>
      </w:r>
    </w:p>
    <w:p w:rsidR="0095250E" w:rsidRDefault="0095250E" w:rsidP="0095250E">
      <w:r>
        <w:t xml:space="preserve">In addition, you can use some of the other tools to develop the suite of test cases associated with the application, so if you change the GUI, it is relatively easy to update the test cases.  </w:t>
      </w:r>
    </w:p>
    <w:p w:rsidR="0095250E" w:rsidRDefault="0095250E" w:rsidP="00133D0D">
      <w:r>
        <w:t xml:space="preserve">Finally, this version of the toolkit also supports an interactive mode, which allows you to run the application as a text-based application, based on the design you created. </w:t>
      </w:r>
    </w:p>
    <w:p w:rsidR="00814E50" w:rsidRDefault="00814E50">
      <w:r>
        <w:br w:type="page"/>
      </w:r>
    </w:p>
    <w:p w:rsidR="00133D0D" w:rsidRPr="00133D0D" w:rsidRDefault="00133D0D" w:rsidP="00133D0D">
      <w:pPr>
        <w:pStyle w:val="Heading1"/>
      </w:pPr>
      <w:bookmarkStart w:id="2" w:name="_Toc428527000"/>
      <w:r>
        <w:lastRenderedPageBreak/>
        <w:t>Requirements</w:t>
      </w:r>
      <w:bookmarkEnd w:id="2"/>
    </w:p>
    <w:p w:rsidR="00045198" w:rsidRDefault="00045198">
      <w:r>
        <w:t>The current version has been tested on Windows 7, but should work on XP and all later versions of Windows.</w:t>
      </w:r>
    </w:p>
    <w:p w:rsidR="00045198" w:rsidRDefault="00045198">
      <w:r>
        <w:t xml:space="preserve">Chrome, the Google browser, which can be downloaded here: </w:t>
      </w:r>
      <w:hyperlink r:id="rId11" w:history="1">
        <w:r w:rsidRPr="00FD75E8">
          <w:rPr>
            <w:rStyle w:val="Hyperlink"/>
          </w:rPr>
          <w:t>https://www.google.com/intl/en/chrome/browser/desktop/</w:t>
        </w:r>
      </w:hyperlink>
      <w:r>
        <w:t xml:space="preserve"> </w:t>
      </w:r>
    </w:p>
    <w:p w:rsidR="0002622F" w:rsidRDefault="00045198">
      <w:r>
        <w:t>Dra</w:t>
      </w:r>
      <w:r w:rsidR="00883DF4">
        <w:t>w.io D</w:t>
      </w:r>
      <w:r>
        <w:t xml:space="preserve">esktop is used for the GUI.  </w:t>
      </w:r>
      <w:r w:rsidR="0002622F">
        <w:t xml:space="preserve">To </w:t>
      </w:r>
      <w:r w:rsidR="00D566CC">
        <w:t>get</w:t>
      </w:r>
      <w:r w:rsidR="0002622F">
        <w:t xml:space="preserve"> the desktop version, go to the Chrome web store and download the Draw.io Desktop (</w:t>
      </w:r>
      <w:hyperlink r:id="rId12" w:history="1">
        <w:r w:rsidR="0002622F" w:rsidRPr="00FD75E8">
          <w:rPr>
            <w:rStyle w:val="Hyperlink"/>
          </w:rPr>
          <w:t>https://chrome.google.com/webstore/detail/drawio-desktop</w:t>
        </w:r>
      </w:hyperlink>
      <w:r w:rsidR="00133D0D">
        <w:t>)</w:t>
      </w:r>
      <w:r w:rsidR="0002622F">
        <w:t>.  This is a</w:t>
      </w:r>
      <w:r>
        <w:t xml:space="preserve"> free</w:t>
      </w:r>
      <w:r w:rsidR="0002622F">
        <w:t xml:space="preserve"> plug-in to Chrome that replaces Visio</w:t>
      </w:r>
      <w:r w:rsidR="0002622F">
        <w:rPr>
          <w:rStyle w:val="FootnoteReference"/>
        </w:rPr>
        <w:footnoteReference w:id="1"/>
      </w:r>
      <w:r w:rsidR="0002622F">
        <w:t xml:space="preserve">.   </w:t>
      </w:r>
    </w:p>
    <w:p w:rsidR="00BC1F6E" w:rsidRDefault="00BC1F6E">
      <w:r>
        <w:t xml:space="preserve">Python 2.7 available for free download here: </w:t>
      </w:r>
      <w:hyperlink r:id="rId13" w:history="1">
        <w:r w:rsidRPr="00FD75E8">
          <w:rPr>
            <w:rStyle w:val="Hyperlink"/>
          </w:rPr>
          <w:t>https://www.python.org/downloads/</w:t>
        </w:r>
      </w:hyperlink>
      <w:r>
        <w:t xml:space="preserve">.   Do not use Python 3.0 (yet).  </w:t>
      </w:r>
    </w:p>
    <w:p w:rsidR="00BC1F6E" w:rsidRDefault="00BC1F6E">
      <w:r>
        <w:t xml:space="preserve">The Python Windows extensions available for download here: </w:t>
      </w:r>
      <w:hyperlink r:id="rId14" w:history="1">
        <w:r w:rsidRPr="00FD75E8">
          <w:rPr>
            <w:rStyle w:val="Hyperlink"/>
          </w:rPr>
          <w:t>http://sourceforge.net/projects/pywin32/</w:t>
        </w:r>
      </w:hyperlink>
      <w:r>
        <w:t xml:space="preserve">  &lt;TBD make the VTB Python code into an exe&gt;</w:t>
      </w:r>
    </w:p>
    <w:p w:rsidR="00BC1F6E" w:rsidRDefault="00BC1F6E" w:rsidP="00BC1F6E">
      <w:r>
        <w:t>The VT</w:t>
      </w:r>
      <w:r w:rsidR="00835C86">
        <w:t>K</w:t>
      </w:r>
      <w:r>
        <w:t xml:space="preserve"> </w:t>
      </w:r>
      <w:r w:rsidR="0082563C">
        <w:t xml:space="preserve">legend, document template and starter app </w:t>
      </w:r>
      <w:r>
        <w:t xml:space="preserve">which can be downloaded here: &lt;TBD, named </w:t>
      </w:r>
      <w:r w:rsidR="0082563C" w:rsidRPr="0082563C">
        <w:t>VTK 2.12.xml</w:t>
      </w:r>
      <w:r>
        <w:t>&gt;</w:t>
      </w:r>
    </w:p>
    <w:p w:rsidR="00BC1F6E" w:rsidRDefault="00BC1F6E" w:rsidP="00BC1F6E">
      <w:r>
        <w:t>The VT</w:t>
      </w:r>
      <w:r w:rsidR="00835C86">
        <w:t>K</w:t>
      </w:r>
      <w:r>
        <w:t xml:space="preserve"> code for executing the design, which can be downloaded here: &lt;TBD, named </w:t>
      </w:r>
      <w:r w:rsidR="0082563C" w:rsidRPr="0082563C">
        <w:t>VTK_GUI_2.001.py</w:t>
      </w:r>
    </w:p>
    <w:p w:rsidR="00BC1F6E" w:rsidRDefault="00BC1F6E"/>
    <w:p w:rsidR="00D566CC" w:rsidRDefault="00D566CC">
      <w:r>
        <w:br w:type="page"/>
      </w:r>
    </w:p>
    <w:p w:rsidR="00045198" w:rsidRDefault="00835C86" w:rsidP="00D566CC">
      <w:pPr>
        <w:pStyle w:val="Heading1"/>
      </w:pPr>
      <w:bookmarkStart w:id="3" w:name="_Toc428527001"/>
      <w:r>
        <w:lastRenderedPageBreak/>
        <w:t>Getting Started</w:t>
      </w:r>
      <w:bookmarkEnd w:id="3"/>
    </w:p>
    <w:p w:rsidR="003D778A" w:rsidRDefault="00D566CC">
      <w:r>
        <w:t>After you’</w:t>
      </w:r>
      <w:r w:rsidR="00883DF4">
        <w:t>ve got C</w:t>
      </w:r>
      <w:r>
        <w:t>hrome</w:t>
      </w:r>
      <w:r w:rsidR="0054032D">
        <w:t>,</w:t>
      </w:r>
      <w:r>
        <w:t xml:space="preserve"> and</w:t>
      </w:r>
      <w:r w:rsidR="003D778A">
        <w:t xml:space="preserve"> have</w:t>
      </w:r>
      <w:r>
        <w:t xml:space="preserve"> installed the Draw.io </w:t>
      </w:r>
      <w:r w:rsidR="00BC1F6E">
        <w:t>plug-in,</w:t>
      </w:r>
      <w:r w:rsidR="003D778A">
        <w:t xml:space="preserve"> you can launch Chrome/Draw.io via the Google Chrome App Launcher:</w:t>
      </w:r>
    </w:p>
    <w:p w:rsidR="00DF211A" w:rsidRDefault="003D778A" w:rsidP="00DF211A">
      <w:pPr>
        <w:keepNext/>
      </w:pPr>
      <w:r>
        <w:rPr>
          <w:noProof/>
        </w:rPr>
        <w:drawing>
          <wp:inline distT="0" distB="0" distL="0" distR="0" wp14:anchorId="02B7C99A" wp14:editId="5FBDC65A">
            <wp:extent cx="5019675" cy="6029325"/>
            <wp:effectExtent l="38100" t="38100" r="10477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Launcher 1.jpg"/>
                    <pic:cNvPicPr/>
                  </pic:nvPicPr>
                  <pic:blipFill>
                    <a:blip r:embed="rId15">
                      <a:extLst>
                        <a:ext uri="{28A0092B-C50C-407E-A947-70E740481C1C}">
                          <a14:useLocalDpi xmlns:a14="http://schemas.microsoft.com/office/drawing/2010/main" val="0"/>
                        </a:ext>
                      </a:extLst>
                    </a:blip>
                    <a:stretch>
                      <a:fillRect/>
                    </a:stretch>
                  </pic:blipFill>
                  <pic:spPr>
                    <a:xfrm>
                      <a:off x="0" y="0"/>
                      <a:ext cx="5019675" cy="6029325"/>
                    </a:xfrm>
                    <a:prstGeom prst="rect">
                      <a:avLst/>
                    </a:prstGeom>
                    <a:effectLst>
                      <a:outerShdw blurRad="50800" dist="38100" dir="2700000" algn="tl" rotWithShape="0">
                        <a:prstClr val="black">
                          <a:alpha val="40000"/>
                        </a:prstClr>
                      </a:outerShdw>
                    </a:effectLst>
                  </pic:spPr>
                </pic:pic>
              </a:graphicData>
            </a:graphic>
          </wp:inline>
        </w:drawing>
      </w:r>
    </w:p>
    <w:p w:rsidR="00835C86" w:rsidRDefault="00DF211A" w:rsidP="00DF211A">
      <w:pPr>
        <w:pStyle w:val="Caption"/>
      </w:pPr>
      <w:r>
        <w:t xml:space="preserve">Figure </w:t>
      </w:r>
      <w:r w:rsidR="00DE3BD5">
        <w:fldChar w:fldCharType="begin"/>
      </w:r>
      <w:r w:rsidR="00DE3BD5">
        <w:instrText xml:space="preserve"> SEQ Figure \* ARABIC </w:instrText>
      </w:r>
      <w:r w:rsidR="00DE3BD5">
        <w:fldChar w:fldCharType="separate"/>
      </w:r>
      <w:r w:rsidR="00A3395C">
        <w:rPr>
          <w:noProof/>
        </w:rPr>
        <w:t>1</w:t>
      </w:r>
      <w:r w:rsidR="00DE3BD5">
        <w:rPr>
          <w:noProof/>
        </w:rPr>
        <w:fldChar w:fldCharType="end"/>
      </w:r>
      <w:r>
        <w:t xml:space="preserve"> Chrome App Launcher</w:t>
      </w:r>
    </w:p>
    <w:p w:rsidR="00DF211A" w:rsidRDefault="00DF211A"/>
    <w:p w:rsidR="00835C86" w:rsidRDefault="00DF211A">
      <w:r>
        <w:rPr>
          <w:noProof/>
        </w:rPr>
        <w:lastRenderedPageBreak/>
        <mc:AlternateContent>
          <mc:Choice Requires="wps">
            <w:drawing>
              <wp:anchor distT="0" distB="0" distL="114300" distR="114300" simplePos="0" relativeHeight="251662336" behindDoc="0" locked="0" layoutInCell="1" allowOverlap="1" wp14:anchorId="23692411" wp14:editId="139963C4">
                <wp:simplePos x="0" y="0"/>
                <wp:positionH relativeFrom="column">
                  <wp:posOffset>0</wp:posOffset>
                </wp:positionH>
                <wp:positionV relativeFrom="paragraph">
                  <wp:posOffset>5648325</wp:posOffset>
                </wp:positionV>
                <wp:extent cx="54387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DF211A" w:rsidRPr="00B5115E" w:rsidRDefault="00DF211A" w:rsidP="00DF211A">
                            <w:pPr>
                              <w:pStyle w:val="Caption"/>
                              <w:rPr>
                                <w:noProof/>
                              </w:rPr>
                            </w:pPr>
                            <w:r>
                              <w:t xml:space="preserve">Figure </w:t>
                            </w:r>
                            <w:r w:rsidR="00DE3BD5">
                              <w:fldChar w:fldCharType="begin"/>
                            </w:r>
                            <w:r w:rsidR="00DE3BD5">
                              <w:instrText xml:space="preserve"> SEQ Figure \* ARABIC </w:instrText>
                            </w:r>
                            <w:r w:rsidR="00DE3BD5">
                              <w:fldChar w:fldCharType="separate"/>
                            </w:r>
                            <w:r w:rsidR="00A3395C">
                              <w:rPr>
                                <w:noProof/>
                              </w:rPr>
                              <w:t>2</w:t>
                            </w:r>
                            <w:r w:rsidR="00DE3BD5">
                              <w:rPr>
                                <w:noProof/>
                              </w:rPr>
                              <w:fldChar w:fldCharType="end"/>
                            </w:r>
                            <w:r>
                              <w:t xml:space="preserve"> Selecting Draw.io Plugin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92411" id="Text Box 5" o:spid="_x0000_s1030" type="#_x0000_t202" style="position:absolute;margin-left:0;margin-top:444.75pt;width:428.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" stroked="f">
                <v:textbox style="mso-fit-shape-to-text:t" inset="0,0,0,0">
                  <w:txbxContent>
                    <w:p w:rsidR="00DF211A" w:rsidRPr="00B5115E" w:rsidRDefault="00DF211A" w:rsidP="00DF211A">
                      <w:pPr>
                        <w:pStyle w:val="Caption"/>
                        <w:rPr>
                          <w:noProof/>
                        </w:rPr>
                      </w:pPr>
                      <w:r>
                        <w:t xml:space="preserve">Figure </w:t>
                      </w:r>
                      <w:fldSimple w:instr=" SEQ Figure \* ARABIC ">
                        <w:r w:rsidR="00A3395C">
                          <w:rPr>
                            <w:noProof/>
                          </w:rPr>
                          <w:t>2</w:t>
                        </w:r>
                      </w:fldSimple>
                      <w:r>
                        <w:t xml:space="preserve"> Selecting Draw.io Plugin</w:t>
                      </w:r>
                    </w:p>
                  </w:txbxContent>
                </v:textbox>
                <w10:wrap type="square"/>
              </v:shape>
            </w:pict>
          </mc:Fallback>
        </mc:AlternateContent>
      </w:r>
      <w:r w:rsidR="003D778A">
        <w:rPr>
          <w:noProof/>
        </w:rPr>
        <w:drawing>
          <wp:anchor distT="0" distB="0" distL="114300" distR="114300" simplePos="0" relativeHeight="251660288" behindDoc="0" locked="0" layoutInCell="1" allowOverlap="1">
            <wp:simplePos x="914400" y="914400"/>
            <wp:positionH relativeFrom="margin">
              <wp:align>left</wp:align>
            </wp:positionH>
            <wp:positionV relativeFrom="paragraph">
              <wp:align>top</wp:align>
            </wp:positionV>
            <wp:extent cx="5438775" cy="5591175"/>
            <wp:effectExtent l="38100" t="38100" r="104775" b="1047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 Launcher 2.jpg"/>
                    <pic:cNvPicPr/>
                  </pic:nvPicPr>
                  <pic:blipFill>
                    <a:blip r:embed="rId16">
                      <a:extLst>
                        <a:ext uri="{28A0092B-C50C-407E-A947-70E740481C1C}">
                          <a14:useLocalDpi xmlns:a14="http://schemas.microsoft.com/office/drawing/2010/main" val="0"/>
                        </a:ext>
                      </a:extLst>
                    </a:blip>
                    <a:stretch>
                      <a:fillRect/>
                    </a:stretch>
                  </pic:blipFill>
                  <pic:spPr>
                    <a:xfrm>
                      <a:off x="0" y="0"/>
                      <a:ext cx="5438775" cy="55911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5C86">
        <w:br w:type="textWrapping" w:clear="all"/>
      </w:r>
    </w:p>
    <w:p w:rsidR="003D778A" w:rsidRDefault="003D778A">
      <w:r>
        <w:t>Select Draw.io Desktop and launch it:</w:t>
      </w:r>
    </w:p>
    <w:p w:rsidR="00FE6420" w:rsidRDefault="003D778A" w:rsidP="00FE6420">
      <w:pPr>
        <w:keepNext/>
      </w:pPr>
      <w:r>
        <w:rPr>
          <w:noProof/>
        </w:rPr>
        <w:lastRenderedPageBreak/>
        <w:drawing>
          <wp:inline distT="0" distB="0" distL="0" distR="0">
            <wp:extent cx="6553200" cy="5638800"/>
            <wp:effectExtent l="38100" t="38100" r="95250"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 Launcher 3.jpg"/>
                    <pic:cNvPicPr/>
                  </pic:nvPicPr>
                  <pic:blipFill>
                    <a:blip r:embed="rId17">
                      <a:extLst>
                        <a:ext uri="{28A0092B-C50C-407E-A947-70E740481C1C}">
                          <a14:useLocalDpi xmlns:a14="http://schemas.microsoft.com/office/drawing/2010/main" val="0"/>
                        </a:ext>
                      </a:extLst>
                    </a:blip>
                    <a:stretch>
                      <a:fillRect/>
                    </a:stretch>
                  </pic:blipFill>
                  <pic:spPr>
                    <a:xfrm>
                      <a:off x="0" y="0"/>
                      <a:ext cx="6553200" cy="5638800"/>
                    </a:xfrm>
                    <a:prstGeom prst="rect">
                      <a:avLst/>
                    </a:prstGeom>
                    <a:effectLst>
                      <a:outerShdw blurRad="50800" dist="38100" dir="2700000" algn="tl" rotWithShape="0">
                        <a:prstClr val="black">
                          <a:alpha val="40000"/>
                        </a:prstClr>
                      </a:outerShdw>
                    </a:effectLst>
                  </pic:spPr>
                </pic:pic>
              </a:graphicData>
            </a:graphic>
          </wp:inline>
        </w:drawing>
      </w:r>
    </w:p>
    <w:p w:rsidR="00FE6420" w:rsidRDefault="00FE6420" w:rsidP="00FE6420">
      <w:pPr>
        <w:pStyle w:val="Caption"/>
      </w:pPr>
      <w:r>
        <w:t xml:space="preserve">Figure </w:t>
      </w:r>
      <w:r w:rsidR="00DE3BD5">
        <w:fldChar w:fldCharType="begin"/>
      </w:r>
      <w:r w:rsidR="00DE3BD5">
        <w:instrText xml:space="preserve"> SEQ Figure \* ARABIC </w:instrText>
      </w:r>
      <w:r w:rsidR="00DE3BD5">
        <w:fldChar w:fldCharType="separate"/>
      </w:r>
      <w:r w:rsidR="00A3395C">
        <w:rPr>
          <w:noProof/>
        </w:rPr>
        <w:t>3</w:t>
      </w:r>
      <w:r w:rsidR="00DE3BD5">
        <w:rPr>
          <w:noProof/>
        </w:rPr>
        <w:fldChar w:fldCharType="end"/>
      </w:r>
      <w:r>
        <w:t xml:space="preserve"> Draw.io desktop Launched</w:t>
      </w:r>
    </w:p>
    <w:p w:rsidR="00D566CC" w:rsidRDefault="00AD0DC1">
      <w:r>
        <w:t xml:space="preserve"> </w:t>
      </w:r>
    </w:p>
    <w:p w:rsidR="00FB46C7" w:rsidRDefault="00FB46C7">
      <w:r>
        <w:br w:type="page"/>
      </w:r>
    </w:p>
    <w:p w:rsidR="00835C86" w:rsidRDefault="00DF211A">
      <w:r>
        <w:lastRenderedPageBreak/>
        <w:t xml:space="preserve">Drag the file </w:t>
      </w:r>
      <w:r w:rsidRPr="00DF211A">
        <w:rPr>
          <w:u w:val="single"/>
        </w:rPr>
        <w:t>VTK 2.0.xml</w:t>
      </w:r>
      <w:r>
        <w:t xml:space="preserve"> into the Draw.io canvas:</w:t>
      </w:r>
    </w:p>
    <w:p w:rsidR="00FB46C7" w:rsidRDefault="00FB46C7" w:rsidP="00FB46C7">
      <w:pPr>
        <w:keepNext/>
      </w:pPr>
      <w:r>
        <w:rPr>
          <w:noProof/>
        </w:rPr>
        <w:drawing>
          <wp:inline distT="0" distB="0" distL="0" distR="0" wp14:anchorId="4D378130" wp14:editId="6563F144">
            <wp:extent cx="5943600" cy="4612005"/>
            <wp:effectExtent l="38100" t="38100" r="9525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 Launcher 5.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12005"/>
                    </a:xfrm>
                    <a:prstGeom prst="rect">
                      <a:avLst/>
                    </a:prstGeom>
                    <a:effectLst>
                      <a:outerShdw blurRad="50800" dist="38100" dir="2700000" algn="tl" rotWithShape="0">
                        <a:prstClr val="black">
                          <a:alpha val="40000"/>
                        </a:prstClr>
                      </a:outerShdw>
                    </a:effectLst>
                  </pic:spPr>
                </pic:pic>
              </a:graphicData>
            </a:graphic>
          </wp:inline>
        </w:drawing>
      </w:r>
    </w:p>
    <w:p w:rsidR="00FB46C7" w:rsidRDefault="00FB46C7" w:rsidP="00FB46C7">
      <w:pPr>
        <w:pStyle w:val="Caption"/>
      </w:pPr>
      <w:r>
        <w:t xml:space="preserve">Figure </w:t>
      </w:r>
      <w:r w:rsidR="00DE3BD5">
        <w:fldChar w:fldCharType="begin"/>
      </w:r>
      <w:r w:rsidR="00DE3BD5">
        <w:instrText xml:space="preserve"> SEQ Figure \* ARABIC </w:instrText>
      </w:r>
      <w:r w:rsidR="00DE3BD5">
        <w:fldChar w:fldCharType="separate"/>
      </w:r>
      <w:r w:rsidR="00A3395C">
        <w:rPr>
          <w:noProof/>
        </w:rPr>
        <w:t>4</w:t>
      </w:r>
      <w:r w:rsidR="00DE3BD5">
        <w:rPr>
          <w:noProof/>
        </w:rPr>
        <w:fldChar w:fldCharType="end"/>
      </w:r>
      <w:r>
        <w:t xml:space="preserve"> Drag VTK2.0.xml </w:t>
      </w:r>
      <w:proofErr w:type="gramStart"/>
      <w:r>
        <w:t>Into</w:t>
      </w:r>
      <w:proofErr w:type="gramEnd"/>
      <w:r>
        <w:t xml:space="preserve"> Draw.io</w:t>
      </w:r>
    </w:p>
    <w:p w:rsidR="00FB46C7" w:rsidRDefault="00FB46C7"/>
    <w:p w:rsidR="00FB46C7" w:rsidRDefault="00FB46C7"/>
    <w:p w:rsidR="00FB46C7" w:rsidRDefault="00FB46C7"/>
    <w:p w:rsidR="00FB46C7" w:rsidRDefault="00DF211A" w:rsidP="00FB46C7">
      <w:pPr>
        <w:keepNext/>
      </w:pPr>
      <w:r>
        <w:rPr>
          <w:noProof/>
        </w:rPr>
        <w:lastRenderedPageBreak/>
        <w:drawing>
          <wp:inline distT="0" distB="0" distL="0" distR="0" wp14:anchorId="2C7F300E" wp14:editId="26635836">
            <wp:extent cx="5943600" cy="4613275"/>
            <wp:effectExtent l="38100" t="38100" r="95250" b="920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 Launcher 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13275"/>
                    </a:xfrm>
                    <a:prstGeom prst="rect">
                      <a:avLst/>
                    </a:prstGeom>
                    <a:effectLst>
                      <a:outerShdw blurRad="50800" dist="38100" dir="2700000" algn="tl" rotWithShape="0">
                        <a:prstClr val="black">
                          <a:alpha val="40000"/>
                        </a:prstClr>
                      </a:outerShdw>
                    </a:effectLst>
                  </pic:spPr>
                </pic:pic>
              </a:graphicData>
            </a:graphic>
          </wp:inline>
        </w:drawing>
      </w:r>
    </w:p>
    <w:p w:rsidR="00DF211A" w:rsidRDefault="00FB46C7" w:rsidP="00FB46C7">
      <w:pPr>
        <w:pStyle w:val="Caption"/>
      </w:pPr>
      <w:r>
        <w:t xml:space="preserve">Figure </w:t>
      </w:r>
      <w:r w:rsidR="00DE3BD5">
        <w:fldChar w:fldCharType="begin"/>
      </w:r>
      <w:r w:rsidR="00DE3BD5">
        <w:instrText xml:space="preserve"> SEQ Figure \* ARABIC </w:instrText>
      </w:r>
      <w:r w:rsidR="00DE3BD5">
        <w:fldChar w:fldCharType="separate"/>
      </w:r>
      <w:r w:rsidR="00A3395C">
        <w:rPr>
          <w:noProof/>
        </w:rPr>
        <w:t>5</w:t>
      </w:r>
      <w:r w:rsidR="00DE3BD5">
        <w:rPr>
          <w:noProof/>
        </w:rPr>
        <w:fldChar w:fldCharType="end"/>
      </w:r>
      <w:r>
        <w:t xml:space="preserve"> Ready to go!</w:t>
      </w:r>
    </w:p>
    <w:p w:rsidR="00835C86" w:rsidRDefault="00DF211A">
      <w:r>
        <w:t>And you’</w:t>
      </w:r>
      <w:r w:rsidR="00FB46C7">
        <w:t>re ready to start designing.</w:t>
      </w:r>
    </w:p>
    <w:p w:rsidR="00FB46C7" w:rsidRDefault="00FB46C7" w:rsidP="00FB46C7">
      <w:r>
        <w:t xml:space="preserve">You might want to save your new design with a new name and not change the original VTK2.0.xml file, since if you break it to start over with a new design you’ll have to download it again.  </w:t>
      </w:r>
    </w:p>
    <w:p w:rsidR="00FB46C7" w:rsidRDefault="00FB46C7">
      <w:r>
        <w:t>The first page, or tab, in the template document is used as a cover page with a version number and a list of changes. The second page is a legend that describes the custom objects used by VTK.  Take a moment to read this page.</w:t>
      </w:r>
      <w:r w:rsidR="00355397">
        <w:t xml:space="preserve">  The third page is a small sample application.</w:t>
      </w:r>
    </w:p>
    <w:p w:rsidR="00AB4F41" w:rsidRDefault="00AB4F41">
      <w:r>
        <w:br w:type="page"/>
      </w:r>
    </w:p>
    <w:p w:rsidR="00DF211A" w:rsidRDefault="00AB4F41" w:rsidP="00AB4F41">
      <w:pPr>
        <w:pStyle w:val="Heading1"/>
      </w:pPr>
      <w:bookmarkStart w:id="4" w:name="_Toc428527002"/>
      <w:r>
        <w:lastRenderedPageBreak/>
        <w:t>Custom Shapes</w:t>
      </w:r>
      <w:bookmarkEnd w:id="4"/>
    </w:p>
    <w:p w:rsidR="00EB4208" w:rsidRDefault="00F42E6C" w:rsidP="00AB4F41">
      <w:r>
        <w:t xml:space="preserve">A VTK application is a collection of custom shapes that are used to build a </w:t>
      </w:r>
      <w:hyperlink r:id="rId20" w:history="1">
        <w:r w:rsidRPr="00F42E6C">
          <w:rPr>
            <w:rStyle w:val="Hyperlink"/>
          </w:rPr>
          <w:t>directed graph</w:t>
        </w:r>
      </w:hyperlink>
      <w:r>
        <w:t xml:space="preserve">.  </w:t>
      </w:r>
      <w:r w:rsidR="002C7436">
        <w:t xml:space="preserve">More precisely, you can build a </w:t>
      </w:r>
      <w:hyperlink r:id="rId21" w:history="1">
        <w:r w:rsidR="002C7436" w:rsidRPr="002C7436">
          <w:rPr>
            <w:rStyle w:val="Hyperlink"/>
          </w:rPr>
          <w:t>rooted directed graph</w:t>
        </w:r>
      </w:hyperlink>
      <w:r w:rsidR="002C7436">
        <w:t xml:space="preserve">, since you can tell the application where to start.  </w:t>
      </w:r>
      <w:r w:rsidR="00EB4208">
        <w:t xml:space="preserve">Since there is also a way to specify where a graph ends, you can </w:t>
      </w:r>
      <w:r w:rsidR="0082563C">
        <w:t>group</w:t>
      </w:r>
      <w:r w:rsidR="00EB4208">
        <w:t xml:space="preserve"> different graphs into modules and hook them up to build sub-routines.  More on this later.</w:t>
      </w:r>
    </w:p>
    <w:p w:rsidR="0095250E" w:rsidRDefault="00B36AA6" w:rsidP="00355397">
      <w:r>
        <w:t xml:space="preserve">There are 8 custom shapes in the toolkit.  These shapes are sufficient to design an application, and execute it, but you can create/extend/modify other shapes if you want.  Each shape has a property list associated with it.  </w:t>
      </w:r>
      <w:r w:rsidR="002C7436">
        <w:t xml:space="preserve">The property list is a </w:t>
      </w:r>
      <w:r>
        <w:t xml:space="preserve">list of key-value pairs.  </w:t>
      </w:r>
      <w:r w:rsidR="0095250E">
        <w:t>To see an object’s property list</w:t>
      </w:r>
      <w:r w:rsidR="00355397">
        <w:t>, hover over it with your mouse</w:t>
      </w:r>
      <w:r w:rsidR="0082563C">
        <w:t xml:space="preserve"> (see the yellow boxes below)</w:t>
      </w:r>
      <w:r w:rsidR="00355397">
        <w:t>.</w:t>
      </w:r>
    </w:p>
    <w:p w:rsidR="00652BC3" w:rsidRDefault="00652BC3" w:rsidP="00EB4208">
      <w:r>
        <w:t xml:space="preserve">The existing keys and values are used by other parts of the system.   You should not change the keys of the existing objects.  You should also not change the values of the property </w:t>
      </w:r>
      <w:proofErr w:type="spellStart"/>
      <w:r w:rsidRPr="00652BC3">
        <w:rPr>
          <w:rStyle w:val="QuoteChar"/>
        </w:rPr>
        <w:t>ObjectType</w:t>
      </w:r>
      <w:proofErr w:type="spellEnd"/>
      <w:r>
        <w:t>.</w:t>
      </w:r>
    </w:p>
    <w:p w:rsidR="00EB4208" w:rsidRPr="00EB4208" w:rsidRDefault="00EB4208" w:rsidP="00EB4208">
      <w:r>
        <w:t>Here is a brief summary of the custom objects.</w:t>
      </w:r>
    </w:p>
    <w:p w:rsidR="0095250E" w:rsidRDefault="00814E50" w:rsidP="00814E50">
      <w:pPr>
        <w:pStyle w:val="Heading2"/>
      </w:pPr>
      <w:bookmarkStart w:id="5" w:name="_Toc428527003"/>
      <w:r>
        <w:t>Start</w:t>
      </w:r>
      <w:bookmarkEnd w:id="5"/>
      <w:r>
        <w:t xml:space="preserve"> </w:t>
      </w:r>
    </w:p>
    <w:p w:rsidR="00814E50" w:rsidRDefault="00355397" w:rsidP="00814E50">
      <w:r>
        <w:rPr>
          <w:noProof/>
        </w:rPr>
        <w:drawing>
          <wp:anchor distT="0" distB="0" distL="114300" distR="114300" simplePos="0" relativeHeight="251663360" behindDoc="0" locked="0" layoutInCell="1" allowOverlap="1" wp14:anchorId="26DDB116" wp14:editId="21DF5576">
            <wp:simplePos x="0" y="0"/>
            <wp:positionH relativeFrom="margin">
              <wp:align>right</wp:align>
            </wp:positionH>
            <wp:positionV relativeFrom="margin">
              <wp:posOffset>3067050</wp:posOffset>
            </wp:positionV>
            <wp:extent cx="2352675" cy="1771650"/>
            <wp:effectExtent l="38100" t="38100" r="104775"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t.jpg"/>
                    <pic:cNvPicPr/>
                  </pic:nvPicPr>
                  <pic:blipFill>
                    <a:blip r:embed="rId22">
                      <a:extLst>
                        <a:ext uri="{28A0092B-C50C-407E-A947-70E740481C1C}">
                          <a14:useLocalDpi xmlns:a14="http://schemas.microsoft.com/office/drawing/2010/main" val="0"/>
                        </a:ext>
                      </a:extLst>
                    </a:blip>
                    <a:stretch>
                      <a:fillRect/>
                    </a:stretch>
                  </pic:blipFill>
                  <pic:spPr>
                    <a:xfrm>
                      <a:off x="0" y="0"/>
                      <a:ext cx="2352675" cy="1771650"/>
                    </a:xfrm>
                    <a:prstGeom prst="rect">
                      <a:avLst/>
                    </a:prstGeom>
                    <a:effectLst>
                      <a:outerShdw blurRad="50800" dist="38100" dir="2700000" algn="tl" rotWithShape="0">
                        <a:prstClr val="black">
                          <a:alpha val="40000"/>
                        </a:prstClr>
                      </a:outerShdw>
                    </a:effectLst>
                  </pic:spPr>
                </pic:pic>
              </a:graphicData>
            </a:graphic>
          </wp:anchor>
        </w:drawing>
      </w:r>
      <w:r w:rsidR="00A00F94">
        <w:t xml:space="preserve">For this object, the property </w:t>
      </w:r>
      <w:proofErr w:type="spellStart"/>
      <w:r w:rsidR="00A00F94" w:rsidRPr="00A00F94">
        <w:rPr>
          <w:rStyle w:val="QuoteChar"/>
        </w:rPr>
        <w:t>ObjectType</w:t>
      </w:r>
      <w:proofErr w:type="spellEnd"/>
      <w:r w:rsidR="00A00F94">
        <w:t xml:space="preserve"> has the value </w:t>
      </w:r>
      <w:proofErr w:type="spellStart"/>
      <w:r w:rsidR="00A00F94" w:rsidRPr="00A00F94">
        <w:rPr>
          <w:rStyle w:val="QuoteChar"/>
        </w:rPr>
        <w:t>StartState</w:t>
      </w:r>
      <w:proofErr w:type="spellEnd"/>
      <w:r w:rsidR="00A00F94">
        <w:t xml:space="preserve">. </w:t>
      </w:r>
      <w:r w:rsidR="00697028">
        <w:t xml:space="preserve">You should </w:t>
      </w:r>
      <w:r w:rsidR="00B45800">
        <w:t xml:space="preserve">not </w:t>
      </w:r>
      <w:r w:rsidR="00697028">
        <w:t xml:space="preserve">change this property or its value.  The property </w:t>
      </w:r>
      <w:proofErr w:type="spellStart"/>
      <w:r w:rsidR="00697028" w:rsidRPr="00697028">
        <w:rPr>
          <w:rStyle w:val="QuoteChar"/>
        </w:rPr>
        <w:t>ObjectName</w:t>
      </w:r>
      <w:proofErr w:type="spellEnd"/>
      <w:r w:rsidR="00697028">
        <w:t xml:space="preserve"> has the value </w:t>
      </w:r>
      <w:proofErr w:type="spellStart"/>
      <w:r w:rsidR="00697028" w:rsidRPr="00697028">
        <w:rPr>
          <w:rStyle w:val="QuoteChar"/>
        </w:rPr>
        <w:t>LegendStart</w:t>
      </w:r>
      <w:proofErr w:type="spellEnd"/>
      <w:r w:rsidR="00697028">
        <w:t xml:space="preserve">, and you can (and should) change this value depending on the module you are working on.  It is best practice to give each unique object a unique </w:t>
      </w:r>
      <w:proofErr w:type="spellStart"/>
      <w:r w:rsidR="00697028" w:rsidRPr="00697028">
        <w:rPr>
          <w:rStyle w:val="QuoteChar"/>
        </w:rPr>
        <w:t>ObjectName</w:t>
      </w:r>
      <w:proofErr w:type="spellEnd"/>
      <w:r w:rsidR="00697028">
        <w:t xml:space="preserve">.    The property </w:t>
      </w:r>
      <w:r w:rsidR="00697028" w:rsidRPr="00697028">
        <w:rPr>
          <w:rStyle w:val="QuoteChar"/>
        </w:rPr>
        <w:t>Module</w:t>
      </w:r>
      <w:r w:rsidR="00697028">
        <w:t xml:space="preserve"> refers to a logical collection of nodes, for example a credit card number collection.   </w:t>
      </w:r>
      <w:r w:rsidR="00814E50">
        <w:t>There is one start state to a module, and only one outgoing arc</w:t>
      </w:r>
      <w:r w:rsidR="00697028">
        <w:t xml:space="preserve"> from a Start State</w:t>
      </w:r>
      <w:r w:rsidR="00814E50">
        <w:t xml:space="preserve"> is allowed.  Make sure to change the module property from ‘legend’ to whatever new module you are creating.</w:t>
      </w:r>
    </w:p>
    <w:p w:rsidR="00EB4208" w:rsidRDefault="00EB4208" w:rsidP="00814E50">
      <w:pPr>
        <w:pStyle w:val="Heading2"/>
      </w:pPr>
    </w:p>
    <w:p w:rsidR="00814E50" w:rsidRDefault="00814E50" w:rsidP="00814E50">
      <w:pPr>
        <w:pStyle w:val="Heading2"/>
      </w:pPr>
      <w:bookmarkStart w:id="6" w:name="_Toc428527004"/>
      <w:r>
        <w:t xml:space="preserve">Prompt </w:t>
      </w:r>
      <w:r w:rsidR="00A3395C">
        <w:t>State</w:t>
      </w:r>
      <w:bookmarkEnd w:id="6"/>
    </w:p>
    <w:p w:rsidR="00814E50" w:rsidRDefault="00355397" w:rsidP="00814E50">
      <w:r>
        <w:rPr>
          <w:noProof/>
        </w:rPr>
        <w:drawing>
          <wp:anchor distT="0" distB="0" distL="114300" distR="114300" simplePos="0" relativeHeight="251664384" behindDoc="0" locked="0" layoutInCell="1" allowOverlap="1" wp14:anchorId="05F266D8" wp14:editId="3F6030CE">
            <wp:simplePos x="0" y="0"/>
            <wp:positionH relativeFrom="margin">
              <wp:posOffset>3438525</wp:posOffset>
            </wp:positionH>
            <wp:positionV relativeFrom="paragraph">
              <wp:posOffset>67310</wp:posOffset>
            </wp:positionV>
            <wp:extent cx="2486025" cy="1952625"/>
            <wp:effectExtent l="38100" t="38100" r="104775" b="1047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mpt.jpg"/>
                    <pic:cNvPicPr/>
                  </pic:nvPicPr>
                  <pic:blipFill>
                    <a:blip r:embed="rId23">
                      <a:extLst>
                        <a:ext uri="{28A0092B-C50C-407E-A947-70E740481C1C}">
                          <a14:useLocalDpi xmlns:a14="http://schemas.microsoft.com/office/drawing/2010/main" val="0"/>
                        </a:ext>
                      </a:extLst>
                    </a:blip>
                    <a:stretch>
                      <a:fillRect/>
                    </a:stretch>
                  </pic:blipFill>
                  <pic:spPr>
                    <a:xfrm>
                      <a:off x="0" y="0"/>
                      <a:ext cx="2486025" cy="1952625"/>
                    </a:xfrm>
                    <a:prstGeom prst="rect">
                      <a:avLst/>
                    </a:prstGeom>
                    <a:effectLst>
                      <a:outerShdw blurRad="50800" dist="38100" dir="2700000" algn="tl" rotWithShape="0">
                        <a:prstClr val="black">
                          <a:alpha val="40000"/>
                        </a:prstClr>
                      </a:outerShdw>
                    </a:effectLst>
                  </pic:spPr>
                </pic:pic>
              </a:graphicData>
            </a:graphic>
          </wp:anchor>
        </w:drawing>
      </w:r>
      <w:r w:rsidR="00F42E6C">
        <w:t>Use a prompt state to specify what the system says to the user.  There can be one or more input arcs, but only o</w:t>
      </w:r>
      <w:r w:rsidR="00814E50" w:rsidRPr="00814E50">
        <w:t xml:space="preserve">ne outgoing arc allowed. </w:t>
      </w:r>
      <w:r w:rsidR="00652BC3">
        <w:t xml:space="preserve"> The </w:t>
      </w:r>
      <w:proofErr w:type="spellStart"/>
      <w:r w:rsidR="00652BC3" w:rsidRPr="00433B0C">
        <w:rPr>
          <w:rStyle w:val="QuoteChar"/>
        </w:rPr>
        <w:t>ObjectType</w:t>
      </w:r>
      <w:proofErr w:type="spellEnd"/>
      <w:r w:rsidR="00652BC3">
        <w:t xml:space="preserve"> of </w:t>
      </w:r>
      <w:proofErr w:type="spellStart"/>
      <w:r w:rsidR="00652BC3" w:rsidRPr="00433B0C">
        <w:rPr>
          <w:rStyle w:val="QuoteChar"/>
        </w:rPr>
        <w:t>PromptState</w:t>
      </w:r>
      <w:proofErr w:type="spellEnd"/>
      <w:r w:rsidR="00814E50" w:rsidRPr="00814E50">
        <w:t xml:space="preserve"> </w:t>
      </w:r>
      <w:r w:rsidR="00433B0C">
        <w:t>should not be changed.  This pr</w:t>
      </w:r>
      <w:r w:rsidR="00814E50" w:rsidRPr="00814E50">
        <w:t xml:space="preserve">ompt state has one prompt, </w:t>
      </w:r>
      <w:r w:rsidR="00433B0C">
        <w:t xml:space="preserve">whose name is </w:t>
      </w:r>
      <w:r w:rsidR="00433B0C" w:rsidRPr="00433B0C">
        <w:rPr>
          <w:rStyle w:val="QuoteChar"/>
        </w:rPr>
        <w:t>Good</w:t>
      </w:r>
      <w:r w:rsidR="00433B0C">
        <w:t xml:space="preserve"> and whose text is </w:t>
      </w:r>
      <w:r w:rsidR="00433B0C" w:rsidRPr="00433B0C">
        <w:rPr>
          <w:rStyle w:val="QuoteChar"/>
        </w:rPr>
        <w:t>That’s good</w:t>
      </w:r>
      <w:proofErr w:type="gramStart"/>
      <w:r w:rsidR="00433B0C" w:rsidRPr="00433B0C">
        <w:rPr>
          <w:rStyle w:val="QuoteChar"/>
        </w:rPr>
        <w:t>!</w:t>
      </w:r>
      <w:r w:rsidR="00433B0C">
        <w:t xml:space="preserve"> .</w:t>
      </w:r>
      <w:proofErr w:type="gramEnd"/>
      <w:r w:rsidR="00433B0C">
        <w:t xml:space="preserve">  B</w:t>
      </w:r>
      <w:r w:rsidR="00814E50" w:rsidRPr="00814E50">
        <w:t xml:space="preserve">ut you can add as many as you want in the properties list, using the format </w:t>
      </w:r>
      <w:proofErr w:type="spellStart"/>
      <w:r w:rsidR="00814E50" w:rsidRPr="00433B0C">
        <w:rPr>
          <w:rStyle w:val="QuoteChar"/>
        </w:rPr>
        <w:t>Prompt_N_Name</w:t>
      </w:r>
      <w:proofErr w:type="spellEnd"/>
      <w:r w:rsidR="00814E50" w:rsidRPr="00814E50">
        <w:t xml:space="preserve"> - </w:t>
      </w:r>
      <w:proofErr w:type="spellStart"/>
      <w:r w:rsidR="00814E50" w:rsidRPr="00433B0C">
        <w:rPr>
          <w:rStyle w:val="QuoteChar"/>
        </w:rPr>
        <w:t>Prompt_N_Text</w:t>
      </w:r>
      <w:proofErr w:type="spellEnd"/>
      <w:r w:rsidR="00814E50" w:rsidRPr="00814E50">
        <w:t xml:space="preserve"> where the prompts are rendered in ascending N order.</w:t>
      </w:r>
    </w:p>
    <w:p w:rsidR="00355397" w:rsidRDefault="00355397" w:rsidP="00814E50"/>
    <w:p w:rsidR="00814E50" w:rsidRDefault="00C72289" w:rsidP="00814E50">
      <w:pPr>
        <w:pStyle w:val="Heading2"/>
      </w:pPr>
      <w:bookmarkStart w:id="7" w:name="_Toc428527005"/>
      <w:r>
        <w:rPr>
          <w:noProof/>
        </w:rPr>
        <w:lastRenderedPageBreak/>
        <w:drawing>
          <wp:anchor distT="0" distB="0" distL="114300" distR="114300" simplePos="0" relativeHeight="251665408" behindDoc="0" locked="0" layoutInCell="1" allowOverlap="1" wp14:anchorId="0D4A8A65" wp14:editId="7FAC03EE">
            <wp:simplePos x="0" y="0"/>
            <wp:positionH relativeFrom="margin">
              <wp:posOffset>3771900</wp:posOffset>
            </wp:positionH>
            <wp:positionV relativeFrom="paragraph">
              <wp:posOffset>235585</wp:posOffset>
            </wp:positionV>
            <wp:extent cx="2181225" cy="1371600"/>
            <wp:effectExtent l="38100" t="38100" r="104775" b="952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row.jpg"/>
                    <pic:cNvPicPr/>
                  </pic:nvPicPr>
                  <pic:blipFill>
                    <a:blip r:embed="rId24">
                      <a:extLst>
                        <a:ext uri="{28A0092B-C50C-407E-A947-70E740481C1C}">
                          <a14:useLocalDpi xmlns:a14="http://schemas.microsoft.com/office/drawing/2010/main" val="0"/>
                        </a:ext>
                      </a:extLst>
                    </a:blip>
                    <a:stretch>
                      <a:fillRect/>
                    </a:stretch>
                  </pic:blipFill>
                  <pic:spPr>
                    <a:xfrm>
                      <a:off x="0" y="0"/>
                      <a:ext cx="2181225" cy="1371600"/>
                    </a:xfrm>
                    <a:prstGeom prst="rect">
                      <a:avLst/>
                    </a:prstGeom>
                    <a:effectLst>
                      <a:outerShdw blurRad="50800" dist="38100" dir="2700000" algn="tl" rotWithShape="0">
                        <a:prstClr val="black">
                          <a:alpha val="40000"/>
                        </a:prstClr>
                      </a:outerShdw>
                    </a:effectLst>
                  </pic:spPr>
                </pic:pic>
              </a:graphicData>
            </a:graphic>
          </wp:anchor>
        </w:drawing>
      </w:r>
      <w:r w:rsidR="00814E50">
        <w:t>Arc (Arrow)</w:t>
      </w:r>
      <w:bookmarkEnd w:id="7"/>
    </w:p>
    <w:p w:rsidR="00814E50" w:rsidRDefault="00814E50" w:rsidP="00814E50">
      <w:r>
        <w:t xml:space="preserve">If there is only one arc exiting a state, it is unlabeled.  For grammar states or decision states (see below) the </w:t>
      </w:r>
      <w:r w:rsidR="00355397">
        <w:t xml:space="preserve">label on the arc represents </w:t>
      </w:r>
      <w:r>
        <w:t>either what the user said or what the value is of a variable.</w:t>
      </w:r>
    </w:p>
    <w:p w:rsidR="00355397" w:rsidRDefault="00355397" w:rsidP="00814E50">
      <w:pPr>
        <w:pStyle w:val="Heading2"/>
      </w:pPr>
    </w:p>
    <w:p w:rsidR="00355397" w:rsidRDefault="00355397" w:rsidP="00814E50">
      <w:pPr>
        <w:pStyle w:val="Heading2"/>
      </w:pPr>
    </w:p>
    <w:p w:rsidR="00355397" w:rsidRDefault="00355397" w:rsidP="00814E50">
      <w:pPr>
        <w:pStyle w:val="Heading2"/>
      </w:pPr>
    </w:p>
    <w:p w:rsidR="00355397" w:rsidRDefault="00355397" w:rsidP="00814E50">
      <w:pPr>
        <w:pStyle w:val="Heading2"/>
      </w:pPr>
    </w:p>
    <w:p w:rsidR="0079457E" w:rsidRPr="0079457E" w:rsidRDefault="00814E50" w:rsidP="0079457E">
      <w:pPr>
        <w:pStyle w:val="Heading2"/>
      </w:pPr>
      <w:bookmarkStart w:id="8" w:name="_Toc428527006"/>
      <w:r>
        <w:t>Grammar</w:t>
      </w:r>
      <w:r w:rsidR="00EB4208">
        <w:t xml:space="preserve"> State</w:t>
      </w:r>
      <w:bookmarkEnd w:id="8"/>
      <w:r>
        <w:t xml:space="preserve"> </w:t>
      </w:r>
    </w:p>
    <w:p w:rsidR="00814E50" w:rsidRDefault="0079457E" w:rsidP="003C1DBB">
      <w:r>
        <w:rPr>
          <w:noProof/>
        </w:rPr>
        <w:drawing>
          <wp:anchor distT="0" distB="0" distL="114300" distR="114300" simplePos="0" relativeHeight="251666432" behindDoc="0" locked="0" layoutInCell="1" allowOverlap="1" wp14:anchorId="73D042F2" wp14:editId="17A5441D">
            <wp:simplePos x="0" y="0"/>
            <wp:positionH relativeFrom="margin">
              <wp:posOffset>0</wp:posOffset>
            </wp:positionH>
            <wp:positionV relativeFrom="paragraph">
              <wp:posOffset>99060</wp:posOffset>
            </wp:positionV>
            <wp:extent cx="3371850" cy="2990850"/>
            <wp:effectExtent l="38100" t="38100" r="95250" b="952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mmarstate.jpg"/>
                    <pic:cNvPicPr/>
                  </pic:nvPicPr>
                  <pic:blipFill>
                    <a:blip r:embed="rId25">
                      <a:extLst>
                        <a:ext uri="{28A0092B-C50C-407E-A947-70E740481C1C}">
                          <a14:useLocalDpi xmlns:a14="http://schemas.microsoft.com/office/drawing/2010/main" val="0"/>
                        </a:ext>
                      </a:extLst>
                    </a:blip>
                    <a:stretch>
                      <a:fillRect/>
                    </a:stretch>
                  </pic:blipFill>
                  <pic:spPr>
                    <a:xfrm>
                      <a:off x="0" y="0"/>
                      <a:ext cx="3371850" cy="2990850"/>
                    </a:xfrm>
                    <a:prstGeom prst="rect">
                      <a:avLst/>
                    </a:prstGeom>
                    <a:effectLst>
                      <a:outerShdw blurRad="50800" dist="38100" dir="2700000" algn="tl" rotWithShape="0">
                        <a:prstClr val="black">
                          <a:alpha val="40000"/>
                        </a:prstClr>
                      </a:outerShdw>
                    </a:effectLst>
                  </pic:spPr>
                </pic:pic>
              </a:graphicData>
            </a:graphic>
          </wp:anchor>
        </w:drawing>
      </w:r>
      <w:r w:rsidR="002C7436">
        <w:t xml:space="preserve">A grammar state is used to collect input from a user. </w:t>
      </w:r>
      <w:r>
        <w:t xml:space="preserve"> </w:t>
      </w:r>
      <w:r w:rsidR="00940A33">
        <w:t>It is typically designed to</w:t>
      </w:r>
      <w:r w:rsidR="00A3395C">
        <w:t xml:space="preserve"> </w:t>
      </w:r>
      <w:r w:rsidR="00355397">
        <w:t>output</w:t>
      </w:r>
      <w:r w:rsidR="00A3395C">
        <w:t xml:space="preserve"> prompts before it does the collection of the user’s input and parses it with a grammar (see below). </w:t>
      </w:r>
      <w:r w:rsidR="002C7436">
        <w:t xml:space="preserve"> </w:t>
      </w:r>
      <w:r w:rsidR="00814E50" w:rsidRPr="00814E50">
        <w:t xml:space="preserve">Labels on the outgoing arcs represent </w:t>
      </w:r>
      <w:r w:rsidR="00A3395C">
        <w:t xml:space="preserve">where to go next in the application based on </w:t>
      </w:r>
      <w:r w:rsidR="00814E50" w:rsidRPr="00814E50">
        <w:t xml:space="preserve">the user's semantic intent.  Prompts follow the same conventions as discussed in the prompt state above. </w:t>
      </w:r>
      <w:r w:rsidR="00A3395C">
        <w:t xml:space="preserve"> </w:t>
      </w:r>
      <w:r w:rsidR="00814E50" w:rsidRPr="00814E50">
        <w:t xml:space="preserve">Add as many grammars as required.  The </w:t>
      </w:r>
      <w:r>
        <w:t xml:space="preserve">property </w:t>
      </w:r>
      <w:r w:rsidR="00814E50" w:rsidRPr="00814E50">
        <w:t>list has 2, a state-specific grammar (e.g., YNQ) an</w:t>
      </w:r>
      <w:r>
        <w:t>d a global grammar</w:t>
      </w:r>
      <w:r w:rsidR="00814E50" w:rsidRPr="00814E50">
        <w:t xml:space="preserve">.  Follow the same convention as prompts for additional grammars. Create a grammar object (see below for examples) for every grammar mentioned in the properties list.  The slot name </w:t>
      </w:r>
      <w:r>
        <w:t xml:space="preserve">in the property list </w:t>
      </w:r>
      <w:r w:rsidR="00814E50" w:rsidRPr="00814E50">
        <w:t>is the field name in a grammar which is populated with a value in the user's response.</w:t>
      </w:r>
      <w:r>
        <w:t xml:space="preserve">  </w:t>
      </w:r>
    </w:p>
    <w:p w:rsidR="004D7BAA" w:rsidRDefault="004D7BAA" w:rsidP="003C1DBB">
      <w:r>
        <w:br w:type="page"/>
      </w:r>
    </w:p>
    <w:p w:rsidR="00C72289" w:rsidRPr="00C72289" w:rsidRDefault="00BB4936" w:rsidP="003C1DBB">
      <w:pPr>
        <w:pStyle w:val="Heading2"/>
      </w:pPr>
      <w:bookmarkStart w:id="9" w:name="_Toc428527007"/>
      <w:r>
        <w:rPr>
          <w:noProof/>
        </w:rPr>
        <w:lastRenderedPageBreak/>
        <w:drawing>
          <wp:anchor distT="0" distB="0" distL="114300" distR="114300" simplePos="0" relativeHeight="251667456" behindDoc="0" locked="0" layoutInCell="1" allowOverlap="1" wp14:anchorId="6EE1FAC3" wp14:editId="6E5E0CFD">
            <wp:simplePos x="0" y="0"/>
            <wp:positionH relativeFrom="margin">
              <wp:align>right</wp:align>
            </wp:positionH>
            <wp:positionV relativeFrom="paragraph">
              <wp:posOffset>47625</wp:posOffset>
            </wp:positionV>
            <wp:extent cx="3134162" cy="2210108"/>
            <wp:effectExtent l="38100" t="38100" r="104775" b="952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utation.png"/>
                    <pic:cNvPicPr/>
                  </pic:nvPicPr>
                  <pic:blipFill>
                    <a:blip r:embed="rId26">
                      <a:extLst>
                        <a:ext uri="{28A0092B-C50C-407E-A947-70E740481C1C}">
                          <a14:useLocalDpi xmlns:a14="http://schemas.microsoft.com/office/drawing/2010/main" val="0"/>
                        </a:ext>
                      </a:extLst>
                    </a:blip>
                    <a:stretch>
                      <a:fillRect/>
                    </a:stretch>
                  </pic:blipFill>
                  <pic:spPr>
                    <a:xfrm>
                      <a:off x="0" y="0"/>
                      <a:ext cx="3134162" cy="2210108"/>
                    </a:xfrm>
                    <a:prstGeom prst="rect">
                      <a:avLst/>
                    </a:prstGeom>
                    <a:effectLst>
                      <a:outerShdw blurRad="50800" dist="38100" dir="2700000" algn="tl" rotWithShape="0">
                        <a:prstClr val="black">
                          <a:alpha val="40000"/>
                        </a:prstClr>
                      </a:outerShdw>
                    </a:effectLst>
                  </pic:spPr>
                </pic:pic>
              </a:graphicData>
            </a:graphic>
          </wp:anchor>
        </w:drawing>
      </w:r>
      <w:r w:rsidR="002C7436">
        <w:t>Computation</w:t>
      </w:r>
      <w:r w:rsidR="00C72289">
        <w:t>al State</w:t>
      </w:r>
      <w:bookmarkEnd w:id="9"/>
    </w:p>
    <w:p w:rsidR="00814E50" w:rsidRDefault="00C72289" w:rsidP="00BB4936">
      <w:r>
        <w:t>Use a computational state</w:t>
      </w:r>
      <w:r w:rsidR="00814E50" w:rsidRPr="00814E50">
        <w:t xml:space="preserve"> to set variables to values</w:t>
      </w:r>
      <w:r w:rsidR="00814E50">
        <w:t xml:space="preserve">.  </w:t>
      </w:r>
      <w:r>
        <w:t xml:space="preserve">In this example case, the variable named </w:t>
      </w:r>
      <w:r w:rsidRPr="00C72289">
        <w:rPr>
          <w:rStyle w:val="QuoteChar"/>
        </w:rPr>
        <w:t>feelings</w:t>
      </w:r>
      <w:r>
        <w:t xml:space="preserve"> is being set to the value </w:t>
      </w:r>
      <w:r w:rsidRPr="00C72289">
        <w:rPr>
          <w:rStyle w:val="QuoteChar"/>
        </w:rPr>
        <w:t>good</w:t>
      </w:r>
      <w:r>
        <w:t xml:space="preserve">.  </w:t>
      </w:r>
      <w:r w:rsidR="00814E50" w:rsidRPr="00814E50">
        <w:t>These variables and values can be checked by other states, such as a Decision State (see below).</w:t>
      </w:r>
    </w:p>
    <w:p w:rsidR="00C72289" w:rsidRDefault="00C72289" w:rsidP="00BB4936"/>
    <w:p w:rsidR="00C72289" w:rsidRDefault="00C72289" w:rsidP="00BB4936"/>
    <w:p w:rsidR="00C72289" w:rsidRDefault="00C72289" w:rsidP="00BB4936"/>
    <w:p w:rsidR="00C72289" w:rsidRDefault="00C72289" w:rsidP="00BB4936"/>
    <w:p w:rsidR="00814E50" w:rsidRDefault="00814E50" w:rsidP="00814E50">
      <w:pPr>
        <w:pStyle w:val="Heading2"/>
      </w:pPr>
      <w:bookmarkStart w:id="10" w:name="_Toc428527008"/>
      <w:r>
        <w:t>Decision</w:t>
      </w:r>
      <w:r w:rsidR="00C72289">
        <w:t xml:space="preserve"> State</w:t>
      </w:r>
      <w:bookmarkEnd w:id="10"/>
    </w:p>
    <w:p w:rsidR="00814E50" w:rsidRDefault="007E002D" w:rsidP="00814E50">
      <w:r>
        <w:rPr>
          <w:noProof/>
        </w:rPr>
        <w:drawing>
          <wp:anchor distT="0" distB="0" distL="114300" distR="114300" simplePos="0" relativeHeight="251668480" behindDoc="0" locked="0" layoutInCell="1" allowOverlap="1" wp14:anchorId="4F5CEA41" wp14:editId="3A93AD75">
            <wp:simplePos x="0" y="0"/>
            <wp:positionH relativeFrom="margin">
              <wp:align>left</wp:align>
            </wp:positionH>
            <wp:positionV relativeFrom="paragraph">
              <wp:posOffset>46990</wp:posOffset>
            </wp:positionV>
            <wp:extent cx="2847975" cy="2276475"/>
            <wp:effectExtent l="38100" t="38100" r="104775" b="1047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jpg"/>
                    <pic:cNvPicPr/>
                  </pic:nvPicPr>
                  <pic:blipFill>
                    <a:blip r:embed="rId27">
                      <a:extLst>
                        <a:ext uri="{28A0092B-C50C-407E-A947-70E740481C1C}">
                          <a14:useLocalDpi xmlns:a14="http://schemas.microsoft.com/office/drawing/2010/main" val="0"/>
                        </a:ext>
                      </a:extLst>
                    </a:blip>
                    <a:stretch>
                      <a:fillRect/>
                    </a:stretch>
                  </pic:blipFill>
                  <pic:spPr>
                    <a:xfrm>
                      <a:off x="0" y="0"/>
                      <a:ext cx="2847975" cy="2276475"/>
                    </a:xfrm>
                    <a:prstGeom prst="rect">
                      <a:avLst/>
                    </a:prstGeom>
                    <a:effectLst>
                      <a:outerShdw blurRad="50800" dist="38100" dir="2700000" algn="tl" rotWithShape="0">
                        <a:prstClr val="black">
                          <a:alpha val="40000"/>
                        </a:prstClr>
                      </a:outerShdw>
                    </a:effectLst>
                  </pic:spPr>
                </pic:pic>
              </a:graphicData>
            </a:graphic>
          </wp:anchor>
        </w:drawing>
      </w:r>
      <w:r w:rsidR="00814E50">
        <w:t xml:space="preserve">Used to make decisions about </w:t>
      </w:r>
      <w:r w:rsidR="00814E50" w:rsidRPr="00814E50">
        <w:t>where to proceed depending upon the value of the variable.</w:t>
      </w:r>
      <w:r w:rsidR="003C1DBB">
        <w:t xml:space="preserve">  In this case, if the variable named </w:t>
      </w:r>
      <w:r w:rsidR="003C1DBB" w:rsidRPr="003C1DBB">
        <w:rPr>
          <w:rStyle w:val="QuoteChar"/>
        </w:rPr>
        <w:t>feelings</w:t>
      </w:r>
      <w:r w:rsidR="003C1DBB">
        <w:t xml:space="preserve"> has the value </w:t>
      </w:r>
      <w:proofErr w:type="gramStart"/>
      <w:r w:rsidR="003C1DBB" w:rsidRPr="003C1DBB">
        <w:rPr>
          <w:rStyle w:val="QuoteChar"/>
        </w:rPr>
        <w:t>good</w:t>
      </w:r>
      <w:proofErr w:type="gramEnd"/>
      <w:r w:rsidR="003C1DBB">
        <w:t xml:space="preserve">, then follow the path to the left.  If the value is </w:t>
      </w:r>
      <w:r w:rsidR="003C1DBB" w:rsidRPr="003C1DBB">
        <w:rPr>
          <w:rStyle w:val="QuoteChar"/>
        </w:rPr>
        <w:t>bad</w:t>
      </w:r>
      <w:r w:rsidR="003C1DBB">
        <w:t>, then follow the path to the right.</w:t>
      </w:r>
    </w:p>
    <w:p w:rsidR="00C72289" w:rsidRDefault="00C72289" w:rsidP="002C7436">
      <w:pPr>
        <w:pStyle w:val="Heading2"/>
      </w:pPr>
    </w:p>
    <w:p w:rsidR="00C72289" w:rsidRDefault="00C72289" w:rsidP="002C7436">
      <w:pPr>
        <w:pStyle w:val="Heading2"/>
      </w:pPr>
    </w:p>
    <w:p w:rsidR="00C72289" w:rsidRDefault="00C72289" w:rsidP="002C7436">
      <w:pPr>
        <w:pStyle w:val="Heading2"/>
      </w:pPr>
    </w:p>
    <w:p w:rsidR="00C72289" w:rsidRDefault="00C72289" w:rsidP="00976ABA"/>
    <w:p w:rsidR="007E002D" w:rsidRDefault="007E002D" w:rsidP="00976ABA"/>
    <w:p w:rsidR="00C72289" w:rsidRDefault="00C72289" w:rsidP="00976ABA"/>
    <w:p w:rsidR="002C7436" w:rsidRDefault="002C7436" w:rsidP="002C7436">
      <w:pPr>
        <w:pStyle w:val="Heading2"/>
      </w:pPr>
      <w:bookmarkStart w:id="11" w:name="_Toc428527009"/>
      <w:r>
        <w:t>Stop/Return</w:t>
      </w:r>
      <w:bookmarkEnd w:id="11"/>
    </w:p>
    <w:p w:rsidR="002C7436" w:rsidRDefault="00C72289" w:rsidP="002C7436">
      <w:r>
        <w:rPr>
          <w:noProof/>
        </w:rPr>
        <w:drawing>
          <wp:anchor distT="0" distB="0" distL="114300" distR="114300" simplePos="0" relativeHeight="251669504" behindDoc="0" locked="0" layoutInCell="1" allowOverlap="1">
            <wp:simplePos x="0" y="0"/>
            <wp:positionH relativeFrom="margin">
              <wp:posOffset>3467100</wp:posOffset>
            </wp:positionH>
            <wp:positionV relativeFrom="paragraph">
              <wp:posOffset>48895</wp:posOffset>
            </wp:positionV>
            <wp:extent cx="2552700" cy="2171700"/>
            <wp:effectExtent l="38100" t="38100" r="95250" b="952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p.jpg"/>
                    <pic:cNvPicPr/>
                  </pic:nvPicPr>
                  <pic:blipFill>
                    <a:blip r:embed="rId28">
                      <a:extLst>
                        <a:ext uri="{28A0092B-C50C-407E-A947-70E740481C1C}">
                          <a14:useLocalDpi xmlns:a14="http://schemas.microsoft.com/office/drawing/2010/main" val="0"/>
                        </a:ext>
                      </a:extLst>
                    </a:blip>
                    <a:stretch>
                      <a:fillRect/>
                    </a:stretch>
                  </pic:blipFill>
                  <pic:spPr>
                    <a:xfrm>
                      <a:off x="0" y="0"/>
                      <a:ext cx="2552700" cy="2171700"/>
                    </a:xfrm>
                    <a:prstGeom prst="rect">
                      <a:avLst/>
                    </a:prstGeom>
                    <a:effectLst>
                      <a:outerShdw blurRad="50800" dist="38100" dir="2700000" algn="tl" rotWithShape="0">
                        <a:prstClr val="black">
                          <a:alpha val="40000"/>
                        </a:prstClr>
                      </a:outerShdw>
                    </a:effectLst>
                  </pic:spPr>
                </pic:pic>
              </a:graphicData>
            </a:graphic>
          </wp:anchor>
        </w:drawing>
      </w:r>
      <w:r w:rsidR="00EB4208">
        <w:t>Used to end a module or the whole parent application.</w:t>
      </w:r>
      <w:r>
        <w:t xml:space="preserve">  If the stop state is inside a sub dialog (see below), and there is an arc coming out of the sub dialog symbol, then </w:t>
      </w:r>
      <w:r w:rsidR="00D92F9B">
        <w:t>flow continues back to the state pointed at by the parent sub dialog symbol.  If there is no arc coming out of the parent sub dialog symbol, the application stops.</w:t>
      </w:r>
    </w:p>
    <w:p w:rsidR="00BD0960" w:rsidRDefault="00BD0960" w:rsidP="00EB4208">
      <w:pPr>
        <w:pStyle w:val="Heading2"/>
      </w:pPr>
    </w:p>
    <w:p w:rsidR="00BD0960" w:rsidRDefault="00BD0960" w:rsidP="00EB4208">
      <w:pPr>
        <w:pStyle w:val="Heading2"/>
      </w:pPr>
    </w:p>
    <w:p w:rsidR="00BD0960" w:rsidRDefault="00BD0960" w:rsidP="00EB4208">
      <w:pPr>
        <w:pStyle w:val="Heading2"/>
      </w:pPr>
    </w:p>
    <w:p w:rsidR="00BD0960" w:rsidRDefault="00BD0960" w:rsidP="00EB4208">
      <w:pPr>
        <w:pStyle w:val="Heading2"/>
      </w:pPr>
    </w:p>
    <w:p w:rsidR="00BD0960" w:rsidRDefault="00BD0960" w:rsidP="00EB4208">
      <w:pPr>
        <w:pStyle w:val="Heading2"/>
      </w:pPr>
      <w:bookmarkStart w:id="12" w:name="_Toc428527010"/>
      <w:r>
        <w:t>Sub-Dialog State</w:t>
      </w:r>
      <w:bookmarkEnd w:id="12"/>
    </w:p>
    <w:p w:rsidR="00BD0960" w:rsidRDefault="00BD0960" w:rsidP="00DA5368">
      <w:r>
        <w:rPr>
          <w:noProof/>
        </w:rPr>
        <w:drawing>
          <wp:anchor distT="0" distB="0" distL="114300" distR="114300" simplePos="0" relativeHeight="251670528" behindDoc="0" locked="0" layoutInCell="1" allowOverlap="1">
            <wp:simplePos x="0" y="0"/>
            <wp:positionH relativeFrom="margin">
              <wp:posOffset>3371850</wp:posOffset>
            </wp:positionH>
            <wp:positionV relativeFrom="paragraph">
              <wp:posOffset>48895</wp:posOffset>
            </wp:positionV>
            <wp:extent cx="2790825" cy="2162175"/>
            <wp:effectExtent l="38100" t="38100" r="104775" b="1047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bdialog.jpg"/>
                    <pic:cNvPicPr/>
                  </pic:nvPicPr>
                  <pic:blipFill>
                    <a:blip r:embed="rId29">
                      <a:extLst>
                        <a:ext uri="{28A0092B-C50C-407E-A947-70E740481C1C}">
                          <a14:useLocalDpi xmlns:a14="http://schemas.microsoft.com/office/drawing/2010/main" val="0"/>
                        </a:ext>
                      </a:extLst>
                    </a:blip>
                    <a:stretch>
                      <a:fillRect/>
                    </a:stretch>
                  </pic:blipFill>
                  <pic:spPr>
                    <a:xfrm>
                      <a:off x="0" y="0"/>
                      <a:ext cx="2790825" cy="2162175"/>
                    </a:xfrm>
                    <a:prstGeom prst="rect">
                      <a:avLst/>
                    </a:prstGeom>
                    <a:effectLst>
                      <a:outerShdw blurRad="50800" dist="38100" dir="2700000" algn="tl" rotWithShape="0">
                        <a:prstClr val="black">
                          <a:alpha val="40000"/>
                        </a:prstClr>
                      </a:outerShdw>
                    </a:effectLst>
                  </pic:spPr>
                </pic:pic>
              </a:graphicData>
            </a:graphic>
          </wp:anchor>
        </w:drawing>
      </w:r>
      <w:r w:rsidR="00DA5368" w:rsidRPr="00DA5368">
        <w:t xml:space="preserve">Refers to a separate graph usually existing in another module on a different page.  It should have a start state and </w:t>
      </w:r>
      <w:r w:rsidR="0082563C">
        <w:t xml:space="preserve">optionally </w:t>
      </w:r>
      <w:bookmarkStart w:id="13" w:name="_GoBack"/>
      <w:bookmarkEnd w:id="13"/>
      <w:r w:rsidR="00DA5368" w:rsidRPr="00DA5368">
        <w:t>a return state.  By convention, if a Sub Dialog has an exit arc, it acts like a subroutine with a return state.  If the Sub Dialog symbol does not have a</w:t>
      </w:r>
      <w:r w:rsidR="00DA5368">
        <w:t>n</w:t>
      </w:r>
      <w:r w:rsidR="00DA5368" w:rsidRPr="00DA5368">
        <w:t xml:space="preserve"> arc</w:t>
      </w:r>
      <w:r w:rsidR="00DA5368">
        <w:t xml:space="preserve"> that exits the symbol</w:t>
      </w:r>
      <w:r w:rsidR="00DA5368" w:rsidRPr="00DA5368">
        <w:t>, than treat it as a labelled</w:t>
      </w:r>
      <w:r w:rsidR="00DA5368">
        <w:t xml:space="preserve"> </w:t>
      </w:r>
      <w:proofErr w:type="spellStart"/>
      <w:r w:rsidR="00DA5368">
        <w:t>Goto</w:t>
      </w:r>
      <w:proofErr w:type="spellEnd"/>
      <w:r w:rsidR="00DA5368">
        <w:t>, meaning flow of control does not return</w:t>
      </w:r>
      <w:r w:rsidR="00DA5368" w:rsidRPr="00DA5368">
        <w:t>.</w:t>
      </w:r>
    </w:p>
    <w:p w:rsidR="00BD0960" w:rsidRDefault="00BD0960" w:rsidP="00EB4208">
      <w:pPr>
        <w:pStyle w:val="Heading2"/>
      </w:pPr>
    </w:p>
    <w:p w:rsidR="00BD0960" w:rsidRDefault="00BD0960" w:rsidP="00EB4208">
      <w:pPr>
        <w:pStyle w:val="Heading2"/>
      </w:pPr>
    </w:p>
    <w:p w:rsidR="00BD0960" w:rsidRDefault="00BD0960" w:rsidP="00EB4208">
      <w:pPr>
        <w:pStyle w:val="Heading2"/>
      </w:pPr>
    </w:p>
    <w:p w:rsidR="00BD0960" w:rsidRDefault="00BD0960" w:rsidP="00EB4208">
      <w:pPr>
        <w:pStyle w:val="Heading2"/>
      </w:pPr>
    </w:p>
    <w:p w:rsidR="00BD0960" w:rsidRDefault="00BD0960" w:rsidP="00EB4208">
      <w:pPr>
        <w:pStyle w:val="Heading2"/>
      </w:pPr>
    </w:p>
    <w:p w:rsidR="00EB4208" w:rsidRDefault="00EB4208" w:rsidP="00EB4208">
      <w:pPr>
        <w:pStyle w:val="Heading2"/>
      </w:pPr>
      <w:bookmarkStart w:id="14" w:name="_Toc428527011"/>
      <w:r>
        <w:t>Grammar</w:t>
      </w:r>
      <w:bookmarkEnd w:id="14"/>
    </w:p>
    <w:p w:rsidR="00AA4333" w:rsidRPr="00AA4333" w:rsidRDefault="00AA4333" w:rsidP="00AA4333">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46990</wp:posOffset>
            </wp:positionV>
            <wp:extent cx="4181475" cy="2581275"/>
            <wp:effectExtent l="38100" t="38100" r="104775" b="1047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mmar.jpg"/>
                    <pic:cNvPicPr/>
                  </pic:nvPicPr>
                  <pic:blipFill>
                    <a:blip r:embed="rId30">
                      <a:extLst>
                        <a:ext uri="{28A0092B-C50C-407E-A947-70E740481C1C}">
                          <a14:useLocalDpi xmlns:a14="http://schemas.microsoft.com/office/drawing/2010/main" val="0"/>
                        </a:ext>
                      </a:extLst>
                    </a:blip>
                    <a:stretch>
                      <a:fillRect/>
                    </a:stretch>
                  </pic:blipFill>
                  <pic:spPr>
                    <a:xfrm>
                      <a:off x="0" y="0"/>
                      <a:ext cx="4181475" cy="2581275"/>
                    </a:xfrm>
                    <a:prstGeom prst="rect">
                      <a:avLst/>
                    </a:prstGeom>
                    <a:effectLst>
                      <a:outerShdw blurRad="50800" dist="38100" dir="2700000" algn="tl" rotWithShape="0">
                        <a:prstClr val="black">
                          <a:alpha val="40000"/>
                        </a:prstClr>
                      </a:outerShdw>
                    </a:effectLst>
                  </pic:spPr>
                </pic:pic>
              </a:graphicData>
            </a:graphic>
          </wp:anchor>
        </w:drawing>
      </w:r>
      <w:r>
        <w:t xml:space="preserve">A grammar is used in a Grammar State to parse a user’s input.  In this example from the legend, there are two meanings.  The first item in the list of words in a meaning is also used as the general semantic intent associated with the meaning.  So in this example, the first meaning is </w:t>
      </w:r>
      <w:r w:rsidRPr="00AA4333">
        <w:rPr>
          <w:rStyle w:val="QuoteChar"/>
        </w:rPr>
        <w:t>yes</w:t>
      </w:r>
      <w:r>
        <w:t xml:space="preserve"> and the words associated with that meaning </w:t>
      </w:r>
      <w:r w:rsidRPr="00AA4333">
        <w:rPr>
          <w:rStyle w:val="QuoteChar"/>
        </w:rPr>
        <w:t>are yes, y, sure, okay, fine,</w:t>
      </w:r>
      <w:r>
        <w:t xml:space="preserve"> etc.  The second meaning is no.  Every grammar needs to have a</w:t>
      </w:r>
      <w:r w:rsidR="00EE6E2E">
        <w:t xml:space="preserve"> property name</w:t>
      </w:r>
      <w:r>
        <w:t xml:space="preserve"> </w:t>
      </w:r>
      <w:r w:rsidRPr="00EE6E2E">
        <w:rPr>
          <w:rStyle w:val="QuoteChar"/>
        </w:rPr>
        <w:t>Type</w:t>
      </w:r>
      <w:r>
        <w:t xml:space="preserve">, and in this example, the type of the grammar is </w:t>
      </w:r>
      <w:r w:rsidR="00EE6E2E" w:rsidRPr="00EE6E2E">
        <w:rPr>
          <w:rStyle w:val="QuoteChar"/>
        </w:rPr>
        <w:t>List</w:t>
      </w:r>
      <w:r w:rsidR="00EE6E2E">
        <w:t xml:space="preserve">, which is </w:t>
      </w:r>
      <w:r>
        <w:t xml:space="preserve">just a simple list of </w:t>
      </w:r>
      <w:r w:rsidR="00EE6E2E">
        <w:t xml:space="preserve">words.  Stay tuned for additional grammar types, or feel free to add your own!  When this grammar is applied to a user’s input, if the input is </w:t>
      </w:r>
      <w:r w:rsidR="00EE6E2E" w:rsidRPr="00EE6E2E">
        <w:rPr>
          <w:rStyle w:val="QuoteChar"/>
        </w:rPr>
        <w:t>yep</w:t>
      </w:r>
      <w:r w:rsidR="00EE6E2E">
        <w:t xml:space="preserve">, then the semantic intent returned to the application by the grammar is </w:t>
      </w:r>
      <w:r w:rsidR="00EE6E2E" w:rsidRPr="00EE6E2E">
        <w:rPr>
          <w:rStyle w:val="QuoteChar"/>
        </w:rPr>
        <w:t>yes</w:t>
      </w:r>
      <w:r w:rsidR="0090294E">
        <w:t xml:space="preserve">.  </w:t>
      </w:r>
      <w:r w:rsidR="0090294E" w:rsidRPr="0090294E">
        <w:t>The grammar named Global</w:t>
      </w:r>
      <w:r w:rsidR="0090294E">
        <w:t>, if present,</w:t>
      </w:r>
      <w:r w:rsidR="0090294E" w:rsidRPr="0090294E">
        <w:t xml:space="preserve"> has special treatment in that if there are two grammars at a state and one of them is named Global, and both grammars have the same terms (i.e., the response from the user is ambiguous) then the default application behavior is to follow the global grammar.</w:t>
      </w:r>
      <w:r w:rsidR="0090294E">
        <w:t xml:space="preserve">  You can change this is you want.</w:t>
      </w:r>
    </w:p>
    <w:p w:rsidR="00AA4333" w:rsidRDefault="0090294E" w:rsidP="0090294E">
      <w:pPr>
        <w:pStyle w:val="Heading1"/>
      </w:pPr>
      <w:bookmarkStart w:id="15" w:name="_Toc428527012"/>
      <w:r>
        <w:lastRenderedPageBreak/>
        <w:t>Example Design</w:t>
      </w:r>
      <w:bookmarkEnd w:id="15"/>
    </w:p>
    <w:p w:rsidR="0090294E" w:rsidRDefault="0090294E" w:rsidP="0090294E">
      <w:r>
        <w:t>Here is the example design in the VTK 1.0.xml file.</w:t>
      </w:r>
    </w:p>
    <w:p w:rsidR="0090294E" w:rsidRDefault="00433AE6" w:rsidP="0090294E">
      <w:r>
        <w:rPr>
          <w:noProof/>
        </w:rPr>
        <w:drawing>
          <wp:inline distT="0" distB="0" distL="0" distR="0">
            <wp:extent cx="5943600" cy="6609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ple app.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6609715"/>
                    </a:xfrm>
                    <a:prstGeom prst="rect">
                      <a:avLst/>
                    </a:prstGeom>
                  </pic:spPr>
                </pic:pic>
              </a:graphicData>
            </a:graphic>
          </wp:inline>
        </w:drawing>
      </w:r>
    </w:p>
    <w:p w:rsidR="00433AE6" w:rsidRDefault="00433AE6">
      <w:r>
        <w:br w:type="page"/>
      </w:r>
    </w:p>
    <w:p w:rsidR="00433AE6" w:rsidRDefault="00433AE6" w:rsidP="0090294E">
      <w:r>
        <w:lastRenderedPageBreak/>
        <w:t>One possible interaction is:</w:t>
      </w:r>
    </w:p>
    <w:p w:rsidR="00433AE6" w:rsidRDefault="00433AE6" w:rsidP="00433AE6">
      <w:pPr>
        <w:pStyle w:val="ListParagraph"/>
        <w:numPr>
          <w:ilvl w:val="0"/>
          <w:numId w:val="1"/>
        </w:numPr>
      </w:pPr>
      <w:r>
        <w:t>System: Are you feeling OK?</w:t>
      </w:r>
    </w:p>
    <w:p w:rsidR="00433AE6" w:rsidRDefault="00433AE6" w:rsidP="00433AE6">
      <w:pPr>
        <w:pStyle w:val="ListParagraph"/>
        <w:numPr>
          <w:ilvl w:val="0"/>
          <w:numId w:val="1"/>
        </w:numPr>
      </w:pPr>
      <w:r>
        <w:t>User: Yes</w:t>
      </w:r>
    </w:p>
    <w:p w:rsidR="00433AE6" w:rsidRDefault="00433AE6" w:rsidP="00433AE6">
      <w:pPr>
        <w:pStyle w:val="ListParagraph"/>
        <w:numPr>
          <w:ilvl w:val="0"/>
          <w:numId w:val="1"/>
        </w:numPr>
      </w:pPr>
      <w:r>
        <w:t>System: That’s good!</w:t>
      </w:r>
    </w:p>
    <w:p w:rsidR="00433AE6" w:rsidRDefault="00433AE6" w:rsidP="0090294E">
      <w:r>
        <w:t>The other is:</w:t>
      </w:r>
    </w:p>
    <w:p w:rsidR="00433AE6" w:rsidRDefault="00433AE6" w:rsidP="00433AE6">
      <w:pPr>
        <w:pStyle w:val="ListParagraph"/>
        <w:numPr>
          <w:ilvl w:val="0"/>
          <w:numId w:val="2"/>
        </w:numPr>
      </w:pPr>
      <w:r>
        <w:t>System: Are you feeling OK?</w:t>
      </w:r>
    </w:p>
    <w:p w:rsidR="00433AE6" w:rsidRDefault="00433AE6" w:rsidP="00433AE6">
      <w:pPr>
        <w:pStyle w:val="ListParagraph"/>
        <w:numPr>
          <w:ilvl w:val="0"/>
          <w:numId w:val="2"/>
        </w:numPr>
      </w:pPr>
      <w:r>
        <w:t>User: No</w:t>
      </w:r>
    </w:p>
    <w:p w:rsidR="00433AE6" w:rsidRDefault="00433AE6" w:rsidP="00433AE6">
      <w:pPr>
        <w:pStyle w:val="ListParagraph"/>
        <w:numPr>
          <w:ilvl w:val="0"/>
          <w:numId w:val="2"/>
        </w:numPr>
      </w:pPr>
      <w:r>
        <w:t>System: Sorry to hear that.</w:t>
      </w:r>
    </w:p>
    <w:p w:rsidR="00632E00" w:rsidRDefault="00632E00">
      <w:pPr>
        <w:rPr>
          <w:rFonts w:asciiTheme="majorHAnsi" w:eastAsiaTheme="majorEastAsia" w:hAnsiTheme="majorHAnsi" w:cstheme="majorBidi"/>
          <w:color w:val="2E74B5" w:themeColor="accent1" w:themeShade="BF"/>
          <w:sz w:val="32"/>
          <w:szCs w:val="32"/>
        </w:rPr>
      </w:pPr>
      <w:r>
        <w:br w:type="page"/>
      </w:r>
    </w:p>
    <w:p w:rsidR="00433AE6" w:rsidRDefault="00632E00" w:rsidP="00632E00">
      <w:pPr>
        <w:pStyle w:val="Heading1"/>
      </w:pPr>
      <w:bookmarkStart w:id="16" w:name="_Toc428527013"/>
      <w:r>
        <w:lastRenderedPageBreak/>
        <w:t>Editing/Adding Custom Properties</w:t>
      </w:r>
      <w:bookmarkEnd w:id="16"/>
    </w:p>
    <w:p w:rsidR="00632E00" w:rsidRDefault="00632E00" w:rsidP="00433AE6">
      <w:r>
        <w:t>To edit the property list of an object, or to add your own custom properties to the existing objects, select the object</w:t>
      </w:r>
      <w:r w:rsidR="00D82DAE">
        <w:t xml:space="preserve">, and then from the </w:t>
      </w:r>
      <w:r w:rsidR="00D82DAE" w:rsidRPr="00D82DAE">
        <w:rPr>
          <w:rStyle w:val="QuoteChar"/>
        </w:rPr>
        <w:t>E</w:t>
      </w:r>
      <w:r w:rsidRPr="00D82DAE">
        <w:rPr>
          <w:rStyle w:val="QuoteChar"/>
        </w:rPr>
        <w:t>dit</w:t>
      </w:r>
      <w:r>
        <w:t xml:space="preserve"> menu select </w:t>
      </w:r>
      <w:r w:rsidRPr="00632E00">
        <w:rPr>
          <w:rStyle w:val="QuoteChar"/>
        </w:rPr>
        <w:t>Edit metadata…</w:t>
      </w:r>
      <w:r>
        <w:t xml:space="preserve"> :</w:t>
      </w:r>
    </w:p>
    <w:p w:rsidR="00433AE6" w:rsidRPr="0090294E" w:rsidRDefault="00632E00" w:rsidP="0090294E">
      <w:r>
        <w:rPr>
          <w:noProof/>
        </w:rPr>
        <w:drawing>
          <wp:inline distT="0" distB="0" distL="0" distR="0">
            <wp:extent cx="5943600" cy="5028565"/>
            <wp:effectExtent l="38100" t="38100" r="95250" b="958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ing props 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28565"/>
                    </a:xfrm>
                    <a:prstGeom prst="rect">
                      <a:avLst/>
                    </a:prstGeom>
                    <a:effectLst>
                      <a:outerShdw blurRad="50800" dist="38100" dir="2700000" algn="tl" rotWithShape="0">
                        <a:prstClr val="black">
                          <a:alpha val="40000"/>
                        </a:prstClr>
                      </a:outerShdw>
                    </a:effectLst>
                  </pic:spPr>
                </pic:pic>
              </a:graphicData>
            </a:graphic>
          </wp:inline>
        </w:drawing>
      </w:r>
    </w:p>
    <w:p w:rsidR="00632E00" w:rsidRDefault="00632E00">
      <w:r>
        <w:br w:type="page"/>
      </w:r>
    </w:p>
    <w:p w:rsidR="00632E00" w:rsidRDefault="00632E00">
      <w:r>
        <w:lastRenderedPageBreak/>
        <w:t>That brings up the property list:</w:t>
      </w:r>
    </w:p>
    <w:p w:rsidR="00D82DAE" w:rsidRDefault="00632E00">
      <w:r>
        <w:rPr>
          <w:noProof/>
        </w:rPr>
        <w:drawing>
          <wp:inline distT="0" distB="0" distL="0" distR="0">
            <wp:extent cx="3781425" cy="3105150"/>
            <wp:effectExtent l="38100" t="38100" r="104775"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perty list 2.jpg"/>
                    <pic:cNvPicPr/>
                  </pic:nvPicPr>
                  <pic:blipFill>
                    <a:blip r:embed="rId33">
                      <a:extLst>
                        <a:ext uri="{28A0092B-C50C-407E-A947-70E740481C1C}">
                          <a14:useLocalDpi xmlns:a14="http://schemas.microsoft.com/office/drawing/2010/main" val="0"/>
                        </a:ext>
                      </a:extLst>
                    </a:blip>
                    <a:stretch>
                      <a:fillRect/>
                    </a:stretch>
                  </pic:blipFill>
                  <pic:spPr>
                    <a:xfrm>
                      <a:off x="0" y="0"/>
                      <a:ext cx="3781425" cy="3105150"/>
                    </a:xfrm>
                    <a:prstGeom prst="rect">
                      <a:avLst/>
                    </a:prstGeom>
                    <a:effectLst>
                      <a:outerShdw blurRad="50800" dist="38100" dir="2700000" algn="tl" rotWithShape="0">
                        <a:prstClr val="black">
                          <a:alpha val="40000"/>
                        </a:prstClr>
                      </a:outerShdw>
                    </a:effectLst>
                  </pic:spPr>
                </pic:pic>
              </a:graphicData>
            </a:graphic>
          </wp:inline>
        </w:drawing>
      </w:r>
    </w:p>
    <w:p w:rsidR="00362762" w:rsidRDefault="00D82DAE" w:rsidP="00362762">
      <w:pPr>
        <w:rPr>
          <w:rStyle w:val="QuoteChar"/>
        </w:rPr>
      </w:pPr>
      <w:r>
        <w:t>To add an additional property,</w:t>
      </w:r>
      <w:r w:rsidR="00362762">
        <w:t xml:space="preserve"> in this case </w:t>
      </w:r>
      <w:r w:rsidR="00362762" w:rsidRPr="00362762">
        <w:rPr>
          <w:rStyle w:val="QuoteChar"/>
        </w:rPr>
        <w:t>Language</w:t>
      </w:r>
      <w:r w:rsidR="00362762">
        <w:t>,</w:t>
      </w:r>
      <w:r>
        <w:t xml:space="preserve"> fill in a new one in the </w:t>
      </w:r>
      <w:r w:rsidRPr="00362762">
        <w:rPr>
          <w:rStyle w:val="QuoteChar"/>
        </w:rPr>
        <w:t>Enter property name</w:t>
      </w:r>
      <w:r>
        <w:t xml:space="preserve"> </w:t>
      </w:r>
      <w:r w:rsidR="00362762">
        <w:t xml:space="preserve">field and select </w:t>
      </w:r>
      <w:r w:rsidR="00362762" w:rsidRPr="00362762">
        <w:rPr>
          <w:rStyle w:val="QuoteChar"/>
        </w:rPr>
        <w:t>Add property</w:t>
      </w:r>
      <w:r w:rsidR="00362762">
        <w:rPr>
          <w:rStyle w:val="QuoteChar"/>
        </w:rPr>
        <w:t xml:space="preserve"> </w:t>
      </w:r>
      <w:r w:rsidR="00362762" w:rsidRPr="00362762">
        <w:t>then type in the value.</w:t>
      </w:r>
      <w:r w:rsidR="00362762">
        <w:rPr>
          <w:rStyle w:val="QuoteChar"/>
        </w:rPr>
        <w:t xml:space="preserve">  </w:t>
      </w:r>
      <w:r w:rsidR="00362762" w:rsidRPr="00362762">
        <w:t>Finish by selecting</w:t>
      </w:r>
      <w:r w:rsidR="00362762">
        <w:rPr>
          <w:rStyle w:val="QuoteChar"/>
        </w:rPr>
        <w:t xml:space="preserve"> Apply.</w:t>
      </w:r>
    </w:p>
    <w:p w:rsidR="00362762" w:rsidRDefault="00362762" w:rsidP="00362762">
      <w:r>
        <w:rPr>
          <w:noProof/>
        </w:rPr>
        <w:drawing>
          <wp:inline distT="0" distB="0" distL="0" distR="0">
            <wp:extent cx="4019550" cy="3600450"/>
            <wp:effectExtent l="38100" t="38100" r="9525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erty list 4.jpg"/>
                    <pic:cNvPicPr/>
                  </pic:nvPicPr>
                  <pic:blipFill>
                    <a:blip r:embed="rId34">
                      <a:extLst>
                        <a:ext uri="{28A0092B-C50C-407E-A947-70E740481C1C}">
                          <a14:useLocalDpi xmlns:a14="http://schemas.microsoft.com/office/drawing/2010/main" val="0"/>
                        </a:ext>
                      </a:extLst>
                    </a:blip>
                    <a:stretch>
                      <a:fillRect/>
                    </a:stretch>
                  </pic:blipFill>
                  <pic:spPr>
                    <a:xfrm>
                      <a:off x="0" y="0"/>
                      <a:ext cx="4019550" cy="3600450"/>
                    </a:xfrm>
                    <a:prstGeom prst="rect">
                      <a:avLst/>
                    </a:prstGeom>
                    <a:effectLst>
                      <a:outerShdw blurRad="50800" dist="38100" dir="2700000" algn="tl" rotWithShape="0">
                        <a:prstClr val="black">
                          <a:alpha val="40000"/>
                        </a:prstClr>
                      </a:outerShdw>
                    </a:effectLst>
                  </pic:spPr>
                </pic:pic>
              </a:graphicData>
            </a:graphic>
          </wp:inline>
        </w:drawing>
      </w:r>
    </w:p>
    <w:p w:rsidR="00362762" w:rsidRDefault="00362762">
      <w:r>
        <w:br w:type="page"/>
      </w:r>
    </w:p>
    <w:p w:rsidR="00B72965" w:rsidRDefault="00B72965" w:rsidP="00B72965">
      <w:pPr>
        <w:pStyle w:val="Heading1"/>
      </w:pPr>
      <w:bookmarkStart w:id="17" w:name="_Toc428527014"/>
      <w:r>
        <w:lastRenderedPageBreak/>
        <w:t xml:space="preserve">Sharing </w:t>
      </w:r>
      <w:r w:rsidR="00365DA4">
        <w:t>a</w:t>
      </w:r>
      <w:r>
        <w:t xml:space="preserve"> Design</w:t>
      </w:r>
      <w:bookmarkEnd w:id="17"/>
    </w:p>
    <w:p w:rsidR="00365DA4" w:rsidRDefault="00B72965" w:rsidP="00B72965">
      <w:r>
        <w:t>There are a couple of options for sharing a design.</w:t>
      </w:r>
    </w:p>
    <w:p w:rsidR="00365DA4" w:rsidRDefault="00365DA4" w:rsidP="00365DA4">
      <w:pPr>
        <w:pStyle w:val="Heading2"/>
      </w:pPr>
      <w:bookmarkStart w:id="18" w:name="_Toc428527015"/>
      <w:r>
        <w:t>Export to HTML</w:t>
      </w:r>
      <w:bookmarkEnd w:id="18"/>
    </w:p>
    <w:p w:rsidR="00365DA4" w:rsidRDefault="00365DA4" w:rsidP="00365DA4">
      <w:pPr>
        <w:rPr>
          <w:rStyle w:val="QuoteChar"/>
        </w:rPr>
      </w:pPr>
      <w:r>
        <w:t xml:space="preserve">From the main menu select </w:t>
      </w:r>
      <w:r w:rsidRPr="00365DA4">
        <w:rPr>
          <w:rStyle w:val="QuoteChar"/>
        </w:rPr>
        <w:t>File &gt; Export as &gt; HTML</w:t>
      </w:r>
      <w:r>
        <w:rPr>
          <w:rStyle w:val="QuoteChar"/>
        </w:rPr>
        <w:t>.</w:t>
      </w:r>
      <w:r>
        <w:t xml:space="preserve">  This method exports a picture of the design which cannot be further manipulated within the design tool.  But it is a good method for distributing the design for others to review, since all they need to view it is a browser.  </w:t>
      </w:r>
    </w:p>
    <w:p w:rsidR="00365DA4" w:rsidRDefault="00365DA4" w:rsidP="00365DA4">
      <w:pPr>
        <w:pStyle w:val="Heading2"/>
      </w:pPr>
      <w:bookmarkStart w:id="19" w:name="_Toc428527016"/>
      <w:r>
        <w:t>Export to</w:t>
      </w:r>
      <w:r w:rsidR="00525227">
        <w:t>/Import from</w:t>
      </w:r>
      <w:r>
        <w:t xml:space="preserve"> XML</w:t>
      </w:r>
      <w:bookmarkEnd w:id="19"/>
    </w:p>
    <w:p w:rsidR="00CF1671" w:rsidRDefault="00365DA4" w:rsidP="00021A08">
      <w:r>
        <w:t xml:space="preserve">From the main menu select </w:t>
      </w:r>
      <w:r w:rsidRPr="00365DA4">
        <w:rPr>
          <w:rStyle w:val="QuoteChar"/>
        </w:rPr>
        <w:t>File &gt; Export as &gt; XML (Plain)</w:t>
      </w:r>
      <w:r>
        <w:rPr>
          <w:rStyle w:val="QuoteChar"/>
        </w:rPr>
        <w:t xml:space="preserve">. </w:t>
      </w:r>
      <w:r w:rsidRPr="00365DA4">
        <w:t xml:space="preserve"> </w:t>
      </w:r>
      <w:r>
        <w:t xml:space="preserve">Use this method to export the drawing if you want it to shareable with others who want to manipulate the data in the file.  This is the method we use to create a starting file for </w:t>
      </w:r>
      <w:r w:rsidR="00021A08">
        <w:t xml:space="preserve">the rest of VTK.  There is another option </w:t>
      </w:r>
      <w:r w:rsidR="00021A08" w:rsidRPr="00365DA4">
        <w:rPr>
          <w:rStyle w:val="QuoteChar"/>
        </w:rPr>
        <w:t>File &gt; Export as &gt; XML (</w:t>
      </w:r>
      <w:r w:rsidR="00021A08">
        <w:rPr>
          <w:rStyle w:val="QuoteChar"/>
        </w:rPr>
        <w:t>Compressed</w:t>
      </w:r>
      <w:r w:rsidR="00021A08" w:rsidRPr="00365DA4">
        <w:rPr>
          <w:rStyle w:val="QuoteChar"/>
        </w:rPr>
        <w:t>)</w:t>
      </w:r>
      <w:r w:rsidR="00021A08">
        <w:rPr>
          <w:rStyle w:val="QuoteChar"/>
        </w:rPr>
        <w:t xml:space="preserve"> </w:t>
      </w:r>
      <w:r w:rsidR="00021A08" w:rsidRPr="00021A08">
        <w:t>which</w:t>
      </w:r>
      <w:r w:rsidR="00021A08">
        <w:t xml:space="preserve"> Draw.io uses to save files in native format.  You can use this to share designs with others using Draw.io, but the compressed version is not readable by the other tools in VTK.</w:t>
      </w:r>
      <w:r w:rsidR="00525227">
        <w:t xml:space="preserve">  </w:t>
      </w:r>
      <w:r w:rsidR="00CF1671">
        <w:t xml:space="preserve">You can then email the exported xml file to a colleague who can import the exported file </w:t>
      </w:r>
      <w:r w:rsidR="00525227">
        <w:t xml:space="preserve">in Draw.io </w:t>
      </w:r>
      <w:r w:rsidR="00CF1671">
        <w:t xml:space="preserve">using </w:t>
      </w:r>
      <w:r w:rsidR="00CF1671" w:rsidRPr="00CF1671">
        <w:rPr>
          <w:rStyle w:val="QuoteChar"/>
        </w:rPr>
        <w:t>File &gt; Import From</w:t>
      </w:r>
      <w:r w:rsidR="00CF1671">
        <w:t>.</w:t>
      </w:r>
    </w:p>
    <w:p w:rsidR="00021A08" w:rsidRDefault="0039681B" w:rsidP="00021A08">
      <w:pPr>
        <w:pStyle w:val="Heading2"/>
      </w:pPr>
      <w:bookmarkStart w:id="20" w:name="_Toc428527017"/>
      <w:r>
        <w:t xml:space="preserve">Cloud </w:t>
      </w:r>
      <w:r w:rsidR="00021A08">
        <w:t>Sharing with Draw.io</w:t>
      </w:r>
      <w:bookmarkEnd w:id="20"/>
    </w:p>
    <w:p w:rsidR="009B76E5" w:rsidRDefault="00021A08" w:rsidP="00365DA4">
      <w:r>
        <w:t xml:space="preserve">There </w:t>
      </w:r>
      <w:r w:rsidR="009B76E5">
        <w:t>are two</w:t>
      </w:r>
      <w:r>
        <w:t xml:space="preserve"> </w:t>
      </w:r>
      <w:r w:rsidR="009B76E5">
        <w:t xml:space="preserve">browser-based </w:t>
      </w:r>
      <w:r>
        <w:t>cloud version</w:t>
      </w:r>
      <w:r w:rsidR="009B76E5">
        <w:t>s</w:t>
      </w:r>
      <w:r>
        <w:t xml:space="preserve"> of Draw.io</w:t>
      </w:r>
      <w:r w:rsidR="009B76E5">
        <w:t xml:space="preserve">.  One is a single user version at </w:t>
      </w:r>
      <w:hyperlink r:id="rId35" w:history="1">
        <w:r w:rsidR="009B76E5" w:rsidRPr="009A333E">
          <w:rPr>
            <w:rStyle w:val="Hyperlink"/>
          </w:rPr>
          <w:t>https://www.draw.io/</w:t>
        </w:r>
      </w:hyperlink>
      <w:r w:rsidR="009B76E5">
        <w:t xml:space="preserve">  which provides the same utility as the desktop version, except that the logic executes in the browser, so no plugin is required.  Storage options including Dropbox, Google Drive, OneDrive, the Browser itself or local device.  </w:t>
      </w:r>
    </w:p>
    <w:p w:rsidR="009B76E5" w:rsidRDefault="009B76E5" w:rsidP="00365DA4">
      <w:r>
        <w:t xml:space="preserve">The other version supports on-line real-time collaboration among multiple users.   This version is available at </w:t>
      </w:r>
      <w:hyperlink r:id="rId36" w:history="1">
        <w:r w:rsidRPr="009A333E">
          <w:rPr>
            <w:rStyle w:val="Hyperlink"/>
          </w:rPr>
          <w:t>https://drive.draw.io/</w:t>
        </w:r>
      </w:hyperlink>
      <w:r>
        <w:t xml:space="preserve">  is also known as</w:t>
      </w:r>
      <w:r w:rsidR="00021A08">
        <w:t xml:space="preserve"> draw.io Pro which you can access here: </w:t>
      </w:r>
      <w:hyperlink r:id="rId37" w:history="1">
        <w:r w:rsidR="00021A08" w:rsidRPr="009A333E">
          <w:rPr>
            <w:rStyle w:val="Hyperlink"/>
          </w:rPr>
          <w:t>https://chrome.google.com/webstore/detail/drawio-pro/onlkggianjhjenigcpigpjehhpplldkc?hl=en</w:t>
        </w:r>
      </w:hyperlink>
      <w:r w:rsidR="00021A08">
        <w:t xml:space="preserve"> </w:t>
      </w:r>
    </w:p>
    <w:p w:rsidR="0039681B" w:rsidRDefault="0039681B" w:rsidP="00365DA4">
      <w:r>
        <w:t xml:space="preserve">Here is a description from the </w:t>
      </w:r>
      <w:r w:rsidR="009B76E5">
        <w:t>Google Chrome webstore</w:t>
      </w:r>
      <w:r>
        <w:t>:</w:t>
      </w:r>
    </w:p>
    <w:p w:rsidR="0039681B" w:rsidRPr="0039681B" w:rsidRDefault="0039681B" w:rsidP="0039681B">
      <w:pPr>
        <w:shd w:val="clear" w:color="auto" w:fill="F1F1F1"/>
        <w:spacing w:after="0" w:line="240" w:lineRule="auto"/>
        <w:rPr>
          <w:rFonts w:ascii="Open Sans" w:eastAsia="Times New Roman" w:hAnsi="Open Sans" w:cs="Open Sans"/>
          <w:b/>
          <w:bCs/>
          <w:color w:val="333333"/>
          <w:sz w:val="20"/>
          <w:szCs w:val="20"/>
        </w:rPr>
      </w:pPr>
      <w:r w:rsidRPr="0039681B">
        <w:rPr>
          <w:rFonts w:ascii="Open Sans" w:eastAsia="Times New Roman" w:hAnsi="Open Sans" w:cs="Open Sans"/>
          <w:b/>
          <w:bCs/>
          <w:color w:val="333333"/>
          <w:sz w:val="20"/>
          <w:szCs w:val="20"/>
        </w:rPr>
        <w:t>Diagrams Online - The most tightly Google Drive integrated diagramming application available.</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roofErr w:type="gramStart"/>
      <w:r w:rsidRPr="0039681B">
        <w:rPr>
          <w:rFonts w:ascii="Open Sans" w:eastAsia="Times New Roman" w:hAnsi="Open Sans" w:cs="Open Sans"/>
          <w:color w:val="4C4C4C"/>
          <w:sz w:val="17"/>
          <w:szCs w:val="17"/>
        </w:rPr>
        <w:t>draw.io</w:t>
      </w:r>
      <w:proofErr w:type="gramEnd"/>
      <w:r w:rsidRPr="0039681B">
        <w:rPr>
          <w:rFonts w:ascii="Open Sans" w:eastAsia="Times New Roman" w:hAnsi="Open Sans" w:cs="Open Sans"/>
          <w:color w:val="4C4C4C"/>
          <w:sz w:val="17"/>
          <w:szCs w:val="17"/>
        </w:rPr>
        <w:t xml:space="preserve"> pro is a diagram editor, built around Google Drive (TM), the technology of which is used in 74 of fortune 100 companies.</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roofErr w:type="gramStart"/>
      <w:r w:rsidRPr="0039681B">
        <w:rPr>
          <w:rFonts w:ascii="Open Sans" w:eastAsia="Times New Roman" w:hAnsi="Open Sans" w:cs="Open Sans"/>
          <w:color w:val="4C4C4C"/>
          <w:sz w:val="17"/>
          <w:szCs w:val="17"/>
        </w:rPr>
        <w:t>draw.io</w:t>
      </w:r>
      <w:proofErr w:type="gramEnd"/>
      <w:r w:rsidRPr="0039681B">
        <w:rPr>
          <w:rFonts w:ascii="Open Sans" w:eastAsia="Times New Roman" w:hAnsi="Open Sans" w:cs="Open Sans"/>
          <w:color w:val="4C4C4C"/>
          <w:sz w:val="17"/>
          <w:szCs w:val="17"/>
        </w:rPr>
        <w:t xml:space="preserve"> Pro is permanently free for all personal Google accounts.</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roofErr w:type="gramStart"/>
      <w:r w:rsidRPr="0039681B">
        <w:rPr>
          <w:rFonts w:ascii="Open Sans" w:eastAsia="Times New Roman" w:hAnsi="Open Sans" w:cs="Open Sans"/>
          <w:color w:val="4C4C4C"/>
          <w:sz w:val="17"/>
          <w:szCs w:val="17"/>
        </w:rPr>
        <w:t>draw.io</w:t>
      </w:r>
      <w:proofErr w:type="gramEnd"/>
      <w:r w:rsidRPr="0039681B">
        <w:rPr>
          <w:rFonts w:ascii="Open Sans" w:eastAsia="Times New Roman" w:hAnsi="Open Sans" w:cs="Open Sans"/>
          <w:color w:val="4C4C4C"/>
          <w:sz w:val="17"/>
          <w:szCs w:val="17"/>
        </w:rPr>
        <w:t xml:space="preserve"> focuses on providing enterprise grade:</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Scalability</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Reliability</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Security</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Availability</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Privacy</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The key advantages of draw.io for a company basing their cloud storage strategy on Google Drive are:</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All application data is stored only in Google Drive.</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Diagram model is only transmitted directly between browser and Google Drive, server-side data is subject to Google security only.</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xml:space="preserve">- </w:t>
      </w:r>
      <w:proofErr w:type="gramStart"/>
      <w:r w:rsidRPr="0039681B">
        <w:rPr>
          <w:rFonts w:ascii="Open Sans" w:eastAsia="Times New Roman" w:hAnsi="Open Sans" w:cs="Open Sans"/>
          <w:color w:val="4C4C4C"/>
          <w:sz w:val="17"/>
          <w:szCs w:val="17"/>
        </w:rPr>
        <w:t>draw.io</w:t>
      </w:r>
      <w:proofErr w:type="gramEnd"/>
      <w:r w:rsidRPr="0039681B">
        <w:rPr>
          <w:rFonts w:ascii="Open Sans" w:eastAsia="Times New Roman" w:hAnsi="Open Sans" w:cs="Open Sans"/>
          <w:color w:val="4C4C4C"/>
          <w:sz w:val="17"/>
          <w:szCs w:val="17"/>
        </w:rPr>
        <w:t xml:space="preserve"> only operates from the https domain, using industry standard SSL encryption.</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Multiple Google accounts are supported, including any number of Google for Work accounts.</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lastRenderedPageBreak/>
        <w:t xml:space="preserve">- </w:t>
      </w:r>
      <w:proofErr w:type="gramStart"/>
      <w:r w:rsidRPr="0039681B">
        <w:rPr>
          <w:rFonts w:ascii="Open Sans" w:eastAsia="Times New Roman" w:hAnsi="Open Sans" w:cs="Open Sans"/>
          <w:color w:val="4C4C4C"/>
          <w:sz w:val="17"/>
          <w:szCs w:val="17"/>
        </w:rPr>
        <w:t>draw.io</w:t>
      </w:r>
      <w:proofErr w:type="gramEnd"/>
      <w:r w:rsidRPr="0039681B">
        <w:rPr>
          <w:rFonts w:ascii="Open Sans" w:eastAsia="Times New Roman" w:hAnsi="Open Sans" w:cs="Open Sans"/>
          <w:color w:val="4C4C4C"/>
          <w:sz w:val="17"/>
          <w:szCs w:val="17"/>
        </w:rPr>
        <w:t xml:space="preserve"> is hosted on Google App Engine and statically serves a fully operational JavaScript application. The scalability and reliability of draw.io correlate with that of the serving infrastructure only (100% uptime in 2013).</w:t>
      </w:r>
    </w:p>
    <w:p w:rsidR="0039681B" w:rsidRPr="0039681B" w:rsidRDefault="0039681B" w:rsidP="003968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Your existing backup of Google Drive files will include all draw.io files.</w:t>
      </w:r>
    </w:p>
    <w:p w:rsidR="0039681B" w:rsidRDefault="0039681B" w:rsidP="00365DA4"/>
    <w:p w:rsidR="00CD5849" w:rsidRDefault="0039681B" w:rsidP="00365DA4">
      <w:r>
        <w:t xml:space="preserve">There </w:t>
      </w:r>
      <w:r w:rsidR="00CF1671">
        <w:t>is</w:t>
      </w:r>
      <w:r>
        <w:t xml:space="preserve"> some useful </w:t>
      </w:r>
      <w:r w:rsidR="00CF1671">
        <w:t xml:space="preserve">information and </w:t>
      </w:r>
      <w:r>
        <w:t xml:space="preserve">tutorial videos here on the support page: </w:t>
      </w:r>
      <w:hyperlink r:id="rId38" w:history="1">
        <w:r w:rsidRPr="009A333E">
          <w:rPr>
            <w:rStyle w:val="Hyperlink"/>
          </w:rPr>
          <w:t>https://support.draw.io/display/SUP/draw.io+Online+Support</w:t>
        </w:r>
      </w:hyperlink>
      <w:r w:rsidR="007605F5">
        <w:t xml:space="preserve"> .</w:t>
      </w:r>
      <w:r>
        <w:t xml:space="preserve"> </w:t>
      </w:r>
      <w:r w:rsidR="000E495D">
        <w:t xml:space="preserve"> </w:t>
      </w:r>
      <w:r w:rsidR="007605F5">
        <w:t xml:space="preserve"> </w:t>
      </w:r>
      <w:r w:rsidR="00CF1671">
        <w:t xml:space="preserve">These are also hosted on YouTube here: </w:t>
      </w:r>
      <w:hyperlink r:id="rId39" w:history="1">
        <w:r w:rsidR="00CF1671" w:rsidRPr="009A333E">
          <w:rPr>
            <w:rStyle w:val="Hyperlink"/>
          </w:rPr>
          <w:t>https://www.youtube.com/watch?v=PDegJXSB2Ho</w:t>
        </w:r>
      </w:hyperlink>
      <w:r w:rsidR="00CF1671">
        <w:t xml:space="preserve"> and here: </w:t>
      </w:r>
      <w:hyperlink r:id="rId40" w:history="1">
        <w:r w:rsidR="00CF1671" w:rsidRPr="009A333E">
          <w:rPr>
            <w:rStyle w:val="Hyperlink"/>
          </w:rPr>
          <w:t>https://www.youtube.com/watch?v=TyDqWtNYyrA</w:t>
        </w:r>
      </w:hyperlink>
      <w:r w:rsidR="00CF1671">
        <w:t xml:space="preserve"> </w:t>
      </w:r>
    </w:p>
    <w:p w:rsidR="007605F5" w:rsidRDefault="000E495D" w:rsidP="00365DA4">
      <w:r>
        <w:t>The second tutorial shows how the draw.io.pro version supports real-time simultaneous collaboration, along with chat, and discusses in detail how to share data across the different versions.</w:t>
      </w:r>
      <w:r w:rsidR="007605F5">
        <w:t xml:space="preserve">  The on-line version’s manual is here:</w:t>
      </w:r>
      <w:r w:rsidR="00CD5849">
        <w:t xml:space="preserve"> </w:t>
      </w:r>
      <w:hyperlink r:id="rId41" w:history="1">
        <w:r w:rsidR="007605F5" w:rsidRPr="009A333E">
          <w:rPr>
            <w:rStyle w:val="Hyperlink"/>
          </w:rPr>
          <w:t>https://support.draw.io/display/DO/Draw.io+Online+User+Manual</w:t>
        </w:r>
      </w:hyperlink>
    </w:p>
    <w:p w:rsidR="007605F5" w:rsidRDefault="00CE2692" w:rsidP="00365DA4">
      <w:r>
        <w:t xml:space="preserve">One point to take into consideration is they state that these technologies will be free for all existing users from now on for the life of the technologies.  So if they do make a decision to start charging for the hosted bits sometime in the future, if you are an existing user at that time they say they will not charge you.  Of course if you have downloaded the plug in desktop version then you have it as long as you have the browser and plug in. </w:t>
      </w:r>
    </w:p>
    <w:p w:rsidR="0090294E" w:rsidRDefault="0090294E" w:rsidP="00365DA4">
      <w:r>
        <w:br w:type="page"/>
      </w:r>
    </w:p>
    <w:p w:rsidR="00F42E6C" w:rsidRPr="00814E50" w:rsidRDefault="00F42E6C" w:rsidP="00814E50"/>
    <w:sectPr w:rsidR="00F42E6C" w:rsidRPr="00814E50" w:rsidSect="00133D0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BD5" w:rsidRDefault="00DE3BD5" w:rsidP="0002622F">
      <w:pPr>
        <w:spacing w:after="0" w:line="240" w:lineRule="auto"/>
      </w:pPr>
      <w:r>
        <w:separator/>
      </w:r>
    </w:p>
  </w:endnote>
  <w:endnote w:type="continuationSeparator" w:id="0">
    <w:p w:rsidR="00DE3BD5" w:rsidRDefault="00DE3BD5" w:rsidP="00026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BD5" w:rsidRDefault="00DE3BD5" w:rsidP="0002622F">
      <w:pPr>
        <w:spacing w:after="0" w:line="240" w:lineRule="auto"/>
      </w:pPr>
      <w:r>
        <w:separator/>
      </w:r>
    </w:p>
  </w:footnote>
  <w:footnote w:type="continuationSeparator" w:id="0">
    <w:p w:rsidR="00DE3BD5" w:rsidRDefault="00DE3BD5" w:rsidP="0002622F">
      <w:pPr>
        <w:spacing w:after="0" w:line="240" w:lineRule="auto"/>
      </w:pPr>
      <w:r>
        <w:continuationSeparator/>
      </w:r>
    </w:p>
  </w:footnote>
  <w:footnote w:id="1">
    <w:p w:rsidR="0002622F" w:rsidRDefault="0002622F">
      <w:pPr>
        <w:pStyle w:val="FootnoteText"/>
      </w:pPr>
      <w:r>
        <w:rPr>
          <w:rStyle w:val="FootnoteReference"/>
        </w:rPr>
        <w:footnoteRef/>
      </w:r>
      <w:r>
        <w:t xml:space="preserve"> Currently, the list price of Visio Professional is $590, Visio Standard is $300 and monthly rental is $156 </w:t>
      </w:r>
      <w:r w:rsidR="00835C86">
        <w:t xml:space="preserve">for </w:t>
      </w:r>
      <w:r>
        <w:t xml:space="preserve">a year.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81BA8"/>
    <w:multiLevelType w:val="hybridMultilevel"/>
    <w:tmpl w:val="F89E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275C84"/>
    <w:multiLevelType w:val="hybridMultilevel"/>
    <w:tmpl w:val="F89E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22F"/>
    <w:rsid w:val="00021A08"/>
    <w:rsid w:val="0002622F"/>
    <w:rsid w:val="00045198"/>
    <w:rsid w:val="000E495D"/>
    <w:rsid w:val="00133D0D"/>
    <w:rsid w:val="002C7436"/>
    <w:rsid w:val="00346DD3"/>
    <w:rsid w:val="00355397"/>
    <w:rsid w:val="00362762"/>
    <w:rsid w:val="00365DA4"/>
    <w:rsid w:val="0039681B"/>
    <w:rsid w:val="003C1DBB"/>
    <w:rsid w:val="003D778A"/>
    <w:rsid w:val="00417B05"/>
    <w:rsid w:val="00433AE6"/>
    <w:rsid w:val="00433B0C"/>
    <w:rsid w:val="004D7BAA"/>
    <w:rsid w:val="00525227"/>
    <w:rsid w:val="0054032D"/>
    <w:rsid w:val="005C48DA"/>
    <w:rsid w:val="005C4E08"/>
    <w:rsid w:val="00632E00"/>
    <w:rsid w:val="00652BC3"/>
    <w:rsid w:val="00697028"/>
    <w:rsid w:val="006B5A62"/>
    <w:rsid w:val="0071295C"/>
    <w:rsid w:val="007605F5"/>
    <w:rsid w:val="0079457E"/>
    <w:rsid w:val="007E002D"/>
    <w:rsid w:val="00814E50"/>
    <w:rsid w:val="0082563C"/>
    <w:rsid w:val="00831E89"/>
    <w:rsid w:val="00835C86"/>
    <w:rsid w:val="00851C1B"/>
    <w:rsid w:val="00883DF4"/>
    <w:rsid w:val="0090294E"/>
    <w:rsid w:val="00940A33"/>
    <w:rsid w:val="0095250E"/>
    <w:rsid w:val="00963333"/>
    <w:rsid w:val="00976ABA"/>
    <w:rsid w:val="009B76E5"/>
    <w:rsid w:val="00A00F94"/>
    <w:rsid w:val="00A3395C"/>
    <w:rsid w:val="00A76FF8"/>
    <w:rsid w:val="00A7756B"/>
    <w:rsid w:val="00A90D5A"/>
    <w:rsid w:val="00AA4333"/>
    <w:rsid w:val="00AB4F41"/>
    <w:rsid w:val="00AD0DC1"/>
    <w:rsid w:val="00B36AA6"/>
    <w:rsid w:val="00B426BC"/>
    <w:rsid w:val="00B45800"/>
    <w:rsid w:val="00B72965"/>
    <w:rsid w:val="00BB4936"/>
    <w:rsid w:val="00BC1F6E"/>
    <w:rsid w:val="00BD0960"/>
    <w:rsid w:val="00C72289"/>
    <w:rsid w:val="00CC565D"/>
    <w:rsid w:val="00CD2E78"/>
    <w:rsid w:val="00CD5849"/>
    <w:rsid w:val="00CE2692"/>
    <w:rsid w:val="00CF1671"/>
    <w:rsid w:val="00D24BBF"/>
    <w:rsid w:val="00D566CC"/>
    <w:rsid w:val="00D82DAE"/>
    <w:rsid w:val="00D92F9B"/>
    <w:rsid w:val="00DA5368"/>
    <w:rsid w:val="00DE3BD5"/>
    <w:rsid w:val="00DF211A"/>
    <w:rsid w:val="00E90C0F"/>
    <w:rsid w:val="00EB4208"/>
    <w:rsid w:val="00EE6E2E"/>
    <w:rsid w:val="00F16CFD"/>
    <w:rsid w:val="00F42E6C"/>
    <w:rsid w:val="00FB46C7"/>
    <w:rsid w:val="00FE6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7E6FA8-2AD7-4609-8A62-8EE89665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3D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4E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22F"/>
    <w:rPr>
      <w:color w:val="0563C1" w:themeColor="hyperlink"/>
      <w:u w:val="single"/>
    </w:rPr>
  </w:style>
  <w:style w:type="paragraph" w:styleId="FootnoteText">
    <w:name w:val="footnote text"/>
    <w:basedOn w:val="Normal"/>
    <w:link w:val="FootnoteTextChar"/>
    <w:uiPriority w:val="99"/>
    <w:semiHidden/>
    <w:unhideWhenUsed/>
    <w:rsid w:val="000262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622F"/>
    <w:rPr>
      <w:sz w:val="20"/>
      <w:szCs w:val="20"/>
    </w:rPr>
  </w:style>
  <w:style w:type="character" w:styleId="FootnoteReference">
    <w:name w:val="footnote reference"/>
    <w:basedOn w:val="DefaultParagraphFont"/>
    <w:uiPriority w:val="99"/>
    <w:semiHidden/>
    <w:unhideWhenUsed/>
    <w:rsid w:val="0002622F"/>
    <w:rPr>
      <w:vertAlign w:val="superscript"/>
    </w:rPr>
  </w:style>
  <w:style w:type="paragraph" w:styleId="NoSpacing">
    <w:name w:val="No Spacing"/>
    <w:link w:val="NoSpacingChar"/>
    <w:uiPriority w:val="1"/>
    <w:qFormat/>
    <w:rsid w:val="00133D0D"/>
    <w:pPr>
      <w:spacing w:after="0" w:line="240" w:lineRule="auto"/>
    </w:pPr>
    <w:rPr>
      <w:rFonts w:eastAsiaTheme="minorEastAsia"/>
    </w:rPr>
  </w:style>
  <w:style w:type="character" w:customStyle="1" w:styleId="NoSpacingChar">
    <w:name w:val="No Spacing Char"/>
    <w:basedOn w:val="DefaultParagraphFont"/>
    <w:link w:val="NoSpacing"/>
    <w:uiPriority w:val="1"/>
    <w:rsid w:val="00133D0D"/>
    <w:rPr>
      <w:rFonts w:eastAsiaTheme="minorEastAsia"/>
    </w:rPr>
  </w:style>
  <w:style w:type="character" w:customStyle="1" w:styleId="Heading1Char">
    <w:name w:val="Heading 1 Char"/>
    <w:basedOn w:val="DefaultParagraphFont"/>
    <w:link w:val="Heading1"/>
    <w:uiPriority w:val="9"/>
    <w:rsid w:val="00133D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5198"/>
    <w:pPr>
      <w:outlineLvl w:val="9"/>
    </w:pPr>
  </w:style>
  <w:style w:type="paragraph" w:styleId="TOC1">
    <w:name w:val="toc 1"/>
    <w:basedOn w:val="Normal"/>
    <w:next w:val="Normal"/>
    <w:autoRedefine/>
    <w:uiPriority w:val="39"/>
    <w:unhideWhenUsed/>
    <w:rsid w:val="00045198"/>
    <w:pPr>
      <w:spacing w:after="100"/>
    </w:pPr>
  </w:style>
  <w:style w:type="paragraph" w:styleId="Caption">
    <w:name w:val="caption"/>
    <w:basedOn w:val="Normal"/>
    <w:next w:val="Normal"/>
    <w:uiPriority w:val="35"/>
    <w:unhideWhenUsed/>
    <w:qFormat/>
    <w:rsid w:val="00DF211A"/>
    <w:pPr>
      <w:spacing w:after="200" w:line="240" w:lineRule="auto"/>
    </w:pPr>
    <w:rPr>
      <w:i/>
      <w:iCs/>
      <w:color w:val="44546A" w:themeColor="text2"/>
      <w:sz w:val="18"/>
      <w:szCs w:val="18"/>
    </w:rPr>
  </w:style>
  <w:style w:type="character" w:customStyle="1" w:styleId="apple-converted-space">
    <w:name w:val="apple-converted-space"/>
    <w:basedOn w:val="DefaultParagraphFont"/>
    <w:rsid w:val="00B36AA6"/>
  </w:style>
  <w:style w:type="character" w:customStyle="1" w:styleId="Heading2Char">
    <w:name w:val="Heading 2 Char"/>
    <w:basedOn w:val="DefaultParagraphFont"/>
    <w:link w:val="Heading2"/>
    <w:uiPriority w:val="9"/>
    <w:rsid w:val="00814E5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42E6C"/>
    <w:pPr>
      <w:spacing w:after="100"/>
      <w:ind w:left="220"/>
    </w:pPr>
  </w:style>
  <w:style w:type="character" w:styleId="FollowedHyperlink">
    <w:name w:val="FollowedHyperlink"/>
    <w:basedOn w:val="DefaultParagraphFont"/>
    <w:uiPriority w:val="99"/>
    <w:semiHidden/>
    <w:unhideWhenUsed/>
    <w:rsid w:val="002C7436"/>
    <w:rPr>
      <w:color w:val="954F72" w:themeColor="followedHyperlink"/>
      <w:u w:val="single"/>
    </w:rPr>
  </w:style>
  <w:style w:type="paragraph" w:styleId="Quote">
    <w:name w:val="Quote"/>
    <w:basedOn w:val="Normal"/>
    <w:next w:val="Normal"/>
    <w:link w:val="QuoteChar"/>
    <w:uiPriority w:val="29"/>
    <w:qFormat/>
    <w:rsid w:val="00A00F9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00F94"/>
    <w:rPr>
      <w:i/>
      <w:iCs/>
      <w:color w:val="404040" w:themeColor="text1" w:themeTint="BF"/>
    </w:rPr>
  </w:style>
  <w:style w:type="paragraph" w:styleId="ListParagraph">
    <w:name w:val="List Paragraph"/>
    <w:basedOn w:val="Normal"/>
    <w:uiPriority w:val="34"/>
    <w:qFormat/>
    <w:rsid w:val="00433AE6"/>
    <w:pPr>
      <w:ind w:left="720"/>
      <w:contextualSpacing/>
    </w:pPr>
  </w:style>
  <w:style w:type="paragraph" w:styleId="HTMLPreformatted">
    <w:name w:val="HTML Preformatted"/>
    <w:basedOn w:val="Normal"/>
    <w:link w:val="HTMLPreformattedChar"/>
    <w:uiPriority w:val="99"/>
    <w:semiHidden/>
    <w:unhideWhenUsed/>
    <w:rsid w:val="0039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68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954201">
      <w:bodyDiv w:val="1"/>
      <w:marLeft w:val="0"/>
      <w:marRight w:val="0"/>
      <w:marTop w:val="0"/>
      <w:marBottom w:val="0"/>
      <w:divBdr>
        <w:top w:val="none" w:sz="0" w:space="0" w:color="auto"/>
        <w:left w:val="none" w:sz="0" w:space="0" w:color="auto"/>
        <w:bottom w:val="none" w:sz="0" w:space="0" w:color="auto"/>
        <w:right w:val="none" w:sz="0" w:space="0" w:color="auto"/>
      </w:divBdr>
      <w:divsChild>
        <w:div w:id="612322861">
          <w:marLeft w:val="0"/>
          <w:marRight w:val="0"/>
          <w:marTop w:val="0"/>
          <w:marBottom w:val="0"/>
          <w:divBdr>
            <w:top w:val="none" w:sz="0" w:space="0" w:color="auto"/>
            <w:left w:val="none" w:sz="0" w:space="0" w:color="auto"/>
            <w:bottom w:val="none" w:sz="0" w:space="0" w:color="auto"/>
            <w:right w:val="none" w:sz="0" w:space="0" w:color="auto"/>
          </w:divBdr>
        </w:div>
      </w:divsChild>
    </w:div>
    <w:div w:id="2109697777">
      <w:bodyDiv w:val="1"/>
      <w:marLeft w:val="0"/>
      <w:marRight w:val="0"/>
      <w:marTop w:val="0"/>
      <w:marBottom w:val="0"/>
      <w:divBdr>
        <w:top w:val="none" w:sz="0" w:space="0" w:color="auto"/>
        <w:left w:val="none" w:sz="0" w:space="0" w:color="auto"/>
        <w:bottom w:val="none" w:sz="0" w:space="0" w:color="auto"/>
        <w:right w:val="none" w:sz="0" w:space="0" w:color="auto"/>
      </w:divBdr>
      <w:divsChild>
        <w:div w:id="1105149399">
          <w:marLeft w:val="0"/>
          <w:marRight w:val="0"/>
          <w:marTop w:val="0"/>
          <w:marBottom w:val="0"/>
          <w:divBdr>
            <w:top w:val="dashed" w:sz="6" w:space="0" w:color="D3D3D3"/>
            <w:left w:val="dashed" w:sz="6" w:space="0" w:color="D3D3D3"/>
            <w:bottom w:val="dashed" w:sz="6" w:space="0" w:color="D3D3D3"/>
            <w:right w:val="dashed" w:sz="6" w:space="0" w:color="D3D3D3"/>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ython.org/downloads/" TargetMode="External"/><Relationship Id="rId18" Type="http://schemas.openxmlformats.org/officeDocument/2006/relationships/image" Target="media/image4.jpg"/><Relationship Id="rId26" Type="http://schemas.openxmlformats.org/officeDocument/2006/relationships/image" Target="media/image10.png"/><Relationship Id="rId39" Type="http://schemas.openxmlformats.org/officeDocument/2006/relationships/hyperlink" Target="https://www.youtube.com/watch?v=PDegJXSB2Ho" TargetMode="External"/><Relationship Id="rId3" Type="http://schemas.openxmlformats.org/officeDocument/2006/relationships/numbering" Target="numbering.xml"/><Relationship Id="rId21" Type="http://schemas.openxmlformats.org/officeDocument/2006/relationships/hyperlink" Target="https://en.wikipedia.org/wiki/Rooted_graph" TargetMode="External"/><Relationship Id="rId34" Type="http://schemas.openxmlformats.org/officeDocument/2006/relationships/image" Target="media/image18.jp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chrome.google.com/webstore/detail/drawio-desktop" TargetMode="External"/><Relationship Id="rId17" Type="http://schemas.openxmlformats.org/officeDocument/2006/relationships/image" Target="media/image3.jpg"/><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hyperlink" Target="https://support.draw.io/display/SUP/draw.io+Online+Support" TargetMode="Externa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hyperlink" Target="https://en.wikipedia.org/wiki/Directed_graph" TargetMode="External"/><Relationship Id="rId29" Type="http://schemas.openxmlformats.org/officeDocument/2006/relationships/image" Target="media/image13.jpg"/><Relationship Id="rId41" Type="http://schemas.openxmlformats.org/officeDocument/2006/relationships/hyperlink" Target="https://support.draw.io/display/DO/Draw.io+Online+User+Manu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gle.com/intl/en/chrome/browser/desktop/"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hyperlink" Target="https://chrome.google.com/webstore/detail/drawio-pro/onlkggianjhjenigcpigpjehhpplldkc?hl=en" TargetMode="External"/><Relationship Id="rId40" Type="http://schemas.openxmlformats.org/officeDocument/2006/relationships/hyperlink" Target="https://www.youtube.com/watch?v=TyDqWtNYyrA" TargetMode="Externa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hyperlink" Target="https://drive.draw.io/" TargetMode="External"/><Relationship Id="rId10" Type="http://schemas.openxmlformats.org/officeDocument/2006/relationships/hyperlink" Target="mailto:phil.shinn@gmail.com" TargetMode="External"/><Relationship Id="rId19" Type="http://schemas.openxmlformats.org/officeDocument/2006/relationships/image" Target="media/image5.jpg"/><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hyperlink" Target="http://www.gnu.org/licenses/quick-guide-gplv3.html" TargetMode="External"/><Relationship Id="rId14" Type="http://schemas.openxmlformats.org/officeDocument/2006/relationships/hyperlink" Target="http://sourceforge.net/projects/pywin32/"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hyperlink" Target="https://www.draw.io/"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110 River Dr., 1103, Jersey City,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8E448-1004-4EA4-8CD5-96449505B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20</Pages>
  <Words>2470</Words>
  <Characters>14082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VUID ToolKit</vt:lpstr>
    </vt:vector>
  </TitlesOfParts>
  <Company>IVR Design Group</Company>
  <LinksUpToDate>false</LinksUpToDate>
  <CharactersWithSpaces>16519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VUID ToolKit</dc:title>
  <dc:subject/>
  <dc:creator>Phil Shinn</dc:creator>
  <cp:keywords/>
  <dc:description/>
  <cp:lastModifiedBy>Phil Shinn</cp:lastModifiedBy>
  <cp:revision>31</cp:revision>
  <dcterms:created xsi:type="dcterms:W3CDTF">2015-08-21T21:09:00Z</dcterms:created>
  <dcterms:modified xsi:type="dcterms:W3CDTF">2015-09-18T20:32:00Z</dcterms:modified>
</cp:coreProperties>
</file>