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69980" w14:textId="03115AB6" w:rsidR="008C0D25" w:rsidRDefault="008C0D25" w:rsidP="002162DB">
      <w:pPr>
        <w:pStyle w:val="NoSpacing"/>
        <w:jc w:val="center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(old.docx)</w:t>
      </w:r>
    </w:p>
    <w:p w14:paraId="0AA9E439" w14:textId="77777777" w:rsidR="008C0D25" w:rsidRDefault="008C0D25" w:rsidP="002162DB">
      <w:pPr>
        <w:pStyle w:val="NoSpacing"/>
        <w:jc w:val="center"/>
        <w:rPr>
          <w:rFonts w:ascii="Candara" w:hAnsi="Candara"/>
          <w:sz w:val="20"/>
          <w:szCs w:val="20"/>
        </w:rPr>
      </w:pPr>
    </w:p>
    <w:p w14:paraId="2A35C587" w14:textId="634670E9" w:rsidR="00FC0D64" w:rsidRPr="00D354ED" w:rsidRDefault="008E0DF1" w:rsidP="002162DB">
      <w:pPr>
        <w:pStyle w:val="NoSpacing"/>
        <w:jc w:val="center"/>
        <w:rPr>
          <w:rFonts w:ascii="Candara" w:hAnsi="Candara"/>
          <w:sz w:val="20"/>
          <w:szCs w:val="20"/>
        </w:rPr>
      </w:pPr>
      <w:r w:rsidRPr="00D354ED">
        <w:rPr>
          <w:rFonts w:ascii="Candara" w:hAnsi="Candara"/>
          <w:sz w:val="20"/>
          <w:szCs w:val="20"/>
        </w:rPr>
        <w:t xml:space="preserve">TOCHI UNAMKA </w:t>
      </w:r>
      <w:r w:rsidR="00D6725C" w:rsidRPr="00D354ED">
        <w:rPr>
          <w:rFonts w:ascii="Candara" w:hAnsi="Candara"/>
          <w:sz w:val="20"/>
          <w:szCs w:val="20"/>
        </w:rPr>
        <w:t>|</w:t>
      </w:r>
      <w:r w:rsidR="002162DB" w:rsidRPr="00D354ED">
        <w:rPr>
          <w:rFonts w:ascii="Candara" w:hAnsi="Candara"/>
          <w:sz w:val="20"/>
          <w:szCs w:val="20"/>
        </w:rPr>
        <w:t xml:space="preserve"> </w:t>
      </w:r>
      <w:proofErr w:type="gramStart"/>
      <w:r w:rsidR="008738F1" w:rsidRPr="00D354ED">
        <w:rPr>
          <w:rFonts w:ascii="Candara" w:hAnsi="Candara"/>
          <w:sz w:val="20"/>
          <w:szCs w:val="20"/>
        </w:rPr>
        <w:t>London</w:t>
      </w:r>
      <w:r w:rsidR="002162DB" w:rsidRPr="00D354ED">
        <w:rPr>
          <w:rFonts w:ascii="Candara" w:hAnsi="Candara"/>
          <w:sz w:val="20"/>
          <w:szCs w:val="20"/>
        </w:rPr>
        <w:t xml:space="preserve">  |</w:t>
      </w:r>
      <w:proofErr w:type="gramEnd"/>
      <w:r w:rsidR="002162DB" w:rsidRPr="00D354ED">
        <w:rPr>
          <w:rFonts w:ascii="Candara" w:hAnsi="Candara"/>
          <w:b/>
          <w:bCs/>
          <w:sz w:val="20"/>
          <w:szCs w:val="20"/>
        </w:rPr>
        <w:t xml:space="preserve"> Mobile: </w:t>
      </w:r>
      <w:r w:rsidR="00FC0D64" w:rsidRPr="00D354ED">
        <w:rPr>
          <w:rFonts w:ascii="Candara" w:hAnsi="Candara"/>
          <w:sz w:val="20"/>
          <w:szCs w:val="20"/>
        </w:rPr>
        <w:t>07598286687</w:t>
      </w:r>
      <w:r w:rsidR="002162DB" w:rsidRPr="00D354ED">
        <w:rPr>
          <w:rFonts w:ascii="Candara" w:hAnsi="Candara"/>
          <w:sz w:val="20"/>
          <w:szCs w:val="20"/>
        </w:rPr>
        <w:t xml:space="preserve"> | </w:t>
      </w:r>
      <w:r w:rsidR="002162DB" w:rsidRPr="00D354ED">
        <w:rPr>
          <w:rFonts w:ascii="Candara" w:hAnsi="Candara"/>
          <w:b/>
          <w:bCs/>
          <w:sz w:val="20"/>
          <w:szCs w:val="20"/>
        </w:rPr>
        <w:t>Email:</w:t>
      </w:r>
      <w:r w:rsidR="002162DB" w:rsidRPr="00D354ED">
        <w:rPr>
          <w:rFonts w:ascii="Candara" w:hAnsi="Candara"/>
          <w:sz w:val="20"/>
          <w:szCs w:val="20"/>
        </w:rPr>
        <w:t xml:space="preserve"> </w:t>
      </w:r>
      <w:r w:rsidR="00FC0D64" w:rsidRPr="00D354ED">
        <w:rPr>
          <w:rFonts w:ascii="Candara" w:hAnsi="Candara"/>
          <w:sz w:val="20"/>
          <w:szCs w:val="20"/>
        </w:rPr>
        <w:t>tufort-</w:t>
      </w:r>
      <w:r w:rsidR="00A41B75">
        <w:rPr>
          <w:rFonts w:ascii="Candara" w:hAnsi="Candara"/>
          <w:sz w:val="20"/>
          <w:szCs w:val="20"/>
        </w:rPr>
        <w:t>teams</w:t>
      </w:r>
      <w:r w:rsidR="00FC0D64" w:rsidRPr="00D354ED">
        <w:rPr>
          <w:rFonts w:ascii="Candara" w:hAnsi="Candara"/>
          <w:sz w:val="20"/>
          <w:szCs w:val="20"/>
        </w:rPr>
        <w:t>@yahoo.com</w:t>
      </w:r>
    </w:p>
    <w:p w14:paraId="317924B1" w14:textId="6A50A393" w:rsidR="00EE5E29" w:rsidRPr="00D354ED" w:rsidRDefault="000E5378" w:rsidP="000E5378">
      <w:pPr>
        <w:pStyle w:val="NormalWeb"/>
        <w:pBdr>
          <w:bottom w:val="single" w:sz="12" w:space="1" w:color="auto"/>
        </w:pBdr>
        <w:jc w:val="center"/>
        <w:rPr>
          <w:rFonts w:ascii="Candara" w:hAnsi="Candara"/>
          <w:sz w:val="20"/>
          <w:szCs w:val="20"/>
        </w:rPr>
      </w:pPr>
      <w:r w:rsidRPr="00D354ED">
        <w:rPr>
          <w:rFonts w:ascii="Candara" w:hAnsi="Candara"/>
          <w:noProof/>
          <w:sz w:val="20"/>
          <w:szCs w:val="20"/>
        </w:rPr>
        <w:drawing>
          <wp:inline distT="0" distB="0" distL="0" distR="0" wp14:anchorId="2939FB6B" wp14:editId="732B971A">
            <wp:extent cx="5734050" cy="285750"/>
            <wp:effectExtent l="0" t="0" r="0" b="0"/>
            <wp:docPr id="9094526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4041" w14:textId="5EBAC5C8" w:rsidR="00F15763" w:rsidRPr="00F15763" w:rsidRDefault="00F15763" w:rsidP="00F15763">
      <w:pPr>
        <w:rPr>
          <w:rFonts w:ascii="Candara" w:hAnsi="Candara"/>
          <w:sz w:val="20"/>
          <w:szCs w:val="20"/>
          <w:lang w:val="en-GB"/>
        </w:rPr>
      </w:pPr>
      <w:r w:rsidRPr="00F15763">
        <w:rPr>
          <w:rFonts w:ascii="Candara" w:hAnsi="Candara"/>
          <w:sz w:val="20"/>
          <w:szCs w:val="20"/>
          <w:lang w:val="en-GB"/>
        </w:rPr>
        <w:t xml:space="preserve">Results-driven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AWS DevOps Engineer</w:t>
      </w:r>
      <w:r w:rsidRPr="00F15763">
        <w:rPr>
          <w:rFonts w:ascii="Candara" w:hAnsi="Candara"/>
          <w:sz w:val="20"/>
          <w:szCs w:val="20"/>
          <w:lang w:val="en-GB"/>
        </w:rPr>
        <w:t xml:space="preserve"> with over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8 years of experience</w:t>
      </w:r>
      <w:r w:rsidRPr="00F15763">
        <w:rPr>
          <w:rFonts w:ascii="Candara" w:hAnsi="Candara"/>
          <w:sz w:val="20"/>
          <w:szCs w:val="20"/>
          <w:lang w:val="en-GB"/>
        </w:rPr>
        <w:t xml:space="preserve"> in designing, automating, and optimizing mission-critical deployments in the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cloud</w:t>
      </w:r>
      <w:r w:rsidRPr="00F15763">
        <w:rPr>
          <w:rFonts w:ascii="Candara" w:hAnsi="Candara"/>
          <w:sz w:val="20"/>
          <w:szCs w:val="20"/>
          <w:lang w:val="en-GB"/>
        </w:rPr>
        <w:t xml:space="preserve"> and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on-premises environments</w:t>
      </w:r>
      <w:r w:rsidRPr="00F15763">
        <w:rPr>
          <w:rFonts w:ascii="Candara" w:hAnsi="Candara"/>
          <w:sz w:val="20"/>
          <w:szCs w:val="20"/>
          <w:lang w:val="en-GB"/>
        </w:rPr>
        <w:t xml:space="preserve">. Certified in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AWS</w:t>
      </w:r>
      <w:r w:rsidRPr="00F15763">
        <w:rPr>
          <w:rFonts w:ascii="Candara" w:hAnsi="Candara"/>
          <w:sz w:val="20"/>
          <w:szCs w:val="20"/>
          <w:lang w:val="en-GB"/>
        </w:rPr>
        <w:t xml:space="preserve">,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Terraform</w:t>
      </w:r>
      <w:r w:rsidRPr="00F15763">
        <w:rPr>
          <w:rFonts w:ascii="Candara" w:hAnsi="Candara"/>
          <w:sz w:val="20"/>
          <w:szCs w:val="20"/>
          <w:lang w:val="en-GB"/>
        </w:rPr>
        <w:t xml:space="preserve">, and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Kubernetes</w:t>
      </w:r>
      <w:r w:rsidRPr="00F15763">
        <w:rPr>
          <w:rFonts w:ascii="Candara" w:hAnsi="Candara"/>
          <w:sz w:val="20"/>
          <w:szCs w:val="20"/>
          <w:lang w:val="en-GB"/>
        </w:rPr>
        <w:t xml:space="preserve">, demonstrating expertise in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DevOps methodologies</w:t>
      </w:r>
      <w:r w:rsidRPr="00F15763">
        <w:rPr>
          <w:rFonts w:ascii="Candara" w:hAnsi="Candara"/>
          <w:sz w:val="20"/>
          <w:szCs w:val="20"/>
          <w:lang w:val="en-GB"/>
        </w:rPr>
        <w:t xml:space="preserve">,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CI/CD pipelines</w:t>
      </w:r>
      <w:r w:rsidRPr="00F15763">
        <w:rPr>
          <w:rFonts w:ascii="Candara" w:hAnsi="Candara"/>
          <w:sz w:val="20"/>
          <w:szCs w:val="20"/>
          <w:lang w:val="en-GB"/>
        </w:rPr>
        <w:t xml:space="preserve">, and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Infrastructure as Code (</w:t>
      </w:r>
      <w:proofErr w:type="spellStart"/>
      <w:r w:rsidRPr="00F15763">
        <w:rPr>
          <w:rFonts w:ascii="Candara" w:hAnsi="Candara"/>
          <w:b/>
          <w:bCs/>
          <w:sz w:val="20"/>
          <w:szCs w:val="20"/>
          <w:lang w:val="en-GB"/>
        </w:rPr>
        <w:t>IaC</w:t>
      </w:r>
      <w:proofErr w:type="spellEnd"/>
      <w:r w:rsidRPr="00F15763">
        <w:rPr>
          <w:rFonts w:ascii="Candara" w:hAnsi="Candara"/>
          <w:b/>
          <w:bCs/>
          <w:sz w:val="20"/>
          <w:szCs w:val="20"/>
          <w:lang w:val="en-GB"/>
        </w:rPr>
        <w:t>)</w:t>
      </w:r>
      <w:r w:rsidRPr="00F15763">
        <w:rPr>
          <w:rFonts w:ascii="Candara" w:hAnsi="Candara"/>
          <w:sz w:val="20"/>
          <w:szCs w:val="20"/>
          <w:lang w:val="en-GB"/>
        </w:rPr>
        <w:t xml:space="preserve">. Proven ability to lead cross-functional teams, drive automation, and deliver scalable, secure, and cost-efficient solutions. Skilled in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problem-solving</w:t>
      </w:r>
      <w:r w:rsidRPr="00F15763">
        <w:rPr>
          <w:rFonts w:ascii="Candara" w:hAnsi="Candara"/>
          <w:sz w:val="20"/>
          <w:szCs w:val="20"/>
          <w:lang w:val="en-GB"/>
        </w:rPr>
        <w:t xml:space="preserve">,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collaboration</w:t>
      </w:r>
      <w:r w:rsidRPr="00F15763">
        <w:rPr>
          <w:rFonts w:ascii="Candara" w:hAnsi="Candara"/>
          <w:sz w:val="20"/>
          <w:szCs w:val="20"/>
          <w:lang w:val="en-GB"/>
        </w:rPr>
        <w:t xml:space="preserve">, and </w:t>
      </w:r>
      <w:r w:rsidRPr="00F15763">
        <w:rPr>
          <w:rFonts w:ascii="Candara" w:hAnsi="Candara"/>
          <w:b/>
          <w:bCs/>
          <w:sz w:val="20"/>
          <w:szCs w:val="20"/>
          <w:lang w:val="en-GB"/>
        </w:rPr>
        <w:t>strategic thinking</w:t>
      </w:r>
      <w:r w:rsidRPr="00F15763">
        <w:rPr>
          <w:rFonts w:ascii="Candara" w:hAnsi="Candara"/>
          <w:sz w:val="20"/>
          <w:szCs w:val="20"/>
          <w:lang w:val="en-GB"/>
        </w:rPr>
        <w:t>, with a strong commitment to innovation and continuous learning.</w:t>
      </w:r>
    </w:p>
    <w:p w14:paraId="03668202" w14:textId="2D5AB7C2" w:rsidR="00AE28DE" w:rsidRPr="00D354ED" w:rsidRDefault="00AE28DE" w:rsidP="00EA1D8E">
      <w:pPr>
        <w:rPr>
          <w:rFonts w:ascii="Candara" w:hAnsi="Candara" w:cs="Candara"/>
          <w:color w:val="000000"/>
          <w:sz w:val="20"/>
          <w:szCs w:val="20"/>
          <w:lang w:eastAsia="en-GB"/>
        </w:rPr>
      </w:pPr>
    </w:p>
    <w:p w14:paraId="69878A88" w14:textId="082B46F8" w:rsidR="00624525" w:rsidRPr="00D354ED" w:rsidRDefault="000E5378" w:rsidP="000E5378">
      <w:pPr>
        <w:pStyle w:val="NormalWeb"/>
        <w:pBdr>
          <w:bottom w:val="single" w:sz="12" w:space="1" w:color="auto"/>
        </w:pBdr>
        <w:jc w:val="center"/>
        <w:rPr>
          <w:rFonts w:ascii="Candara" w:hAnsi="Candara"/>
          <w:sz w:val="20"/>
          <w:szCs w:val="20"/>
        </w:rPr>
      </w:pPr>
      <w:r w:rsidRPr="00D354ED">
        <w:rPr>
          <w:rFonts w:ascii="Candara" w:hAnsi="Candara"/>
          <w:noProof/>
          <w:sz w:val="20"/>
          <w:szCs w:val="20"/>
        </w:rPr>
        <w:drawing>
          <wp:inline distT="0" distB="0" distL="0" distR="0" wp14:anchorId="4ACD3D81" wp14:editId="3662D251">
            <wp:extent cx="5734050" cy="171450"/>
            <wp:effectExtent l="0" t="0" r="0" b="0"/>
            <wp:docPr id="8605699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3918" w14:textId="11DB7BE7" w:rsidR="008E22D5" w:rsidRPr="00837F98" w:rsidRDefault="008E22D5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bookmarkStart w:id="0" w:name="_Hlk169548206"/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AWS Cloud Services: 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EC2, VPC, ASG, ELB, S3, EBS, CloudFront, Route 53, RDS, DynamoDB, Lambda, AWS Control Tower, AWS Organization, CloudWatch, CloudTrail, SHEILD, SQS, SNS</w:t>
      </w:r>
      <w:r w:rsidR="00837F98">
        <w:rPr>
          <w:rFonts w:ascii="Candara" w:hAnsi="Candara" w:cs="Candara"/>
          <w:color w:val="000000"/>
          <w:sz w:val="20"/>
          <w:szCs w:val="20"/>
          <w:lang w:eastAsia="en-GB"/>
        </w:rPr>
        <w:t>.</w:t>
      </w:r>
    </w:p>
    <w:p w14:paraId="01E9D652" w14:textId="57BF34CD" w:rsidR="00837F98" w:rsidRPr="00837F98" w:rsidRDefault="00837F98" w:rsidP="00837F98">
      <w:pPr>
        <w:pStyle w:val="ListParagraph"/>
        <w:numPr>
          <w:ilvl w:val="0"/>
          <w:numId w:val="16"/>
        </w:numPr>
        <w:spacing w:after="0"/>
        <w:textAlignment w:val="baseline"/>
        <w:rPr>
          <w:rFonts w:ascii="Candara" w:hAnsi="Candara" w:cs="Candara"/>
          <w:color w:val="000000"/>
          <w:sz w:val="20"/>
          <w:szCs w:val="20"/>
          <w:lang w:val="en-GB" w:eastAsia="en-GB"/>
        </w:rPr>
      </w:pPr>
      <w:r w:rsidRPr="00F15763">
        <w:rPr>
          <w:rFonts w:ascii="Candara" w:hAnsi="Candara" w:cs="Candara"/>
          <w:b/>
          <w:bCs/>
          <w:color w:val="000000"/>
          <w:sz w:val="20"/>
          <w:szCs w:val="20"/>
          <w:lang w:val="en-GB" w:eastAsia="en-GB"/>
        </w:rPr>
        <w:t>Cloud Platforms: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AWS</w:t>
      </w:r>
      <w:r>
        <w:rPr>
          <w:rFonts w:ascii="Candara" w:hAnsi="Candara" w:cs="Candara"/>
          <w:color w:val="000000"/>
          <w:sz w:val="20"/>
          <w:szCs w:val="20"/>
          <w:lang w:val="en-GB" w:eastAsia="en-GB"/>
        </w:rPr>
        <w:t>,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Azure, Google Cloud</w:t>
      </w:r>
    </w:p>
    <w:p w14:paraId="572D3430" w14:textId="424FE433" w:rsidR="008E22D5" w:rsidRPr="00D354ED" w:rsidRDefault="00837F98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CI/CD Pipelines</w:t>
      </w:r>
      <w:r w:rsidR="00512DF5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 &amp; DevOps Tools</w:t>
      </w:r>
      <w:r w:rsidR="008E22D5"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: 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CI/CD Pipeline,</w:t>
      </w:r>
      <w:r w:rsidR="008E22D5"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 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Jenkins, Docker, VCS - (</w:t>
      </w:r>
      <w:proofErr w:type="spellStart"/>
      <w:proofErr w:type="gramStart"/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Git,GitLab</w:t>
      </w:r>
      <w:proofErr w:type="spellEnd"/>
      <w:proofErr w:type="gramEnd"/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/</w:t>
      </w:r>
      <w:proofErr w:type="spellStart"/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BitBucket</w:t>
      </w:r>
      <w:proofErr w:type="spellEnd"/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), ECS, EKS (K8s), ECR</w:t>
      </w:r>
      <w:r w:rsidR="00865CBE">
        <w:rPr>
          <w:rFonts w:ascii="Candara" w:hAnsi="Candara" w:cs="Candara"/>
          <w:color w:val="000000"/>
          <w:sz w:val="20"/>
          <w:szCs w:val="20"/>
          <w:lang w:eastAsia="en-GB"/>
        </w:rPr>
        <w:t xml:space="preserve">, </w:t>
      </w:r>
      <w:proofErr w:type="spellStart"/>
      <w:r>
        <w:rPr>
          <w:rFonts w:ascii="Candara" w:hAnsi="Candara" w:cs="Candara"/>
          <w:color w:val="000000"/>
          <w:sz w:val="20"/>
          <w:szCs w:val="20"/>
          <w:lang w:eastAsia="en-GB"/>
        </w:rPr>
        <w:t>GitOps</w:t>
      </w:r>
      <w:proofErr w:type="spellEnd"/>
      <w:r>
        <w:rPr>
          <w:rFonts w:ascii="Candara" w:hAnsi="Candara" w:cs="Candara"/>
          <w:color w:val="000000"/>
          <w:sz w:val="20"/>
          <w:szCs w:val="20"/>
          <w:lang w:eastAsia="en-GB"/>
        </w:rPr>
        <w:t xml:space="preserve">, </w:t>
      </w:r>
      <w:r w:rsidR="00865CBE">
        <w:rPr>
          <w:rFonts w:ascii="Candara" w:hAnsi="Candara" w:cs="Candara"/>
          <w:color w:val="000000"/>
          <w:sz w:val="20"/>
          <w:szCs w:val="20"/>
          <w:lang w:eastAsia="en-GB"/>
        </w:rPr>
        <w:t>Packer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.</w:t>
      </w:r>
    </w:p>
    <w:p w14:paraId="0EECAD02" w14:textId="77777777" w:rsidR="008E22D5" w:rsidRPr="00D354ED" w:rsidRDefault="008E22D5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IAAC: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CloudFormation/Terraform (</w:t>
      </w:r>
      <w:proofErr w:type="spellStart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HashiCorp</w:t>
      </w:r>
      <w:proofErr w:type="spellEnd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Vault).</w:t>
      </w:r>
    </w:p>
    <w:p w14:paraId="754F9E71" w14:textId="19E22C5D" w:rsidR="008E22D5" w:rsidRPr="00837F98" w:rsidRDefault="00837F98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Programming &amp; Scripting</w:t>
      </w:r>
      <w:r w:rsidR="008E22D5"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: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Linux, Bash, </w:t>
      </w:r>
      <w:r w:rsidR="001B5AE0">
        <w:rPr>
          <w:rFonts w:ascii="Candara" w:hAnsi="Candara" w:cs="Candara"/>
          <w:color w:val="000000"/>
          <w:sz w:val="20"/>
          <w:szCs w:val="20"/>
          <w:lang w:eastAsia="en-GB"/>
        </w:rPr>
        <w:t xml:space="preserve">PHP, C#, </w:t>
      </w:r>
      <w:r w:rsidR="008E22D5" w:rsidRPr="00D354ED">
        <w:rPr>
          <w:rFonts w:ascii="Candara" w:hAnsi="Candara" w:cs="Candara"/>
          <w:color w:val="000000"/>
          <w:sz w:val="20"/>
          <w:szCs w:val="20"/>
          <w:lang w:eastAsia="en-GB"/>
        </w:rPr>
        <w:t>Python, PowerShell, YAML</w:t>
      </w:r>
    </w:p>
    <w:p w14:paraId="1B245FAD" w14:textId="3E06074F" w:rsidR="00837F98" w:rsidRPr="00512DF5" w:rsidRDefault="00837F98" w:rsidP="00512DF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F15763">
        <w:rPr>
          <w:rFonts w:ascii="Candara" w:hAnsi="Candara" w:cs="Candara"/>
          <w:b/>
          <w:bCs/>
          <w:color w:val="000000"/>
          <w:sz w:val="20"/>
          <w:szCs w:val="20"/>
          <w:lang w:val="en-GB" w:eastAsia="en-GB"/>
        </w:rPr>
        <w:t>Security &amp; Compliance: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IAM, AWS WAF,</w:t>
      </w:r>
      <w:r w:rsidR="00512DF5"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AWS Inspector, Security Hub, AWS Detective, AWS Config, AWS Macie, AWS KMS, Firewall Manager, AWS Secrets Manager, Parameter Store</w:t>
      </w:r>
      <w:r w:rsidR="00512DF5" w:rsidRPr="00512DF5">
        <w:rPr>
          <w:rFonts w:ascii="Candara" w:hAnsi="Candara" w:cs="Candara"/>
          <w:color w:val="000000"/>
          <w:sz w:val="20"/>
          <w:szCs w:val="20"/>
          <w:lang w:val="en-GB" w:eastAsia="en-GB"/>
        </w:rPr>
        <w:t>,</w:t>
      </w:r>
      <w:r w:rsidR="00512DF5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512DF5">
        <w:rPr>
          <w:rFonts w:ascii="Candara" w:hAnsi="Candara" w:cs="Candara"/>
          <w:color w:val="000000"/>
          <w:sz w:val="20"/>
          <w:szCs w:val="20"/>
          <w:lang w:val="en-GB" w:eastAsia="en-GB"/>
        </w:rPr>
        <w:t>GuardDuty</w:t>
      </w:r>
      <w:proofErr w:type="spellEnd"/>
      <w:r w:rsidRPr="00512DF5">
        <w:rPr>
          <w:rFonts w:ascii="Candara" w:hAnsi="Candara" w:cs="Candara"/>
          <w:color w:val="000000"/>
          <w:sz w:val="20"/>
          <w:szCs w:val="20"/>
          <w:lang w:val="en-GB" w:eastAsia="en-GB"/>
        </w:rPr>
        <w:t>, CIS Benchmarks, Encryption (KMS)</w:t>
      </w:r>
    </w:p>
    <w:p w14:paraId="4790B2C9" w14:textId="5D332FF3" w:rsidR="008E22D5" w:rsidRPr="00D354ED" w:rsidRDefault="00CA0726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Monitoring </w:t>
      </w:r>
      <w:r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&amp; Logging</w:t>
      </w: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: </w:t>
      </w:r>
      <w:r>
        <w:rPr>
          <w:rFonts w:ascii="Candara" w:hAnsi="Candara" w:cs="Candara"/>
          <w:color w:val="000000"/>
          <w:sz w:val="20"/>
          <w:szCs w:val="20"/>
          <w:lang w:eastAsia="en-GB"/>
        </w:rPr>
        <w:t xml:space="preserve">CloudWatch, </w:t>
      </w:r>
      <w:r w:rsidRPr="00D354ED">
        <w:rPr>
          <w:rFonts w:ascii="Candara" w:hAnsi="Candara" w:cs="Candara"/>
          <w:sz w:val="20"/>
          <w:szCs w:val="20"/>
        </w:rPr>
        <w:t>Grafana</w:t>
      </w:r>
      <w:r>
        <w:rPr>
          <w:rFonts w:ascii="Candara" w:hAnsi="Candara" w:cs="Candara"/>
          <w:sz w:val="20"/>
          <w:szCs w:val="20"/>
        </w:rPr>
        <w:t xml:space="preserve"> &amp; </w:t>
      </w:r>
      <w:r w:rsidRPr="00D354ED">
        <w:rPr>
          <w:rFonts w:ascii="Candara" w:hAnsi="Candara" w:cs="Candara"/>
          <w:sz w:val="20"/>
          <w:szCs w:val="20"/>
        </w:rPr>
        <w:t xml:space="preserve">Prometheus. </w:t>
      </w:r>
    </w:p>
    <w:p w14:paraId="4E9455D2" w14:textId="77777777" w:rsidR="008E22D5" w:rsidRPr="00D354ED" w:rsidRDefault="008E22D5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AWS Framework: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Security, Cost, Reliability, Operational Excellence, Performance Efficiency and Sustainability.</w:t>
      </w:r>
    </w:p>
    <w:p w14:paraId="49DFB054" w14:textId="68835134" w:rsidR="008E22D5" w:rsidRDefault="008E22D5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AWS Core Values: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Cloud Adoption Framework </w:t>
      </w: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(CAF),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AWS Migration Strategies</w:t>
      </w: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 xml:space="preserve"> (7 R’s)</w:t>
      </w:r>
    </w:p>
    <w:p w14:paraId="5CAC8110" w14:textId="2DC996B8" w:rsidR="005B3093" w:rsidRPr="005B3093" w:rsidRDefault="005B3093" w:rsidP="005B3093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Collaboration Tools</w:t>
      </w: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Slack, Confluence, Jira, Microsoft 365 (Excel, </w:t>
      </w:r>
      <w:proofErr w:type="spellStart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Ms</w:t>
      </w:r>
      <w:proofErr w:type="spellEnd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word, Teams, SharePoint). </w:t>
      </w:r>
    </w:p>
    <w:p w14:paraId="79B7727E" w14:textId="15C95208" w:rsidR="005B3093" w:rsidRDefault="005B3093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  <w:t>IT Support Tools:</w:t>
      </w:r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 xml:space="preserve"> TeamViewer, Webex, </w:t>
      </w:r>
      <w:proofErr w:type="spellStart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RemoteHelp</w:t>
      </w:r>
      <w:proofErr w:type="spellEnd"/>
      <w:r w:rsidRPr="00D354ED">
        <w:rPr>
          <w:rFonts w:ascii="Candara" w:hAnsi="Candara" w:cs="Candara"/>
          <w:color w:val="000000"/>
          <w:sz w:val="20"/>
          <w:szCs w:val="20"/>
          <w:lang w:eastAsia="en-GB"/>
        </w:rPr>
        <w:t>, Patch management. </w:t>
      </w:r>
    </w:p>
    <w:p w14:paraId="20FF6B1E" w14:textId="01BE5704" w:rsidR="000468AC" w:rsidRDefault="000468AC" w:rsidP="008E22D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ndara" w:hAnsi="Candara" w:cs="Candara"/>
          <w:b/>
          <w:bCs/>
          <w:color w:val="000000"/>
          <w:sz w:val="20"/>
          <w:szCs w:val="20"/>
          <w:lang w:eastAsia="en-GB"/>
        </w:rPr>
      </w:pPr>
      <w:r w:rsidRPr="00837F98">
        <w:rPr>
          <w:rFonts w:ascii="Candara" w:hAnsi="Candara" w:cs="Candara"/>
          <w:b/>
          <w:bCs/>
          <w:color w:val="000000"/>
          <w:sz w:val="20"/>
          <w:szCs w:val="20"/>
          <w:lang w:val="en-GB" w:eastAsia="en-GB"/>
        </w:rPr>
        <w:t>Cost Optimization &amp; Management:</w:t>
      </w:r>
      <w:r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</w:t>
      </w:r>
      <w:r w:rsidRPr="00837F98">
        <w:rPr>
          <w:rFonts w:ascii="Candara" w:hAnsi="Candara" w:cs="Candara"/>
          <w:color w:val="000000"/>
          <w:sz w:val="20"/>
          <w:szCs w:val="20"/>
          <w:lang w:val="en-GB" w:eastAsia="en-GB"/>
        </w:rPr>
        <w:t>Resource right-sizing, Reserved Instances, AWS Budgets, Tagging for cost allocation</w:t>
      </w:r>
    </w:p>
    <w:p w14:paraId="18763CB1" w14:textId="61912289" w:rsidR="00F15763" w:rsidRPr="000468AC" w:rsidRDefault="00512DF5" w:rsidP="000468AC">
      <w:pPr>
        <w:pStyle w:val="ListParagraph"/>
        <w:numPr>
          <w:ilvl w:val="0"/>
          <w:numId w:val="16"/>
        </w:numPr>
        <w:spacing w:after="0"/>
        <w:textAlignment w:val="baseline"/>
        <w:rPr>
          <w:rFonts w:ascii="Candara" w:hAnsi="Candara" w:cs="Candara"/>
          <w:color w:val="000000"/>
          <w:sz w:val="20"/>
          <w:szCs w:val="20"/>
          <w:lang w:val="en-GB" w:eastAsia="en-GB"/>
        </w:rPr>
      </w:pPr>
      <w:r w:rsidRPr="00F15763">
        <w:rPr>
          <w:rFonts w:ascii="Candara" w:hAnsi="Candara" w:cs="Candara"/>
          <w:b/>
          <w:bCs/>
          <w:color w:val="000000"/>
          <w:sz w:val="20"/>
          <w:szCs w:val="20"/>
          <w:lang w:val="en-GB" w:eastAsia="en-GB"/>
        </w:rPr>
        <w:t>Other Skills: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 Strategic planning, project management, cost optimization, </w:t>
      </w:r>
      <w:r w:rsidR="000468AC">
        <w:rPr>
          <w:rFonts w:ascii="Candara" w:hAnsi="Candara" w:cs="Candara"/>
          <w:color w:val="000000"/>
          <w:sz w:val="20"/>
          <w:szCs w:val="20"/>
          <w:lang w:val="en-GB" w:eastAsia="en-GB"/>
        </w:rPr>
        <w:t xml:space="preserve">cross functional collaboration, </w:t>
      </w:r>
      <w:r w:rsidRPr="00F15763">
        <w:rPr>
          <w:rFonts w:ascii="Candara" w:hAnsi="Candara" w:cs="Candara"/>
          <w:color w:val="000000"/>
          <w:sz w:val="20"/>
          <w:szCs w:val="20"/>
          <w:lang w:val="en-GB" w:eastAsia="en-GB"/>
        </w:rPr>
        <w:t>technical writing</w:t>
      </w:r>
      <w:r w:rsidR="000468AC">
        <w:rPr>
          <w:rFonts w:ascii="Candara" w:hAnsi="Candara" w:cs="Candara"/>
          <w:color w:val="000000"/>
          <w:sz w:val="20"/>
          <w:szCs w:val="20"/>
          <w:lang w:val="en-GB" w:eastAsia="en-GB"/>
        </w:rPr>
        <w:t>.</w:t>
      </w:r>
    </w:p>
    <w:bookmarkEnd w:id="0"/>
    <w:p w14:paraId="2AB63EBD" w14:textId="7D36A48B" w:rsidR="00624525" w:rsidRPr="00D354ED" w:rsidRDefault="00624525" w:rsidP="004C0266">
      <w:pPr>
        <w:pStyle w:val="NormalWeb"/>
        <w:pBdr>
          <w:bottom w:val="single" w:sz="12" w:space="1" w:color="auto"/>
        </w:pBdr>
        <w:rPr>
          <w:rFonts w:ascii="Candara" w:hAnsi="Candara"/>
          <w:sz w:val="20"/>
          <w:szCs w:val="20"/>
        </w:rPr>
      </w:pPr>
    </w:p>
    <w:p w14:paraId="162FF65B" w14:textId="6AA360DF" w:rsidR="00E762F8" w:rsidRPr="00D354ED" w:rsidRDefault="00E762F8" w:rsidP="00E762F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bookmarkStart w:id="1" w:name="_Hlk169542200"/>
      <w:bookmarkStart w:id="2" w:name="_Hlk169547947"/>
    </w:p>
    <w:p w14:paraId="490ACAF0" w14:textId="77777777" w:rsidR="00E762F8" w:rsidRPr="00D354ED" w:rsidRDefault="00E762F8" w:rsidP="00E762F8">
      <w:pPr>
        <w:autoSpaceDE w:val="0"/>
        <w:autoSpaceDN w:val="0"/>
        <w:adjustRightInd w:val="0"/>
        <w:spacing w:after="0" w:line="240" w:lineRule="auto"/>
        <w:jc w:val="center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>WORK EXPERIENCE</w:t>
      </w:r>
    </w:p>
    <w:p w14:paraId="7321D025" w14:textId="77777777" w:rsidR="00512A75" w:rsidRPr="00D354ED" w:rsidRDefault="00512A75" w:rsidP="00512A75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20"/>
          <w:szCs w:val="20"/>
          <w:lang w:eastAsia="en-GB"/>
        </w:rPr>
      </w:pPr>
    </w:p>
    <w:p w14:paraId="2AB3C0CF" w14:textId="552D479F" w:rsidR="00512A75" w:rsidRPr="00D354ED" w:rsidRDefault="00512A75" w:rsidP="00512A75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D0D0D"/>
          <w:sz w:val="20"/>
          <w:szCs w:val="20"/>
          <w:lang w:eastAsia="en-GB"/>
        </w:rPr>
      </w:pPr>
      <w:r w:rsidRPr="00D354ED">
        <w:rPr>
          <w:rFonts w:ascii="Candara" w:hAnsi="Candara"/>
          <w:b/>
          <w:bCs/>
          <w:sz w:val="20"/>
          <w:szCs w:val="20"/>
        </w:rPr>
        <w:t>AWS DevOps Engineer (</w:t>
      </w:r>
      <w:proofErr w:type="gramStart"/>
      <w:r w:rsidRPr="00D354ED">
        <w:rPr>
          <w:rFonts w:ascii="Candara" w:hAnsi="Candara"/>
          <w:b/>
          <w:bCs/>
          <w:sz w:val="20"/>
          <w:szCs w:val="20"/>
        </w:rPr>
        <w:t xml:space="preserve">Contractor)   </w:t>
      </w:r>
      <w:proofErr w:type="gramEnd"/>
      <w:r w:rsidRPr="00D354ED">
        <w:rPr>
          <w:rFonts w:ascii="Candara" w:hAnsi="Candara"/>
          <w:b/>
          <w:bCs/>
          <w:sz w:val="20"/>
          <w:szCs w:val="20"/>
        </w:rPr>
        <w:t xml:space="preserve">                 </w:t>
      </w:r>
      <w:r w:rsidR="000468AC">
        <w:rPr>
          <w:rFonts w:ascii="Candara" w:hAnsi="Candara"/>
          <w:b/>
          <w:bCs/>
          <w:sz w:val="20"/>
          <w:szCs w:val="20"/>
        </w:rPr>
        <w:t>Lloyds Bank</w:t>
      </w:r>
      <w:r w:rsidRPr="00D354ED">
        <w:rPr>
          <w:rFonts w:ascii="Candara" w:hAnsi="Candara"/>
          <w:b/>
          <w:bCs/>
          <w:sz w:val="20"/>
          <w:szCs w:val="20"/>
        </w:rPr>
        <w:t xml:space="preserve">                              </w:t>
      </w:r>
      <w:r w:rsidRPr="00D354ED">
        <w:rPr>
          <w:rFonts w:ascii="Candara" w:hAnsi="Candara" w:cs="Candara"/>
          <w:b/>
          <w:bCs/>
          <w:sz w:val="20"/>
          <w:szCs w:val="20"/>
          <w:lang w:eastAsia="en-GB"/>
        </w:rPr>
        <w:t xml:space="preserve"> </w:t>
      </w:r>
      <w:r w:rsidRPr="00D354ED">
        <w:rPr>
          <w:rFonts w:ascii="Candara" w:hAnsi="Candara" w:cs="Candara"/>
          <w:b/>
          <w:bCs/>
          <w:color w:val="0D0D0D"/>
          <w:sz w:val="20"/>
          <w:szCs w:val="20"/>
          <w:lang w:eastAsia="en-GB"/>
        </w:rPr>
        <w:t>11/22 – Present</w:t>
      </w:r>
    </w:p>
    <w:p w14:paraId="4BCA3213" w14:textId="77777777" w:rsidR="003D2E6E" w:rsidRPr="00D354ED" w:rsidRDefault="003D2E6E" w:rsidP="00512A75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D0D0D"/>
          <w:sz w:val="20"/>
          <w:szCs w:val="20"/>
          <w:lang w:eastAsia="en-GB"/>
        </w:rPr>
      </w:pPr>
    </w:p>
    <w:p w14:paraId="5B4792F2" w14:textId="6239728C" w:rsidR="003D2E6E" w:rsidRPr="00A74DEA" w:rsidRDefault="008B1411" w:rsidP="00A74DEA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b/>
          <w:bCs/>
          <w:sz w:val="20"/>
          <w:szCs w:val="20"/>
          <w:lang w:eastAsia="en-GB"/>
        </w:rPr>
        <w:t xml:space="preserve">Clients Project Brief: </w:t>
      </w:r>
      <w:r w:rsidRPr="00D354ED">
        <w:rPr>
          <w:rFonts w:ascii="Candara" w:hAnsi="Candara"/>
          <w:sz w:val="20"/>
          <w:szCs w:val="20"/>
          <w:lang w:eastAsia="en-GB"/>
        </w:rPr>
        <w:t>Modernizing Payment System Interfaces Using AWS's Cloud-Native Payment Solutions.</w:t>
      </w:r>
    </w:p>
    <w:p w14:paraId="00486C81" w14:textId="77777777" w:rsidR="002162DB" w:rsidRPr="00D354ED" w:rsidRDefault="002162DB" w:rsidP="002162DB">
      <w:pPr>
        <w:pStyle w:val="NoSpacing"/>
        <w:rPr>
          <w:rFonts w:ascii="Candara" w:hAnsi="Candara"/>
          <w:sz w:val="20"/>
          <w:szCs w:val="20"/>
          <w:lang w:eastAsia="en-GB"/>
        </w:rPr>
      </w:pPr>
    </w:p>
    <w:p w14:paraId="6D6F5637" w14:textId="77777777" w:rsidR="0034148B" w:rsidRPr="00D354ED" w:rsidRDefault="0034148B" w:rsidP="0034148B">
      <w:pPr>
        <w:rPr>
          <w:rFonts w:ascii="Candara" w:hAnsi="Candara" w:cs="Candara"/>
          <w:i/>
          <w:iCs/>
          <w:sz w:val="20"/>
          <w:szCs w:val="20"/>
          <w:lang w:eastAsia="en-GB"/>
        </w:rPr>
      </w:pPr>
      <w:r w:rsidRPr="00D354ED">
        <w:rPr>
          <w:rFonts w:ascii="Candara" w:hAnsi="Candara" w:cs="Candara"/>
          <w:b/>
          <w:bCs/>
          <w:i/>
          <w:iCs/>
          <w:sz w:val="20"/>
          <w:szCs w:val="20"/>
          <w:u w:val="single"/>
          <w:lang w:eastAsia="en-GB"/>
        </w:rPr>
        <w:t xml:space="preserve">Achievements: </w:t>
      </w:r>
    </w:p>
    <w:p w14:paraId="0BD71F8E" w14:textId="39022CA1" w:rsidR="0074102B" w:rsidRPr="00D354ED" w:rsidRDefault="00893528" w:rsidP="005C66DD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Candara" w:hAnsi="Candara" w:cs="Candara"/>
          <w:i/>
          <w:iCs/>
          <w:sz w:val="20"/>
          <w:szCs w:val="20"/>
          <w:lang w:eastAsia="en-GB"/>
        </w:rPr>
      </w:pPr>
      <w:r w:rsidRPr="00D354ED">
        <w:rPr>
          <w:rFonts w:ascii="Candara" w:hAnsi="Candara" w:cs="Candara"/>
          <w:i/>
          <w:iCs/>
          <w:sz w:val="20"/>
          <w:szCs w:val="20"/>
          <w:lang w:eastAsia="en-GB"/>
        </w:rPr>
        <w:t>Savings of $</w:t>
      </w:r>
      <w:r w:rsidR="004B1550" w:rsidRPr="00D354ED">
        <w:rPr>
          <w:rFonts w:ascii="Candara" w:hAnsi="Candara" w:cs="Candara"/>
          <w:i/>
          <w:iCs/>
          <w:sz w:val="20"/>
          <w:szCs w:val="20"/>
          <w:lang w:eastAsia="en-GB"/>
        </w:rPr>
        <w:t>18</w:t>
      </w:r>
      <w:r w:rsidRPr="00D354ED">
        <w:rPr>
          <w:rFonts w:ascii="Candara" w:hAnsi="Candara" w:cs="Candara"/>
          <w:i/>
          <w:iCs/>
          <w:sz w:val="20"/>
          <w:szCs w:val="20"/>
          <w:lang w:eastAsia="en-GB"/>
        </w:rPr>
        <w:t>,842 per year</w:t>
      </w:r>
      <w:r w:rsidR="00456284" w:rsidRPr="00D354ED">
        <w:rPr>
          <w:rFonts w:ascii="Candara" w:hAnsi="Candara" w:cs="Candara"/>
          <w:i/>
          <w:iCs/>
          <w:sz w:val="20"/>
          <w:szCs w:val="20"/>
          <w:lang w:eastAsia="en-GB"/>
        </w:rPr>
        <w:t xml:space="preserve"> </w:t>
      </w:r>
      <w:r w:rsidRPr="00D354ED">
        <w:rPr>
          <w:rFonts w:ascii="Candara" w:hAnsi="Candara" w:cs="Candara"/>
          <w:i/>
          <w:iCs/>
          <w:sz w:val="20"/>
          <w:szCs w:val="20"/>
          <w:lang w:eastAsia="en-GB"/>
        </w:rPr>
        <w:t>through purchase of 108 Reserved Instances with no upfront cost</w:t>
      </w:r>
      <w:r w:rsidR="004B1550" w:rsidRPr="00D354ED">
        <w:rPr>
          <w:rFonts w:ascii="Candara" w:hAnsi="Candara" w:cs="Candara"/>
          <w:i/>
          <w:iCs/>
          <w:sz w:val="20"/>
          <w:szCs w:val="20"/>
          <w:lang w:eastAsia="en-GB"/>
        </w:rPr>
        <w:t xml:space="preserve">. </w:t>
      </w:r>
    </w:p>
    <w:p w14:paraId="26B4AF4B" w14:textId="6EAD5D09" w:rsidR="005C66DD" w:rsidRPr="00D354ED" w:rsidRDefault="005C66DD" w:rsidP="005C66DD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ascii="Candara" w:hAnsi="Candara" w:cs="Candara"/>
          <w:i/>
          <w:iCs/>
          <w:sz w:val="20"/>
          <w:szCs w:val="20"/>
          <w:lang w:eastAsia="en-GB"/>
        </w:rPr>
      </w:pPr>
      <w:r w:rsidRPr="00D354ED">
        <w:rPr>
          <w:rFonts w:ascii="Candara" w:hAnsi="Candara" w:cs="Candara"/>
          <w:i/>
          <w:iCs/>
          <w:sz w:val="20"/>
          <w:szCs w:val="20"/>
          <w:lang w:eastAsia="en-GB"/>
        </w:rPr>
        <w:t>Achieved a 30% reduction in monthly AWS costs by identifying underutilized resources, right-sizing instances, and optimizing reserved instance purchases.</w:t>
      </w:r>
    </w:p>
    <w:p w14:paraId="54126EF9" w14:textId="24DB3A64" w:rsidR="004A0388" w:rsidRPr="006E5743" w:rsidRDefault="004A0388" w:rsidP="006E5743">
      <w:pPr>
        <w:rPr>
          <w:rFonts w:ascii="Candara" w:hAnsi="Candara" w:cs="Candara"/>
          <w:sz w:val="20"/>
          <w:szCs w:val="20"/>
          <w:lang w:eastAsia="en-GB"/>
        </w:rPr>
        <w:sectPr w:rsidR="004A0388" w:rsidRPr="006E5743" w:rsidSect="004A0388">
          <w:pgSz w:w="12240" w:h="15840"/>
          <w:pgMar w:top="1680" w:right="1360" w:bottom="280" w:left="1300" w:header="720" w:footer="720" w:gutter="0"/>
          <w:cols w:space="720"/>
        </w:sectPr>
      </w:pPr>
    </w:p>
    <w:p w14:paraId="5E437A0B" w14:textId="5CEE9390" w:rsidR="006E5743" w:rsidRPr="006E5743" w:rsidRDefault="006E5743" w:rsidP="006E5743">
      <w:pPr>
        <w:widowControl w:val="0"/>
        <w:tabs>
          <w:tab w:val="left" w:pos="861"/>
        </w:tabs>
        <w:autoSpaceDE w:val="0"/>
        <w:autoSpaceDN w:val="0"/>
        <w:spacing w:before="91" w:after="0" w:line="276" w:lineRule="auto"/>
        <w:ind w:right="517"/>
        <w:rPr>
          <w:rFonts w:ascii="Candara" w:hAnsi="Candara"/>
          <w:b/>
          <w:color w:val="0D0D0D"/>
          <w:sz w:val="20"/>
          <w:szCs w:val="20"/>
        </w:rPr>
      </w:pPr>
      <w:r w:rsidRPr="006E5743">
        <w:rPr>
          <w:rFonts w:ascii="Candara" w:hAnsi="Candara"/>
          <w:b/>
          <w:color w:val="0D0D0D"/>
          <w:sz w:val="20"/>
          <w:szCs w:val="20"/>
        </w:rPr>
        <w:lastRenderedPageBreak/>
        <w:t>Responsibilities:</w:t>
      </w:r>
    </w:p>
    <w:p w14:paraId="0F5EFB8C" w14:textId="08F857AB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Designed and deployed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secure EKS clusters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integrated with ECR for seamless container orchestration</w:t>
      </w:r>
      <w:r w:rsidR="00ED321C">
        <w:rPr>
          <w:rFonts w:ascii="Candara" w:hAnsi="Candara" w:cs="Candara"/>
          <w:sz w:val="20"/>
          <w:szCs w:val="20"/>
          <w:lang w:val="en-GB" w:eastAsia="en-GB"/>
        </w:rPr>
        <w:t xml:space="preserve"> and Postgres for data store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>.</w:t>
      </w:r>
    </w:p>
    <w:p w14:paraId="49E4EAF9" w14:textId="77777777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Automated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infrastructure provisioning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using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Terraform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>, ensuring scalability and resilience.</w:t>
      </w:r>
    </w:p>
    <w:p w14:paraId="6E172660" w14:textId="77777777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>Implemented robust CI/CD pipelines with Jenkins and SonarQube for automated builds, tests, and deployments.</w:t>
      </w:r>
    </w:p>
    <w:p w14:paraId="09281B80" w14:textId="77777777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Configured AWS services such as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CloudWatch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for monitoring,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Secrets Manager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for credential management, and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API Gateway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for serverless APIs.</w:t>
      </w:r>
    </w:p>
    <w:p w14:paraId="62B3C342" w14:textId="77777777" w:rsidR="000468AC" w:rsidRPr="000468AC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Integrated </w:t>
      </w:r>
      <w:r w:rsidRPr="000468AC">
        <w:rPr>
          <w:rFonts w:ascii="Candara" w:hAnsi="Candara" w:cs="Candara"/>
          <w:b/>
          <w:bCs/>
          <w:sz w:val="20"/>
          <w:szCs w:val="20"/>
          <w:lang w:val="en-GB" w:eastAsia="en-GB"/>
        </w:rPr>
        <w:t>LLM-based knowledgebases</w:t>
      </w:r>
      <w:r w:rsidRPr="000468AC">
        <w:rPr>
          <w:rFonts w:ascii="Candara" w:hAnsi="Candara" w:cs="Candara"/>
          <w:sz w:val="20"/>
          <w:szCs w:val="20"/>
          <w:lang w:val="en-GB" w:eastAsia="en-GB"/>
        </w:rPr>
        <w:t xml:space="preserve"> using Amazon Bedrock for intelligent application features.</w:t>
      </w:r>
    </w:p>
    <w:p w14:paraId="158A6BCF" w14:textId="77777777" w:rsidR="00715C85" w:rsidRDefault="000468AC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0468AC">
        <w:rPr>
          <w:rFonts w:ascii="Candara" w:hAnsi="Candara" w:cs="Candara"/>
          <w:sz w:val="20"/>
          <w:szCs w:val="20"/>
          <w:lang w:val="en-GB" w:eastAsia="en-GB"/>
        </w:rPr>
        <w:t>Developed custom CloudWatch dashboards to monitor application performance and resource utilization.</w:t>
      </w:r>
      <w:r w:rsidR="00715C85">
        <w:rPr>
          <w:rFonts w:ascii="Candara" w:hAnsi="Candara" w:cs="Candara"/>
          <w:sz w:val="20"/>
          <w:szCs w:val="20"/>
          <w:lang w:val="en-GB" w:eastAsia="en-GB"/>
        </w:rPr>
        <w:t xml:space="preserve"> </w:t>
      </w:r>
    </w:p>
    <w:p w14:paraId="52888D74" w14:textId="5E69A276" w:rsidR="004A0388" w:rsidRPr="000468AC" w:rsidRDefault="00715C85" w:rsidP="000468AC">
      <w:pPr>
        <w:pStyle w:val="ListParagraph"/>
        <w:numPr>
          <w:ilvl w:val="0"/>
          <w:numId w:val="19"/>
        </w:numPr>
        <w:rPr>
          <w:rFonts w:ascii="Candara" w:hAnsi="Candara" w:cs="Candara"/>
          <w:sz w:val="20"/>
          <w:szCs w:val="20"/>
          <w:lang w:val="en-GB" w:eastAsia="en-GB"/>
        </w:rPr>
      </w:pPr>
      <w:r w:rsidRPr="00715C85">
        <w:rPr>
          <w:rFonts w:ascii="Candara" w:hAnsi="Candara" w:cs="Candara"/>
          <w:sz w:val="20"/>
          <w:szCs w:val="20"/>
          <w:lang w:eastAsia="en-GB"/>
        </w:rPr>
        <w:t xml:space="preserve">Collaborated with globally distributed teams to standardize tools and patterns for </w:t>
      </w:r>
      <w:r w:rsidRPr="00715C85">
        <w:rPr>
          <w:rFonts w:ascii="Candara" w:hAnsi="Candara" w:cs="Candara"/>
          <w:b/>
          <w:bCs/>
          <w:sz w:val="20"/>
          <w:szCs w:val="20"/>
          <w:lang w:eastAsia="en-GB"/>
        </w:rPr>
        <w:t>CI/CD, observability, and security</w:t>
      </w:r>
      <w:r w:rsidRPr="00715C85">
        <w:rPr>
          <w:rFonts w:ascii="Candara" w:hAnsi="Candara" w:cs="Candara"/>
          <w:sz w:val="20"/>
          <w:szCs w:val="20"/>
          <w:lang w:eastAsia="en-GB"/>
        </w:rPr>
        <w:t>, improving operational efficiency.</w:t>
      </w:r>
    </w:p>
    <w:p w14:paraId="50632F19" w14:textId="426CE3AA" w:rsidR="00710828" w:rsidRPr="00D354ED" w:rsidRDefault="00710828" w:rsidP="0071082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 xml:space="preserve">AWS </w:t>
      </w:r>
      <w:r w:rsidR="002D376B" w:rsidRPr="00D354ED">
        <w:rPr>
          <w:rFonts w:ascii="Candara" w:hAnsi="Candara"/>
          <w:b/>
          <w:bCs/>
          <w:sz w:val="20"/>
          <w:szCs w:val="20"/>
        </w:rPr>
        <w:t>DevOps Engineer</w:t>
      </w:r>
      <w:proofErr w:type="gramStart"/>
      <w:r w:rsidRPr="00D354ED">
        <w:rPr>
          <w:rFonts w:ascii="Candara" w:hAnsi="Candara"/>
          <w:b/>
          <w:bCs/>
          <w:sz w:val="20"/>
          <w:szCs w:val="20"/>
        </w:rPr>
        <w:t xml:space="preserve">   (</w:t>
      </w:r>
      <w:proofErr w:type="gramEnd"/>
      <w:r w:rsidRPr="00D354ED">
        <w:rPr>
          <w:rFonts w:ascii="Candara" w:hAnsi="Candara"/>
          <w:b/>
          <w:bCs/>
          <w:sz w:val="20"/>
          <w:szCs w:val="20"/>
        </w:rPr>
        <w:t xml:space="preserve">Contractor)                        </w:t>
      </w:r>
      <w:r w:rsidR="002430A3" w:rsidRPr="00D354ED">
        <w:rPr>
          <w:rFonts w:ascii="Candara" w:hAnsi="Candara"/>
          <w:b/>
          <w:bCs/>
          <w:sz w:val="20"/>
          <w:szCs w:val="20"/>
        </w:rPr>
        <w:t>Global Payment UK</w:t>
      </w:r>
      <w:r w:rsidRPr="00D354ED">
        <w:rPr>
          <w:rFonts w:ascii="Candara" w:hAnsi="Candara"/>
          <w:b/>
          <w:bCs/>
          <w:sz w:val="20"/>
          <w:szCs w:val="20"/>
        </w:rPr>
        <w:t xml:space="preserve">                                    </w:t>
      </w:r>
      <w:r w:rsidR="00EC11ED" w:rsidRPr="00D354ED">
        <w:rPr>
          <w:rFonts w:ascii="Candara" w:hAnsi="Candara"/>
          <w:b/>
          <w:bCs/>
          <w:sz w:val="20"/>
          <w:szCs w:val="20"/>
        </w:rPr>
        <w:t xml:space="preserve">        </w:t>
      </w:r>
      <w:r w:rsidR="00BC0910" w:rsidRPr="00D354ED">
        <w:rPr>
          <w:rFonts w:ascii="Candara" w:hAnsi="Candara"/>
          <w:b/>
          <w:bCs/>
          <w:sz w:val="20"/>
          <w:szCs w:val="20"/>
        </w:rPr>
        <w:t>12/20 – 10/22</w:t>
      </w:r>
    </w:p>
    <w:p w14:paraId="7268215D" w14:textId="77777777" w:rsidR="002430A3" w:rsidRPr="00D354ED" w:rsidRDefault="002430A3" w:rsidP="002430A3">
      <w:pPr>
        <w:pStyle w:val="NoSpacing"/>
        <w:rPr>
          <w:rFonts w:ascii="Candara" w:hAnsi="Candara"/>
          <w:b/>
          <w:bCs/>
          <w:sz w:val="20"/>
          <w:szCs w:val="20"/>
          <w:lang w:eastAsia="en-GB"/>
        </w:rPr>
      </w:pPr>
    </w:p>
    <w:p w14:paraId="574B2168" w14:textId="4C1C3D4A" w:rsidR="002430A3" w:rsidRPr="00D354ED" w:rsidRDefault="002430A3" w:rsidP="002430A3">
      <w:pPr>
        <w:pStyle w:val="NoSpacing"/>
        <w:rPr>
          <w:rFonts w:ascii="Candara" w:hAnsi="Candara"/>
          <w:b/>
          <w:bCs/>
          <w:sz w:val="20"/>
          <w:szCs w:val="20"/>
          <w:lang w:eastAsia="en-GB"/>
        </w:rPr>
      </w:pPr>
      <w:r w:rsidRPr="00D354ED">
        <w:rPr>
          <w:rFonts w:ascii="Candara" w:hAnsi="Candara"/>
          <w:b/>
          <w:bCs/>
          <w:sz w:val="20"/>
          <w:szCs w:val="20"/>
          <w:lang w:eastAsia="en-GB"/>
        </w:rPr>
        <w:t xml:space="preserve">Clients Project Brief: </w:t>
      </w:r>
    </w:p>
    <w:p w14:paraId="784D6C78" w14:textId="228D273A" w:rsidR="002430A3" w:rsidRPr="00D354ED" w:rsidRDefault="0090499C" w:rsidP="002430A3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sz w:val="20"/>
          <w:szCs w:val="20"/>
          <w:lang w:eastAsia="en-GB"/>
        </w:rPr>
        <w:t xml:space="preserve"># </w:t>
      </w:r>
      <w:r w:rsidR="002430A3" w:rsidRPr="00D354ED">
        <w:rPr>
          <w:rFonts w:ascii="Candara" w:hAnsi="Candara"/>
          <w:sz w:val="20"/>
          <w:szCs w:val="20"/>
          <w:lang w:eastAsia="en-GB"/>
        </w:rPr>
        <w:t xml:space="preserve">Using AWS </w:t>
      </w:r>
      <w:r w:rsidRPr="00D354ED">
        <w:rPr>
          <w:rFonts w:ascii="Candara" w:hAnsi="Candara"/>
          <w:sz w:val="20"/>
          <w:szCs w:val="20"/>
          <w:lang w:eastAsia="en-GB"/>
        </w:rPr>
        <w:t xml:space="preserve">Services </w:t>
      </w:r>
      <w:proofErr w:type="gramStart"/>
      <w:r w:rsidRPr="00D354ED">
        <w:rPr>
          <w:rFonts w:ascii="Candara" w:hAnsi="Candara"/>
          <w:sz w:val="20"/>
          <w:szCs w:val="20"/>
          <w:lang w:eastAsia="en-GB"/>
        </w:rPr>
        <w:t>To</w:t>
      </w:r>
      <w:proofErr w:type="gramEnd"/>
      <w:r w:rsidRPr="00D354ED">
        <w:rPr>
          <w:rFonts w:ascii="Candara" w:hAnsi="Candara"/>
          <w:sz w:val="20"/>
          <w:szCs w:val="20"/>
          <w:lang w:eastAsia="en-GB"/>
        </w:rPr>
        <w:t xml:space="preserve"> Transform A Legacy Stateful Application Into A Stateless Application. </w:t>
      </w:r>
    </w:p>
    <w:p w14:paraId="109F5D58" w14:textId="77777777" w:rsidR="00B22654" w:rsidRPr="00D354ED" w:rsidRDefault="00B22654" w:rsidP="00B22654">
      <w:pPr>
        <w:pStyle w:val="NoSpacing"/>
        <w:rPr>
          <w:rFonts w:ascii="Candara" w:hAnsi="Candara" w:cs="Candara"/>
          <w:color w:val="000000"/>
          <w:sz w:val="20"/>
          <w:szCs w:val="20"/>
          <w:lang w:eastAsia="en-GB"/>
        </w:rPr>
      </w:pPr>
    </w:p>
    <w:p w14:paraId="42A2E1A9" w14:textId="77777777" w:rsidR="0034148B" w:rsidRPr="00D354ED" w:rsidRDefault="0034148B" w:rsidP="0034148B">
      <w:p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b/>
          <w:bCs/>
          <w:sz w:val="20"/>
          <w:szCs w:val="20"/>
          <w:lang w:eastAsia="en-GB"/>
        </w:rPr>
        <w:t>Responsibilities:</w:t>
      </w:r>
    </w:p>
    <w:p w14:paraId="21E2350E" w14:textId="334788B8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bookmarkStart w:id="3" w:name="_Hlk174192880"/>
      <w:r w:rsidRPr="000468AC">
        <w:rPr>
          <w:rFonts w:ascii="Candara" w:hAnsi="Candara" w:cs="Candara"/>
          <w:sz w:val="20"/>
          <w:szCs w:val="20"/>
          <w:lang w:val="en-GB"/>
        </w:rPr>
        <w:t xml:space="preserve">Transitioned legacy stateful applications into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stateless architectures</w:t>
      </w:r>
      <w:r w:rsidRPr="000468AC">
        <w:rPr>
          <w:rFonts w:ascii="Candara" w:hAnsi="Candara" w:cs="Candara"/>
          <w:sz w:val="20"/>
          <w:szCs w:val="20"/>
          <w:lang w:val="en-GB"/>
        </w:rPr>
        <w:t xml:space="preserve"> using modern AWS services.</w:t>
      </w:r>
    </w:p>
    <w:p w14:paraId="7E1A114E" w14:textId="77777777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 xml:space="preserve">Integrated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CIS Benchmarks</w:t>
      </w:r>
      <w:r w:rsidRPr="000468AC">
        <w:rPr>
          <w:rFonts w:ascii="Candara" w:hAnsi="Candara" w:cs="Candara"/>
          <w:sz w:val="20"/>
          <w:szCs w:val="20"/>
          <w:lang w:val="en-GB"/>
        </w:rPr>
        <w:t xml:space="preserve"> into </w:t>
      </w:r>
      <w:proofErr w:type="spellStart"/>
      <w:r w:rsidRPr="000468AC">
        <w:rPr>
          <w:rFonts w:ascii="Candara" w:hAnsi="Candara" w:cs="Candara"/>
          <w:sz w:val="20"/>
          <w:szCs w:val="20"/>
          <w:lang w:val="en-GB"/>
        </w:rPr>
        <w:t>IaC</w:t>
      </w:r>
      <w:proofErr w:type="spellEnd"/>
      <w:r w:rsidRPr="000468AC">
        <w:rPr>
          <w:rFonts w:ascii="Candara" w:hAnsi="Candara" w:cs="Candara"/>
          <w:sz w:val="20"/>
          <w:szCs w:val="20"/>
          <w:lang w:val="en-GB"/>
        </w:rPr>
        <w:t xml:space="preserve"> templates, enhancing security compliance.</w:t>
      </w:r>
    </w:p>
    <w:p w14:paraId="4916D885" w14:textId="77777777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 xml:space="preserve">Automated end-to-end CI/CD pipelines leveraging Terraform, AWS </w:t>
      </w:r>
      <w:proofErr w:type="spellStart"/>
      <w:r w:rsidRPr="000468AC">
        <w:rPr>
          <w:rFonts w:ascii="Candara" w:hAnsi="Candara" w:cs="Candara"/>
          <w:sz w:val="20"/>
          <w:szCs w:val="20"/>
          <w:lang w:val="en-GB"/>
        </w:rPr>
        <w:t>CodePipeline</w:t>
      </w:r>
      <w:proofErr w:type="spellEnd"/>
      <w:r w:rsidRPr="000468AC">
        <w:rPr>
          <w:rFonts w:ascii="Candara" w:hAnsi="Candara" w:cs="Candara"/>
          <w:sz w:val="20"/>
          <w:szCs w:val="20"/>
          <w:lang w:val="en-GB"/>
        </w:rPr>
        <w:t>, and Jenkins.</w:t>
      </w:r>
    </w:p>
    <w:p w14:paraId="0C7D3179" w14:textId="77777777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Conducted vulnerability scanning of code and containers, incorporating security checks into CI/CD workflows.</w:t>
      </w:r>
    </w:p>
    <w:p w14:paraId="39DFA98D" w14:textId="77777777" w:rsidR="000468AC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 xml:space="preserve">Monitored application performance and resolved incidents using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CloudWatch</w:t>
      </w:r>
      <w:r w:rsidRPr="000468AC">
        <w:rPr>
          <w:rFonts w:ascii="Candara" w:hAnsi="Candara" w:cs="Candara"/>
          <w:sz w:val="20"/>
          <w:szCs w:val="20"/>
          <w:lang w:val="en-GB"/>
        </w:rPr>
        <w:t xml:space="preserve"> and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Prometheus</w:t>
      </w:r>
      <w:r w:rsidRPr="000468AC">
        <w:rPr>
          <w:rFonts w:ascii="Candara" w:hAnsi="Candara" w:cs="Candara"/>
          <w:sz w:val="20"/>
          <w:szCs w:val="20"/>
          <w:lang w:val="en-GB"/>
        </w:rPr>
        <w:t>.</w:t>
      </w:r>
    </w:p>
    <w:p w14:paraId="729B8A78" w14:textId="51B5C382" w:rsidR="00B80530" w:rsidRPr="000468AC" w:rsidRDefault="000468AC" w:rsidP="000468AC">
      <w:pPr>
        <w:pStyle w:val="ListParagraph"/>
        <w:numPr>
          <w:ilvl w:val="0"/>
          <w:numId w:val="20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Collaborated with development teams to optimize application deployment strategies, improving time-to-market.</w:t>
      </w:r>
    </w:p>
    <w:p w14:paraId="550C144D" w14:textId="77777777" w:rsidR="00B80530" w:rsidRDefault="00B80530" w:rsidP="00BE3583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37693514" w14:textId="2393BEDE" w:rsidR="0011764B" w:rsidRPr="00D354ED" w:rsidRDefault="00C06ED7" w:rsidP="00BE3583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>AWS Cloud Engineer</w:t>
      </w:r>
      <w:proofErr w:type="gramStart"/>
      <w:r w:rsidRPr="00D354ED">
        <w:rPr>
          <w:rFonts w:ascii="Candara" w:hAnsi="Candara"/>
          <w:b/>
          <w:bCs/>
          <w:sz w:val="20"/>
          <w:szCs w:val="20"/>
        </w:rPr>
        <w:t xml:space="preserve">   </w:t>
      </w:r>
      <w:r w:rsidR="00D97275" w:rsidRPr="00D354ED">
        <w:rPr>
          <w:rFonts w:ascii="Candara" w:hAnsi="Candara"/>
          <w:b/>
          <w:bCs/>
          <w:sz w:val="20"/>
          <w:szCs w:val="20"/>
        </w:rPr>
        <w:t>(</w:t>
      </w:r>
      <w:proofErr w:type="gramEnd"/>
      <w:r w:rsidR="00D97275" w:rsidRPr="00D354ED">
        <w:rPr>
          <w:rFonts w:ascii="Candara" w:hAnsi="Candara"/>
          <w:b/>
          <w:bCs/>
          <w:sz w:val="20"/>
          <w:szCs w:val="20"/>
        </w:rPr>
        <w:t>Contractor)</w:t>
      </w:r>
      <w:r w:rsidRPr="00D354ED">
        <w:rPr>
          <w:rFonts w:ascii="Candara" w:hAnsi="Candara"/>
          <w:b/>
          <w:bCs/>
          <w:sz w:val="20"/>
          <w:szCs w:val="20"/>
        </w:rPr>
        <w:t xml:space="preserve">                        </w:t>
      </w:r>
      <w:r w:rsidR="007D49D5" w:rsidRPr="00D354ED">
        <w:rPr>
          <w:rFonts w:ascii="Candara" w:hAnsi="Candara"/>
          <w:b/>
          <w:bCs/>
          <w:sz w:val="20"/>
          <w:szCs w:val="20"/>
        </w:rPr>
        <w:t xml:space="preserve">Capgemini </w:t>
      </w:r>
      <w:r w:rsidR="00D97275" w:rsidRPr="00D354ED">
        <w:rPr>
          <w:rFonts w:ascii="Candara" w:hAnsi="Candara"/>
          <w:b/>
          <w:bCs/>
          <w:sz w:val="20"/>
          <w:szCs w:val="20"/>
        </w:rPr>
        <w:t xml:space="preserve"> UK</w:t>
      </w:r>
      <w:r w:rsidRPr="00D354ED">
        <w:rPr>
          <w:rFonts w:ascii="Candara" w:hAnsi="Candara"/>
          <w:b/>
          <w:bCs/>
          <w:sz w:val="20"/>
          <w:szCs w:val="20"/>
        </w:rPr>
        <w:t xml:space="preserve">                                      01/19 – 11/20</w:t>
      </w:r>
    </w:p>
    <w:p w14:paraId="44BC110E" w14:textId="77777777" w:rsidR="00BE3583" w:rsidRPr="00D354ED" w:rsidRDefault="00BE3583" w:rsidP="00BE3583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0BBB437F" w14:textId="11D1282B" w:rsidR="00A73E54" w:rsidRPr="00D354ED" w:rsidRDefault="0011764B" w:rsidP="0011764B">
      <w:pPr>
        <w:pStyle w:val="NoSpacing"/>
        <w:rPr>
          <w:rFonts w:ascii="Candara" w:hAnsi="Candara"/>
          <w:b/>
          <w:bCs/>
          <w:sz w:val="20"/>
          <w:szCs w:val="20"/>
          <w:lang w:eastAsia="en-GB"/>
        </w:rPr>
      </w:pPr>
      <w:r w:rsidRPr="00D354ED">
        <w:rPr>
          <w:rFonts w:ascii="Candara" w:hAnsi="Candara"/>
          <w:b/>
          <w:bCs/>
          <w:sz w:val="20"/>
          <w:szCs w:val="20"/>
          <w:lang w:eastAsia="en-GB"/>
        </w:rPr>
        <w:t xml:space="preserve">Clients </w:t>
      </w:r>
      <w:r w:rsidR="00A73E54" w:rsidRPr="00D354ED">
        <w:rPr>
          <w:rFonts w:ascii="Candara" w:hAnsi="Candara"/>
          <w:b/>
          <w:bCs/>
          <w:sz w:val="20"/>
          <w:szCs w:val="20"/>
          <w:lang w:eastAsia="en-GB"/>
        </w:rPr>
        <w:t xml:space="preserve">Project Brief: </w:t>
      </w:r>
    </w:p>
    <w:p w14:paraId="54B20424" w14:textId="15D97883" w:rsidR="00720F40" w:rsidRPr="00D354ED" w:rsidRDefault="0090499C" w:rsidP="0011764B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sz w:val="20"/>
          <w:szCs w:val="20"/>
          <w:lang w:eastAsia="en-GB"/>
        </w:rPr>
        <w:t xml:space="preserve"># </w:t>
      </w:r>
      <w:r w:rsidR="00720F40" w:rsidRPr="00D354ED">
        <w:rPr>
          <w:rFonts w:ascii="Candara" w:hAnsi="Candara"/>
          <w:sz w:val="20"/>
          <w:szCs w:val="20"/>
          <w:lang w:eastAsia="en-GB"/>
        </w:rPr>
        <w:t xml:space="preserve">Location Services </w:t>
      </w:r>
      <w:proofErr w:type="gramStart"/>
      <w:r w:rsidRPr="00D354ED">
        <w:rPr>
          <w:rFonts w:ascii="Candara" w:hAnsi="Candara"/>
          <w:sz w:val="20"/>
          <w:szCs w:val="20"/>
          <w:lang w:eastAsia="en-GB"/>
        </w:rPr>
        <w:t>With</w:t>
      </w:r>
      <w:proofErr w:type="gramEnd"/>
      <w:r w:rsidRPr="00D354ED">
        <w:rPr>
          <w:rFonts w:ascii="Candara" w:hAnsi="Candara"/>
          <w:sz w:val="20"/>
          <w:szCs w:val="20"/>
          <w:lang w:eastAsia="en-GB"/>
        </w:rPr>
        <w:t xml:space="preserve"> </w:t>
      </w:r>
      <w:r w:rsidR="00720F40" w:rsidRPr="00D354ED">
        <w:rPr>
          <w:rFonts w:ascii="Candara" w:hAnsi="Candara"/>
          <w:sz w:val="20"/>
          <w:szCs w:val="20"/>
          <w:lang w:eastAsia="en-GB"/>
        </w:rPr>
        <w:t>Real</w:t>
      </w:r>
      <w:r w:rsidRPr="00D354ED">
        <w:rPr>
          <w:rFonts w:ascii="Candara" w:hAnsi="Candara"/>
          <w:sz w:val="20"/>
          <w:szCs w:val="20"/>
          <w:lang w:eastAsia="en-GB"/>
        </w:rPr>
        <w:t>-</w:t>
      </w:r>
      <w:r w:rsidR="00720F40" w:rsidRPr="00D354ED">
        <w:rPr>
          <w:rFonts w:ascii="Candara" w:hAnsi="Candara"/>
          <w:sz w:val="20"/>
          <w:szCs w:val="20"/>
          <w:lang w:eastAsia="en-GB"/>
        </w:rPr>
        <w:t>Time ML Forecasting</w:t>
      </w:r>
      <w:r w:rsidRPr="00D354ED">
        <w:rPr>
          <w:rFonts w:ascii="Candara" w:hAnsi="Candara"/>
          <w:sz w:val="20"/>
          <w:szCs w:val="20"/>
          <w:lang w:eastAsia="en-GB"/>
        </w:rPr>
        <w:t xml:space="preserve">. </w:t>
      </w:r>
    </w:p>
    <w:p w14:paraId="328572C8" w14:textId="0160400A" w:rsidR="007140AB" w:rsidRPr="00D354ED" w:rsidRDefault="0090499C" w:rsidP="0011764B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sz w:val="20"/>
          <w:szCs w:val="20"/>
          <w:lang w:eastAsia="en-GB"/>
        </w:rPr>
        <w:t xml:space="preserve"># </w:t>
      </w:r>
      <w:r w:rsidR="007140AB" w:rsidRPr="00D354ED">
        <w:rPr>
          <w:rFonts w:ascii="Candara" w:hAnsi="Candara"/>
          <w:sz w:val="20"/>
          <w:szCs w:val="20"/>
          <w:lang w:eastAsia="en-GB"/>
        </w:rPr>
        <w:t xml:space="preserve">Developed Bioinformatics Workflows </w:t>
      </w:r>
      <w:proofErr w:type="gramStart"/>
      <w:r w:rsidRPr="00D354ED">
        <w:rPr>
          <w:rFonts w:ascii="Candara" w:hAnsi="Candara"/>
          <w:sz w:val="20"/>
          <w:szCs w:val="20"/>
          <w:lang w:eastAsia="en-GB"/>
        </w:rPr>
        <w:t>On</w:t>
      </w:r>
      <w:proofErr w:type="gramEnd"/>
      <w:r w:rsidRPr="00D354ED">
        <w:rPr>
          <w:rFonts w:ascii="Candara" w:hAnsi="Candara"/>
          <w:sz w:val="20"/>
          <w:szCs w:val="20"/>
          <w:lang w:eastAsia="en-GB"/>
        </w:rPr>
        <w:t xml:space="preserve"> </w:t>
      </w:r>
      <w:r w:rsidR="007140AB" w:rsidRPr="00D354ED">
        <w:rPr>
          <w:rFonts w:ascii="Candara" w:hAnsi="Candara"/>
          <w:sz w:val="20"/>
          <w:szCs w:val="20"/>
          <w:lang w:eastAsia="en-GB"/>
        </w:rPr>
        <w:t xml:space="preserve">AWS </w:t>
      </w:r>
      <w:r w:rsidRPr="00D354ED">
        <w:rPr>
          <w:rFonts w:ascii="Candara" w:hAnsi="Candara"/>
          <w:sz w:val="20"/>
          <w:szCs w:val="20"/>
          <w:lang w:eastAsia="en-GB"/>
        </w:rPr>
        <w:t>With Dev</w:t>
      </w:r>
      <w:r w:rsidR="00032B69" w:rsidRPr="00D354ED">
        <w:rPr>
          <w:rFonts w:ascii="Candara" w:hAnsi="Candara"/>
          <w:sz w:val="20"/>
          <w:szCs w:val="20"/>
          <w:lang w:eastAsia="en-GB"/>
        </w:rPr>
        <w:t>O</w:t>
      </w:r>
      <w:r w:rsidRPr="00D354ED">
        <w:rPr>
          <w:rFonts w:ascii="Candara" w:hAnsi="Candara"/>
          <w:sz w:val="20"/>
          <w:szCs w:val="20"/>
          <w:lang w:eastAsia="en-GB"/>
        </w:rPr>
        <w:t>ps.</w:t>
      </w:r>
    </w:p>
    <w:p w14:paraId="21C57D1E" w14:textId="296CB3CA" w:rsidR="00A73E54" w:rsidRPr="006B0B07" w:rsidRDefault="0090499C" w:rsidP="006B0B07">
      <w:pPr>
        <w:pStyle w:val="NoSpacing"/>
        <w:rPr>
          <w:rFonts w:ascii="Candara" w:hAnsi="Candara"/>
          <w:sz w:val="20"/>
          <w:szCs w:val="20"/>
          <w:lang w:eastAsia="en-GB"/>
        </w:rPr>
      </w:pPr>
      <w:r w:rsidRPr="00D354ED">
        <w:rPr>
          <w:rFonts w:ascii="Candara" w:hAnsi="Candara"/>
          <w:sz w:val="20"/>
          <w:szCs w:val="20"/>
          <w:lang w:eastAsia="en-GB"/>
        </w:rPr>
        <w:t xml:space="preserve"># </w:t>
      </w:r>
      <w:r w:rsidR="00EE72B4" w:rsidRPr="00D354ED">
        <w:rPr>
          <w:rFonts w:ascii="Candara" w:hAnsi="Candara"/>
          <w:sz w:val="20"/>
          <w:szCs w:val="20"/>
          <w:lang w:eastAsia="en-GB"/>
        </w:rPr>
        <w:t xml:space="preserve">Leveraging AWS Services </w:t>
      </w:r>
      <w:r w:rsidRPr="00D354ED">
        <w:rPr>
          <w:rFonts w:ascii="Candara" w:hAnsi="Candara"/>
          <w:sz w:val="20"/>
          <w:szCs w:val="20"/>
          <w:lang w:eastAsia="en-GB"/>
        </w:rPr>
        <w:t xml:space="preserve">Such </w:t>
      </w:r>
      <w:proofErr w:type="gramStart"/>
      <w:r w:rsidRPr="00D354ED">
        <w:rPr>
          <w:rFonts w:ascii="Candara" w:hAnsi="Candara"/>
          <w:sz w:val="20"/>
          <w:szCs w:val="20"/>
          <w:lang w:eastAsia="en-GB"/>
        </w:rPr>
        <w:t>As</w:t>
      </w:r>
      <w:proofErr w:type="gramEnd"/>
      <w:r w:rsidRPr="00D354ED">
        <w:rPr>
          <w:rFonts w:ascii="Candara" w:hAnsi="Candara"/>
          <w:sz w:val="20"/>
          <w:szCs w:val="20"/>
          <w:lang w:eastAsia="en-GB"/>
        </w:rPr>
        <w:t xml:space="preserve"> </w:t>
      </w:r>
      <w:r w:rsidR="00EE72B4" w:rsidRPr="00D354ED">
        <w:rPr>
          <w:rFonts w:ascii="Candara" w:hAnsi="Candara"/>
          <w:sz w:val="20"/>
          <w:szCs w:val="20"/>
          <w:lang w:eastAsia="en-GB"/>
        </w:rPr>
        <w:t xml:space="preserve">S3 </w:t>
      </w:r>
      <w:r w:rsidRPr="00D354ED">
        <w:rPr>
          <w:rFonts w:ascii="Candara" w:hAnsi="Candara"/>
          <w:sz w:val="20"/>
          <w:szCs w:val="20"/>
          <w:lang w:eastAsia="en-GB"/>
        </w:rPr>
        <w:t xml:space="preserve">For </w:t>
      </w:r>
      <w:r w:rsidR="00242343" w:rsidRPr="00D354ED">
        <w:rPr>
          <w:rFonts w:ascii="Candara" w:hAnsi="Candara"/>
          <w:sz w:val="20"/>
          <w:szCs w:val="20"/>
          <w:lang w:eastAsia="en-GB"/>
        </w:rPr>
        <w:t xml:space="preserve">Digital Imaging </w:t>
      </w:r>
      <w:r w:rsidRPr="00D354ED">
        <w:rPr>
          <w:rFonts w:ascii="Candara" w:hAnsi="Candara"/>
          <w:sz w:val="20"/>
          <w:szCs w:val="20"/>
          <w:lang w:eastAsia="en-GB"/>
        </w:rPr>
        <w:t xml:space="preserve">And </w:t>
      </w:r>
      <w:r w:rsidR="00242343" w:rsidRPr="00D354ED">
        <w:rPr>
          <w:rFonts w:ascii="Candara" w:hAnsi="Candara"/>
          <w:sz w:val="20"/>
          <w:szCs w:val="20"/>
          <w:lang w:eastAsia="en-GB"/>
        </w:rPr>
        <w:t xml:space="preserve">Communications </w:t>
      </w:r>
      <w:r w:rsidRPr="00D354ED">
        <w:rPr>
          <w:rFonts w:ascii="Candara" w:hAnsi="Candara"/>
          <w:sz w:val="20"/>
          <w:szCs w:val="20"/>
          <w:lang w:eastAsia="en-GB"/>
        </w:rPr>
        <w:t xml:space="preserve">In </w:t>
      </w:r>
      <w:r w:rsidR="00242343" w:rsidRPr="00D354ED">
        <w:rPr>
          <w:rFonts w:ascii="Candara" w:hAnsi="Candara"/>
          <w:sz w:val="20"/>
          <w:szCs w:val="20"/>
          <w:lang w:eastAsia="en-GB"/>
        </w:rPr>
        <w:t xml:space="preserve">Medicine </w:t>
      </w:r>
      <w:r w:rsidRPr="00D354ED">
        <w:rPr>
          <w:rFonts w:ascii="Candara" w:hAnsi="Candara"/>
          <w:sz w:val="20"/>
          <w:szCs w:val="20"/>
          <w:lang w:eastAsia="en-GB"/>
        </w:rPr>
        <w:t>(</w:t>
      </w:r>
      <w:r w:rsidR="00242343" w:rsidRPr="00D354ED">
        <w:rPr>
          <w:rFonts w:ascii="Candara" w:hAnsi="Candara"/>
          <w:sz w:val="20"/>
          <w:szCs w:val="20"/>
          <w:lang w:eastAsia="en-GB"/>
        </w:rPr>
        <w:t>DICOM</w:t>
      </w:r>
      <w:r w:rsidRPr="00D354ED">
        <w:rPr>
          <w:rFonts w:ascii="Candara" w:hAnsi="Candara"/>
          <w:sz w:val="20"/>
          <w:szCs w:val="20"/>
          <w:lang w:eastAsia="en-GB"/>
        </w:rPr>
        <w:t xml:space="preserve">) </w:t>
      </w:r>
      <w:r w:rsidR="00242343" w:rsidRPr="00D354ED">
        <w:rPr>
          <w:rFonts w:ascii="Candara" w:hAnsi="Candara"/>
          <w:sz w:val="20"/>
          <w:szCs w:val="20"/>
          <w:lang w:eastAsia="en-GB"/>
        </w:rPr>
        <w:t xml:space="preserve">Images </w:t>
      </w:r>
      <w:r w:rsidRPr="00D354ED">
        <w:rPr>
          <w:rFonts w:ascii="Candara" w:hAnsi="Candara"/>
          <w:sz w:val="20"/>
          <w:szCs w:val="20"/>
          <w:lang w:eastAsia="en-GB"/>
        </w:rPr>
        <w:t xml:space="preserve">Storage. </w:t>
      </w:r>
      <w:bookmarkEnd w:id="3"/>
    </w:p>
    <w:p w14:paraId="1B0D2E7F" w14:textId="6E637F3A" w:rsidR="00097BBE" w:rsidRPr="00D354ED" w:rsidRDefault="00097BBE" w:rsidP="00097BBE">
      <w:p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b/>
          <w:bCs/>
          <w:sz w:val="20"/>
          <w:szCs w:val="20"/>
          <w:lang w:eastAsia="en-GB"/>
        </w:rPr>
        <w:t>Responsibilities:</w:t>
      </w:r>
    </w:p>
    <w:p w14:paraId="3E6ED8EA" w14:textId="26240187" w:rsidR="000468AC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 xml:space="preserve">Designed and implemented cloud solutions for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real-time ML forecasting</w:t>
      </w:r>
      <w:r w:rsidRPr="000468AC">
        <w:rPr>
          <w:rFonts w:ascii="Candara" w:hAnsi="Candara" w:cs="Candara"/>
          <w:sz w:val="20"/>
          <w:szCs w:val="20"/>
          <w:lang w:val="en-GB"/>
        </w:rPr>
        <w:t xml:space="preserve"> and </w:t>
      </w:r>
      <w:r w:rsidRPr="000468AC">
        <w:rPr>
          <w:rFonts w:ascii="Candara" w:hAnsi="Candara" w:cs="Candara"/>
          <w:b/>
          <w:bCs/>
          <w:sz w:val="20"/>
          <w:szCs w:val="20"/>
          <w:lang w:val="en-GB"/>
        </w:rPr>
        <w:t>bioinformatics workflows</w:t>
      </w:r>
      <w:r w:rsidRPr="000468AC">
        <w:rPr>
          <w:rFonts w:ascii="Candara" w:hAnsi="Candara" w:cs="Candara"/>
          <w:sz w:val="20"/>
          <w:szCs w:val="20"/>
          <w:lang w:val="en-GB"/>
        </w:rPr>
        <w:t>.</w:t>
      </w:r>
    </w:p>
    <w:p w14:paraId="3D84676B" w14:textId="77777777" w:rsidR="000468AC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Automated deployments using Terraform and CloudFormation, reducing manual effort and errors.</w:t>
      </w:r>
    </w:p>
    <w:p w14:paraId="1B80489E" w14:textId="77777777" w:rsidR="000468AC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Managed cloud infrastructure, including EC2, S3, Lambda, and RDS, ensuring high availability.</w:t>
      </w:r>
    </w:p>
    <w:p w14:paraId="236E9996" w14:textId="77777777" w:rsidR="000468AC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Streamlined DevOps processes by integrating GitLab for version control and Jenkins for CI/CD.</w:t>
      </w:r>
    </w:p>
    <w:p w14:paraId="7A6707FA" w14:textId="34F54872" w:rsidR="00097BBE" w:rsidRPr="000468AC" w:rsidRDefault="000468AC" w:rsidP="000468AC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0468AC">
        <w:rPr>
          <w:rFonts w:ascii="Candara" w:hAnsi="Candara" w:cs="Candara"/>
          <w:sz w:val="20"/>
          <w:szCs w:val="20"/>
          <w:lang w:val="en-GB"/>
        </w:rPr>
        <w:t>Enhanced team collaboration through documentation and knowledge-sharing sessions.</w:t>
      </w:r>
    </w:p>
    <w:p w14:paraId="3F83F449" w14:textId="77777777" w:rsidR="00A90B89" w:rsidRPr="00D354ED" w:rsidRDefault="00A90B89" w:rsidP="007437E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6C912666" w14:textId="359799D6" w:rsidR="007437E8" w:rsidRPr="007437E8" w:rsidRDefault="007437E8" w:rsidP="007437E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r w:rsidRPr="007437E8">
        <w:rPr>
          <w:rFonts w:ascii="Candara" w:hAnsi="Candara"/>
          <w:b/>
          <w:bCs/>
          <w:sz w:val="20"/>
          <w:szCs w:val="20"/>
        </w:rPr>
        <w:t xml:space="preserve">Infrastructure Engineer                                     Data Link UK                                    </w:t>
      </w:r>
      <w:r w:rsidR="004514F8" w:rsidRPr="00D354ED">
        <w:rPr>
          <w:rFonts w:ascii="Candara" w:hAnsi="Candara"/>
          <w:b/>
          <w:bCs/>
          <w:sz w:val="20"/>
          <w:szCs w:val="20"/>
        </w:rPr>
        <w:t xml:space="preserve">           </w:t>
      </w:r>
      <w:r w:rsidR="00383018" w:rsidRPr="00D354ED">
        <w:rPr>
          <w:rFonts w:ascii="Candara" w:hAnsi="Candara"/>
          <w:b/>
          <w:bCs/>
          <w:sz w:val="20"/>
          <w:szCs w:val="20"/>
        </w:rPr>
        <w:t xml:space="preserve">             </w:t>
      </w:r>
      <w:r w:rsidRPr="007437E8">
        <w:rPr>
          <w:rFonts w:ascii="Candara" w:hAnsi="Candara"/>
          <w:b/>
          <w:bCs/>
          <w:sz w:val="20"/>
          <w:szCs w:val="20"/>
        </w:rPr>
        <w:t>05/16 – 12/18</w:t>
      </w:r>
    </w:p>
    <w:p w14:paraId="2FEE415E" w14:textId="77777777" w:rsidR="007437E8" w:rsidRPr="00D354ED" w:rsidRDefault="007437E8" w:rsidP="007437E8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1B4D7810" w14:textId="450518E2" w:rsidR="00520E4E" w:rsidRPr="00D354ED" w:rsidRDefault="00520E4E" w:rsidP="00E63FE0">
      <w:p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b/>
          <w:bCs/>
          <w:sz w:val="20"/>
          <w:szCs w:val="20"/>
          <w:lang w:eastAsia="en-GB"/>
        </w:rPr>
        <w:t>Responsibilities:</w:t>
      </w:r>
    </w:p>
    <w:p w14:paraId="2C750393" w14:textId="62199F95" w:rsidR="00907630" w:rsidRPr="00907630" w:rsidRDefault="00907630" w:rsidP="00907630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bookmarkStart w:id="4" w:name="_Hlk174190744"/>
      <w:r w:rsidRPr="00907630">
        <w:rPr>
          <w:rFonts w:ascii="Candara" w:hAnsi="Candara" w:cs="Candara"/>
          <w:sz w:val="20"/>
          <w:szCs w:val="20"/>
          <w:lang w:val="en-GB"/>
        </w:rPr>
        <w:lastRenderedPageBreak/>
        <w:t>Developed and maintained cloud infrastructure on AWS, including EC2, S3, and RDS.</w:t>
      </w:r>
    </w:p>
    <w:p w14:paraId="2016EEE1" w14:textId="77777777" w:rsidR="00907630" w:rsidRPr="00907630" w:rsidRDefault="00907630" w:rsidP="00907630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Integrated third-party APIs to improve application functionality and performance.</w:t>
      </w:r>
    </w:p>
    <w:p w14:paraId="2AD6E45D" w14:textId="77777777" w:rsidR="00907630" w:rsidRPr="00907630" w:rsidRDefault="00907630" w:rsidP="00907630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Optimized database queries, enhancing application response times by 25%.</w:t>
      </w:r>
    </w:p>
    <w:p w14:paraId="1E2E9698" w14:textId="32F5BEE3" w:rsidR="00781C8D" w:rsidRPr="00907630" w:rsidRDefault="00907630" w:rsidP="00907630">
      <w:pPr>
        <w:pStyle w:val="ListParagraph"/>
        <w:numPr>
          <w:ilvl w:val="0"/>
          <w:numId w:val="22"/>
        </w:numPr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Provided technical support and troubleshooting for cloud-based systems.</w:t>
      </w:r>
    </w:p>
    <w:p w14:paraId="7AB9D6DF" w14:textId="77777777" w:rsidR="00715E33" w:rsidRPr="00D354ED" w:rsidRDefault="00715E33" w:rsidP="00715E33">
      <w:pPr>
        <w:pStyle w:val="ListParagraph"/>
        <w:rPr>
          <w:rFonts w:ascii="Candara" w:hAnsi="Candara" w:cs="Candara"/>
          <w:sz w:val="20"/>
          <w:szCs w:val="20"/>
        </w:rPr>
      </w:pPr>
    </w:p>
    <w:p w14:paraId="1ECF493F" w14:textId="0398C27E" w:rsidR="00D31C97" w:rsidRPr="00D354ED" w:rsidRDefault="00735907" w:rsidP="00AD5F81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 xml:space="preserve">Linux System Administrator                       </w:t>
      </w:r>
      <w:r w:rsidR="00954B12" w:rsidRPr="00D354ED">
        <w:rPr>
          <w:rFonts w:ascii="Candara" w:hAnsi="Candara"/>
          <w:b/>
          <w:bCs/>
          <w:sz w:val="20"/>
          <w:szCs w:val="20"/>
        </w:rPr>
        <w:t xml:space="preserve"> </w:t>
      </w:r>
      <w:r w:rsidR="00DA2BCF" w:rsidRPr="00D354ED">
        <w:rPr>
          <w:rFonts w:ascii="Candara" w:hAnsi="Candara"/>
          <w:b/>
          <w:bCs/>
          <w:sz w:val="20"/>
          <w:szCs w:val="20"/>
        </w:rPr>
        <w:t xml:space="preserve">Tour Ryde Group </w:t>
      </w:r>
      <w:r w:rsidR="00D31C97" w:rsidRPr="00D354ED">
        <w:rPr>
          <w:rFonts w:ascii="Candara" w:hAnsi="Candara"/>
          <w:b/>
          <w:bCs/>
          <w:sz w:val="20"/>
          <w:szCs w:val="20"/>
        </w:rPr>
        <w:t xml:space="preserve">                                      </w:t>
      </w:r>
      <w:r w:rsidR="00383018" w:rsidRPr="00D354ED">
        <w:rPr>
          <w:rFonts w:ascii="Candara" w:hAnsi="Candara"/>
          <w:b/>
          <w:bCs/>
          <w:sz w:val="20"/>
          <w:szCs w:val="20"/>
        </w:rPr>
        <w:t xml:space="preserve">                    </w:t>
      </w:r>
      <w:r w:rsidR="005449E2" w:rsidRPr="00D354ED">
        <w:rPr>
          <w:rFonts w:ascii="Candara" w:hAnsi="Candara"/>
          <w:b/>
          <w:bCs/>
          <w:sz w:val="20"/>
          <w:szCs w:val="20"/>
        </w:rPr>
        <w:t>10</w:t>
      </w:r>
      <w:r w:rsidR="00D31C97" w:rsidRPr="00D354ED">
        <w:rPr>
          <w:rFonts w:ascii="Candara" w:hAnsi="Candara"/>
          <w:b/>
          <w:bCs/>
          <w:sz w:val="20"/>
          <w:szCs w:val="20"/>
        </w:rPr>
        <w:t>/1</w:t>
      </w:r>
      <w:r w:rsidR="005449E2" w:rsidRPr="00D354ED">
        <w:rPr>
          <w:rFonts w:ascii="Candara" w:hAnsi="Candara"/>
          <w:b/>
          <w:bCs/>
          <w:sz w:val="20"/>
          <w:szCs w:val="20"/>
        </w:rPr>
        <w:t>2</w:t>
      </w:r>
      <w:r w:rsidR="00D31C97" w:rsidRPr="00D354ED">
        <w:rPr>
          <w:rFonts w:ascii="Candara" w:hAnsi="Candara"/>
          <w:b/>
          <w:bCs/>
          <w:sz w:val="20"/>
          <w:szCs w:val="20"/>
        </w:rPr>
        <w:t xml:space="preserve"> – </w:t>
      </w:r>
      <w:r w:rsidR="007C0615" w:rsidRPr="00D354ED">
        <w:rPr>
          <w:rFonts w:ascii="Candara" w:hAnsi="Candara"/>
          <w:b/>
          <w:bCs/>
          <w:sz w:val="20"/>
          <w:szCs w:val="20"/>
        </w:rPr>
        <w:t>04</w:t>
      </w:r>
      <w:r w:rsidR="00D31C97" w:rsidRPr="00D354ED">
        <w:rPr>
          <w:rFonts w:ascii="Candara" w:hAnsi="Candara"/>
          <w:b/>
          <w:bCs/>
          <w:sz w:val="20"/>
          <w:szCs w:val="20"/>
        </w:rPr>
        <w:t>/1</w:t>
      </w:r>
      <w:r w:rsidR="00232227" w:rsidRPr="00D354ED">
        <w:rPr>
          <w:rFonts w:ascii="Candara" w:hAnsi="Candara"/>
          <w:b/>
          <w:bCs/>
          <w:sz w:val="20"/>
          <w:szCs w:val="20"/>
        </w:rPr>
        <w:t>6</w:t>
      </w:r>
    </w:p>
    <w:bookmarkEnd w:id="4"/>
    <w:p w14:paraId="372091A5" w14:textId="77777777" w:rsidR="00D31C97" w:rsidRPr="00D354ED" w:rsidRDefault="00D31C97" w:rsidP="00D31C97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bCs/>
          <w:sz w:val="20"/>
          <w:szCs w:val="20"/>
        </w:rPr>
      </w:pPr>
    </w:p>
    <w:p w14:paraId="5CC7A379" w14:textId="4DFB0FDB" w:rsidR="004D1E68" w:rsidRPr="00D354ED" w:rsidRDefault="00D31C97" w:rsidP="00363C0B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>Responsibilities:</w:t>
      </w:r>
    </w:p>
    <w:p w14:paraId="77AB6346" w14:textId="14348EC3" w:rsidR="00907630" w:rsidRPr="00907630" w:rsidRDefault="00907630" w:rsidP="00907630">
      <w:pPr>
        <w:numPr>
          <w:ilvl w:val="0"/>
          <w:numId w:val="20"/>
        </w:numPr>
        <w:suppressAutoHyphens/>
        <w:spacing w:after="0"/>
        <w:jc w:val="both"/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Managed and monitored Linux systems, ensuring uptime and reliability.</w:t>
      </w:r>
    </w:p>
    <w:p w14:paraId="050C6C8B" w14:textId="77777777" w:rsidR="00907630" w:rsidRPr="00907630" w:rsidRDefault="00907630" w:rsidP="00907630">
      <w:pPr>
        <w:numPr>
          <w:ilvl w:val="0"/>
          <w:numId w:val="20"/>
        </w:numPr>
        <w:tabs>
          <w:tab w:val="num" w:pos="720"/>
        </w:tabs>
        <w:suppressAutoHyphens/>
        <w:spacing w:after="0" w:line="240" w:lineRule="auto"/>
        <w:jc w:val="both"/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Automated backup processes, safeguarding critical data.</w:t>
      </w:r>
    </w:p>
    <w:p w14:paraId="48ACCA91" w14:textId="77777777" w:rsidR="00907630" w:rsidRPr="00907630" w:rsidRDefault="00907630" w:rsidP="00907630">
      <w:pPr>
        <w:numPr>
          <w:ilvl w:val="0"/>
          <w:numId w:val="20"/>
        </w:numPr>
        <w:tabs>
          <w:tab w:val="num" w:pos="720"/>
        </w:tabs>
        <w:suppressAutoHyphens/>
        <w:spacing w:after="0" w:line="240" w:lineRule="auto"/>
        <w:jc w:val="both"/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Implemented security measures, including firewalls and intrusion detection systems.</w:t>
      </w:r>
    </w:p>
    <w:p w14:paraId="27E3EDC0" w14:textId="77777777" w:rsidR="00907630" w:rsidRPr="00907630" w:rsidRDefault="00907630" w:rsidP="00907630">
      <w:pPr>
        <w:numPr>
          <w:ilvl w:val="0"/>
          <w:numId w:val="20"/>
        </w:numPr>
        <w:tabs>
          <w:tab w:val="num" w:pos="720"/>
        </w:tabs>
        <w:suppressAutoHyphens/>
        <w:spacing w:after="0" w:line="240" w:lineRule="auto"/>
        <w:jc w:val="both"/>
        <w:rPr>
          <w:rFonts w:ascii="Candara" w:hAnsi="Candara" w:cs="Candara"/>
          <w:sz w:val="20"/>
          <w:szCs w:val="20"/>
          <w:lang w:val="en-GB"/>
        </w:rPr>
      </w:pPr>
      <w:r w:rsidRPr="00907630">
        <w:rPr>
          <w:rFonts w:ascii="Candara" w:hAnsi="Candara" w:cs="Candara"/>
          <w:sz w:val="20"/>
          <w:szCs w:val="20"/>
          <w:lang w:val="en-GB"/>
        </w:rPr>
        <w:t>Performed system performance tuning, improving operational efficiency.</w:t>
      </w:r>
    </w:p>
    <w:p w14:paraId="360317A4" w14:textId="6E24A6C1" w:rsidR="004D1E68" w:rsidRPr="00D354ED" w:rsidRDefault="004D1E68" w:rsidP="00907630">
      <w:pPr>
        <w:suppressAutoHyphens/>
        <w:spacing w:after="0" w:line="240" w:lineRule="auto"/>
        <w:ind w:left="360"/>
        <w:jc w:val="both"/>
        <w:rPr>
          <w:rFonts w:ascii="Candara" w:hAnsi="Candara" w:cs="Candara"/>
          <w:sz w:val="20"/>
          <w:szCs w:val="20"/>
        </w:rPr>
      </w:pPr>
    </w:p>
    <w:p w14:paraId="3A6A4CA6" w14:textId="00254D77" w:rsidR="004C0266" w:rsidRPr="00D354ED" w:rsidRDefault="004C0266" w:rsidP="004C0266">
      <w:pPr>
        <w:pStyle w:val="NormalWeb"/>
        <w:pBdr>
          <w:bottom w:val="single" w:sz="12" w:space="1" w:color="auto"/>
        </w:pBdr>
        <w:rPr>
          <w:rFonts w:ascii="Candara" w:hAnsi="Candara"/>
          <w:sz w:val="20"/>
          <w:szCs w:val="20"/>
        </w:rPr>
      </w:pPr>
      <w:bookmarkStart w:id="5" w:name="_Hlk169548429"/>
      <w:bookmarkEnd w:id="1"/>
      <w:bookmarkEnd w:id="2"/>
    </w:p>
    <w:p w14:paraId="314F5F9C" w14:textId="7FAF166D" w:rsidR="004922D8" w:rsidRPr="00D354ED" w:rsidRDefault="001F7FA6" w:rsidP="00F45D11">
      <w:pPr>
        <w:autoSpaceDE w:val="0"/>
        <w:autoSpaceDN w:val="0"/>
        <w:adjustRightInd w:val="0"/>
        <w:spacing w:after="0" w:line="240" w:lineRule="auto"/>
        <w:ind w:left="2880" w:hanging="2880"/>
        <w:jc w:val="center"/>
        <w:rPr>
          <w:rFonts w:ascii="Candara" w:hAnsi="Candara"/>
          <w:b/>
          <w:bCs/>
          <w:sz w:val="20"/>
          <w:szCs w:val="20"/>
        </w:rPr>
      </w:pPr>
      <w:r w:rsidRPr="00D354ED">
        <w:rPr>
          <w:rFonts w:ascii="Candara" w:hAnsi="Candara"/>
          <w:b/>
          <w:bCs/>
          <w:sz w:val="20"/>
          <w:szCs w:val="20"/>
        </w:rPr>
        <w:t>EDUCATION</w:t>
      </w:r>
      <w:r w:rsidR="004C0266" w:rsidRPr="00D354ED">
        <w:rPr>
          <w:rFonts w:ascii="Candara" w:hAnsi="Candara"/>
          <w:b/>
          <w:bCs/>
          <w:sz w:val="20"/>
          <w:szCs w:val="20"/>
        </w:rPr>
        <w:t xml:space="preserve"> </w:t>
      </w:r>
      <w:r w:rsidR="00A45B1D" w:rsidRPr="00D354ED">
        <w:rPr>
          <w:rFonts w:ascii="Candara" w:hAnsi="Candara"/>
          <w:b/>
          <w:bCs/>
          <w:sz w:val="20"/>
          <w:szCs w:val="20"/>
        </w:rPr>
        <w:t>&amp; CERTIFICATIONS</w:t>
      </w:r>
      <w:bookmarkEnd w:id="5"/>
    </w:p>
    <w:p w14:paraId="2F4AB03C" w14:textId="77777777" w:rsidR="0089589C" w:rsidRPr="00D354ED" w:rsidRDefault="0089589C" w:rsidP="0089589C">
      <w:pPr>
        <w:pStyle w:val="BodyTextIndent31"/>
        <w:ind w:left="0" w:firstLine="0"/>
        <w:rPr>
          <w:rFonts w:ascii="Candara" w:hAnsi="Candara" w:cs="Candara"/>
          <w:color w:val="000000"/>
          <w:sz w:val="20"/>
          <w:szCs w:val="20"/>
          <w:lang w:eastAsia="en-GB"/>
        </w:rPr>
      </w:pPr>
    </w:p>
    <w:p w14:paraId="6A9BF1A4" w14:textId="2525CE39" w:rsidR="00553511" w:rsidRPr="00D354ED" w:rsidRDefault="0089589C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proofErr w:type="spellStart"/>
      <w:r w:rsidRPr="00D354ED">
        <w:rPr>
          <w:rFonts w:ascii="Candara" w:hAnsi="Candara" w:cs="Candara"/>
          <w:sz w:val="20"/>
          <w:szCs w:val="20"/>
        </w:rPr>
        <w:t>HashiCorp</w:t>
      </w:r>
      <w:proofErr w:type="spellEnd"/>
      <w:r w:rsidRPr="00D354ED">
        <w:rPr>
          <w:rFonts w:ascii="Candara" w:hAnsi="Candara" w:cs="Candara"/>
          <w:sz w:val="20"/>
          <w:szCs w:val="20"/>
        </w:rPr>
        <w:t xml:space="preserve"> Certified: Terraform </w:t>
      </w:r>
      <w:r w:rsidR="004E5012" w:rsidRPr="00D354ED">
        <w:rPr>
          <w:rFonts w:ascii="Candara" w:hAnsi="Candara" w:cs="Candara"/>
          <w:b/>
          <w:bCs/>
          <w:sz w:val="20"/>
          <w:szCs w:val="20"/>
        </w:rPr>
        <w:t>(</w:t>
      </w:r>
      <w:r w:rsidRPr="00D354ED">
        <w:rPr>
          <w:rFonts w:ascii="Candara" w:hAnsi="Candara" w:cs="Candara"/>
          <w:b/>
          <w:bCs/>
          <w:sz w:val="20"/>
          <w:szCs w:val="20"/>
        </w:rPr>
        <w:t>Associate</w:t>
      </w:r>
      <w:r w:rsidR="004E5012" w:rsidRPr="00D354ED">
        <w:rPr>
          <w:rFonts w:ascii="Candara" w:hAnsi="Candara" w:cs="Candara"/>
          <w:b/>
          <w:bCs/>
          <w:sz w:val="20"/>
          <w:szCs w:val="20"/>
        </w:rPr>
        <w:t>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60E8008C" w14:textId="7418ECBD" w:rsidR="00553511" w:rsidRPr="00D354ED" w:rsidRDefault="0089589C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sz w:val="20"/>
          <w:szCs w:val="20"/>
        </w:rPr>
        <w:t xml:space="preserve">AWS Certified DevOps Engineer 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(</w:t>
      </w:r>
      <w:r w:rsidRPr="00D354ED">
        <w:rPr>
          <w:rFonts w:ascii="Candara" w:hAnsi="Candara" w:cs="Candara"/>
          <w:b/>
          <w:bCs/>
          <w:sz w:val="20"/>
          <w:szCs w:val="20"/>
        </w:rPr>
        <w:t>Professional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0FD87A09" w14:textId="3C04D339" w:rsidR="00553511" w:rsidRPr="00D354ED" w:rsidRDefault="0089589C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sz w:val="20"/>
          <w:szCs w:val="20"/>
        </w:rPr>
        <w:t xml:space="preserve">AWS Certified Solutions Architect 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(</w:t>
      </w:r>
      <w:r w:rsidRPr="00D354ED">
        <w:rPr>
          <w:rFonts w:ascii="Candara" w:hAnsi="Candara" w:cs="Candara"/>
          <w:b/>
          <w:bCs/>
          <w:sz w:val="20"/>
          <w:szCs w:val="20"/>
        </w:rPr>
        <w:t>Associate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201E9A9B" w14:textId="16207C33" w:rsidR="00553511" w:rsidRPr="00D354ED" w:rsidRDefault="00F45D11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sz w:val="20"/>
          <w:szCs w:val="20"/>
        </w:rPr>
        <w:t>AWS Certified Cloud Practitioner</w:t>
      </w:r>
      <w:r w:rsidR="00D62AAA" w:rsidRPr="00D354ED">
        <w:rPr>
          <w:rFonts w:ascii="Candara" w:hAnsi="Candara" w:cs="Candara"/>
          <w:sz w:val="20"/>
          <w:szCs w:val="20"/>
        </w:rPr>
        <w:t xml:space="preserve"> </w:t>
      </w:r>
      <w:r w:rsidR="00D62AAA" w:rsidRPr="00D354ED">
        <w:rPr>
          <w:rFonts w:ascii="Candara" w:hAnsi="Candara" w:cs="Candara"/>
          <w:b/>
          <w:bCs/>
          <w:sz w:val="20"/>
          <w:szCs w:val="20"/>
        </w:rPr>
        <w:t>(Foundation)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121E8EE8" w14:textId="1A82EBDE" w:rsidR="00553511" w:rsidRPr="00D354ED" w:rsidRDefault="0089589C" w:rsidP="00553511">
      <w:pPr>
        <w:pStyle w:val="BodyTextIndent31"/>
        <w:numPr>
          <w:ilvl w:val="0"/>
          <w:numId w:val="23"/>
        </w:numPr>
        <w:rPr>
          <w:rFonts w:ascii="Candara" w:hAnsi="Candara" w:cs="Candara"/>
          <w:sz w:val="20"/>
          <w:szCs w:val="20"/>
        </w:rPr>
      </w:pPr>
      <w:r w:rsidRPr="00D354ED">
        <w:rPr>
          <w:rFonts w:ascii="Candara" w:hAnsi="Candara" w:cs="Candara"/>
          <w:sz w:val="20"/>
          <w:szCs w:val="20"/>
        </w:rPr>
        <w:t>Microsoft Certified: Azure Administrator Associate</w:t>
      </w:r>
      <w:r w:rsidR="007F31D9" w:rsidRPr="00D354ED">
        <w:rPr>
          <w:rFonts w:ascii="Candara" w:hAnsi="Candara" w:cs="Candara"/>
          <w:sz w:val="20"/>
          <w:szCs w:val="20"/>
        </w:rPr>
        <w:t xml:space="preserve"> </w:t>
      </w:r>
      <w:r w:rsidR="007F31D9" w:rsidRPr="00D354ED">
        <w:rPr>
          <w:rFonts w:ascii="Candara" w:hAnsi="Candara" w:cs="Candara"/>
          <w:b/>
          <w:bCs/>
          <w:sz w:val="20"/>
          <w:szCs w:val="20"/>
        </w:rPr>
        <w:t>(AZ</w:t>
      </w:r>
      <w:r w:rsidR="00D62AAA" w:rsidRPr="00D354ED">
        <w:rPr>
          <w:rFonts w:ascii="Candara" w:hAnsi="Candara" w:cs="Candara"/>
          <w:b/>
          <w:bCs/>
          <w:sz w:val="20"/>
          <w:szCs w:val="20"/>
        </w:rPr>
        <w:t>-900</w:t>
      </w:r>
      <w:proofErr w:type="gramStart"/>
      <w:r w:rsidR="00D62AAA" w:rsidRPr="00D354ED">
        <w:rPr>
          <w:rFonts w:ascii="Candara" w:hAnsi="Candara" w:cs="Candara"/>
          <w:b/>
          <w:bCs/>
          <w:sz w:val="20"/>
          <w:szCs w:val="20"/>
        </w:rPr>
        <w:t>)</w:t>
      </w:r>
      <w:r w:rsidRPr="00D354ED">
        <w:rPr>
          <w:rFonts w:ascii="Candara" w:hAnsi="Candara" w:cs="Candara"/>
          <w:b/>
          <w:bCs/>
          <w:sz w:val="20"/>
          <w:szCs w:val="20"/>
        </w:rPr>
        <w:t xml:space="preserve"> 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  <w:proofErr w:type="gramEnd"/>
    </w:p>
    <w:p w14:paraId="782D5FD0" w14:textId="77777777" w:rsidR="00C1259E" w:rsidRPr="00D354ED" w:rsidRDefault="00C1259E" w:rsidP="00C1259E">
      <w:pPr>
        <w:pStyle w:val="ListParagraph"/>
        <w:numPr>
          <w:ilvl w:val="0"/>
          <w:numId w:val="23"/>
        </w:numPr>
        <w:rPr>
          <w:rFonts w:ascii="Candara" w:eastAsia="Times New Roman" w:hAnsi="Candara" w:cs="Arial"/>
          <w:kern w:val="0"/>
          <w:sz w:val="20"/>
          <w:szCs w:val="20"/>
          <w:lang w:eastAsia="zh-CN"/>
          <w14:ligatures w14:val="none"/>
        </w:rPr>
      </w:pPr>
      <w:r w:rsidRPr="00D354ED">
        <w:rPr>
          <w:rFonts w:ascii="Candara" w:eastAsia="Times New Roman" w:hAnsi="Candara" w:cs="Arial"/>
          <w:kern w:val="0"/>
          <w:sz w:val="20"/>
          <w:szCs w:val="20"/>
          <w:lang w:eastAsia="zh-CN"/>
          <w14:ligatures w14:val="none"/>
        </w:rPr>
        <w:t xml:space="preserve">CompTIA A+ &amp; </w:t>
      </w:r>
      <w:r w:rsidR="000421AC" w:rsidRPr="00D354ED">
        <w:rPr>
          <w:rFonts w:ascii="Candara" w:hAnsi="Candara"/>
          <w:sz w:val="20"/>
          <w:szCs w:val="20"/>
        </w:rPr>
        <w:t xml:space="preserve">Microsoft 365 Fundamentals </w:t>
      </w:r>
      <w:r w:rsidR="000421AC" w:rsidRPr="00D354ED">
        <w:rPr>
          <w:rFonts w:ascii="Candara" w:hAnsi="Candara"/>
          <w:b/>
          <w:bCs/>
          <w:sz w:val="20"/>
          <w:szCs w:val="20"/>
        </w:rPr>
        <w:t>- (MS-900)</w:t>
      </w:r>
      <w:r w:rsidR="00553511" w:rsidRPr="00D354ED">
        <w:rPr>
          <w:rFonts w:ascii="Candara" w:hAnsi="Candara" w:cs="Candara"/>
          <w:b/>
          <w:bCs/>
          <w:sz w:val="20"/>
          <w:szCs w:val="20"/>
        </w:rPr>
        <w:t>.</w:t>
      </w:r>
    </w:p>
    <w:p w14:paraId="50B386D5" w14:textId="2CBA0A64" w:rsidR="00F512C1" w:rsidRPr="00D354ED" w:rsidRDefault="00A868FF" w:rsidP="00C1259E">
      <w:pPr>
        <w:pStyle w:val="ListParagraph"/>
        <w:numPr>
          <w:ilvl w:val="0"/>
          <w:numId w:val="23"/>
        </w:numPr>
        <w:rPr>
          <w:rFonts w:ascii="Candara" w:eastAsia="Times New Roman" w:hAnsi="Candara" w:cs="Arial"/>
          <w:kern w:val="0"/>
          <w:sz w:val="20"/>
          <w:szCs w:val="20"/>
          <w:lang w:eastAsia="zh-CN"/>
          <w14:ligatures w14:val="none"/>
        </w:rPr>
      </w:pPr>
      <w:r w:rsidRPr="00D354ED">
        <w:rPr>
          <w:rFonts w:ascii="Candara" w:hAnsi="Candara"/>
          <w:sz w:val="20"/>
          <w:szCs w:val="20"/>
        </w:rPr>
        <w:t xml:space="preserve">University of Port Harcourt | </w:t>
      </w:r>
      <w:r w:rsidR="00831C8F" w:rsidRPr="00D354ED">
        <w:rPr>
          <w:rFonts w:ascii="Candara" w:hAnsi="Candara"/>
          <w:b/>
          <w:bCs/>
          <w:sz w:val="20"/>
          <w:szCs w:val="20"/>
        </w:rPr>
        <w:t xml:space="preserve">Electrical </w:t>
      </w:r>
      <w:r w:rsidR="00642A83" w:rsidRPr="00D354ED">
        <w:rPr>
          <w:rFonts w:ascii="Candara" w:hAnsi="Candara"/>
          <w:b/>
          <w:bCs/>
          <w:sz w:val="20"/>
          <w:szCs w:val="20"/>
        </w:rPr>
        <w:t>Electronic</w:t>
      </w:r>
      <w:r w:rsidR="004655B4" w:rsidRPr="00D354ED">
        <w:rPr>
          <w:rFonts w:ascii="Candara" w:hAnsi="Candara"/>
          <w:b/>
          <w:bCs/>
          <w:sz w:val="20"/>
          <w:szCs w:val="20"/>
        </w:rPr>
        <w:t>s Engineering | 2000 – 2005</w:t>
      </w:r>
      <w:r w:rsidR="004655B4" w:rsidRPr="00D354ED">
        <w:rPr>
          <w:rFonts w:ascii="Candara" w:hAnsi="Candara"/>
          <w:sz w:val="20"/>
          <w:szCs w:val="20"/>
        </w:rPr>
        <w:t xml:space="preserve"> </w:t>
      </w:r>
    </w:p>
    <w:p w14:paraId="49114FDF" w14:textId="2429088A" w:rsidR="004C0266" w:rsidRPr="00D354ED" w:rsidRDefault="004C0266" w:rsidP="00767EC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sz w:val="20"/>
          <w:szCs w:val="20"/>
        </w:rPr>
      </w:pPr>
    </w:p>
    <w:p w14:paraId="0BDDF8AC" w14:textId="4CC82919" w:rsidR="0041031D" w:rsidRPr="00D354ED" w:rsidRDefault="00F00814" w:rsidP="004564FA">
      <w:pPr>
        <w:autoSpaceDE w:val="0"/>
        <w:autoSpaceDN w:val="0"/>
        <w:adjustRightInd w:val="0"/>
        <w:spacing w:after="0" w:line="240" w:lineRule="auto"/>
        <w:ind w:left="2880" w:hanging="2880"/>
        <w:jc w:val="center"/>
        <w:rPr>
          <w:rFonts w:ascii="Candara" w:hAnsi="Candara"/>
          <w:sz w:val="20"/>
          <w:szCs w:val="20"/>
        </w:rPr>
      </w:pPr>
      <w:r w:rsidRPr="00D354ED">
        <w:rPr>
          <w:rFonts w:ascii="Candara" w:hAnsi="Candara"/>
          <w:sz w:val="20"/>
          <w:szCs w:val="20"/>
        </w:rPr>
        <w:softHyphen/>
      </w:r>
      <w:r w:rsidRPr="00D354ED">
        <w:rPr>
          <w:rFonts w:ascii="Candara" w:hAnsi="Candara"/>
          <w:sz w:val="20"/>
          <w:szCs w:val="20"/>
        </w:rPr>
        <w:softHyphen/>
      </w:r>
      <w:r w:rsidRPr="00D354ED">
        <w:rPr>
          <w:rFonts w:ascii="Candara" w:hAnsi="Candara"/>
          <w:sz w:val="20"/>
          <w:szCs w:val="20"/>
        </w:rPr>
        <w:softHyphen/>
      </w:r>
      <w:r w:rsidRPr="00D354ED">
        <w:rPr>
          <w:rFonts w:ascii="Candara" w:hAnsi="Candara"/>
          <w:sz w:val="20"/>
          <w:szCs w:val="20"/>
        </w:rPr>
        <w:softHyphen/>
      </w:r>
      <w:r w:rsidRPr="00D354ED">
        <w:rPr>
          <w:rFonts w:ascii="Candara" w:hAnsi="Candara"/>
          <w:sz w:val="20"/>
          <w:szCs w:val="20"/>
        </w:rPr>
        <w:softHyphen/>
      </w:r>
      <w:r w:rsidR="004922D8" w:rsidRPr="00D354ED">
        <w:rPr>
          <w:rFonts w:ascii="Candara" w:hAnsi="Candara"/>
          <w:b/>
          <w:bCs/>
          <w:sz w:val="20"/>
          <w:szCs w:val="20"/>
        </w:rPr>
        <w:t xml:space="preserve"> REFERENCES</w:t>
      </w:r>
      <w:r w:rsidR="004564FA" w:rsidRPr="00D354ED">
        <w:rPr>
          <w:rFonts w:ascii="Candara" w:hAnsi="Candara"/>
          <w:sz w:val="20"/>
          <w:szCs w:val="20"/>
        </w:rPr>
        <w:t xml:space="preserve">: </w:t>
      </w:r>
      <w:r w:rsidR="00DF658A" w:rsidRPr="00D354ED">
        <w:rPr>
          <w:rFonts w:ascii="Candara" w:hAnsi="Candara" w:cs="Candara"/>
          <w:kern w:val="0"/>
          <w:sz w:val="20"/>
          <w:szCs w:val="20"/>
        </w:rPr>
        <w:t>Available upon request.</w:t>
      </w:r>
    </w:p>
    <w:sectPr w:rsidR="0041031D" w:rsidRPr="00D354ED" w:rsidSect="0094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7AA468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67312493" o:spid="_x0000_i1025" type="#_x0000_t75" style="width:22pt;height:19pt;visibility:visible;mso-wrap-style:square">
            <v:imagedata r:id="rId1" o:title=""/>
          </v:shape>
        </w:pict>
      </mc:Choice>
      <mc:Fallback>
        <w:drawing>
          <wp:inline distT="0" distB="0" distL="0" distR="0" wp14:anchorId="6F3FB9E4" wp14:editId="7ACB6532">
            <wp:extent cx="279400" cy="241300"/>
            <wp:effectExtent l="0" t="0" r="0" b="0"/>
            <wp:docPr id="1067312493" name="Picture 1067312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1F846BF"/>
    <w:multiLevelType w:val="hybridMultilevel"/>
    <w:tmpl w:val="A1A81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CC4CD5"/>
    <w:multiLevelType w:val="multilevel"/>
    <w:tmpl w:val="8FF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C64EB"/>
    <w:multiLevelType w:val="hybridMultilevel"/>
    <w:tmpl w:val="AA60A08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15D416C"/>
    <w:multiLevelType w:val="hybridMultilevel"/>
    <w:tmpl w:val="0090058A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0" w15:restartNumberingAfterBreak="0">
    <w:nsid w:val="17D74518"/>
    <w:multiLevelType w:val="hybridMultilevel"/>
    <w:tmpl w:val="F8A2FA26"/>
    <w:lvl w:ilvl="0" w:tplc="04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1" w15:restartNumberingAfterBreak="0">
    <w:nsid w:val="1C103D98"/>
    <w:multiLevelType w:val="multilevel"/>
    <w:tmpl w:val="631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B7F8A"/>
    <w:multiLevelType w:val="hybridMultilevel"/>
    <w:tmpl w:val="58EA9E4E"/>
    <w:lvl w:ilvl="0" w:tplc="04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3" w15:restartNumberingAfterBreak="0">
    <w:nsid w:val="212A780B"/>
    <w:multiLevelType w:val="multilevel"/>
    <w:tmpl w:val="322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309B"/>
    <w:multiLevelType w:val="multilevel"/>
    <w:tmpl w:val="CA4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B7DC3"/>
    <w:multiLevelType w:val="hybridMultilevel"/>
    <w:tmpl w:val="E2CEB88C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55F19"/>
    <w:multiLevelType w:val="hybridMultilevel"/>
    <w:tmpl w:val="80A83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D6249"/>
    <w:multiLevelType w:val="hybridMultilevel"/>
    <w:tmpl w:val="B3D2F2F2"/>
    <w:lvl w:ilvl="0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8" w15:restartNumberingAfterBreak="0">
    <w:nsid w:val="3B4C2315"/>
    <w:multiLevelType w:val="hybridMultilevel"/>
    <w:tmpl w:val="14BAAB02"/>
    <w:lvl w:ilvl="0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9" w15:restartNumberingAfterBreak="0">
    <w:nsid w:val="49AC03FE"/>
    <w:multiLevelType w:val="hybridMultilevel"/>
    <w:tmpl w:val="A2BEDBF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D086139"/>
    <w:multiLevelType w:val="multilevel"/>
    <w:tmpl w:val="0B1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E3F6A"/>
    <w:multiLevelType w:val="hybridMultilevel"/>
    <w:tmpl w:val="2A068516"/>
    <w:lvl w:ilvl="0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2" w15:restartNumberingAfterBreak="0">
    <w:nsid w:val="5B4A7359"/>
    <w:multiLevelType w:val="multilevel"/>
    <w:tmpl w:val="DB2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D15A8"/>
    <w:multiLevelType w:val="hybridMultilevel"/>
    <w:tmpl w:val="E1F64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D149A"/>
    <w:multiLevelType w:val="hybridMultilevel"/>
    <w:tmpl w:val="30E64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F06AD"/>
    <w:multiLevelType w:val="hybridMultilevel"/>
    <w:tmpl w:val="8C6EC9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C282E"/>
    <w:multiLevelType w:val="hybridMultilevel"/>
    <w:tmpl w:val="4BE2AA22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7" w15:restartNumberingAfterBreak="0">
    <w:nsid w:val="663B21E8"/>
    <w:multiLevelType w:val="hybridMultilevel"/>
    <w:tmpl w:val="D16CD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80770"/>
    <w:multiLevelType w:val="multilevel"/>
    <w:tmpl w:val="15305A0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74B30"/>
    <w:multiLevelType w:val="hybridMultilevel"/>
    <w:tmpl w:val="75C69434"/>
    <w:lvl w:ilvl="0" w:tplc="2726421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A48E840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2"/>
        <w:szCs w:val="22"/>
        <w:lang w:val="en-US" w:eastAsia="en-US" w:bidi="ar-SA"/>
      </w:rPr>
    </w:lvl>
    <w:lvl w:ilvl="2" w:tplc="8F7022B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538EC05A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D096A0C2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B55AB5B8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0870259C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19C4BBEC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FF70FD1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BDE4BAB"/>
    <w:multiLevelType w:val="hybridMultilevel"/>
    <w:tmpl w:val="423A2FE6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55573">
    <w:abstractNumId w:val="8"/>
  </w:num>
  <w:num w:numId="2" w16cid:durableId="1493833971">
    <w:abstractNumId w:val="19"/>
  </w:num>
  <w:num w:numId="3" w16cid:durableId="445393957">
    <w:abstractNumId w:val="21"/>
  </w:num>
  <w:num w:numId="4" w16cid:durableId="973801515">
    <w:abstractNumId w:val="6"/>
  </w:num>
  <w:num w:numId="5" w16cid:durableId="34163710">
    <w:abstractNumId w:val="12"/>
  </w:num>
  <w:num w:numId="6" w16cid:durableId="693265185">
    <w:abstractNumId w:val="17"/>
  </w:num>
  <w:num w:numId="7" w16cid:durableId="677464778">
    <w:abstractNumId w:val="26"/>
  </w:num>
  <w:num w:numId="8" w16cid:durableId="1220674920">
    <w:abstractNumId w:val="10"/>
  </w:num>
  <w:num w:numId="9" w16cid:durableId="32779583">
    <w:abstractNumId w:val="9"/>
  </w:num>
  <w:num w:numId="10" w16cid:durableId="1996909432">
    <w:abstractNumId w:val="18"/>
  </w:num>
  <w:num w:numId="11" w16cid:durableId="1646812340">
    <w:abstractNumId w:val="28"/>
  </w:num>
  <w:num w:numId="12" w16cid:durableId="1704355314">
    <w:abstractNumId w:val="16"/>
  </w:num>
  <w:num w:numId="13" w16cid:durableId="1577519630">
    <w:abstractNumId w:val="24"/>
  </w:num>
  <w:num w:numId="14" w16cid:durableId="495728622">
    <w:abstractNumId w:val="23"/>
  </w:num>
  <w:num w:numId="15" w16cid:durableId="1995253162">
    <w:abstractNumId w:val="5"/>
  </w:num>
  <w:num w:numId="16" w16cid:durableId="194730115">
    <w:abstractNumId w:val="25"/>
  </w:num>
  <w:num w:numId="17" w16cid:durableId="739526924">
    <w:abstractNumId w:val="3"/>
  </w:num>
  <w:num w:numId="18" w16cid:durableId="2041979061">
    <w:abstractNumId w:val="27"/>
  </w:num>
  <w:num w:numId="19" w16cid:durableId="1121070330">
    <w:abstractNumId w:val="0"/>
  </w:num>
  <w:num w:numId="20" w16cid:durableId="784732657">
    <w:abstractNumId w:val="1"/>
  </w:num>
  <w:num w:numId="21" w16cid:durableId="2017489878">
    <w:abstractNumId w:val="2"/>
  </w:num>
  <w:num w:numId="22" w16cid:durableId="130948357">
    <w:abstractNumId w:val="4"/>
  </w:num>
  <w:num w:numId="23" w16cid:durableId="1529218551">
    <w:abstractNumId w:val="30"/>
  </w:num>
  <w:num w:numId="24" w16cid:durableId="1022054616">
    <w:abstractNumId w:val="15"/>
  </w:num>
  <w:num w:numId="25" w16cid:durableId="1792478368">
    <w:abstractNumId w:val="29"/>
  </w:num>
  <w:num w:numId="26" w16cid:durableId="2003047106">
    <w:abstractNumId w:val="22"/>
  </w:num>
  <w:num w:numId="27" w16cid:durableId="169370814">
    <w:abstractNumId w:val="7"/>
  </w:num>
  <w:num w:numId="28" w16cid:durableId="685210413">
    <w:abstractNumId w:val="20"/>
  </w:num>
  <w:num w:numId="29" w16cid:durableId="212499231">
    <w:abstractNumId w:val="11"/>
  </w:num>
  <w:num w:numId="30" w16cid:durableId="1647277932">
    <w:abstractNumId w:val="13"/>
  </w:num>
  <w:num w:numId="31" w16cid:durableId="1078475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31"/>
    <w:rsid w:val="00017396"/>
    <w:rsid w:val="00021684"/>
    <w:rsid w:val="00032B69"/>
    <w:rsid w:val="00034F9B"/>
    <w:rsid w:val="000421AC"/>
    <w:rsid w:val="000468AC"/>
    <w:rsid w:val="00062051"/>
    <w:rsid w:val="00062C5E"/>
    <w:rsid w:val="00064890"/>
    <w:rsid w:val="00080830"/>
    <w:rsid w:val="000832D4"/>
    <w:rsid w:val="000854AF"/>
    <w:rsid w:val="00097BBE"/>
    <w:rsid w:val="000A0E99"/>
    <w:rsid w:val="000C6282"/>
    <w:rsid w:val="000C789F"/>
    <w:rsid w:val="000D1BED"/>
    <w:rsid w:val="000E5378"/>
    <w:rsid w:val="001066FD"/>
    <w:rsid w:val="001113AD"/>
    <w:rsid w:val="0011764B"/>
    <w:rsid w:val="0012177E"/>
    <w:rsid w:val="00123464"/>
    <w:rsid w:val="0016474C"/>
    <w:rsid w:val="00195012"/>
    <w:rsid w:val="001B101F"/>
    <w:rsid w:val="001B56E8"/>
    <w:rsid w:val="001B5AE0"/>
    <w:rsid w:val="001B7971"/>
    <w:rsid w:val="001F1490"/>
    <w:rsid w:val="001F7FA6"/>
    <w:rsid w:val="002056DA"/>
    <w:rsid w:val="0021225A"/>
    <w:rsid w:val="002162DB"/>
    <w:rsid w:val="00232227"/>
    <w:rsid w:val="00237327"/>
    <w:rsid w:val="00242343"/>
    <w:rsid w:val="002430A3"/>
    <w:rsid w:val="00254AE6"/>
    <w:rsid w:val="00254B0D"/>
    <w:rsid w:val="0027640B"/>
    <w:rsid w:val="002A2150"/>
    <w:rsid w:val="002C7716"/>
    <w:rsid w:val="002D376B"/>
    <w:rsid w:val="002F3836"/>
    <w:rsid w:val="002F510D"/>
    <w:rsid w:val="00315092"/>
    <w:rsid w:val="00322FC3"/>
    <w:rsid w:val="003247AC"/>
    <w:rsid w:val="00326E17"/>
    <w:rsid w:val="003270E5"/>
    <w:rsid w:val="0034148B"/>
    <w:rsid w:val="00341A0C"/>
    <w:rsid w:val="00363C0B"/>
    <w:rsid w:val="003708E0"/>
    <w:rsid w:val="00383018"/>
    <w:rsid w:val="0038407D"/>
    <w:rsid w:val="00392114"/>
    <w:rsid w:val="00392C4A"/>
    <w:rsid w:val="003A1B90"/>
    <w:rsid w:val="003A5682"/>
    <w:rsid w:val="003D1DE9"/>
    <w:rsid w:val="003D2E6E"/>
    <w:rsid w:val="003F27A8"/>
    <w:rsid w:val="003F55EC"/>
    <w:rsid w:val="0041031D"/>
    <w:rsid w:val="00410BFD"/>
    <w:rsid w:val="00417002"/>
    <w:rsid w:val="004337BB"/>
    <w:rsid w:val="00446510"/>
    <w:rsid w:val="004514D9"/>
    <w:rsid w:val="004514F8"/>
    <w:rsid w:val="00456284"/>
    <w:rsid w:val="004564FA"/>
    <w:rsid w:val="004655B4"/>
    <w:rsid w:val="00471C5A"/>
    <w:rsid w:val="0047263B"/>
    <w:rsid w:val="00487869"/>
    <w:rsid w:val="00492038"/>
    <w:rsid w:val="004922D8"/>
    <w:rsid w:val="004A0388"/>
    <w:rsid w:val="004B1550"/>
    <w:rsid w:val="004B3100"/>
    <w:rsid w:val="004C0242"/>
    <w:rsid w:val="004C0266"/>
    <w:rsid w:val="004C41CC"/>
    <w:rsid w:val="004D1E68"/>
    <w:rsid w:val="004E5012"/>
    <w:rsid w:val="004E5E63"/>
    <w:rsid w:val="004F2D18"/>
    <w:rsid w:val="00501DE1"/>
    <w:rsid w:val="00507FEC"/>
    <w:rsid w:val="00512A75"/>
    <w:rsid w:val="00512DF5"/>
    <w:rsid w:val="00520E4E"/>
    <w:rsid w:val="00522B07"/>
    <w:rsid w:val="00533D0F"/>
    <w:rsid w:val="005449E2"/>
    <w:rsid w:val="00553511"/>
    <w:rsid w:val="005803ED"/>
    <w:rsid w:val="005B11ED"/>
    <w:rsid w:val="005B3093"/>
    <w:rsid w:val="005B3451"/>
    <w:rsid w:val="005C01C4"/>
    <w:rsid w:val="005C3FF2"/>
    <w:rsid w:val="005C66DD"/>
    <w:rsid w:val="005E5446"/>
    <w:rsid w:val="005E6428"/>
    <w:rsid w:val="005F03DA"/>
    <w:rsid w:val="005F4831"/>
    <w:rsid w:val="00610026"/>
    <w:rsid w:val="006130D6"/>
    <w:rsid w:val="00624525"/>
    <w:rsid w:val="00626F5D"/>
    <w:rsid w:val="00636B3E"/>
    <w:rsid w:val="0064101A"/>
    <w:rsid w:val="00642A83"/>
    <w:rsid w:val="00642A94"/>
    <w:rsid w:val="00647E82"/>
    <w:rsid w:val="00666B00"/>
    <w:rsid w:val="006A0B50"/>
    <w:rsid w:val="006B0B07"/>
    <w:rsid w:val="006B17CD"/>
    <w:rsid w:val="006B4857"/>
    <w:rsid w:val="006C4D73"/>
    <w:rsid w:val="006C6CFE"/>
    <w:rsid w:val="006E5743"/>
    <w:rsid w:val="007018B1"/>
    <w:rsid w:val="00710828"/>
    <w:rsid w:val="007140AB"/>
    <w:rsid w:val="0071564C"/>
    <w:rsid w:val="00715C85"/>
    <w:rsid w:val="00715E33"/>
    <w:rsid w:val="007172A6"/>
    <w:rsid w:val="00720F40"/>
    <w:rsid w:val="00732887"/>
    <w:rsid w:val="00735907"/>
    <w:rsid w:val="0074102B"/>
    <w:rsid w:val="007414A3"/>
    <w:rsid w:val="007421AC"/>
    <w:rsid w:val="007437E8"/>
    <w:rsid w:val="00744A92"/>
    <w:rsid w:val="007617A7"/>
    <w:rsid w:val="00762BAB"/>
    <w:rsid w:val="00767EC3"/>
    <w:rsid w:val="00781C8D"/>
    <w:rsid w:val="007C0615"/>
    <w:rsid w:val="007C4B20"/>
    <w:rsid w:val="007D49D5"/>
    <w:rsid w:val="007D5D37"/>
    <w:rsid w:val="007F31D9"/>
    <w:rsid w:val="007F52AA"/>
    <w:rsid w:val="0080371D"/>
    <w:rsid w:val="008109A4"/>
    <w:rsid w:val="00831C8F"/>
    <w:rsid w:val="00837F98"/>
    <w:rsid w:val="0086002A"/>
    <w:rsid w:val="008635BA"/>
    <w:rsid w:val="00865CBE"/>
    <w:rsid w:val="00867271"/>
    <w:rsid w:val="00870770"/>
    <w:rsid w:val="008738F1"/>
    <w:rsid w:val="00875C25"/>
    <w:rsid w:val="00893528"/>
    <w:rsid w:val="00894E50"/>
    <w:rsid w:val="0089589C"/>
    <w:rsid w:val="008A4FA1"/>
    <w:rsid w:val="008A7FF2"/>
    <w:rsid w:val="008B1411"/>
    <w:rsid w:val="008C0A6F"/>
    <w:rsid w:val="008C0D25"/>
    <w:rsid w:val="008C4CBC"/>
    <w:rsid w:val="008D6A8E"/>
    <w:rsid w:val="008E0DF1"/>
    <w:rsid w:val="008E22D5"/>
    <w:rsid w:val="0090499C"/>
    <w:rsid w:val="00907630"/>
    <w:rsid w:val="009169F6"/>
    <w:rsid w:val="0094092D"/>
    <w:rsid w:val="009421EA"/>
    <w:rsid w:val="00954B12"/>
    <w:rsid w:val="009607D8"/>
    <w:rsid w:val="00960A92"/>
    <w:rsid w:val="009B282C"/>
    <w:rsid w:val="009C0FBB"/>
    <w:rsid w:val="009C2B3B"/>
    <w:rsid w:val="009C2E02"/>
    <w:rsid w:val="009E632C"/>
    <w:rsid w:val="009E6A8B"/>
    <w:rsid w:val="009F57BD"/>
    <w:rsid w:val="00A04559"/>
    <w:rsid w:val="00A04F67"/>
    <w:rsid w:val="00A07662"/>
    <w:rsid w:val="00A1073F"/>
    <w:rsid w:val="00A41B75"/>
    <w:rsid w:val="00A45B1D"/>
    <w:rsid w:val="00A73E54"/>
    <w:rsid w:val="00A74DEA"/>
    <w:rsid w:val="00A868FF"/>
    <w:rsid w:val="00A90B89"/>
    <w:rsid w:val="00AA6640"/>
    <w:rsid w:val="00AB668B"/>
    <w:rsid w:val="00AD5F81"/>
    <w:rsid w:val="00AE28DE"/>
    <w:rsid w:val="00AF33CA"/>
    <w:rsid w:val="00B22654"/>
    <w:rsid w:val="00B41111"/>
    <w:rsid w:val="00B4597B"/>
    <w:rsid w:val="00B52340"/>
    <w:rsid w:val="00B52713"/>
    <w:rsid w:val="00B575BF"/>
    <w:rsid w:val="00B80530"/>
    <w:rsid w:val="00B836C8"/>
    <w:rsid w:val="00B95C3F"/>
    <w:rsid w:val="00BA1E5C"/>
    <w:rsid w:val="00BB270F"/>
    <w:rsid w:val="00BC0910"/>
    <w:rsid w:val="00BC3668"/>
    <w:rsid w:val="00BE2359"/>
    <w:rsid w:val="00BE3583"/>
    <w:rsid w:val="00BE3CC0"/>
    <w:rsid w:val="00BF081F"/>
    <w:rsid w:val="00C03C96"/>
    <w:rsid w:val="00C06ED7"/>
    <w:rsid w:val="00C0784D"/>
    <w:rsid w:val="00C1259E"/>
    <w:rsid w:val="00C15C49"/>
    <w:rsid w:val="00C300F9"/>
    <w:rsid w:val="00C35802"/>
    <w:rsid w:val="00C358BF"/>
    <w:rsid w:val="00C36F6D"/>
    <w:rsid w:val="00C84515"/>
    <w:rsid w:val="00C92061"/>
    <w:rsid w:val="00CA0726"/>
    <w:rsid w:val="00CA1115"/>
    <w:rsid w:val="00CD36A4"/>
    <w:rsid w:val="00CE54CC"/>
    <w:rsid w:val="00CE7861"/>
    <w:rsid w:val="00CF1C7A"/>
    <w:rsid w:val="00CF2931"/>
    <w:rsid w:val="00D05022"/>
    <w:rsid w:val="00D06AAF"/>
    <w:rsid w:val="00D13396"/>
    <w:rsid w:val="00D30EAD"/>
    <w:rsid w:val="00D31C97"/>
    <w:rsid w:val="00D34BDB"/>
    <w:rsid w:val="00D354ED"/>
    <w:rsid w:val="00D57BEF"/>
    <w:rsid w:val="00D601AA"/>
    <w:rsid w:val="00D62AAA"/>
    <w:rsid w:val="00D6725C"/>
    <w:rsid w:val="00D71DCD"/>
    <w:rsid w:val="00D760E2"/>
    <w:rsid w:val="00D8580E"/>
    <w:rsid w:val="00D90508"/>
    <w:rsid w:val="00D97275"/>
    <w:rsid w:val="00DA2BCF"/>
    <w:rsid w:val="00DA41A6"/>
    <w:rsid w:val="00DF658A"/>
    <w:rsid w:val="00E4559E"/>
    <w:rsid w:val="00E60FCA"/>
    <w:rsid w:val="00E63FE0"/>
    <w:rsid w:val="00E75476"/>
    <w:rsid w:val="00E762F8"/>
    <w:rsid w:val="00E8150F"/>
    <w:rsid w:val="00EA1D8E"/>
    <w:rsid w:val="00EC11ED"/>
    <w:rsid w:val="00ED321C"/>
    <w:rsid w:val="00ED59B8"/>
    <w:rsid w:val="00EE57C9"/>
    <w:rsid w:val="00EE5E29"/>
    <w:rsid w:val="00EE72B4"/>
    <w:rsid w:val="00F00814"/>
    <w:rsid w:val="00F15763"/>
    <w:rsid w:val="00F414CB"/>
    <w:rsid w:val="00F41918"/>
    <w:rsid w:val="00F425D3"/>
    <w:rsid w:val="00F45D11"/>
    <w:rsid w:val="00F512C1"/>
    <w:rsid w:val="00F72942"/>
    <w:rsid w:val="00F755E1"/>
    <w:rsid w:val="00FB555A"/>
    <w:rsid w:val="00FB7A23"/>
    <w:rsid w:val="00FC0D64"/>
    <w:rsid w:val="00FD4E78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0B6B"/>
  <w15:chartTrackingRefBased/>
  <w15:docId w15:val="{945C700E-B180-4F62-BA24-B0FAE36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DF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D6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0D64"/>
    <w:pPr>
      <w:spacing w:after="0" w:line="240" w:lineRule="auto"/>
    </w:pPr>
  </w:style>
  <w:style w:type="paragraph" w:customStyle="1" w:styleId="BodyTextIndent31">
    <w:name w:val="Body Text Indent 31"/>
    <w:basedOn w:val="Normal"/>
    <w:rsid w:val="0089589C"/>
    <w:pPr>
      <w:suppressAutoHyphens/>
      <w:spacing w:after="0" w:line="240" w:lineRule="auto"/>
      <w:ind w:left="1440" w:hanging="1440"/>
    </w:pPr>
    <w:rPr>
      <w:rFonts w:ascii="Arial" w:eastAsia="Times New Roman" w:hAnsi="Arial" w:cs="Arial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0106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0083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068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09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495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68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2394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78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15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49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1655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3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248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0134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167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6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7725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5162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9387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05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0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1371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 Unamka</dc:creator>
  <cp:keywords/>
  <dc:description/>
  <cp:lastModifiedBy>Tochi Unamka</cp:lastModifiedBy>
  <cp:revision>5</cp:revision>
  <cp:lastPrinted>2024-12-09T23:46:00Z</cp:lastPrinted>
  <dcterms:created xsi:type="dcterms:W3CDTF">2025-02-14T21:04:00Z</dcterms:created>
  <dcterms:modified xsi:type="dcterms:W3CDTF">2025-02-14T21:18:00Z</dcterms:modified>
</cp:coreProperties>
</file>