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E2150E">
        <w:rPr>
          <w:b/>
          <w:sz w:val="20"/>
          <w:szCs w:val="20"/>
          <w:u w:val="single"/>
        </w:rPr>
        <w:t>June 12</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E2150E">
        <w:rPr>
          <w:b/>
          <w:sz w:val="20"/>
          <w:szCs w:val="20"/>
          <w:u w:val="single"/>
        </w:rPr>
        <w:t xml:space="preserve">   Fourth</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rFonts w:ascii="Goudy Old Style" w:hAnsi="Goudy Old Style"/>
          <w:b/>
        </w:rPr>
      </w:pPr>
      <w:r>
        <w:rPr>
          <w:sz w:val="22"/>
          <w:szCs w:val="22"/>
        </w:rPr>
        <w:t>Prayer for the Holy Spirit</w:t>
      </w:r>
      <w:r w:rsidR="00744846">
        <w:rPr>
          <w:sz w:val="22"/>
          <w:szCs w:val="22"/>
        </w:rPr>
        <w:t>:</w:t>
      </w:r>
      <w:r w:rsidR="00E2150E">
        <w:rPr>
          <w:sz w:val="22"/>
          <w:szCs w:val="22"/>
        </w:rPr>
        <w:t xml:space="preserve">  </w:t>
      </w:r>
      <w:r w:rsidR="00E2150E">
        <w:rPr>
          <w:b/>
          <w:sz w:val="22"/>
          <w:szCs w:val="22"/>
        </w:rPr>
        <w:t>Almighty God of infinite mercy: Look not upon our wickedness, but draw away our weakness from sin, and guide us to what is right.</w:t>
      </w:r>
      <w:r w:rsidR="005E688A">
        <w:rPr>
          <w:rFonts w:ascii="Goudy Old Style" w:hAnsi="Goudy Old Style"/>
          <w:b/>
        </w:rPr>
        <w:t xml:space="preserve">  </w:t>
      </w:r>
      <w:r w:rsidR="00AC78CB">
        <w:rPr>
          <w:rFonts w:ascii="Goudy Old Style" w:hAnsi="Goudy Old Style"/>
          <w:b/>
        </w:rPr>
        <w:t>Through Jesus Christ our Lord, who lives and reigns with you and the Holy Spirit, One God Forever and Ever, Amen.</w:t>
      </w:r>
      <w:r w:rsidR="00977656" w:rsidRPr="00977656">
        <w:rPr>
          <w:rFonts w:ascii="Goudy Old Style" w:hAnsi="Goudy Old Style"/>
          <w:b/>
        </w:rPr>
        <w:t xml:space="preserve">  </w:t>
      </w:r>
    </w:p>
    <w:p w:rsidR="003C4A67" w:rsidRPr="003C4A67" w:rsidRDefault="00AC78CB" w:rsidP="00853B1B">
      <w:pPr>
        <w:rPr>
          <w:sz w:val="22"/>
          <w:szCs w:val="22"/>
        </w:rPr>
      </w:pPr>
      <w:r>
        <w:rPr>
          <w:rFonts w:ascii="Goudy Old Style" w:hAnsi="Goudy Old Style"/>
        </w:rPr>
        <w:t>--adapted from the Gallican Missal</w:t>
      </w:r>
    </w:p>
    <w:p w:rsidR="0047327D" w:rsidRDefault="0047327D" w:rsidP="00853B1B">
      <w:pPr>
        <w:rPr>
          <w:sz w:val="22"/>
          <w:szCs w:val="22"/>
        </w:rPr>
      </w:pPr>
    </w:p>
    <w:p w:rsidR="0047327D" w:rsidRDefault="0047327D" w:rsidP="00853B1B">
      <w:pPr>
        <w:rPr>
          <w:sz w:val="22"/>
          <w:szCs w:val="22"/>
        </w:rPr>
      </w:pPr>
      <w:r>
        <w:rPr>
          <w:sz w:val="22"/>
          <w:szCs w:val="22"/>
        </w:rPr>
        <w:t xml:space="preserve">Procession Hymn: </w:t>
      </w:r>
      <w:r w:rsidR="00E2150E">
        <w:rPr>
          <w:sz w:val="22"/>
          <w:szCs w:val="22"/>
        </w:rPr>
        <w:t>723 Shall We Gather at the River</w:t>
      </w:r>
    </w:p>
    <w:p w:rsidR="0047327D" w:rsidRDefault="0047327D" w:rsidP="00853B1B">
      <w:pPr>
        <w:rPr>
          <w:sz w:val="22"/>
          <w:szCs w:val="22"/>
        </w:rPr>
      </w:pPr>
      <w:r>
        <w:rPr>
          <w:sz w:val="22"/>
          <w:szCs w:val="22"/>
        </w:rPr>
        <w:t>Hymn of</w:t>
      </w:r>
      <w:r w:rsidR="00E57568">
        <w:rPr>
          <w:sz w:val="22"/>
          <w:szCs w:val="22"/>
        </w:rPr>
        <w:t xml:space="preserve"> Prai</w:t>
      </w:r>
      <w:r w:rsidR="00752769">
        <w:rPr>
          <w:sz w:val="22"/>
          <w:szCs w:val="22"/>
        </w:rPr>
        <w:t xml:space="preserve">se:   </w:t>
      </w:r>
      <w:r w:rsidR="00E2150E">
        <w:rPr>
          <w:sz w:val="22"/>
          <w:szCs w:val="22"/>
        </w:rPr>
        <w:t xml:space="preserve"> 480 O Love That Will Not Let Me Go</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E2150E">
        <w:rPr>
          <w:sz w:val="22"/>
          <w:szCs w:val="22"/>
        </w:rPr>
        <w:t>742</w:t>
      </w:r>
      <w:r w:rsidR="00060F11">
        <w:rPr>
          <w:sz w:val="22"/>
          <w:szCs w:val="22"/>
        </w:rPr>
        <w:tab/>
        <w:t>Psalm</w:t>
      </w:r>
      <w:r w:rsidR="00E2150E">
        <w:rPr>
          <w:sz w:val="22"/>
          <w:szCs w:val="22"/>
        </w:rPr>
        <w:t xml:space="preserve"> 5</w:t>
      </w:r>
    </w:p>
    <w:p w:rsidR="00977656" w:rsidRDefault="00977656" w:rsidP="00977656">
      <w:pPr>
        <w:rPr>
          <w:sz w:val="22"/>
          <w:szCs w:val="22"/>
        </w:rPr>
      </w:pPr>
      <w:r>
        <w:rPr>
          <w:sz w:val="22"/>
          <w:szCs w:val="22"/>
        </w:rPr>
        <w:tab/>
      </w:r>
      <w:r>
        <w:rPr>
          <w:sz w:val="22"/>
          <w:szCs w:val="22"/>
        </w:rPr>
        <w:tab/>
      </w:r>
      <w:r>
        <w:rPr>
          <w:sz w:val="22"/>
          <w:szCs w:val="22"/>
        </w:rPr>
        <w:tab/>
      </w:r>
      <w:r w:rsidR="005C6658" w:rsidRPr="005C6658">
        <w:rPr>
          <w:sz w:val="22"/>
          <w:szCs w:val="22"/>
        </w:rPr>
        <w:t>Lay Readers</w:t>
      </w:r>
      <w:r w:rsidR="00E57568">
        <w:rPr>
          <w:sz w:val="22"/>
          <w:szCs w:val="22"/>
        </w:rPr>
        <w:t xml:space="preserve">: </w:t>
      </w:r>
      <w:r w:rsidR="00494AB3">
        <w:rPr>
          <w:sz w:val="22"/>
          <w:szCs w:val="22"/>
        </w:rPr>
        <w:t>8:45am</w:t>
      </w:r>
      <w:r w:rsidR="00887544" w:rsidRPr="00887544">
        <w:rPr>
          <w:sz w:val="18"/>
          <w:szCs w:val="18"/>
        </w:rPr>
        <w:t xml:space="preserve"> </w:t>
      </w:r>
      <w:r w:rsidR="00887544" w:rsidRPr="00887544">
        <w:rPr>
          <w:sz w:val="22"/>
          <w:szCs w:val="22"/>
        </w:rPr>
        <w:t>Bonnie Ward</w:t>
      </w:r>
      <w:r w:rsidR="00887544">
        <w:rPr>
          <w:sz w:val="22"/>
          <w:szCs w:val="22"/>
        </w:rPr>
        <w:t xml:space="preserve"> </w:t>
      </w:r>
      <w:r w:rsidR="008B7865">
        <w:rPr>
          <w:sz w:val="22"/>
          <w:szCs w:val="22"/>
        </w:rPr>
        <w:t>10</w:t>
      </w:r>
      <w:r w:rsidR="00494AB3">
        <w:rPr>
          <w:sz w:val="22"/>
          <w:szCs w:val="22"/>
        </w:rPr>
        <w:t>:45am:</w:t>
      </w:r>
      <w:r w:rsidR="00887544" w:rsidRPr="00887544">
        <w:rPr>
          <w:sz w:val="18"/>
          <w:szCs w:val="18"/>
        </w:rPr>
        <w:t xml:space="preserve"> </w:t>
      </w:r>
      <w:r w:rsidR="00887544" w:rsidRPr="00887544">
        <w:rPr>
          <w:sz w:val="22"/>
          <w:szCs w:val="22"/>
        </w:rPr>
        <w:t>Brandon Bivens</w:t>
      </w:r>
    </w:p>
    <w:p w:rsidR="00977656" w:rsidRDefault="00977656" w:rsidP="00853B1B"/>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B678E1" w:rsidRPr="00AC78CB" w:rsidRDefault="000D5AA2" w:rsidP="00853B1B">
      <w:pPr>
        <w:rPr>
          <w:b/>
          <w:sz w:val="22"/>
          <w:szCs w:val="22"/>
        </w:rPr>
      </w:pPr>
      <w:r>
        <w:rPr>
          <w:b/>
          <w:sz w:val="22"/>
          <w:szCs w:val="22"/>
        </w:rPr>
        <w:t>Stewardship Scripture</w:t>
      </w:r>
      <w:r w:rsidR="00AC78CB">
        <w:rPr>
          <w:b/>
          <w:sz w:val="22"/>
          <w:szCs w:val="22"/>
        </w:rPr>
        <w:t xml:space="preserve">:  </w:t>
      </w:r>
      <w:r w:rsidR="00E2150E" w:rsidRPr="00ED2F4D">
        <w:rPr>
          <w:b/>
          <w:sz w:val="22"/>
          <w:szCs w:val="22"/>
        </w:rPr>
        <w:t xml:space="preserve">MATTHEW 6.24: </w:t>
      </w:r>
      <w:r w:rsidR="00E2150E" w:rsidRPr="00ED2F4D">
        <w:rPr>
          <w:sz w:val="22"/>
          <w:szCs w:val="22"/>
        </w:rPr>
        <w:t>"No one can serve two masters. Either you will hate the one and love the other, or you will be devoted to the one and despise the other. You cannot serve both God and Money.”</w:t>
      </w:r>
    </w:p>
    <w:p w:rsidR="00AC78CB" w:rsidRDefault="00AC78CB"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5E688A" w:rsidRDefault="005E688A" w:rsidP="00853B1B">
      <w:pPr>
        <w:rPr>
          <w:sz w:val="22"/>
          <w:szCs w:val="22"/>
        </w:rPr>
      </w:pPr>
      <w:r>
        <w:rPr>
          <w:sz w:val="22"/>
          <w:szCs w:val="22"/>
        </w:rPr>
        <w:t>Scripture:</w:t>
      </w:r>
      <w:r w:rsidR="00AC78CB">
        <w:rPr>
          <w:sz w:val="22"/>
          <w:szCs w:val="22"/>
        </w:rPr>
        <w:t xml:space="preserve"> </w:t>
      </w:r>
      <w:r w:rsidR="00E2150E">
        <w:rPr>
          <w:sz w:val="22"/>
          <w:szCs w:val="22"/>
        </w:rPr>
        <w:tab/>
        <w:t>Isaiah 53.1-5</w:t>
      </w:r>
    </w:p>
    <w:p w:rsidR="00E57568" w:rsidRDefault="005B4CA2" w:rsidP="00853B1B">
      <w:pPr>
        <w:rPr>
          <w:b/>
          <w:i/>
          <w:sz w:val="22"/>
          <w:szCs w:val="22"/>
        </w:rPr>
      </w:pPr>
      <w:r>
        <w:rPr>
          <w:sz w:val="22"/>
          <w:szCs w:val="22"/>
        </w:rPr>
        <w:t xml:space="preserve">Sermon: </w:t>
      </w:r>
      <w:r w:rsidR="005E688A" w:rsidRPr="005E688A">
        <w:rPr>
          <w:i/>
          <w:sz w:val="22"/>
          <w:szCs w:val="22"/>
        </w:rPr>
        <w:tab/>
      </w:r>
      <w:r w:rsidR="00E2150E">
        <w:rPr>
          <w:b/>
          <w:i/>
          <w:sz w:val="22"/>
          <w:szCs w:val="22"/>
        </w:rPr>
        <w:t>Praying through Suffering</w:t>
      </w:r>
    </w:p>
    <w:p w:rsidR="00352A19" w:rsidRDefault="00352A19" w:rsidP="00853B1B">
      <w:pPr>
        <w:rPr>
          <w:b/>
          <w:i/>
          <w:sz w:val="22"/>
          <w:szCs w:val="22"/>
        </w:rPr>
      </w:pPr>
    </w:p>
    <w:p w:rsidR="00494AB3" w:rsidRDefault="00853B1B" w:rsidP="00853B1B">
      <w:pPr>
        <w:rPr>
          <w:sz w:val="22"/>
          <w:szCs w:val="22"/>
        </w:rPr>
      </w:pPr>
      <w:r w:rsidRPr="00B477BE">
        <w:t>Hymn</w:t>
      </w:r>
      <w:r w:rsidRPr="00E57568">
        <w:rPr>
          <w:sz w:val="22"/>
          <w:szCs w:val="22"/>
        </w:rPr>
        <w:t xml:space="preserve">:  </w:t>
      </w:r>
      <w:r w:rsidR="00E2150E">
        <w:rPr>
          <w:sz w:val="22"/>
          <w:szCs w:val="22"/>
        </w:rPr>
        <w:t>504 The Old Rugged Cross</w:t>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lastRenderedPageBreak/>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887544" w:rsidRPr="008C0C88" w:rsidRDefault="00887544" w:rsidP="00887544">
      <w:r w:rsidRPr="008C0C88">
        <w:t xml:space="preserve">Greeter: 10:45 </w:t>
      </w:r>
      <w:r w:rsidR="008E15A6">
        <w:t>Paul &amp; Betty Currie</w:t>
      </w:r>
      <w:r>
        <w:t xml:space="preserve">               </w:t>
      </w:r>
      <w:r w:rsidR="008E15A6">
        <w:t xml:space="preserve">                </w:t>
      </w:r>
      <w:r w:rsidRPr="008C0C88">
        <w:t xml:space="preserve">Sound: </w:t>
      </w:r>
      <w:r w:rsidR="00355D76">
        <w:t>Rick Stamper</w:t>
      </w:r>
      <w:bookmarkStart w:id="0" w:name="_GoBack"/>
      <w:bookmarkEnd w:id="0"/>
    </w:p>
    <w:p w:rsidR="00887544" w:rsidRPr="008C0C88" w:rsidRDefault="00887544" w:rsidP="00887544">
      <w:r w:rsidRPr="008C0C88">
        <w:t xml:space="preserve">Ushers:   8:45 </w:t>
      </w:r>
      <w:r w:rsidR="00917351">
        <w:t>Sprinky Burris, Larry Kirk</w:t>
      </w:r>
      <w:r>
        <w:t xml:space="preserve">                     </w:t>
      </w:r>
      <w:r w:rsidRPr="008C0C88">
        <w:t xml:space="preserve">Projection: </w:t>
      </w:r>
    </w:p>
    <w:p w:rsidR="00887544" w:rsidRPr="008C0C88" w:rsidRDefault="00887544" w:rsidP="00887544">
      <w:r>
        <w:t xml:space="preserve">   </w:t>
      </w:r>
      <w:r w:rsidRPr="008C0C88">
        <w:t>10:45</w:t>
      </w:r>
      <w:r>
        <w:t xml:space="preserve"> </w:t>
      </w:r>
      <w:r w:rsidR="00917351">
        <w:t>Paul Currie, Hilton Butler</w:t>
      </w:r>
      <w:r>
        <w:t xml:space="preserve">          </w:t>
      </w:r>
      <w:r w:rsidR="00917351">
        <w:t xml:space="preserve">   </w:t>
      </w:r>
      <w:r w:rsidRPr="008C0C88">
        <w:t>Piano: Sid Fields</w:t>
      </w:r>
    </w:p>
    <w:p w:rsidR="00887544" w:rsidRPr="008C0C88" w:rsidRDefault="00887544" w:rsidP="00887544">
      <w:r w:rsidRPr="004727E1">
        <w:t xml:space="preserve">Counters: </w:t>
      </w:r>
      <w:r w:rsidR="002D36C8" w:rsidRPr="002D36C8">
        <w:rPr>
          <w:sz w:val="22"/>
          <w:szCs w:val="22"/>
        </w:rPr>
        <w:t>Loraine Fesperman</w:t>
      </w:r>
      <w:r w:rsidR="002D36C8">
        <w:t xml:space="preserve">, </w:t>
      </w:r>
      <w:r w:rsidR="002D36C8" w:rsidRPr="002D36C8">
        <w:rPr>
          <w:sz w:val="22"/>
          <w:szCs w:val="22"/>
        </w:rPr>
        <w:t>Dean Speight</w:t>
      </w:r>
      <w:r w:rsidR="002D36C8">
        <w:rPr>
          <w:sz w:val="22"/>
          <w:szCs w:val="22"/>
        </w:rPr>
        <w:t xml:space="preserve"> </w:t>
      </w:r>
      <w:r w:rsidRPr="008C0C88">
        <w:t xml:space="preserve">Organ: </w:t>
      </w:r>
      <w:r w:rsidRPr="00C553BA">
        <w:t>Elaine Crawley</w:t>
      </w:r>
    </w:p>
    <w:p w:rsidR="00887544" w:rsidRPr="008C0C88" w:rsidRDefault="00887544" w:rsidP="00887544">
      <w:r>
        <w:t xml:space="preserve">                                                                    </w:t>
      </w:r>
      <w:r w:rsidRPr="008C0C88">
        <w:t xml:space="preserve">Pastor: Michael “Lanny” Lancaster                                                                                                      </w:t>
      </w:r>
    </w:p>
    <w:p w:rsidR="00887544" w:rsidRPr="008C0C88" w:rsidRDefault="00887544" w:rsidP="00887544">
      <w:r w:rsidRPr="008C0C88">
        <w:t xml:space="preserve">Acolytes: 10:45 </w:t>
      </w:r>
      <w:r w:rsidR="00355D76">
        <w:t>Eli Fields, Cole Stinnett</w:t>
      </w:r>
      <w:r w:rsidRPr="008C0C88">
        <w:t xml:space="preserve">   Assisted by: </w:t>
      </w:r>
      <w:r>
        <w:t>Valerie Putnam</w:t>
      </w:r>
    </w:p>
    <w:p w:rsidR="00977656" w:rsidRDefault="00977656" w:rsidP="00977656">
      <w:pPr>
        <w:pStyle w:val="NoSpacing"/>
        <w:tabs>
          <w:tab w:val="left" w:pos="720"/>
        </w:tabs>
        <w:rPr>
          <w:rFonts w:ascii="Times New Roman" w:hAnsi="Times New Roman"/>
          <w:u w:val="single"/>
        </w:rPr>
      </w:pPr>
    </w:p>
    <w:p w:rsidR="00887544" w:rsidRPr="00BA78B4" w:rsidRDefault="00887544" w:rsidP="00887544">
      <w:pPr>
        <w:pStyle w:val="NoSpacing"/>
        <w:rPr>
          <w:rFonts w:ascii="Times New Roman" w:hAnsi="Times New Roman" w:cs="Times New Roman"/>
        </w:rPr>
      </w:pPr>
      <w:r w:rsidRPr="00B71FF1">
        <w:rPr>
          <w:rFonts w:ascii="Times New Roman" w:hAnsi="Times New Roman"/>
          <w:u w:val="single"/>
        </w:rPr>
        <w:t xml:space="preserve">*Jesus &amp; Java Host for </w:t>
      </w:r>
      <w:r>
        <w:rPr>
          <w:rFonts w:ascii="Times New Roman" w:hAnsi="Times New Roman"/>
          <w:u w:val="single"/>
        </w:rPr>
        <w:t>June</w:t>
      </w:r>
      <w:r w:rsidRPr="00B71FF1">
        <w:rPr>
          <w:rFonts w:ascii="Times New Roman" w:hAnsi="Times New Roman"/>
          <w:u w:val="single"/>
        </w:rPr>
        <w:t>:</w:t>
      </w:r>
      <w:r>
        <w:rPr>
          <w:rFonts w:ascii="Times New Roman" w:hAnsi="Times New Roman"/>
          <w:u w:val="single"/>
        </w:rPr>
        <w:t xml:space="preserve"> </w:t>
      </w:r>
      <w:r w:rsidRPr="00BA78B4">
        <w:rPr>
          <w:rFonts w:ascii="Times New Roman" w:hAnsi="Times New Roman" w:cs="Times New Roman"/>
        </w:rPr>
        <w:t>5-Sid &amp; Margaret Fields</w:t>
      </w:r>
      <w:r>
        <w:rPr>
          <w:rFonts w:ascii="Times New Roman" w:hAnsi="Times New Roman" w:cs="Times New Roman"/>
        </w:rPr>
        <w:t xml:space="preserve"> </w:t>
      </w:r>
      <w:r w:rsidRPr="00BA78B4">
        <w:rPr>
          <w:rFonts w:ascii="Times New Roman" w:hAnsi="Times New Roman" w:cs="Times New Roman"/>
        </w:rPr>
        <w:t>12-Henry &amp; Bonnie Springer</w:t>
      </w:r>
    </w:p>
    <w:p w:rsidR="00887544" w:rsidRPr="00BA78B4" w:rsidRDefault="00887544" w:rsidP="00887544">
      <w:pPr>
        <w:tabs>
          <w:tab w:val="left" w:pos="1260"/>
        </w:tabs>
        <w:rPr>
          <w:rFonts w:eastAsiaTheme="minorHAnsi"/>
          <w:sz w:val="22"/>
          <w:szCs w:val="22"/>
        </w:rPr>
      </w:pPr>
      <w:r>
        <w:rPr>
          <w:rFonts w:eastAsiaTheme="minorHAnsi"/>
          <w:sz w:val="22"/>
          <w:szCs w:val="22"/>
        </w:rPr>
        <w:t xml:space="preserve"> 19–</w:t>
      </w:r>
      <w:r w:rsidRPr="00BA78B4">
        <w:rPr>
          <w:rFonts w:eastAsiaTheme="minorHAnsi"/>
          <w:sz w:val="22"/>
          <w:szCs w:val="22"/>
        </w:rPr>
        <w:t>FATHER’S DAY</w:t>
      </w:r>
      <w:r>
        <w:rPr>
          <w:rFonts w:eastAsiaTheme="minorHAnsi"/>
          <w:sz w:val="22"/>
          <w:szCs w:val="22"/>
        </w:rPr>
        <w:t xml:space="preserve">   </w:t>
      </w:r>
      <w:r w:rsidRPr="00BA78B4">
        <w:rPr>
          <w:rFonts w:eastAsiaTheme="minorHAnsi"/>
          <w:sz w:val="22"/>
          <w:szCs w:val="22"/>
        </w:rPr>
        <w:t>26</w:t>
      </w:r>
      <w:r>
        <w:rPr>
          <w:rFonts w:eastAsiaTheme="minorHAnsi"/>
          <w:sz w:val="22"/>
          <w:szCs w:val="22"/>
        </w:rPr>
        <w:t>–</w:t>
      </w:r>
      <w:r w:rsidRPr="00BA78B4">
        <w:rPr>
          <w:rFonts w:eastAsiaTheme="minorHAnsi"/>
          <w:sz w:val="22"/>
          <w:szCs w:val="22"/>
        </w:rPr>
        <w:t>Tump &amp; Joanne Mills</w:t>
      </w:r>
    </w:p>
    <w:p w:rsidR="00887544" w:rsidRDefault="00887544" w:rsidP="00887544">
      <w:pPr>
        <w:rPr>
          <w:rFonts w:eastAsiaTheme="minorHAnsi"/>
          <w:sz w:val="22"/>
          <w:szCs w:val="22"/>
        </w:rPr>
      </w:pPr>
    </w:p>
    <w:p w:rsidR="00887544" w:rsidRDefault="00887544" w:rsidP="00887544">
      <w:pPr>
        <w:rPr>
          <w:b/>
        </w:rPr>
      </w:pPr>
      <w:r w:rsidRPr="00DB442F">
        <w:rPr>
          <w:b/>
          <w:sz w:val="22"/>
          <w:szCs w:val="22"/>
        </w:rPr>
        <w:t xml:space="preserve">Food Collection for </w:t>
      </w:r>
      <w:r>
        <w:rPr>
          <w:b/>
          <w:sz w:val="22"/>
          <w:szCs w:val="22"/>
        </w:rPr>
        <w:t>June</w:t>
      </w:r>
      <w:r w:rsidRPr="00DB442F">
        <w:rPr>
          <w:b/>
          <w:sz w:val="22"/>
          <w:szCs w:val="22"/>
        </w:rPr>
        <w:t>:</w:t>
      </w:r>
      <w:r>
        <w:rPr>
          <w:b/>
          <w:sz w:val="22"/>
          <w:szCs w:val="22"/>
        </w:rPr>
        <w:t xml:space="preserve">  Soup &amp; Crackers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5B4CA2">
        <w:rPr>
          <w:sz w:val="22"/>
          <w:szCs w:val="22"/>
        </w:rPr>
        <w:t xml:space="preserve"> </w:t>
      </w:r>
      <w:r w:rsidR="004F6973">
        <w:rPr>
          <w:sz w:val="22"/>
          <w:szCs w:val="22"/>
        </w:rPr>
        <w:t xml:space="preserve">Jacob Kime, </w:t>
      </w:r>
      <w:r w:rsidR="00B678E1">
        <w:rPr>
          <w:sz w:val="22"/>
          <w:szCs w:val="22"/>
        </w:rPr>
        <w:t xml:space="preserve">Joe Creech family, Valerie Putnam, Lynn Hines, </w:t>
      </w:r>
      <w:r w:rsidR="008B7865">
        <w:rPr>
          <w:sz w:val="22"/>
          <w:szCs w:val="22"/>
        </w:rPr>
        <w:t xml:space="preserve">Butch Baucom, Tom Fesperman, </w:t>
      </w:r>
      <w:r w:rsidR="005E0D7D">
        <w:rPr>
          <w:sz w:val="22"/>
          <w:szCs w:val="22"/>
        </w:rPr>
        <w:t xml:space="preserve">Casey Lemons,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9017BC" w:rsidRDefault="009017BC" w:rsidP="00BD55DB">
      <w:pPr>
        <w:jc w:val="center"/>
        <w:rPr>
          <w:b/>
          <w:sz w:val="22"/>
          <w:szCs w:val="22"/>
          <w:u w:val="single"/>
        </w:rPr>
      </w:pPr>
    </w:p>
    <w:p w:rsidR="004F6973" w:rsidRDefault="004F6973" w:rsidP="00BD55DB">
      <w:pPr>
        <w:jc w:val="center"/>
        <w:rPr>
          <w:b/>
          <w:sz w:val="22"/>
          <w:szCs w:val="22"/>
          <w:u w:val="single"/>
        </w:rPr>
      </w:pPr>
    </w:p>
    <w:p w:rsidR="009017BC" w:rsidRDefault="009017BC" w:rsidP="00BD55DB">
      <w:pPr>
        <w:jc w:val="center"/>
        <w:rPr>
          <w:b/>
          <w:sz w:val="22"/>
          <w:szCs w:val="22"/>
          <w:u w:val="single"/>
        </w:rPr>
      </w:pPr>
    </w:p>
    <w:p w:rsidR="00887544" w:rsidRDefault="00887544" w:rsidP="00BD55DB">
      <w:pPr>
        <w:jc w:val="center"/>
        <w:rPr>
          <w:b/>
          <w:sz w:val="22"/>
          <w:szCs w:val="22"/>
          <w:u w:val="single"/>
        </w:rPr>
      </w:pPr>
    </w:p>
    <w:p w:rsidR="00887544" w:rsidRDefault="00887544"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E44AA9" w:rsidRDefault="00E44AA9" w:rsidP="00E44AA9">
      <w:pPr>
        <w:jc w:val="center"/>
        <w:rPr>
          <w:rFonts w:ascii="AR BLANCA" w:hAnsi="AR BLANCA"/>
          <w:b/>
          <w:u w:val="single"/>
        </w:rPr>
      </w:pPr>
    </w:p>
    <w:p w:rsidR="00E2150E" w:rsidRDefault="00E2150E" w:rsidP="00345182">
      <w:pPr>
        <w:rPr>
          <w:rFonts w:ascii="Comic Sans MS" w:hAnsi="Comic Sans MS"/>
          <w:sz w:val="28"/>
          <w:szCs w:val="28"/>
        </w:rPr>
      </w:pPr>
      <w:r>
        <w:rPr>
          <w:rFonts w:ascii="Comic Sans MS" w:hAnsi="Comic Sans MS"/>
          <w:noProof/>
          <w:sz w:val="28"/>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1821180" cy="1517650"/>
            <wp:effectExtent l="0" t="0" r="7620" b="6350"/>
            <wp:wrapTight wrapText="bothSides">
              <wp:wrapPolygon edited="0">
                <wp:start x="0" y="0"/>
                <wp:lineTo x="0" y="21419"/>
                <wp:lineTo x="21464" y="21419"/>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S Surf Shack.jpg"/>
                    <pic:cNvPicPr/>
                  </pic:nvPicPr>
                  <pic:blipFill>
                    <a:blip r:embed="rId8">
                      <a:extLst>
                        <a:ext uri="{28A0092B-C50C-407E-A947-70E740481C1C}">
                          <a14:useLocalDpi xmlns:a14="http://schemas.microsoft.com/office/drawing/2010/main" val="0"/>
                        </a:ext>
                      </a:extLst>
                    </a:blip>
                    <a:stretch>
                      <a:fillRect/>
                    </a:stretch>
                  </pic:blipFill>
                  <pic:spPr>
                    <a:xfrm>
                      <a:off x="0" y="0"/>
                      <a:ext cx="1821180" cy="1517650"/>
                    </a:xfrm>
                    <a:prstGeom prst="rect">
                      <a:avLst/>
                    </a:prstGeom>
                  </pic:spPr>
                </pic:pic>
              </a:graphicData>
            </a:graphic>
          </wp:anchor>
        </w:drawing>
      </w:r>
    </w:p>
    <w:p w:rsidR="00E2150E" w:rsidRDefault="00E2150E" w:rsidP="00345182">
      <w:pPr>
        <w:rPr>
          <w:rFonts w:ascii="Comic Sans MS" w:hAnsi="Comic Sans MS"/>
          <w:sz w:val="28"/>
          <w:szCs w:val="28"/>
        </w:rPr>
      </w:pPr>
    </w:p>
    <w:p w:rsidR="005D4E52" w:rsidRPr="00345182" w:rsidRDefault="005D4E52" w:rsidP="00345182">
      <w:pPr>
        <w:rPr>
          <w:rFonts w:ascii="Comic Sans MS" w:hAnsi="Comic Sans MS"/>
          <w:b/>
          <w:sz w:val="28"/>
          <w:szCs w:val="28"/>
        </w:rPr>
      </w:pPr>
      <w:r>
        <w:rPr>
          <w:rFonts w:ascii="Comic Sans MS" w:hAnsi="Comic Sans MS"/>
          <w:sz w:val="28"/>
          <w:szCs w:val="28"/>
        </w:rPr>
        <w:t>*Vacation Bible School June 19-23</w:t>
      </w:r>
    </w:p>
    <w:p w:rsidR="00356680" w:rsidRDefault="00356680" w:rsidP="00BE5F29">
      <w:pPr>
        <w:rPr>
          <w:b/>
        </w:rPr>
      </w:pPr>
    </w:p>
    <w:p w:rsidR="00F553B0" w:rsidRDefault="00F553B0" w:rsidP="00BE5F29">
      <w:pPr>
        <w:rPr>
          <w:b/>
        </w:rPr>
      </w:pPr>
    </w:p>
    <w:p w:rsidR="00F553B0" w:rsidRDefault="00F553B0" w:rsidP="00BE5F29">
      <w:pPr>
        <w:rPr>
          <w:b/>
        </w:rPr>
      </w:pPr>
    </w:p>
    <w:p w:rsidR="00F553B0" w:rsidRDefault="00F553B0" w:rsidP="00BE5F29">
      <w:pPr>
        <w:rPr>
          <w:b/>
        </w:rPr>
      </w:pPr>
    </w:p>
    <w:p w:rsidR="00F553B0" w:rsidRDefault="00F553B0" w:rsidP="00BE5F29">
      <w:pPr>
        <w:rPr>
          <w:b/>
        </w:rPr>
      </w:pPr>
    </w:p>
    <w:p w:rsidR="00F553B0" w:rsidRDefault="00F553B0" w:rsidP="00BE5F29">
      <w:pPr>
        <w:rPr>
          <w:b/>
        </w:rPr>
      </w:pPr>
    </w:p>
    <w:p w:rsidR="004F6973" w:rsidRDefault="004F6973" w:rsidP="00BE5F29">
      <w:pPr>
        <w:rPr>
          <w:b/>
        </w:rPr>
      </w:pPr>
      <w:r>
        <w:rPr>
          <w:b/>
        </w:rPr>
        <w:t>*</w:t>
      </w:r>
      <w:r w:rsidR="00F553B0">
        <w:rPr>
          <w:b/>
        </w:rPr>
        <w:t xml:space="preserve">Cleaning Time:  </w:t>
      </w:r>
      <w:r>
        <w:rPr>
          <w:b/>
        </w:rPr>
        <w:t xml:space="preserve">We are in the process of cleaning the storage area behind the kitchen.  If you have items that can be removed from there, we would appreciate it.  </w:t>
      </w: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hyperlink r:id="rId9" w:history="1">
        <w:r w:rsidR="004F6973" w:rsidRPr="00FF66CA">
          <w:rPr>
            <w:rStyle w:val="Hyperlink"/>
            <w:b/>
          </w:rPr>
          <w:t>www.cokesbury.com</w:t>
        </w:r>
      </w:hyperlink>
      <w:r w:rsidR="004F6973">
        <w:rPr>
          <w:b/>
        </w:rPr>
        <w:t xml:space="preserve">  A copy has also been donated to the church library</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82626C" w:rsidRDefault="0082626C" w:rsidP="00FC4C76">
      <w:pPr>
        <w:rPr>
          <w:rFonts w:ascii="AR CHRISTY" w:hAnsi="AR CHRISTY"/>
          <w:b/>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10"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82626C" w:rsidRDefault="0082626C" w:rsidP="0004545D">
      <w:r w:rsidRPr="0082626C">
        <w:rPr>
          <w:b/>
          <w:color w:val="000000"/>
        </w:rPr>
        <w:t>“A Patriot Salute”</w:t>
      </w:r>
      <w:r w:rsidRPr="0082626C">
        <w:rPr>
          <w:color w:val="000000"/>
        </w:rPr>
        <w:t xml:space="preserve"> presented by The Singing Americans: July 3 at 3pm at the Agri-Civic Center.  Admission is free. </w:t>
      </w:r>
    </w:p>
    <w:sectPr w:rsidR="00A26481" w:rsidRPr="0082626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C22" w:rsidRDefault="00B40C22" w:rsidP="000A1861">
      <w:r>
        <w:separator/>
      </w:r>
    </w:p>
  </w:endnote>
  <w:endnote w:type="continuationSeparator" w:id="0">
    <w:p w:rsidR="00B40C22" w:rsidRDefault="00B40C2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C22" w:rsidRDefault="00B40C22" w:rsidP="000A1861">
      <w:r>
        <w:separator/>
      </w:r>
    </w:p>
  </w:footnote>
  <w:footnote w:type="continuationSeparator" w:id="0">
    <w:p w:rsidR="00B40C22" w:rsidRDefault="00B40C2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6C8"/>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5D76"/>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170"/>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26C"/>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25A1"/>
    <w:rsid w:val="00883B5A"/>
    <w:rsid w:val="0088482C"/>
    <w:rsid w:val="00885F51"/>
    <w:rsid w:val="00886111"/>
    <w:rsid w:val="00887544"/>
    <w:rsid w:val="008877EA"/>
    <w:rsid w:val="00887FC5"/>
    <w:rsid w:val="0089085A"/>
    <w:rsid w:val="00891C64"/>
    <w:rsid w:val="00893FD7"/>
    <w:rsid w:val="008961CC"/>
    <w:rsid w:val="008972B5"/>
    <w:rsid w:val="008A404F"/>
    <w:rsid w:val="008B1646"/>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15A6"/>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7BC"/>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351"/>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0C22"/>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3C62"/>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onyhillumc.org" TargetMode="External"/><Relationship Id="rId4" Type="http://schemas.openxmlformats.org/officeDocument/2006/relationships/settings" Target="settings.xml"/><Relationship Id="rId9" Type="http://schemas.openxmlformats.org/officeDocument/2006/relationships/hyperlink" Target="http://www.cokesbu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9FB1-4D6A-4CF8-955E-456FFF3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5244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11</cp:revision>
  <cp:lastPrinted>2013-06-16T15:29:00Z</cp:lastPrinted>
  <dcterms:created xsi:type="dcterms:W3CDTF">2016-06-02T14:41:00Z</dcterms:created>
  <dcterms:modified xsi:type="dcterms:W3CDTF">2016-06-09T22:12:00Z</dcterms:modified>
</cp:coreProperties>
</file>