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410FA4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November 27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>
        <w:rPr>
          <w:b/>
          <w:sz w:val="20"/>
          <w:szCs w:val="20"/>
          <w:u w:val="single"/>
        </w:rPr>
        <w:t xml:space="preserve">         First Sunday of Advent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410FA4">
        <w:rPr>
          <w:sz w:val="22"/>
          <w:szCs w:val="22"/>
        </w:rPr>
        <w:t>#224 Good Christian Friends Rejoice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10FA4" w:rsidRDefault="00410FA4" w:rsidP="00977656">
      <w:pPr>
        <w:rPr>
          <w:sz w:val="22"/>
          <w:szCs w:val="22"/>
        </w:rPr>
      </w:pPr>
    </w:p>
    <w:p w:rsidR="00EA4697" w:rsidRPr="00410FA4" w:rsidRDefault="00410FA4" w:rsidP="00977656">
      <w:pPr>
        <w:rPr>
          <w:b/>
          <w:sz w:val="22"/>
          <w:szCs w:val="22"/>
          <w:u w:val="single"/>
        </w:rPr>
      </w:pPr>
      <w:r w:rsidRPr="00410FA4">
        <w:rPr>
          <w:b/>
          <w:sz w:val="22"/>
          <w:szCs w:val="22"/>
          <w:u w:val="single"/>
        </w:rPr>
        <w:t>First Sunday of Advent</w:t>
      </w:r>
    </w:p>
    <w:p w:rsidR="00410FA4" w:rsidRPr="000C43B8" w:rsidRDefault="00410FA4" w:rsidP="00410FA4">
      <w:r w:rsidRPr="000C43B8">
        <w:rPr>
          <w:bCs/>
        </w:rPr>
        <w:t>L:  Isaiah 60.2-3:</w:t>
      </w:r>
      <w:r w:rsidRPr="000C43B8">
        <w:rPr>
          <w:b/>
          <w:bCs/>
        </w:rPr>
        <w:t xml:space="preserve">  “</w:t>
      </w:r>
      <w:r w:rsidRPr="00281E20">
        <w:t xml:space="preserve">For darkness shall cover the earth, and thick darkness the peoples; but the Lord will arise upon you, and his glory will appear over you.  Nations shall come to your light, and kings </w:t>
      </w:r>
      <w:r w:rsidRPr="000C43B8">
        <w:t>to the brightness of your dawn.” (nrsv)</w:t>
      </w:r>
    </w:p>
    <w:p w:rsidR="00410FA4" w:rsidRPr="000C43B8" w:rsidRDefault="00410FA4" w:rsidP="00410FA4">
      <w:pPr>
        <w:rPr>
          <w:b/>
        </w:rPr>
      </w:pPr>
      <w:r w:rsidRPr="000C43B8">
        <w:rPr>
          <w:b/>
        </w:rPr>
        <w:t xml:space="preserve">P: We light this candle as a symbol of Christ our Hope.  May the light sent from God shine in the darkness to show us the way of salvation.  </w:t>
      </w:r>
    </w:p>
    <w:p w:rsidR="003B631C" w:rsidRDefault="00410FA4" w:rsidP="00410FA4">
      <w:r w:rsidRPr="000C43B8">
        <w:rPr>
          <w:b/>
        </w:rPr>
        <w:t>O Come, O Come, Emmanuel!</w:t>
      </w:r>
    </w:p>
    <w:p w:rsidR="00410FA4" w:rsidRDefault="00410FA4" w:rsidP="00853B1B">
      <w:pPr>
        <w:rPr>
          <w:sz w:val="22"/>
          <w:szCs w:val="22"/>
        </w:rPr>
      </w:pPr>
    </w:p>
    <w:p w:rsidR="00977656" w:rsidRDefault="00410FA4" w:rsidP="00853B1B">
      <w:pPr>
        <w:rPr>
          <w:sz w:val="22"/>
          <w:szCs w:val="22"/>
        </w:rPr>
      </w:pPr>
      <w:r>
        <w:rPr>
          <w:sz w:val="22"/>
          <w:szCs w:val="22"/>
        </w:rPr>
        <w:t>The Significance of Bells</w:t>
      </w:r>
    </w:p>
    <w:p w:rsidR="00410FA4" w:rsidRDefault="00410FA4" w:rsidP="00853B1B">
      <w:pPr>
        <w:rPr>
          <w:sz w:val="22"/>
          <w:szCs w:val="22"/>
        </w:rPr>
      </w:pPr>
    </w:p>
    <w:p w:rsidR="00410FA4" w:rsidRDefault="00410FA4" w:rsidP="00853B1B">
      <w:pPr>
        <w:rPr>
          <w:sz w:val="22"/>
          <w:szCs w:val="22"/>
        </w:rPr>
      </w:pPr>
      <w:r>
        <w:rPr>
          <w:sz w:val="22"/>
          <w:szCs w:val="22"/>
        </w:rPr>
        <w:t>The Significance of the Star</w:t>
      </w:r>
    </w:p>
    <w:p w:rsidR="00410FA4" w:rsidRDefault="00410FA4" w:rsidP="00853B1B">
      <w:pPr>
        <w:rPr>
          <w:sz w:val="22"/>
          <w:szCs w:val="22"/>
        </w:rPr>
      </w:pPr>
    </w:p>
    <w:p w:rsidR="00410FA4" w:rsidRDefault="00410FA4" w:rsidP="00853B1B">
      <w:pPr>
        <w:rPr>
          <w:sz w:val="22"/>
          <w:szCs w:val="22"/>
        </w:rPr>
      </w:pPr>
      <w:r>
        <w:rPr>
          <w:sz w:val="22"/>
          <w:szCs w:val="22"/>
        </w:rPr>
        <w:t>*Hymn: 211 O Come, O Come, Emmanuel</w:t>
      </w:r>
    </w:p>
    <w:p w:rsidR="00410FA4" w:rsidRDefault="00410FA4" w:rsidP="00853B1B">
      <w:pPr>
        <w:rPr>
          <w:sz w:val="22"/>
          <w:szCs w:val="22"/>
        </w:rPr>
      </w:pPr>
    </w:p>
    <w:p w:rsidR="00410FA4" w:rsidRDefault="00410FA4" w:rsidP="00853B1B">
      <w:pPr>
        <w:rPr>
          <w:sz w:val="22"/>
          <w:szCs w:val="22"/>
        </w:rPr>
      </w:pPr>
      <w:r>
        <w:rPr>
          <w:sz w:val="22"/>
          <w:szCs w:val="22"/>
        </w:rPr>
        <w:t>The Significance of Candles</w:t>
      </w:r>
    </w:p>
    <w:p w:rsidR="00494AB3" w:rsidRDefault="00494AB3" w:rsidP="00853B1B">
      <w:pPr>
        <w:rPr>
          <w:b/>
          <w:sz w:val="22"/>
          <w:szCs w:val="22"/>
        </w:rPr>
      </w:pPr>
    </w:p>
    <w:p w:rsidR="007E6F75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410FA4" w:rsidRPr="00ED2F4D">
        <w:rPr>
          <w:b/>
          <w:sz w:val="22"/>
          <w:szCs w:val="22"/>
        </w:rPr>
        <w:t xml:space="preserve">LUKE 12.48b:  </w:t>
      </w:r>
      <w:r w:rsidR="00410FA4" w:rsidRPr="00ED2F4D">
        <w:rPr>
          <w:sz w:val="22"/>
          <w:szCs w:val="22"/>
        </w:rPr>
        <w:t>“From everyone who has been given much, much will be demanded; and from the one who has been entrusted with much, much more will be asked.”</w:t>
      </w:r>
    </w:p>
    <w:p w:rsidR="00410FA4" w:rsidRDefault="00410FA4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410FA4" w:rsidP="00853B1B">
      <w:pPr>
        <w:jc w:val="both"/>
        <w:rPr>
          <w:sz w:val="22"/>
          <w:szCs w:val="22"/>
        </w:rPr>
      </w:pPr>
      <w:r>
        <w:rPr>
          <w:sz w:val="22"/>
          <w:szCs w:val="22"/>
        </w:rPr>
        <w:t>Scripture Reading: Isaiah 9.6-7</w:t>
      </w:r>
    </w:p>
    <w:p w:rsidR="00E37CE7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 Significance of the Advent Wreath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*Hymn: #196 Come, Thou Long Expected Jesus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Scripture: Luke 2.1-7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The Significance of the Holly and the Ivy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*Hymn:</w:t>
      </w:r>
      <w:r>
        <w:rPr>
          <w:sz w:val="22"/>
          <w:szCs w:val="22"/>
        </w:rPr>
        <w:tab/>
        <w:t>The Holly and the Ivy (bulletin insert)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Scripture: Luke 2.8-17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Scripture: Matthew 2.7-11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*Hymn: #239 Silent Night (verses 1&amp;4)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The Significance of Poinsettias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Scripture: John 1.9-14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 xml:space="preserve">The Significance of the Chrismon Tree 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*Hymn:</w:t>
      </w:r>
      <w:r>
        <w:rPr>
          <w:sz w:val="22"/>
          <w:szCs w:val="22"/>
        </w:rPr>
        <w:tab/>
        <w:t>O Christmas Tree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The Significance of the Angel, Christ in the Manger, the Descending Dove, the Fish, the Shepherd’s Staff, the Resurrection Cross, The Tau Cross, the Celtic Cross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The Significance of Christ in our Lives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The Unity Prayer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*Hymn: #234 O Come All Ye Faithful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Benediction</w:t>
      </w:r>
    </w:p>
    <w:p w:rsidR="00410FA4" w:rsidRDefault="00410FA4" w:rsidP="003165E2">
      <w:pPr>
        <w:rPr>
          <w:sz w:val="22"/>
          <w:szCs w:val="22"/>
        </w:rPr>
      </w:pPr>
    </w:p>
    <w:p w:rsidR="00410FA4" w:rsidRDefault="00410FA4" w:rsidP="003165E2">
      <w:pPr>
        <w:rPr>
          <w:sz w:val="22"/>
          <w:szCs w:val="22"/>
        </w:rPr>
      </w:pPr>
      <w:r>
        <w:rPr>
          <w:sz w:val="22"/>
          <w:szCs w:val="22"/>
        </w:rPr>
        <w:t>Closing:</w:t>
      </w:r>
      <w:r>
        <w:rPr>
          <w:sz w:val="22"/>
          <w:szCs w:val="22"/>
        </w:rPr>
        <w:tab/>
        <w:t>#204 Emmanuel</w:t>
      </w:r>
    </w:p>
    <w:p w:rsidR="00410FA4" w:rsidRDefault="00410FA4" w:rsidP="003165E2">
      <w:pPr>
        <w:rPr>
          <w:sz w:val="22"/>
          <w:szCs w:val="22"/>
        </w:rPr>
      </w:pPr>
    </w:p>
    <w:p w:rsidR="00EA4697" w:rsidRPr="00AF5BE0" w:rsidRDefault="003B631C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</w:r>
      <w:r w:rsidR="007E6F75">
        <w:rPr>
          <w:rStyle w:val="citation"/>
          <w:b/>
          <w:sz w:val="22"/>
          <w:szCs w:val="22"/>
        </w:rPr>
        <w:t>Luke 23.33-43</w:t>
      </w:r>
    </w:p>
    <w:p w:rsidR="00067A7D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 w:rsidR="003A269E">
        <w:rPr>
          <w:b/>
          <w:sz w:val="22"/>
          <w:szCs w:val="22"/>
        </w:rPr>
        <w:tab/>
      </w:r>
      <w:r w:rsidR="007E6F75">
        <w:rPr>
          <w:b/>
          <w:i/>
          <w:sz w:val="22"/>
          <w:szCs w:val="22"/>
        </w:rPr>
        <w:t>Who is Your King?</w:t>
      </w:r>
    </w:p>
    <w:p w:rsidR="00203427" w:rsidRDefault="00203427" w:rsidP="003165E2">
      <w:pPr>
        <w:rPr>
          <w:b/>
          <w:i/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7E6F75">
        <w:rPr>
          <w:sz w:val="22"/>
          <w:szCs w:val="22"/>
        </w:rPr>
        <w:t>400 Come, Thou Fount of Every Blessing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C11ADC" w:rsidRPr="008C0C88" w:rsidRDefault="00C11ADC" w:rsidP="00C11ADC">
      <w:r w:rsidRPr="008C0C88">
        <w:t xml:space="preserve">Greeter: 10:45 </w:t>
      </w:r>
      <w:r w:rsidR="0031132C">
        <w:t>Tom &amp; Loraine Fesperman</w:t>
      </w:r>
      <w:r>
        <w:t xml:space="preserve">          Sound: Ric</w:t>
      </w:r>
      <w:r w:rsidR="005A244B">
        <w:t>hard Wood</w:t>
      </w:r>
      <w:bookmarkStart w:id="0" w:name="_GoBack"/>
      <w:bookmarkEnd w:id="0"/>
    </w:p>
    <w:p w:rsidR="00C11ADC" w:rsidRPr="008C0C88" w:rsidRDefault="00C11ADC" w:rsidP="00C11ADC">
      <w:r w:rsidRPr="008C0C88">
        <w:t xml:space="preserve">Ushers:   8:45 </w:t>
      </w:r>
      <w:r w:rsidR="00B9068E">
        <w:t>Jim Cranford, Guill Russell</w:t>
      </w:r>
      <w:r>
        <w:t xml:space="preserve">      </w:t>
      </w:r>
      <w:r w:rsidRPr="008C0C88">
        <w:t xml:space="preserve">Projection: </w:t>
      </w:r>
    </w:p>
    <w:p w:rsidR="00C11ADC" w:rsidRPr="008C0C88" w:rsidRDefault="00C11ADC" w:rsidP="00C11ADC">
      <w:r w:rsidRPr="008C0C88">
        <w:t>10:45</w:t>
      </w:r>
      <w:r w:rsidR="00B9068E">
        <w:t>:</w:t>
      </w:r>
      <w:r w:rsidR="0031132C">
        <w:t xml:space="preserve"> Tom Fesperman, Dean Springer   </w:t>
      </w:r>
      <w:r>
        <w:t>Piano</w:t>
      </w:r>
      <w:r w:rsidRPr="008C0C88">
        <w:t>: Sid Fields</w:t>
      </w:r>
    </w:p>
    <w:p w:rsidR="00C11ADC" w:rsidRPr="008C0C88" w:rsidRDefault="00C11ADC" w:rsidP="00C11ADC">
      <w:r w:rsidRPr="00586ED5">
        <w:rPr>
          <w:sz w:val="21"/>
          <w:szCs w:val="21"/>
        </w:rPr>
        <w:t xml:space="preserve">Counters: </w:t>
      </w:r>
      <w:r w:rsidR="0013516E">
        <w:rPr>
          <w:sz w:val="21"/>
          <w:szCs w:val="21"/>
        </w:rPr>
        <w:t>Jill Almond, Stephen</w:t>
      </w:r>
      <w:r w:rsidR="00340F28">
        <w:rPr>
          <w:sz w:val="21"/>
          <w:szCs w:val="21"/>
        </w:rPr>
        <w:t xml:space="preserve"> Eudy</w:t>
      </w:r>
      <w:r>
        <w:rPr>
          <w:sz w:val="22"/>
          <w:szCs w:val="22"/>
        </w:rPr>
        <w:t xml:space="preserve"> </w:t>
      </w:r>
      <w:r w:rsidR="00340F28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C11ADC" w:rsidRPr="008C0C88" w:rsidRDefault="00C11ADC" w:rsidP="00C11ADC">
      <w:r>
        <w:t xml:space="preserve">                                                                </w:t>
      </w:r>
      <w:r w:rsidR="00B9068E">
        <w:t xml:space="preserve"> </w:t>
      </w:r>
      <w:r w:rsidRPr="008C0C88">
        <w:t xml:space="preserve">Pastor: Michael “Lanny” Lancaster                                                                                                      </w:t>
      </w:r>
    </w:p>
    <w:p w:rsidR="00C11ADC" w:rsidRPr="008C0C88" w:rsidRDefault="00C11ADC" w:rsidP="00C11ADC">
      <w:r w:rsidRPr="008C0C88">
        <w:t xml:space="preserve">Acolytes: 10:45 </w:t>
      </w:r>
      <w:r w:rsidR="00C34A71">
        <w:t>Gauge Eudy, Lillie Eudy</w:t>
      </w:r>
      <w:r w:rsidRPr="008C0C88">
        <w:t xml:space="preserve">   Assisted by: </w:t>
      </w:r>
      <w:r>
        <w:t>Marcie Lemons</w:t>
      </w:r>
    </w:p>
    <w:p w:rsidR="00C11ADC" w:rsidRDefault="00C11ADC" w:rsidP="00C11ADC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C11ADC" w:rsidRPr="00DA0959" w:rsidRDefault="00C11ADC" w:rsidP="00C11ADC">
      <w:pPr>
        <w:pStyle w:val="NoSpacing"/>
        <w:tabs>
          <w:tab w:val="left" w:pos="1260"/>
        </w:tabs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November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DA0959">
        <w:t xml:space="preserve"> </w:t>
      </w:r>
      <w:r w:rsidRPr="00C11ADC">
        <w:rPr>
          <w:rFonts w:ascii="Times New Roman" w:hAnsi="Times New Roman" w:cs="Times New Roman"/>
        </w:rPr>
        <w:t>27-Lee &amp; Christine Smith</w:t>
      </w:r>
    </w:p>
    <w:p w:rsidR="004B6842" w:rsidRDefault="004B6842" w:rsidP="004B6842">
      <w:pPr>
        <w:pStyle w:val="NoSpacing"/>
        <w:tabs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6842" w:rsidRDefault="00C11ADC" w:rsidP="004B6842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ember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="005B22EF">
        <w:rPr>
          <w:rFonts w:ascii="Times New Roman" w:hAnsi="Times New Roman" w:cs="Times New Roman"/>
          <w:b/>
          <w:u w:val="single"/>
        </w:rPr>
        <w:t xml:space="preserve"> </w:t>
      </w:r>
      <w:r w:rsidR="004B6842">
        <w:rPr>
          <w:rFonts w:ascii="Times New Roman" w:hAnsi="Times New Roman" w:cs="Times New Roman"/>
        </w:rPr>
        <w:t>4–</w:t>
      </w:r>
      <w:r w:rsidR="004B6842" w:rsidRPr="004B6842">
        <w:rPr>
          <w:rFonts w:ascii="Times New Roman" w:hAnsi="Times New Roman" w:cs="Times New Roman"/>
        </w:rPr>
        <w:t>David &amp; Pat Mills</w:t>
      </w:r>
      <w:r w:rsidR="004B6842">
        <w:rPr>
          <w:rFonts w:ascii="Times New Roman" w:hAnsi="Times New Roman" w:cs="Times New Roman"/>
        </w:rPr>
        <w:t xml:space="preserve"> </w:t>
      </w:r>
    </w:p>
    <w:p w:rsidR="004B6842" w:rsidRPr="004B6842" w:rsidRDefault="004B6842" w:rsidP="004B6842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11–</w:t>
      </w:r>
      <w:r>
        <w:rPr>
          <w:rFonts w:ascii="Times New Roman" w:hAnsi="Times New Roman" w:cs="Times New Roman"/>
        </w:rPr>
        <w:t xml:space="preserve">Charles &amp; </w:t>
      </w:r>
      <w:r w:rsidRPr="004B6842">
        <w:rPr>
          <w:rFonts w:ascii="Times New Roman" w:hAnsi="Times New Roman" w:cs="Times New Roman"/>
        </w:rPr>
        <w:t>Karen Herlocker</w:t>
      </w:r>
      <w:r>
        <w:t>18–</w:t>
      </w:r>
      <w:r w:rsidRPr="004B6842">
        <w:rPr>
          <w:rFonts w:ascii="Times New Roman" w:hAnsi="Times New Roman" w:cs="Times New Roman"/>
        </w:rPr>
        <w:t>Bruce &amp; Wanda Smith</w:t>
      </w:r>
    </w:p>
    <w:p w:rsidR="004B6842" w:rsidRPr="004B6842" w:rsidRDefault="004B6842" w:rsidP="004B6842">
      <w:pPr>
        <w:tabs>
          <w:tab w:val="left" w:pos="720"/>
          <w:tab w:val="left" w:pos="1260"/>
        </w:tabs>
        <w:rPr>
          <w:rFonts w:eastAsiaTheme="minorHAnsi"/>
          <w:sz w:val="22"/>
          <w:szCs w:val="22"/>
        </w:rPr>
      </w:pPr>
      <w:r w:rsidRPr="004B6842">
        <w:rPr>
          <w:rFonts w:eastAsiaTheme="minorHAnsi"/>
          <w:sz w:val="22"/>
          <w:szCs w:val="22"/>
        </w:rPr>
        <w:t>25</w:t>
      </w:r>
      <w:r>
        <w:rPr>
          <w:rFonts w:eastAsiaTheme="minorHAnsi"/>
          <w:sz w:val="22"/>
          <w:szCs w:val="22"/>
        </w:rPr>
        <w:t>–</w:t>
      </w:r>
      <w:r w:rsidRPr="004B6842">
        <w:rPr>
          <w:rFonts w:eastAsiaTheme="minorHAnsi"/>
          <w:sz w:val="22"/>
          <w:szCs w:val="22"/>
        </w:rPr>
        <w:t>CHRISTMAS DAY</w:t>
      </w:r>
    </w:p>
    <w:p w:rsidR="00624D89" w:rsidRDefault="00624D89" w:rsidP="00C11ADC">
      <w:pPr>
        <w:rPr>
          <w:rFonts w:eastAsiaTheme="minorHAnsi" w:cstheme="minorBidi"/>
          <w:sz w:val="22"/>
          <w:szCs w:val="22"/>
          <w:u w:val="single"/>
        </w:rPr>
      </w:pPr>
    </w:p>
    <w:p w:rsidR="00C11ADC" w:rsidRDefault="00C11ADC" w:rsidP="00C11ADC">
      <w:pPr>
        <w:rPr>
          <w:b/>
        </w:rPr>
      </w:pPr>
      <w:r>
        <w:rPr>
          <w:b/>
        </w:rPr>
        <w:t xml:space="preserve">Food Collection for </w:t>
      </w:r>
      <w:r>
        <w:rPr>
          <w:b/>
        </w:rPr>
        <w:t>December</w:t>
      </w:r>
      <w:r>
        <w:rPr>
          <w:b/>
        </w:rPr>
        <w:t xml:space="preserve">: </w:t>
      </w:r>
      <w:r>
        <w:rPr>
          <w:b/>
        </w:rPr>
        <w:t>Canned Beans &amp; Dried Beans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 xml:space="preserve">Wayne Maldin,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3C5CD1" w:rsidRDefault="003C5CD1" w:rsidP="00BD55DB">
      <w:pPr>
        <w:jc w:val="center"/>
        <w:rPr>
          <w:b/>
          <w:sz w:val="22"/>
          <w:szCs w:val="22"/>
          <w:u w:val="single"/>
        </w:rPr>
      </w:pPr>
    </w:p>
    <w:p w:rsidR="003C5CD1" w:rsidRDefault="003C5CD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3C5CD1" w:rsidRDefault="003C5CD1" w:rsidP="003C5CD1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C5CD1" w:rsidRDefault="003C5CD1" w:rsidP="003C5CD1">
      <w:pPr>
        <w:rPr>
          <w:rFonts w:ascii="AR JULIAN" w:hAnsi="AR JULIAN"/>
          <w:b/>
          <w:sz w:val="22"/>
          <w:szCs w:val="22"/>
        </w:rPr>
      </w:pPr>
    </w:p>
    <w:p w:rsidR="003C5CD1" w:rsidRDefault="003C5CD1" w:rsidP="003C5CD1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>*Children’s Christmas Play Practice: Sundays at 9:30am</w:t>
      </w:r>
    </w:p>
    <w:p w:rsidR="003C5CD1" w:rsidRDefault="003C5CD1" w:rsidP="003C5CD1">
      <w:pPr>
        <w:rPr>
          <w:rFonts w:ascii="AR JULIAN" w:hAnsi="AR JULIAN"/>
          <w:b/>
          <w:sz w:val="22"/>
          <w:szCs w:val="22"/>
        </w:rPr>
      </w:pPr>
      <w:r w:rsidRPr="00A10AF1"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57D5328" wp14:editId="23EC03A5">
            <wp:simplePos x="0" y="0"/>
            <wp:positionH relativeFrom="column">
              <wp:posOffset>3997325</wp:posOffset>
            </wp:positionH>
            <wp:positionV relativeFrom="paragraph">
              <wp:posOffset>8890</wp:posOffset>
            </wp:positionV>
            <wp:extent cx="626745" cy="620395"/>
            <wp:effectExtent l="0" t="0" r="190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nt4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CD1" w:rsidRDefault="003C5CD1" w:rsidP="003C5CD1">
      <w:pPr>
        <w:rPr>
          <w:rFonts w:ascii="Narkisim" w:hAnsi="Narkisim" w:cs="Narkisim"/>
          <w:b/>
          <w:u w:val="single"/>
        </w:rPr>
      </w:pPr>
      <w:r w:rsidRPr="00A10AF1">
        <w:rPr>
          <w:rFonts w:ascii="Narkisim" w:hAnsi="Narkisim" w:cs="Narkisim"/>
          <w:b/>
        </w:rPr>
        <w:t xml:space="preserve">***Hanging of the Greens Services: </w:t>
      </w:r>
      <w:r>
        <w:rPr>
          <w:rFonts w:ascii="Narkisim" w:hAnsi="Narkisim" w:cs="Narkisim"/>
          <w:b/>
        </w:rPr>
        <w:t xml:space="preserve">Today at 8:45am and 10:45am! </w:t>
      </w:r>
      <w:r w:rsidRPr="00A10AF1">
        <w:rPr>
          <w:rFonts w:ascii="Narkisim" w:hAnsi="Narkisim" w:cs="Narkisim"/>
          <w:b/>
        </w:rPr>
        <w:t>Celebrating the beginning of Advent, the season of spiritual pr</w:t>
      </w:r>
      <w:r>
        <w:rPr>
          <w:rFonts w:ascii="Narkisim" w:hAnsi="Narkisim" w:cs="Narkisim"/>
          <w:b/>
        </w:rPr>
        <w:t>eparation for Christmas</w:t>
      </w:r>
      <w:r w:rsidRPr="00A10AF1">
        <w:rPr>
          <w:rFonts w:ascii="Narkisim" w:hAnsi="Narkisim" w:cs="Narkisim"/>
          <w:b/>
        </w:rPr>
        <w:t xml:space="preserve"> </w:t>
      </w:r>
    </w:p>
    <w:p w:rsidR="003C5CD1" w:rsidRDefault="003C5CD1" w:rsidP="003C5CD1">
      <w:pPr>
        <w:rPr>
          <w:rFonts w:ascii="Narkisim" w:hAnsi="Narkisim" w:cs="Narkisim"/>
          <w:b/>
          <w:u w:val="single"/>
        </w:rPr>
      </w:pPr>
    </w:p>
    <w:p w:rsidR="003C5CD1" w:rsidRDefault="003C5CD1" w:rsidP="003C5CD1">
      <w:pPr>
        <w:rPr>
          <w:rFonts w:ascii="Narkisim" w:hAnsi="Narkisim" w:cs="Narkisim"/>
          <w:b/>
        </w:rPr>
      </w:pPr>
      <w:r w:rsidRPr="00A10AF1">
        <w:rPr>
          <w:rFonts w:ascii="Narkisim" w:hAnsi="Narkisim" w:cs="Narkisim"/>
          <w:b/>
        </w:rPr>
        <w:t>**</w:t>
      </w:r>
      <w:r>
        <w:rPr>
          <w:rFonts w:ascii="Narkisim" w:hAnsi="Narkisim" w:cs="Narkisim"/>
          <w:b/>
        </w:rPr>
        <w:t xml:space="preserve">Sunday, Dec. 4 at 6pm: </w:t>
      </w:r>
      <w:r w:rsidRPr="00A10AF1">
        <w:rPr>
          <w:rFonts w:ascii="Narkisim" w:hAnsi="Narkisim" w:cs="Narkisim"/>
          <w:b/>
        </w:rPr>
        <w:t xml:space="preserve">Church-Wide Covered Dish Meal and Christmas Program featuring the Drama Team from </w:t>
      </w:r>
      <w:r>
        <w:rPr>
          <w:rFonts w:ascii="Narkisim" w:hAnsi="Narkisim" w:cs="Narkisim"/>
          <w:b/>
        </w:rPr>
        <w:t>Pine Grove Church</w:t>
      </w:r>
      <w:r w:rsidRPr="00A10AF1">
        <w:rPr>
          <w:rFonts w:ascii="Narkisim" w:hAnsi="Narkisim" w:cs="Narkisim"/>
          <w:b/>
        </w:rPr>
        <w:t>, sponsored by the United Methodist Women of Stony Hill!</w:t>
      </w:r>
    </w:p>
    <w:p w:rsidR="003C5CD1" w:rsidRDefault="003C5CD1" w:rsidP="003C5CD1">
      <w:pPr>
        <w:rPr>
          <w:rFonts w:ascii="Narkisim" w:hAnsi="Narkisim" w:cs="Narkisim"/>
          <w:b/>
        </w:rPr>
      </w:pPr>
    </w:p>
    <w:p w:rsidR="003C5CD1" w:rsidRDefault="003C5CD1" w:rsidP="003C5CD1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</w:rPr>
        <w:t>**Singing Americans Christmas Concert: Sunday, Dec. 11 at 3pm at the Agri-Civic Center</w:t>
      </w:r>
    </w:p>
    <w:p w:rsidR="003C5CD1" w:rsidRDefault="003C5CD1" w:rsidP="003C5CD1">
      <w:pPr>
        <w:rPr>
          <w:rFonts w:ascii="Narkisim" w:hAnsi="Narkisim" w:cs="Narkisim"/>
          <w:b/>
        </w:rPr>
      </w:pPr>
    </w:p>
    <w:p w:rsidR="003C5CD1" w:rsidRDefault="003C5CD1" w:rsidP="003C5CD1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  <w:noProof/>
        </w:rPr>
        <w:drawing>
          <wp:anchor distT="0" distB="0" distL="114300" distR="114300" simplePos="0" relativeHeight="251664384" behindDoc="0" locked="0" layoutInCell="1" allowOverlap="1" wp14:anchorId="305489D0" wp14:editId="3637C53B">
            <wp:simplePos x="0" y="0"/>
            <wp:positionH relativeFrom="column">
              <wp:align>left</wp:align>
            </wp:positionH>
            <wp:positionV relativeFrom="paragraph">
              <wp:posOffset>31115</wp:posOffset>
            </wp:positionV>
            <wp:extent cx="957943" cy="419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-Choir-400x175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4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CD1" w:rsidRDefault="003C5CD1" w:rsidP="003C5CD1">
      <w:pPr>
        <w:rPr>
          <w:b/>
        </w:rPr>
      </w:pPr>
      <w:r>
        <w:rPr>
          <w:rFonts w:ascii="Narkisim" w:hAnsi="Narkisim" w:cs="Narkisim"/>
          <w:b/>
        </w:rPr>
        <w:t>**Children’s Christmas Program: Sunday, Dec. 18 at 7pm</w:t>
      </w:r>
    </w:p>
    <w:p w:rsidR="003C5CD1" w:rsidRPr="00A10AF1" w:rsidRDefault="003C5CD1" w:rsidP="003C5CD1">
      <w:pPr>
        <w:rPr>
          <w:rFonts w:ascii="Comic Sans MS" w:hAnsi="Comic Sans MS"/>
          <w:b/>
        </w:rPr>
      </w:pPr>
    </w:p>
    <w:p w:rsidR="003C5CD1" w:rsidRDefault="003C5CD1" w:rsidP="003C5CD1">
      <w:pPr>
        <w:rPr>
          <w:rFonts w:asciiTheme="minorHAnsi" w:hAnsiTheme="minorHAnsi"/>
          <w:b/>
        </w:rPr>
      </w:pPr>
    </w:p>
    <w:p w:rsidR="003C5CD1" w:rsidRDefault="003C5CD1" w:rsidP="003C5CD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65408" behindDoc="1" locked="0" layoutInCell="1" allowOverlap="1" wp14:anchorId="14964C04" wp14:editId="64EEF84A">
            <wp:simplePos x="0" y="0"/>
            <wp:positionH relativeFrom="column">
              <wp:posOffset>4312920</wp:posOffset>
            </wp:positionH>
            <wp:positionV relativeFrom="paragraph">
              <wp:posOffset>78740</wp:posOffset>
            </wp:positionV>
            <wp:extent cx="506095" cy="438150"/>
            <wp:effectExtent l="0" t="0" r="8255" b="0"/>
            <wp:wrapTight wrapText="bothSides">
              <wp:wrapPolygon edited="0">
                <wp:start x="8944" y="0"/>
                <wp:lineTo x="4878" y="4696"/>
                <wp:lineTo x="3252" y="15026"/>
                <wp:lineTo x="0" y="15026"/>
                <wp:lineTo x="0" y="20661"/>
                <wp:lineTo x="3252" y="20661"/>
                <wp:lineTo x="17887" y="20661"/>
                <wp:lineTo x="21139" y="20661"/>
                <wp:lineTo x="21139" y="15026"/>
                <wp:lineTo x="17074" y="0"/>
                <wp:lineTo x="8944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terjan-Christmas-candles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AF1">
        <w:rPr>
          <w:rFonts w:asciiTheme="minorHAnsi" w:hAnsiTheme="minorHAnsi"/>
          <w:b/>
        </w:rPr>
        <w:t>**Casual Christmas Eve Service: Saturday, Dec. 24 at 7pm. Come as you are with your family and remember the reason for Christmas</w:t>
      </w:r>
    </w:p>
    <w:p w:rsidR="003C5CD1" w:rsidRDefault="003C5CD1" w:rsidP="003C5CD1">
      <w:pPr>
        <w:rPr>
          <w:rFonts w:asciiTheme="minorHAnsi" w:hAnsiTheme="minorHAnsi"/>
          <w:b/>
        </w:rPr>
      </w:pPr>
    </w:p>
    <w:p w:rsidR="003C5CD1" w:rsidRPr="00A10AF1" w:rsidRDefault="003C5CD1" w:rsidP="003C5CD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**Casual Christmas Day Service: Wear your Christmas Sweaters! Let’s Celebrate the Birth of the King of kings! Sunday, Dec. 25 at 10:45am. (Jesus and Java at 10am, no first service or Sunday School)</w:t>
      </w:r>
    </w:p>
    <w:p w:rsidR="003C5CD1" w:rsidRPr="004872C3" w:rsidRDefault="003C5CD1" w:rsidP="003C5CD1">
      <w:pPr>
        <w:rPr>
          <w:rFonts w:ascii="AR CHRISTY" w:hAnsi="AR CHRISTY"/>
          <w:b/>
          <w:u w:val="single"/>
        </w:rPr>
      </w:pPr>
    </w:p>
    <w:p w:rsidR="003C5CD1" w:rsidRPr="00694BDA" w:rsidRDefault="003C5CD1" w:rsidP="003C5CD1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3C5CD1" w:rsidRPr="00694BDA" w:rsidRDefault="003C5CD1" w:rsidP="003C5CD1">
      <w:r w:rsidRPr="00694BDA">
        <w:rPr>
          <w:b/>
        </w:rPr>
        <w:t>*Reading Buddies</w:t>
      </w:r>
      <w:r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3C5CD1" w:rsidRPr="00694BDA" w:rsidRDefault="003C5CD1" w:rsidP="003C5CD1">
      <w:pPr>
        <w:rPr>
          <w:b/>
        </w:rPr>
      </w:pPr>
    </w:p>
    <w:p w:rsidR="003C5CD1" w:rsidRPr="00694BDA" w:rsidRDefault="003C5CD1" w:rsidP="003C5CD1">
      <w:r w:rsidRPr="00694BDA">
        <w:rPr>
          <w:b/>
        </w:rPr>
        <w:t>*Check out</w:t>
      </w:r>
      <w:r w:rsidRPr="00694BDA">
        <w:t xml:space="preserve"> our church website: </w:t>
      </w:r>
      <w:hyperlink r:id="rId11" w:history="1">
        <w:r w:rsidRPr="00694BDA">
          <w:rPr>
            <w:rStyle w:val="Hyperlink"/>
          </w:rPr>
          <w:t>www.stonyhillumc.org</w:t>
        </w:r>
      </w:hyperlink>
      <w:r w:rsidRPr="00694BDA">
        <w:t xml:space="preserve"> , like us on Facebook, and follow us on Twitter!  Check them for upcoming worship experiences and activities at the Church!</w:t>
      </w:r>
    </w:p>
    <w:p w:rsidR="003C5CD1" w:rsidRPr="00694BDA" w:rsidRDefault="003C5CD1" w:rsidP="003C5CD1">
      <w:pPr>
        <w:rPr>
          <w:b/>
        </w:rPr>
      </w:pPr>
    </w:p>
    <w:p w:rsidR="003C5CD1" w:rsidRDefault="003C5CD1" w:rsidP="003C5CD1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3E5FAC" w:rsidRDefault="003E5FAC" w:rsidP="003C5CD1"/>
    <w:p w:rsidR="003E5FAC" w:rsidRDefault="003E5FAC" w:rsidP="003C5CD1"/>
    <w:p w:rsidR="003E5FAC" w:rsidRDefault="003E5FAC" w:rsidP="003C5CD1"/>
    <w:p w:rsidR="003E5FAC" w:rsidRDefault="003E5FAC" w:rsidP="003C5CD1"/>
    <w:p w:rsidR="003E5FAC" w:rsidRDefault="003E5FAC" w:rsidP="003C5CD1"/>
    <w:p w:rsidR="003E5FAC" w:rsidRDefault="003E5FAC" w:rsidP="003E5FAC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E5FAC" w:rsidRDefault="003E5FAC" w:rsidP="003E5FAC">
      <w:pPr>
        <w:rPr>
          <w:rFonts w:ascii="AR JULIAN" w:hAnsi="AR JULIAN"/>
          <w:b/>
          <w:sz w:val="22"/>
          <w:szCs w:val="22"/>
        </w:rPr>
      </w:pPr>
    </w:p>
    <w:p w:rsidR="003E5FAC" w:rsidRDefault="003E5FAC" w:rsidP="003E5FAC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>*Children’s Christmas Play Practice: Sundays at 9:30am</w:t>
      </w:r>
    </w:p>
    <w:p w:rsidR="003E5FAC" w:rsidRDefault="003E5FAC" w:rsidP="003E5FAC">
      <w:pPr>
        <w:rPr>
          <w:rFonts w:ascii="AR JULIAN" w:hAnsi="AR JULIAN"/>
          <w:b/>
          <w:sz w:val="22"/>
          <w:szCs w:val="22"/>
        </w:rPr>
      </w:pPr>
      <w:r w:rsidRPr="00A10AF1">
        <w:rPr>
          <w:b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357D5328" wp14:editId="23EC03A5">
            <wp:simplePos x="0" y="0"/>
            <wp:positionH relativeFrom="column">
              <wp:posOffset>3997325</wp:posOffset>
            </wp:positionH>
            <wp:positionV relativeFrom="paragraph">
              <wp:posOffset>8890</wp:posOffset>
            </wp:positionV>
            <wp:extent cx="626745" cy="620395"/>
            <wp:effectExtent l="0" t="0" r="1905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nt4[1]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FAC" w:rsidRDefault="003E5FAC" w:rsidP="003E5FAC">
      <w:pPr>
        <w:rPr>
          <w:rFonts w:ascii="Narkisim" w:hAnsi="Narkisim" w:cs="Narkisim"/>
          <w:b/>
          <w:u w:val="single"/>
        </w:rPr>
      </w:pPr>
      <w:r w:rsidRPr="00A10AF1">
        <w:rPr>
          <w:rFonts w:ascii="Narkisim" w:hAnsi="Narkisim" w:cs="Narkisim"/>
          <w:b/>
        </w:rPr>
        <w:t xml:space="preserve">***Hanging of the Greens Services: </w:t>
      </w:r>
      <w:r>
        <w:rPr>
          <w:rFonts w:ascii="Narkisim" w:hAnsi="Narkisim" w:cs="Narkisim"/>
          <w:b/>
        </w:rPr>
        <w:t xml:space="preserve">Today at 8:45am and 10:45am! </w:t>
      </w:r>
      <w:r w:rsidRPr="00A10AF1">
        <w:rPr>
          <w:rFonts w:ascii="Narkisim" w:hAnsi="Narkisim" w:cs="Narkisim"/>
          <w:b/>
        </w:rPr>
        <w:t>Celebrating the beginning of Advent, the season of spiritual pr</w:t>
      </w:r>
      <w:r>
        <w:rPr>
          <w:rFonts w:ascii="Narkisim" w:hAnsi="Narkisim" w:cs="Narkisim"/>
          <w:b/>
        </w:rPr>
        <w:t>eparation for Christmas</w:t>
      </w:r>
      <w:r w:rsidRPr="00A10AF1">
        <w:rPr>
          <w:rFonts w:ascii="Narkisim" w:hAnsi="Narkisim" w:cs="Narkisim"/>
          <w:b/>
        </w:rPr>
        <w:t xml:space="preserve"> </w:t>
      </w:r>
    </w:p>
    <w:p w:rsidR="003E5FAC" w:rsidRDefault="003E5FAC" w:rsidP="003E5FAC">
      <w:pPr>
        <w:rPr>
          <w:rFonts w:ascii="Narkisim" w:hAnsi="Narkisim" w:cs="Narkisim"/>
          <w:b/>
          <w:u w:val="single"/>
        </w:rPr>
      </w:pPr>
    </w:p>
    <w:p w:rsidR="003E5FAC" w:rsidRDefault="003E5FAC" w:rsidP="003E5FAC">
      <w:pPr>
        <w:rPr>
          <w:rFonts w:ascii="Narkisim" w:hAnsi="Narkisim" w:cs="Narkisim"/>
          <w:b/>
        </w:rPr>
      </w:pPr>
      <w:r w:rsidRPr="00A10AF1">
        <w:rPr>
          <w:rFonts w:ascii="Narkisim" w:hAnsi="Narkisim" w:cs="Narkisim"/>
          <w:b/>
        </w:rPr>
        <w:t>**</w:t>
      </w:r>
      <w:r>
        <w:rPr>
          <w:rFonts w:ascii="Narkisim" w:hAnsi="Narkisim" w:cs="Narkisim"/>
          <w:b/>
        </w:rPr>
        <w:t xml:space="preserve">Sunday, Dec. 4 at 6pm: </w:t>
      </w:r>
      <w:r w:rsidRPr="00A10AF1">
        <w:rPr>
          <w:rFonts w:ascii="Narkisim" w:hAnsi="Narkisim" w:cs="Narkisim"/>
          <w:b/>
        </w:rPr>
        <w:t xml:space="preserve">Church-Wide Covered Dish Meal and Christmas Program featuring the Drama Team from </w:t>
      </w:r>
      <w:r>
        <w:rPr>
          <w:rFonts w:ascii="Narkisim" w:hAnsi="Narkisim" w:cs="Narkisim"/>
          <w:b/>
        </w:rPr>
        <w:t>Pine Grove Church</w:t>
      </w:r>
      <w:r w:rsidRPr="00A10AF1">
        <w:rPr>
          <w:rFonts w:ascii="Narkisim" w:hAnsi="Narkisim" w:cs="Narkisim"/>
          <w:b/>
        </w:rPr>
        <w:t>, sponsored by the United Methodist Women of Stony Hill!</w:t>
      </w:r>
    </w:p>
    <w:p w:rsidR="003E5FAC" w:rsidRDefault="003E5FAC" w:rsidP="003E5FAC">
      <w:pPr>
        <w:rPr>
          <w:rFonts w:ascii="Narkisim" w:hAnsi="Narkisim" w:cs="Narkisim"/>
          <w:b/>
        </w:rPr>
      </w:pPr>
    </w:p>
    <w:p w:rsidR="003E5FAC" w:rsidRDefault="003E5FAC" w:rsidP="003E5FAC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</w:rPr>
        <w:t>**Singing Americans Christmas Concert: Sunday, Dec. 11 at 3pm at the Agri-Civic Center</w:t>
      </w:r>
    </w:p>
    <w:p w:rsidR="003E5FAC" w:rsidRDefault="003E5FAC" w:rsidP="003E5FAC">
      <w:pPr>
        <w:rPr>
          <w:rFonts w:ascii="Narkisim" w:hAnsi="Narkisim" w:cs="Narkisim"/>
          <w:b/>
        </w:rPr>
      </w:pPr>
    </w:p>
    <w:p w:rsidR="003E5FAC" w:rsidRDefault="003E5FAC" w:rsidP="003E5FAC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  <w:noProof/>
        </w:rPr>
        <w:drawing>
          <wp:anchor distT="0" distB="0" distL="114300" distR="114300" simplePos="0" relativeHeight="251668480" behindDoc="0" locked="0" layoutInCell="1" allowOverlap="1" wp14:anchorId="305489D0" wp14:editId="3637C53B">
            <wp:simplePos x="0" y="0"/>
            <wp:positionH relativeFrom="column">
              <wp:align>left</wp:align>
            </wp:positionH>
            <wp:positionV relativeFrom="paragraph">
              <wp:posOffset>31115</wp:posOffset>
            </wp:positionV>
            <wp:extent cx="957943" cy="419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-Choir-400x175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4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FAC" w:rsidRDefault="003E5FAC" w:rsidP="003E5FAC">
      <w:pPr>
        <w:rPr>
          <w:b/>
        </w:rPr>
      </w:pPr>
      <w:r>
        <w:rPr>
          <w:rFonts w:ascii="Narkisim" w:hAnsi="Narkisim" w:cs="Narkisim"/>
          <w:b/>
        </w:rPr>
        <w:t>**Children’s Christmas Program: Sunday, Dec. 18 at 7pm</w:t>
      </w:r>
    </w:p>
    <w:p w:rsidR="003E5FAC" w:rsidRPr="00A10AF1" w:rsidRDefault="003E5FAC" w:rsidP="003E5FAC">
      <w:pPr>
        <w:rPr>
          <w:rFonts w:ascii="Comic Sans MS" w:hAnsi="Comic Sans MS"/>
          <w:b/>
        </w:rPr>
      </w:pPr>
    </w:p>
    <w:p w:rsidR="003E5FAC" w:rsidRDefault="003E5FAC" w:rsidP="003E5FAC">
      <w:pPr>
        <w:rPr>
          <w:rFonts w:asciiTheme="minorHAnsi" w:hAnsiTheme="minorHAnsi"/>
          <w:b/>
        </w:rPr>
      </w:pPr>
    </w:p>
    <w:p w:rsidR="003E5FAC" w:rsidRDefault="003E5FAC" w:rsidP="003E5FA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69504" behindDoc="1" locked="0" layoutInCell="1" allowOverlap="1" wp14:anchorId="14964C04" wp14:editId="64EEF84A">
            <wp:simplePos x="0" y="0"/>
            <wp:positionH relativeFrom="column">
              <wp:posOffset>4312920</wp:posOffset>
            </wp:positionH>
            <wp:positionV relativeFrom="paragraph">
              <wp:posOffset>78740</wp:posOffset>
            </wp:positionV>
            <wp:extent cx="506095" cy="438150"/>
            <wp:effectExtent l="0" t="0" r="8255" b="0"/>
            <wp:wrapTight wrapText="bothSides">
              <wp:wrapPolygon edited="0">
                <wp:start x="8944" y="0"/>
                <wp:lineTo x="4878" y="4696"/>
                <wp:lineTo x="3252" y="15026"/>
                <wp:lineTo x="0" y="15026"/>
                <wp:lineTo x="0" y="20661"/>
                <wp:lineTo x="3252" y="20661"/>
                <wp:lineTo x="17887" y="20661"/>
                <wp:lineTo x="21139" y="20661"/>
                <wp:lineTo x="21139" y="15026"/>
                <wp:lineTo x="17074" y="0"/>
                <wp:lineTo x="8944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terjan-Christmas-candles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0AF1">
        <w:rPr>
          <w:rFonts w:asciiTheme="minorHAnsi" w:hAnsiTheme="minorHAnsi"/>
          <w:b/>
        </w:rPr>
        <w:t>**Casual Christmas Eve Service: Saturday, Dec. 24 at 7pm. Come as you are with your family and remember the reason for Christmas</w:t>
      </w:r>
    </w:p>
    <w:p w:rsidR="003E5FAC" w:rsidRDefault="003E5FAC" w:rsidP="003E5FAC">
      <w:pPr>
        <w:rPr>
          <w:rFonts w:asciiTheme="minorHAnsi" w:hAnsiTheme="minorHAnsi"/>
          <w:b/>
        </w:rPr>
      </w:pPr>
    </w:p>
    <w:p w:rsidR="003E5FAC" w:rsidRPr="00A10AF1" w:rsidRDefault="003E5FAC" w:rsidP="003E5FA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**Casual Christmas Day Service: Wear your Christmas Sweaters! Let’s Celebrate the Birth of the King of kings! Sunday, Dec. 25 at 10:45am. (Jesus and Java at 10am, no first service or Sunday School)</w:t>
      </w:r>
    </w:p>
    <w:p w:rsidR="003E5FAC" w:rsidRPr="004872C3" w:rsidRDefault="003E5FAC" w:rsidP="003E5FAC">
      <w:pPr>
        <w:rPr>
          <w:rFonts w:ascii="AR CHRISTY" w:hAnsi="AR CHRISTY"/>
          <w:b/>
          <w:u w:val="single"/>
        </w:rPr>
      </w:pPr>
    </w:p>
    <w:p w:rsidR="003E5FAC" w:rsidRPr="00694BDA" w:rsidRDefault="003E5FAC" w:rsidP="003E5FAC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3E5FAC" w:rsidRPr="00694BDA" w:rsidRDefault="003E5FAC" w:rsidP="003E5FAC">
      <w:r w:rsidRPr="00694BDA">
        <w:rPr>
          <w:b/>
        </w:rPr>
        <w:t>*Reading Buddies</w:t>
      </w:r>
      <w:r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3E5FAC" w:rsidRPr="00694BDA" w:rsidRDefault="003E5FAC" w:rsidP="003E5FAC">
      <w:pPr>
        <w:rPr>
          <w:b/>
        </w:rPr>
      </w:pPr>
    </w:p>
    <w:p w:rsidR="003E5FAC" w:rsidRPr="00694BDA" w:rsidRDefault="003E5FAC" w:rsidP="003E5FAC">
      <w:r w:rsidRPr="00694BDA">
        <w:rPr>
          <w:b/>
        </w:rPr>
        <w:t>*Check out</w:t>
      </w:r>
      <w:r w:rsidRPr="00694BDA">
        <w:t xml:space="preserve"> our church website: </w:t>
      </w:r>
      <w:hyperlink r:id="rId12" w:history="1">
        <w:r w:rsidRPr="00694BDA">
          <w:rPr>
            <w:rStyle w:val="Hyperlink"/>
          </w:rPr>
          <w:t>www.stonyhillumc.org</w:t>
        </w:r>
      </w:hyperlink>
      <w:r w:rsidRPr="00694BDA">
        <w:t xml:space="preserve"> , like us on Facebook, and follow us on Twitter!  Check them for upcoming worship experiences and activities at the Church!</w:t>
      </w:r>
    </w:p>
    <w:p w:rsidR="003E5FAC" w:rsidRPr="00694BDA" w:rsidRDefault="003E5FAC" w:rsidP="003E5FAC">
      <w:pPr>
        <w:rPr>
          <w:b/>
        </w:rPr>
      </w:pPr>
    </w:p>
    <w:p w:rsidR="003E5FAC" w:rsidRDefault="003E5FAC" w:rsidP="003E5FAC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3E5FAC" w:rsidRDefault="003E5FAC" w:rsidP="003E5FAC"/>
    <w:p w:rsidR="003E5FAC" w:rsidRDefault="003E5FAC" w:rsidP="003E5FAC"/>
    <w:p w:rsidR="003E5FAC" w:rsidRDefault="003E5FAC" w:rsidP="003E5FAC">
      <w:r>
        <w:br w:type="page"/>
      </w: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837A96" w:rsidRDefault="00837A96" w:rsidP="003C5CD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Holly and the Ivy</w:t>
      </w:r>
    </w:p>
    <w:p w:rsidR="00837A96" w:rsidRDefault="00837A96" w:rsidP="0004545D">
      <w:pPr>
        <w:rPr>
          <w:b/>
          <w:sz w:val="28"/>
          <w:szCs w:val="28"/>
          <w:u w:val="single"/>
        </w:rPr>
      </w:pPr>
    </w:p>
    <w:p w:rsidR="00837A96" w:rsidRPr="00837A96" w:rsidRDefault="00837A96" w:rsidP="0004545D">
      <w:pPr>
        <w:rPr>
          <w:sz w:val="28"/>
          <w:szCs w:val="28"/>
          <w:u w:val="single"/>
        </w:rPr>
      </w:pPr>
      <w:r w:rsidRPr="00837A96">
        <w:rPr>
          <w:sz w:val="28"/>
          <w:szCs w:val="28"/>
          <w:u w:val="single"/>
        </w:rPr>
        <w:t>Refrain</w:t>
      </w:r>
    </w:p>
    <w:p w:rsidR="00837A96" w:rsidRPr="00837A96" w:rsidRDefault="00837A96" w:rsidP="0004545D">
      <w:pPr>
        <w:rPr>
          <w:sz w:val="28"/>
          <w:szCs w:val="28"/>
        </w:rPr>
      </w:pPr>
      <w:r w:rsidRPr="00837A96">
        <w:rPr>
          <w:sz w:val="28"/>
          <w:szCs w:val="28"/>
        </w:rPr>
        <w:t>The holly and the ivy, When they are both full grown,</w:t>
      </w:r>
      <w:r w:rsidRPr="00837A96">
        <w:rPr>
          <w:sz w:val="28"/>
          <w:szCs w:val="28"/>
        </w:rPr>
        <w:br/>
        <w:t>Of all trees that are in the wood, The holly bears the crown</w:t>
      </w:r>
      <w:r w:rsidRPr="00837A96">
        <w:rPr>
          <w:sz w:val="28"/>
          <w:szCs w:val="28"/>
        </w:rPr>
        <w:br/>
      </w:r>
      <w:r w:rsidRPr="00837A96">
        <w:rPr>
          <w:sz w:val="28"/>
          <w:szCs w:val="28"/>
        </w:rPr>
        <w:br/>
        <w:t>1. O, the rising of the sun, And the running of the deer</w:t>
      </w:r>
      <w:r w:rsidRPr="00837A96">
        <w:rPr>
          <w:sz w:val="28"/>
          <w:szCs w:val="28"/>
        </w:rPr>
        <w:br/>
        <w:t>The playing of the merry organ, Sweet singing in the choir.</w:t>
      </w:r>
      <w:r w:rsidRPr="00837A96">
        <w:rPr>
          <w:sz w:val="28"/>
          <w:szCs w:val="28"/>
        </w:rPr>
        <w:br/>
      </w:r>
    </w:p>
    <w:p w:rsidR="00837A96" w:rsidRPr="00837A96" w:rsidRDefault="00837A96" w:rsidP="0004545D">
      <w:pPr>
        <w:rPr>
          <w:sz w:val="28"/>
          <w:szCs w:val="28"/>
        </w:rPr>
      </w:pPr>
      <w:r w:rsidRPr="00837A96">
        <w:rPr>
          <w:sz w:val="28"/>
          <w:szCs w:val="28"/>
        </w:rPr>
        <w:t>[Refrain]</w:t>
      </w:r>
    </w:p>
    <w:p w:rsidR="00837A96" w:rsidRPr="00837A96" w:rsidRDefault="00837A96" w:rsidP="0004545D">
      <w:pPr>
        <w:rPr>
          <w:sz w:val="28"/>
          <w:szCs w:val="28"/>
        </w:rPr>
      </w:pPr>
      <w:r w:rsidRPr="00837A96">
        <w:rPr>
          <w:sz w:val="28"/>
          <w:szCs w:val="28"/>
        </w:rPr>
        <w:br/>
        <w:t>2. The holly bears a blossom, As white as lily flow'r,</w:t>
      </w:r>
      <w:r w:rsidRPr="00837A96">
        <w:rPr>
          <w:sz w:val="28"/>
          <w:szCs w:val="28"/>
        </w:rPr>
        <w:br/>
        <w:t>And Mary bore sweet Jesus Christ, To be our dear Saviour</w:t>
      </w:r>
      <w:r w:rsidRPr="00837A96">
        <w:rPr>
          <w:sz w:val="28"/>
          <w:szCs w:val="28"/>
        </w:rPr>
        <w:br/>
      </w:r>
      <w:r w:rsidRPr="00837A96">
        <w:rPr>
          <w:sz w:val="28"/>
          <w:szCs w:val="28"/>
        </w:rPr>
        <w:br/>
        <w:t>[Refrain]</w:t>
      </w:r>
      <w:r w:rsidRPr="00837A96">
        <w:rPr>
          <w:sz w:val="28"/>
          <w:szCs w:val="28"/>
        </w:rPr>
        <w:br/>
      </w:r>
      <w:r w:rsidRPr="00837A96">
        <w:rPr>
          <w:sz w:val="28"/>
          <w:szCs w:val="28"/>
        </w:rPr>
        <w:br/>
        <w:t>3. The holly bears a berry, As red as any blood,</w:t>
      </w:r>
      <w:r w:rsidRPr="00837A96">
        <w:rPr>
          <w:sz w:val="28"/>
          <w:szCs w:val="28"/>
        </w:rPr>
        <w:br/>
        <w:t>And Mary bore sweet Jesus Christ, To do poor sinners good</w:t>
      </w:r>
    </w:p>
    <w:p w:rsidR="00837A96" w:rsidRP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  <w:r w:rsidRPr="00837A96">
        <w:rPr>
          <w:sz w:val="28"/>
          <w:szCs w:val="28"/>
        </w:rPr>
        <w:t>[Refrain]</w:t>
      </w: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Default="00837A96" w:rsidP="0004545D">
      <w:pPr>
        <w:rPr>
          <w:sz w:val="28"/>
          <w:szCs w:val="28"/>
        </w:rPr>
      </w:pPr>
    </w:p>
    <w:p w:rsidR="00837A96" w:rsidRPr="001569CC" w:rsidRDefault="00837A96" w:rsidP="00837A96">
      <w:pPr>
        <w:spacing w:after="240"/>
        <w:rPr>
          <w:color w:val="333333"/>
          <w:sz w:val="28"/>
          <w:szCs w:val="28"/>
          <w:u w:val="single"/>
          <w:lang w:val="en"/>
        </w:rPr>
      </w:pPr>
      <w:r w:rsidRPr="001569CC">
        <w:rPr>
          <w:b/>
          <w:bCs/>
          <w:color w:val="333333"/>
          <w:sz w:val="28"/>
          <w:szCs w:val="28"/>
          <w:u w:val="single"/>
          <w:lang w:val="en"/>
        </w:rPr>
        <w:t>"O Christmas Tree"</w:t>
      </w:r>
    </w:p>
    <w:p w:rsidR="00837A96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</w:t>
      </w:r>
      <w:r w:rsidR="00837A96" w:rsidRPr="001569CC">
        <w:rPr>
          <w:color w:val="333333"/>
          <w:sz w:val="28"/>
          <w:szCs w:val="28"/>
          <w:lang w:val="en"/>
        </w:rPr>
        <w:t>ree</w:t>
      </w:r>
      <w:r w:rsidR="00837A96" w:rsidRPr="001569CC">
        <w:rPr>
          <w:color w:val="333333"/>
          <w:sz w:val="28"/>
          <w:szCs w:val="28"/>
          <w:lang w:val="en"/>
        </w:rPr>
        <w:br/>
        <w:t>You stand in God-made beauty</w:t>
      </w:r>
    </w:p>
    <w:p w:rsidR="00837A96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</w:t>
      </w:r>
      <w:r w:rsidR="00837A96" w:rsidRPr="001569CC">
        <w:rPr>
          <w:color w:val="333333"/>
          <w:sz w:val="28"/>
          <w:szCs w:val="28"/>
          <w:lang w:val="en"/>
        </w:rPr>
        <w:t>ree</w:t>
      </w:r>
      <w:r w:rsidR="00837A96" w:rsidRPr="001569CC">
        <w:rPr>
          <w:color w:val="333333"/>
          <w:sz w:val="28"/>
          <w:szCs w:val="28"/>
          <w:lang w:val="en"/>
        </w:rPr>
        <w:br/>
        <w:t>You stand in God-made beauty</w:t>
      </w:r>
    </w:p>
    <w:p w:rsidR="001569CC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Your boughs are green in Summer’s glow</w:t>
      </w:r>
    </w:p>
    <w:p w:rsidR="001569CC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And do not fade in Winter’s snow</w:t>
      </w:r>
    </w:p>
    <w:p w:rsidR="001569CC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Tree,</w:t>
      </w:r>
    </w:p>
    <w:p w:rsidR="001569CC" w:rsidRPr="001569CC" w:rsidRDefault="001569CC" w:rsidP="00837A96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You stand in God-made beauty</w:t>
      </w:r>
    </w:p>
    <w:p w:rsidR="001569CC" w:rsidRPr="001569CC" w:rsidRDefault="001569CC" w:rsidP="00837A96">
      <w:pPr>
        <w:rPr>
          <w:color w:val="333333"/>
          <w:sz w:val="28"/>
          <w:szCs w:val="28"/>
          <w:lang w:val="en"/>
        </w:rPr>
      </w:pPr>
    </w:p>
    <w:p w:rsidR="00A26481" w:rsidRPr="001569CC" w:rsidRDefault="00837A96" w:rsidP="00837A96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br/>
      </w:r>
      <w:r w:rsidR="001569CC" w:rsidRPr="001569CC">
        <w:rPr>
          <w:color w:val="333333"/>
          <w:sz w:val="28"/>
          <w:szCs w:val="28"/>
          <w:lang w:val="en"/>
        </w:rPr>
        <w:t>O Christmas Tree, O Christmas Tree</w:t>
      </w:r>
      <w:r w:rsidR="001569CC" w:rsidRPr="001569CC">
        <w:rPr>
          <w:color w:val="333333"/>
          <w:sz w:val="28"/>
          <w:szCs w:val="28"/>
          <w:lang w:val="en"/>
        </w:rPr>
        <w:br/>
      </w:r>
      <w:r w:rsidR="001569CC">
        <w:rPr>
          <w:sz w:val="28"/>
          <w:szCs w:val="28"/>
        </w:rPr>
        <w:t>Much pleasure do y</w:t>
      </w:r>
      <w:r w:rsidR="001569CC" w:rsidRPr="001569CC">
        <w:rPr>
          <w:sz w:val="28"/>
          <w:szCs w:val="28"/>
        </w:rPr>
        <w:t>ou bring me!</w:t>
      </w:r>
    </w:p>
    <w:p w:rsidR="001569CC" w:rsidRPr="001569CC" w:rsidRDefault="001569CC" w:rsidP="001569CC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r>
        <w:rPr>
          <w:sz w:val="28"/>
          <w:szCs w:val="28"/>
        </w:rPr>
        <w:t>Much pleasure do y</w:t>
      </w:r>
      <w:r w:rsidRPr="001569CC">
        <w:rPr>
          <w:sz w:val="28"/>
          <w:szCs w:val="28"/>
        </w:rPr>
        <w:t>ou bring me!</w:t>
      </w:r>
    </w:p>
    <w:p w:rsidR="001569CC" w:rsidRPr="001569CC" w:rsidRDefault="001569CC" w:rsidP="00837A96">
      <w:pPr>
        <w:rPr>
          <w:sz w:val="28"/>
          <w:szCs w:val="28"/>
        </w:rPr>
      </w:pPr>
      <w:r w:rsidRPr="001569CC">
        <w:rPr>
          <w:sz w:val="28"/>
          <w:szCs w:val="28"/>
        </w:rPr>
        <w:t>For ev’ry year the Christmas Tree</w:t>
      </w:r>
    </w:p>
    <w:p w:rsidR="001569CC" w:rsidRPr="001569CC" w:rsidRDefault="001569CC" w:rsidP="00837A96">
      <w:pPr>
        <w:rPr>
          <w:sz w:val="28"/>
          <w:szCs w:val="28"/>
        </w:rPr>
      </w:pPr>
      <w:r w:rsidRPr="001569CC">
        <w:rPr>
          <w:sz w:val="28"/>
          <w:szCs w:val="28"/>
        </w:rPr>
        <w:t>Brings to us all both joy and glee!</w:t>
      </w:r>
    </w:p>
    <w:p w:rsidR="001569CC" w:rsidRPr="001569CC" w:rsidRDefault="001569CC" w:rsidP="001569CC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r>
        <w:rPr>
          <w:sz w:val="28"/>
          <w:szCs w:val="28"/>
        </w:rPr>
        <w:t>Much pleasure do y</w:t>
      </w:r>
      <w:r w:rsidRPr="001569CC">
        <w:rPr>
          <w:sz w:val="28"/>
          <w:szCs w:val="28"/>
        </w:rPr>
        <w:t>ou bring me!</w:t>
      </w:r>
    </w:p>
    <w:p w:rsidR="001569CC" w:rsidRPr="001569CC" w:rsidRDefault="001569CC" w:rsidP="00837A96">
      <w:pPr>
        <w:rPr>
          <w:sz w:val="28"/>
          <w:szCs w:val="28"/>
        </w:rPr>
      </w:pPr>
    </w:p>
    <w:p w:rsidR="001569CC" w:rsidRDefault="001569CC" w:rsidP="001569CC">
      <w:pPr>
        <w:rPr>
          <w:color w:val="333333"/>
          <w:sz w:val="28"/>
          <w:szCs w:val="28"/>
          <w:lang w:val="en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</w:p>
    <w:p w:rsidR="001569CC" w:rsidRPr="001569CC" w:rsidRDefault="001569CC" w:rsidP="001569CC">
      <w:pPr>
        <w:rPr>
          <w:sz w:val="28"/>
          <w:szCs w:val="28"/>
        </w:rPr>
      </w:pPr>
      <w:r>
        <w:rPr>
          <w:color w:val="333333"/>
          <w:sz w:val="28"/>
          <w:szCs w:val="28"/>
          <w:lang w:val="en"/>
        </w:rPr>
        <w:t>Your</w:t>
      </w:r>
      <w:r w:rsidRPr="001569CC">
        <w:rPr>
          <w:sz w:val="28"/>
          <w:szCs w:val="28"/>
        </w:rPr>
        <w:t xml:space="preserve"> candle</w:t>
      </w:r>
      <w:r>
        <w:rPr>
          <w:sz w:val="28"/>
          <w:szCs w:val="28"/>
        </w:rPr>
        <w:t>s</w:t>
      </w:r>
      <w:r w:rsidRPr="001569CC">
        <w:rPr>
          <w:sz w:val="28"/>
          <w:szCs w:val="28"/>
        </w:rPr>
        <w:t xml:space="preserve"> shine out brightly!</w:t>
      </w:r>
    </w:p>
    <w:p w:rsidR="001569CC" w:rsidRPr="001569CC" w:rsidRDefault="001569CC" w:rsidP="001569CC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r>
        <w:rPr>
          <w:sz w:val="28"/>
          <w:szCs w:val="28"/>
        </w:rPr>
        <w:t>Your</w:t>
      </w:r>
      <w:r w:rsidRPr="001569CC">
        <w:rPr>
          <w:sz w:val="28"/>
          <w:szCs w:val="28"/>
        </w:rPr>
        <w:t xml:space="preserve"> candle</w:t>
      </w:r>
      <w:r>
        <w:rPr>
          <w:sz w:val="28"/>
          <w:szCs w:val="28"/>
        </w:rPr>
        <w:t>s</w:t>
      </w:r>
      <w:r w:rsidRPr="001569CC">
        <w:rPr>
          <w:sz w:val="28"/>
          <w:szCs w:val="28"/>
        </w:rPr>
        <w:t xml:space="preserve"> shine out brightly!</w:t>
      </w:r>
    </w:p>
    <w:p w:rsidR="001569CC" w:rsidRPr="001569CC" w:rsidRDefault="001569CC" w:rsidP="00837A96">
      <w:pPr>
        <w:rPr>
          <w:sz w:val="28"/>
          <w:szCs w:val="28"/>
        </w:rPr>
      </w:pPr>
      <w:r>
        <w:rPr>
          <w:sz w:val="28"/>
          <w:szCs w:val="28"/>
        </w:rPr>
        <w:t>Each bough does</w:t>
      </w:r>
      <w:r w:rsidRPr="001569CC">
        <w:rPr>
          <w:sz w:val="28"/>
          <w:szCs w:val="28"/>
        </w:rPr>
        <w:t xml:space="preserve"> hold its tiny light</w:t>
      </w:r>
    </w:p>
    <w:p w:rsidR="001569CC" w:rsidRPr="001569CC" w:rsidRDefault="001569CC" w:rsidP="00837A96">
      <w:pPr>
        <w:rPr>
          <w:sz w:val="28"/>
          <w:szCs w:val="28"/>
        </w:rPr>
      </w:pPr>
      <w:r w:rsidRPr="001569CC">
        <w:rPr>
          <w:sz w:val="28"/>
          <w:szCs w:val="28"/>
        </w:rPr>
        <w:t>Reminding us of Jesus Christ!</w:t>
      </w:r>
    </w:p>
    <w:p w:rsidR="001569CC" w:rsidRPr="001569CC" w:rsidRDefault="001569CC" w:rsidP="001569CC">
      <w:pPr>
        <w:rPr>
          <w:sz w:val="28"/>
          <w:szCs w:val="28"/>
        </w:rPr>
      </w:pPr>
      <w:r w:rsidRPr="001569CC">
        <w:rPr>
          <w:color w:val="333333"/>
          <w:sz w:val="28"/>
          <w:szCs w:val="28"/>
          <w:lang w:val="en"/>
        </w:rPr>
        <w:t>O Christmas Tree, O Christmas Tree</w:t>
      </w:r>
      <w:r w:rsidRPr="001569CC">
        <w:rPr>
          <w:color w:val="333333"/>
          <w:sz w:val="28"/>
          <w:szCs w:val="28"/>
          <w:lang w:val="en"/>
        </w:rPr>
        <w:br/>
      </w:r>
      <w:r>
        <w:rPr>
          <w:sz w:val="28"/>
          <w:szCs w:val="28"/>
        </w:rPr>
        <w:t>Your</w:t>
      </w:r>
      <w:r w:rsidRPr="001569CC">
        <w:rPr>
          <w:sz w:val="28"/>
          <w:szCs w:val="28"/>
        </w:rPr>
        <w:t xml:space="preserve"> candle</w:t>
      </w:r>
      <w:r>
        <w:rPr>
          <w:sz w:val="28"/>
          <w:szCs w:val="28"/>
        </w:rPr>
        <w:t>s</w:t>
      </w:r>
      <w:r w:rsidRPr="001569CC">
        <w:rPr>
          <w:sz w:val="28"/>
          <w:szCs w:val="28"/>
        </w:rPr>
        <w:t xml:space="preserve"> shine out brightly!</w:t>
      </w: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797" w:rsidRDefault="00057797" w:rsidP="000A1861">
      <w:r>
        <w:separator/>
      </w:r>
    </w:p>
  </w:endnote>
  <w:endnote w:type="continuationSeparator" w:id="0">
    <w:p w:rsidR="00057797" w:rsidRDefault="00057797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797" w:rsidRDefault="00057797" w:rsidP="000A1861">
      <w:r>
        <w:separator/>
      </w:r>
    </w:p>
  </w:footnote>
  <w:footnote w:type="continuationSeparator" w:id="0">
    <w:p w:rsidR="00057797" w:rsidRDefault="00057797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797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16E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32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0F28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5CD1"/>
    <w:rsid w:val="003D1A69"/>
    <w:rsid w:val="003D2A01"/>
    <w:rsid w:val="003D326B"/>
    <w:rsid w:val="003E0665"/>
    <w:rsid w:val="003E1ECB"/>
    <w:rsid w:val="003E3A8E"/>
    <w:rsid w:val="003E5FAC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6842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244B"/>
    <w:rsid w:val="005A4FBC"/>
    <w:rsid w:val="005A4FFF"/>
    <w:rsid w:val="005A639A"/>
    <w:rsid w:val="005A6552"/>
    <w:rsid w:val="005A6A50"/>
    <w:rsid w:val="005A78BA"/>
    <w:rsid w:val="005B1C29"/>
    <w:rsid w:val="005B22EF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4D89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068E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ADC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4A71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onyhillum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nyhillumc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8EC7A-33FD-4F58-9269-C1A7D947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9020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12</cp:revision>
  <cp:lastPrinted>2013-06-16T15:29:00Z</cp:lastPrinted>
  <dcterms:created xsi:type="dcterms:W3CDTF">2016-11-22T16:38:00Z</dcterms:created>
  <dcterms:modified xsi:type="dcterms:W3CDTF">2016-11-22T23:42:00Z</dcterms:modified>
</cp:coreProperties>
</file>