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3B631C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October 9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    </w:t>
      </w:r>
      <w:r w:rsidR="006C30B2">
        <w:rPr>
          <w:b/>
          <w:sz w:val="20"/>
          <w:szCs w:val="20"/>
          <w:u w:val="single"/>
        </w:rPr>
        <w:t>2</w:t>
      </w:r>
      <w:r>
        <w:rPr>
          <w:b/>
          <w:sz w:val="20"/>
          <w:szCs w:val="20"/>
          <w:u w:val="single"/>
        </w:rPr>
        <w:t>1</w:t>
      </w:r>
      <w:r w:rsidRPr="003B631C">
        <w:rPr>
          <w:b/>
          <w:sz w:val="20"/>
          <w:szCs w:val="20"/>
          <w:u w:val="single"/>
          <w:vertAlign w:val="superscript"/>
        </w:rPr>
        <w:t>st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  <w:r>
        <w:rPr>
          <w:b/>
          <w:sz w:val="20"/>
          <w:szCs w:val="20"/>
          <w:u w:val="single"/>
        </w:rPr>
        <w:t xml:space="preserve"> 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6225A8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3B631C">
        <w:rPr>
          <w:sz w:val="22"/>
          <w:szCs w:val="22"/>
        </w:rPr>
        <w:t>61 Come, Thou, Almighty King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EA4697" w:rsidRDefault="00EA4697" w:rsidP="00977656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3B631C">
        <w:rPr>
          <w:sz w:val="22"/>
          <w:szCs w:val="22"/>
        </w:rPr>
        <w:t>790</w:t>
      </w:r>
      <w:r w:rsidR="00060F11">
        <w:rPr>
          <w:sz w:val="22"/>
          <w:szCs w:val="22"/>
        </w:rPr>
        <w:tab/>
        <w:t>Psalm</w:t>
      </w:r>
      <w:r w:rsidR="003B631C">
        <w:rPr>
          <w:sz w:val="22"/>
          <w:szCs w:val="22"/>
        </w:rPr>
        <w:t xml:space="preserve"> 66</w:t>
      </w:r>
    </w:p>
    <w:p w:rsidR="00977656" w:rsidRDefault="0007509A" w:rsidP="0097765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5C7E02">
        <w:rPr>
          <w:sz w:val="22"/>
          <w:szCs w:val="22"/>
        </w:rPr>
        <w:t xml:space="preserve">Lay Readers: 8:45am: </w:t>
      </w:r>
      <w:r w:rsidRPr="00AB7801">
        <w:t xml:space="preserve">Tim Wysocki </w:t>
      </w:r>
      <w:r w:rsidRPr="005C7E02">
        <w:rPr>
          <w:sz w:val="22"/>
          <w:szCs w:val="22"/>
        </w:rPr>
        <w:t xml:space="preserve">10:45am: </w:t>
      </w:r>
      <w:r w:rsidRPr="00AB7801">
        <w:t>Brandon Bivens</w:t>
      </w:r>
    </w:p>
    <w:p w:rsidR="003B631C" w:rsidRDefault="003B631C" w:rsidP="00853B1B"/>
    <w:p w:rsidR="00977656" w:rsidRPr="003B631C" w:rsidRDefault="003B631C" w:rsidP="00853B1B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B631C" w:rsidRDefault="003B631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EA4697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3B631C" w:rsidRPr="00ED2F4D">
        <w:rPr>
          <w:b/>
          <w:sz w:val="22"/>
          <w:szCs w:val="22"/>
        </w:rPr>
        <w:t>1TIMOTHY 6.18-19: “</w:t>
      </w:r>
      <w:r w:rsidR="003B631C" w:rsidRPr="00ED2F4D">
        <w:rPr>
          <w:sz w:val="22"/>
          <w:szCs w:val="22"/>
        </w:rPr>
        <w:t>Command them to do good, to be rich in good deeds, and to be generous and willing to share. In this way they will lay up treasure for themselves as a firm foundation for the coming age, so that they may take hold of the life that is truly life.”</w:t>
      </w:r>
    </w:p>
    <w:p w:rsidR="006C30B2" w:rsidRDefault="006C30B2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E37CE7" w:rsidRDefault="00E37CE7" w:rsidP="003165E2">
      <w:pPr>
        <w:rPr>
          <w:sz w:val="22"/>
          <w:szCs w:val="22"/>
        </w:rPr>
      </w:pPr>
    </w:p>
    <w:p w:rsidR="00EA4697" w:rsidRDefault="003B631C" w:rsidP="003165E2">
      <w:pPr>
        <w:rPr>
          <w:b/>
          <w:sz w:val="22"/>
          <w:szCs w:val="22"/>
        </w:rPr>
      </w:pPr>
      <w:r>
        <w:rPr>
          <w:b/>
          <w:sz w:val="22"/>
          <w:szCs w:val="22"/>
        </w:rPr>
        <w:t>Scripture:</w:t>
      </w:r>
      <w:r>
        <w:rPr>
          <w:b/>
          <w:sz w:val="22"/>
          <w:szCs w:val="22"/>
        </w:rPr>
        <w:tab/>
        <w:t>Luke 17.11-19</w:t>
      </w:r>
    </w:p>
    <w:p w:rsidR="00067A7D" w:rsidRPr="00FA74D5" w:rsidRDefault="00EA4697" w:rsidP="003165E2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>Sermon:</w:t>
      </w:r>
      <w:r>
        <w:rPr>
          <w:b/>
          <w:sz w:val="22"/>
          <w:szCs w:val="22"/>
        </w:rPr>
        <w:tab/>
      </w:r>
      <w:r w:rsidR="003B631C">
        <w:rPr>
          <w:b/>
          <w:i/>
          <w:sz w:val="22"/>
          <w:szCs w:val="22"/>
        </w:rPr>
        <w:t xml:space="preserve">Seeing is </w:t>
      </w:r>
      <w:r w:rsidR="003B631C" w:rsidRPr="003B631C">
        <w:rPr>
          <w:b/>
          <w:i/>
          <w:strike/>
          <w:sz w:val="22"/>
          <w:szCs w:val="22"/>
        </w:rPr>
        <w:t>Believing</w:t>
      </w:r>
      <w:r w:rsidR="003B631C">
        <w:rPr>
          <w:b/>
          <w:sz w:val="22"/>
          <w:szCs w:val="22"/>
        </w:rPr>
        <w:t xml:space="preserve"> </w:t>
      </w:r>
      <w:r w:rsidR="003B631C" w:rsidRPr="003B631C">
        <w:rPr>
          <w:b/>
          <w:i/>
          <w:sz w:val="22"/>
          <w:szCs w:val="22"/>
        </w:rPr>
        <w:t>PRAISING</w:t>
      </w:r>
      <w:r w:rsidR="003165E2">
        <w:rPr>
          <w:b/>
          <w:sz w:val="22"/>
          <w:szCs w:val="22"/>
        </w:rPr>
        <w:tab/>
      </w:r>
    </w:p>
    <w:p w:rsidR="003165E2" w:rsidRDefault="003165E2" w:rsidP="00853B1B"/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3B631C">
        <w:rPr>
          <w:sz w:val="22"/>
          <w:szCs w:val="22"/>
        </w:rPr>
        <w:t>117 O God, Our Help in Ages Past</w:t>
      </w:r>
    </w:p>
    <w:p w:rsidR="003165E2" w:rsidRDefault="003165E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165E2" w:rsidRDefault="003165E2" w:rsidP="00853B1B">
      <w:pPr>
        <w:rPr>
          <w:sz w:val="22"/>
          <w:szCs w:val="22"/>
          <w:u w:val="single"/>
        </w:rPr>
      </w:pP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AB199A" w:rsidRPr="008C0C88" w:rsidRDefault="00AB199A" w:rsidP="00AB199A">
      <w:r w:rsidRPr="008C0C88">
        <w:lastRenderedPageBreak/>
        <w:t xml:space="preserve">Greeter: 10:45 </w:t>
      </w:r>
      <w:r w:rsidR="00B91634">
        <w:t>Gene &amp; Edith Matheney</w:t>
      </w:r>
      <w:r>
        <w:t xml:space="preserve">       Sound: </w:t>
      </w:r>
      <w:r w:rsidR="00B72EAD">
        <w:t>Michael Rager</w:t>
      </w:r>
      <w:bookmarkStart w:id="0" w:name="_GoBack"/>
      <w:bookmarkEnd w:id="0"/>
    </w:p>
    <w:p w:rsidR="00AB199A" w:rsidRPr="008C0C88" w:rsidRDefault="00AB199A" w:rsidP="00AB199A">
      <w:r w:rsidRPr="008C0C88">
        <w:t xml:space="preserve">Ushers:   8:45 </w:t>
      </w:r>
      <w:r w:rsidR="00B62094">
        <w:t>Jack McRae, Larry Kirk</w:t>
      </w:r>
      <w:r>
        <w:t xml:space="preserve">        </w:t>
      </w:r>
      <w:r w:rsidRPr="008C0C88">
        <w:t xml:space="preserve">Projection: </w:t>
      </w:r>
    </w:p>
    <w:p w:rsidR="00AB199A" w:rsidRPr="008C0C88" w:rsidRDefault="00AB199A" w:rsidP="00AB199A">
      <w:r w:rsidRPr="008C0C88">
        <w:t>10:45</w:t>
      </w:r>
      <w:r>
        <w:t xml:space="preserve"> </w:t>
      </w:r>
      <w:r w:rsidR="00B62094">
        <w:t>Gene Matheney, Barry Mullinix</w:t>
      </w:r>
      <w:r>
        <w:t xml:space="preserve">     Piano</w:t>
      </w:r>
      <w:r w:rsidRPr="008C0C88">
        <w:t>: Sid Fields</w:t>
      </w:r>
    </w:p>
    <w:p w:rsidR="00AB199A" w:rsidRPr="008C0C88" w:rsidRDefault="00AB199A" w:rsidP="00AB199A">
      <w:r w:rsidRPr="007D4CC2">
        <w:t xml:space="preserve">Counters: </w:t>
      </w:r>
      <w:r w:rsidR="00B91634">
        <w:rPr>
          <w:sz w:val="21"/>
          <w:szCs w:val="21"/>
        </w:rPr>
        <w:t xml:space="preserve">Loraine Fesperman, Stephen </w:t>
      </w:r>
      <w:r w:rsidR="00600DA4">
        <w:rPr>
          <w:sz w:val="21"/>
          <w:szCs w:val="21"/>
        </w:rPr>
        <w:t>Eudy</w:t>
      </w:r>
      <w:r w:rsidR="00600DA4">
        <w:rPr>
          <w:sz w:val="22"/>
          <w:szCs w:val="22"/>
        </w:rPr>
        <w:t xml:space="preserve">  Organ</w:t>
      </w:r>
      <w:r w:rsidRPr="008C0C88">
        <w:t xml:space="preserve">: </w:t>
      </w:r>
      <w:r w:rsidRPr="00C553BA">
        <w:t>Elaine Crawley</w:t>
      </w:r>
    </w:p>
    <w:p w:rsidR="00AB199A" w:rsidRPr="008C0C88" w:rsidRDefault="00AB199A" w:rsidP="00AB199A">
      <w:r>
        <w:t xml:space="preserve">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AB199A" w:rsidRPr="008C0C88" w:rsidRDefault="00AB199A" w:rsidP="00AB199A">
      <w:r w:rsidRPr="008C0C88">
        <w:t xml:space="preserve">Acolytes: 10:45 </w:t>
      </w:r>
      <w:r w:rsidR="00EB7FF1">
        <w:t>Lillie Eudy, Eli Fields</w:t>
      </w:r>
      <w:r w:rsidRPr="008C0C88">
        <w:t xml:space="preserve">   Assisted by: </w:t>
      </w:r>
      <w:r>
        <w:t>Bonnie Ward</w:t>
      </w:r>
    </w:p>
    <w:p w:rsidR="00AB199A" w:rsidRDefault="00AB199A" w:rsidP="00AB199A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AB199A" w:rsidRDefault="00AB199A" w:rsidP="00AB199A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>*Jesus &amp; Java Host for October</w:t>
      </w:r>
      <w:r w:rsidRPr="00E672D4">
        <w:rPr>
          <w:rFonts w:ascii="Times New Roman" w:hAnsi="Times New Roman" w:cs="Times New Roman"/>
          <w:b/>
          <w:u w:val="single"/>
        </w:rPr>
        <w:t>:</w:t>
      </w:r>
      <w:r w:rsidRPr="00A23273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2-</w:t>
      </w:r>
      <w:r w:rsidRPr="00A23273">
        <w:rPr>
          <w:rFonts w:ascii="Times New Roman" w:hAnsi="Times New Roman" w:cs="Times New Roman"/>
        </w:rPr>
        <w:t>Henry &amp; Bonnie Springer</w:t>
      </w:r>
    </w:p>
    <w:p w:rsidR="00AB199A" w:rsidRPr="00A23273" w:rsidRDefault="00AB199A" w:rsidP="00AB199A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>
        <w:t>9-</w:t>
      </w:r>
      <w:r w:rsidRPr="00A23273">
        <w:rPr>
          <w:rFonts w:ascii="Times New Roman" w:hAnsi="Times New Roman" w:cs="Times New Roman"/>
        </w:rPr>
        <w:t>Tump &amp; Joanne Mills</w:t>
      </w:r>
      <w:r>
        <w:rPr>
          <w:rFonts w:ascii="Times New Roman" w:hAnsi="Times New Roman" w:cs="Times New Roman"/>
        </w:rPr>
        <w:t xml:space="preserve"> </w:t>
      </w:r>
      <w:r>
        <w:t>16</w:t>
      </w:r>
      <w:r w:rsidRPr="00A23273">
        <w:rPr>
          <w:rFonts w:ascii="Times New Roman" w:hAnsi="Times New Roman" w:cs="Times New Roman"/>
        </w:rPr>
        <w:t>– Timmy &amp; Mary Wysocki</w:t>
      </w:r>
      <w:r>
        <w:rPr>
          <w:rFonts w:ascii="Times New Roman" w:hAnsi="Times New Roman" w:cs="Times New Roman"/>
        </w:rPr>
        <w:t xml:space="preserve"> </w:t>
      </w:r>
      <w:r>
        <w:t>23–</w:t>
      </w:r>
      <w:r w:rsidRPr="00A23273">
        <w:rPr>
          <w:rFonts w:ascii="Times New Roman" w:hAnsi="Times New Roman" w:cs="Times New Roman"/>
        </w:rPr>
        <w:t>Dink &amp; Drinda Hathcock</w:t>
      </w:r>
    </w:p>
    <w:p w:rsidR="00AB199A" w:rsidRPr="00A23273" w:rsidRDefault="00AB199A" w:rsidP="00AB199A">
      <w:pPr>
        <w:tabs>
          <w:tab w:val="left" w:pos="1260"/>
        </w:tabs>
        <w:rPr>
          <w:rFonts w:eastAsiaTheme="minorHAnsi"/>
          <w:sz w:val="22"/>
          <w:szCs w:val="22"/>
        </w:rPr>
      </w:pPr>
      <w:r w:rsidRPr="00A23273">
        <w:rPr>
          <w:rFonts w:eastAsiaTheme="minorHAnsi"/>
          <w:sz w:val="22"/>
          <w:szCs w:val="22"/>
        </w:rPr>
        <w:t>30</w:t>
      </w:r>
      <w:r>
        <w:rPr>
          <w:rFonts w:eastAsiaTheme="minorHAnsi"/>
          <w:sz w:val="22"/>
          <w:szCs w:val="22"/>
        </w:rPr>
        <w:t>-</w:t>
      </w:r>
      <w:r w:rsidRPr="00A23273">
        <w:rPr>
          <w:rFonts w:eastAsiaTheme="minorHAnsi"/>
          <w:sz w:val="22"/>
          <w:szCs w:val="22"/>
        </w:rPr>
        <w:t>Bobby &amp; Kay Mills</w:t>
      </w:r>
    </w:p>
    <w:p w:rsidR="00AB199A" w:rsidRDefault="00AB199A" w:rsidP="00AB199A">
      <w:pPr>
        <w:rPr>
          <w:b/>
          <w:sz w:val="22"/>
          <w:szCs w:val="22"/>
        </w:rPr>
      </w:pPr>
    </w:p>
    <w:p w:rsidR="00AB199A" w:rsidRPr="00E672D4" w:rsidRDefault="00AB199A" w:rsidP="00AB199A">
      <w:pPr>
        <w:rPr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October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E672D4">
        <w:rPr>
          <w:sz w:val="22"/>
          <w:szCs w:val="22"/>
        </w:rPr>
        <w:t>Paper Goods (Toilet tissue, paper towels,</w:t>
      </w:r>
    </w:p>
    <w:p w:rsidR="00AB199A" w:rsidRPr="00E672D4" w:rsidRDefault="00AB199A" w:rsidP="00AB199A">
      <w:pPr>
        <w:rPr>
          <w:sz w:val="22"/>
          <w:szCs w:val="22"/>
        </w:rPr>
      </w:pPr>
      <w:r w:rsidRPr="00E672D4">
        <w:rPr>
          <w:sz w:val="22"/>
          <w:szCs w:val="22"/>
        </w:rPr>
        <w:t>facial tissue, cleaning supplies)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3B631C">
        <w:rPr>
          <w:sz w:val="22"/>
          <w:szCs w:val="22"/>
        </w:rPr>
        <w:t xml:space="preserve">Bonnie Springer, </w:t>
      </w:r>
      <w:r w:rsidR="006C30B2">
        <w:rPr>
          <w:sz w:val="22"/>
          <w:szCs w:val="22"/>
        </w:rPr>
        <w:t xml:space="preserve">Lauren Gift, </w:t>
      </w:r>
      <w:r w:rsidR="00FA74D5">
        <w:rPr>
          <w:sz w:val="22"/>
          <w:szCs w:val="22"/>
        </w:rPr>
        <w:t xml:space="preserve">Arlen and Kim Johnson family,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>Frank Sanders, Melissa Crisco, Bonnie Mehalechko, Terry Sloan,</w:t>
      </w:r>
      <w:r w:rsidR="005B4CA2">
        <w:rPr>
          <w:sz w:val="22"/>
          <w:szCs w:val="22"/>
        </w:rPr>
        <w:t xml:space="preserve">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Joe Creech family, Valerie Putnam, Lynn Hines, </w:t>
      </w:r>
      <w:r w:rsidR="00434B57">
        <w:rPr>
          <w:sz w:val="22"/>
          <w:szCs w:val="22"/>
        </w:rPr>
        <w:t>Butch Baucom,</w:t>
      </w:r>
      <w:r w:rsidR="00977656">
        <w:rPr>
          <w:sz w:val="22"/>
          <w:szCs w:val="22"/>
        </w:rPr>
        <w:t xml:space="preserve">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B631C" w:rsidRDefault="003B631C" w:rsidP="00BD55DB">
      <w:pPr>
        <w:jc w:val="center"/>
        <w:rPr>
          <w:b/>
          <w:sz w:val="22"/>
          <w:szCs w:val="22"/>
          <w:u w:val="single"/>
        </w:rPr>
      </w:pPr>
    </w:p>
    <w:p w:rsidR="00AB199A" w:rsidRDefault="00AB199A" w:rsidP="00BD55DB">
      <w:pPr>
        <w:jc w:val="center"/>
        <w:rPr>
          <w:b/>
          <w:sz w:val="22"/>
          <w:szCs w:val="22"/>
          <w:u w:val="single"/>
        </w:rPr>
      </w:pPr>
    </w:p>
    <w:p w:rsidR="00AB199A" w:rsidRDefault="00AB199A" w:rsidP="00BD55DB">
      <w:pPr>
        <w:jc w:val="center"/>
        <w:rPr>
          <w:b/>
          <w:sz w:val="22"/>
          <w:szCs w:val="22"/>
          <w:u w:val="single"/>
        </w:rPr>
      </w:pPr>
    </w:p>
    <w:p w:rsidR="00AB199A" w:rsidRDefault="00AB199A" w:rsidP="00BD55DB">
      <w:pPr>
        <w:jc w:val="center"/>
        <w:rPr>
          <w:b/>
          <w:sz w:val="22"/>
          <w:szCs w:val="22"/>
          <w:u w:val="single"/>
        </w:rPr>
      </w:pPr>
    </w:p>
    <w:p w:rsidR="00AB199A" w:rsidRDefault="00AB199A" w:rsidP="00BD55DB">
      <w:pPr>
        <w:jc w:val="center"/>
        <w:rPr>
          <w:b/>
          <w:sz w:val="22"/>
          <w:szCs w:val="22"/>
          <w:u w:val="single"/>
        </w:rPr>
      </w:pPr>
    </w:p>
    <w:p w:rsidR="00AB199A" w:rsidRDefault="00AB199A" w:rsidP="00BD55DB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3B631C" w:rsidRDefault="003B631C" w:rsidP="00BD55DB">
      <w:pPr>
        <w:jc w:val="center"/>
        <w:rPr>
          <w:b/>
          <w:sz w:val="22"/>
          <w:szCs w:val="22"/>
          <w:u w:val="single"/>
        </w:rPr>
      </w:pPr>
    </w:p>
    <w:p w:rsidR="003B631C" w:rsidRDefault="003B631C" w:rsidP="003B631C">
      <w:pPr>
        <w:rPr>
          <w:b/>
          <w:sz w:val="22"/>
          <w:szCs w:val="22"/>
        </w:rPr>
      </w:pPr>
      <w:r>
        <w:rPr>
          <w:b/>
          <w:sz w:val="22"/>
          <w:szCs w:val="22"/>
        </w:rPr>
        <w:t>*Finance Committee: Tuesday, 10/18 at 7pm</w:t>
      </w:r>
    </w:p>
    <w:p w:rsidR="003B631C" w:rsidRDefault="003B631C" w:rsidP="003B631C">
      <w:pPr>
        <w:rPr>
          <w:b/>
          <w:sz w:val="22"/>
          <w:szCs w:val="22"/>
        </w:rPr>
      </w:pPr>
      <w:r>
        <w:rPr>
          <w:b/>
          <w:sz w:val="22"/>
          <w:szCs w:val="22"/>
        </w:rPr>
        <w:t>*Missional Network Celebration: Sunday, 10/16 at 4pm at Pine Grove United Methodist Church</w:t>
      </w:r>
    </w:p>
    <w:p w:rsidR="003B631C" w:rsidRDefault="003B631C" w:rsidP="003B631C">
      <w:pPr>
        <w:rPr>
          <w:b/>
          <w:sz w:val="22"/>
          <w:szCs w:val="22"/>
        </w:rPr>
      </w:pPr>
      <w:r w:rsidRPr="003B631C">
        <w:rPr>
          <w:b/>
          <w:sz w:val="22"/>
          <w:szCs w:val="22"/>
        </w:rPr>
        <w:t>*Annual Barbecue:  Friday, 10/21</w:t>
      </w:r>
    </w:p>
    <w:p w:rsidR="003B631C" w:rsidRDefault="003B631C" w:rsidP="003B631C">
      <w:pPr>
        <w:rPr>
          <w:b/>
          <w:sz w:val="22"/>
          <w:szCs w:val="22"/>
        </w:rPr>
      </w:pPr>
      <w:r>
        <w:rPr>
          <w:b/>
          <w:sz w:val="22"/>
          <w:szCs w:val="22"/>
        </w:rPr>
        <w:t>*PPR: Thursday, 10/27 at 7pm</w:t>
      </w:r>
    </w:p>
    <w:p w:rsidR="003B631C" w:rsidRDefault="003B631C" w:rsidP="003B631C">
      <w:pPr>
        <w:rPr>
          <w:b/>
          <w:sz w:val="22"/>
          <w:szCs w:val="22"/>
        </w:rPr>
      </w:pPr>
      <w:r>
        <w:rPr>
          <w:b/>
          <w:sz w:val="22"/>
          <w:szCs w:val="22"/>
        </w:rPr>
        <w:t>*Welcoming Service to our new Bishop, Paul Leeland: Sunday, 10/23 at 3pm University City United Methodist Church, Charlotte</w:t>
      </w:r>
    </w:p>
    <w:p w:rsidR="003B631C" w:rsidRPr="003B631C" w:rsidRDefault="003B631C" w:rsidP="003B631C">
      <w:pPr>
        <w:rPr>
          <w:b/>
          <w:sz w:val="22"/>
          <w:szCs w:val="22"/>
        </w:rPr>
      </w:pPr>
    </w:p>
    <w:p w:rsidR="00E37CE7" w:rsidRDefault="00EA4697" w:rsidP="00BD55DB">
      <w:pPr>
        <w:jc w:val="center"/>
        <w:rPr>
          <w:b/>
          <w:sz w:val="22"/>
          <w:szCs w:val="22"/>
          <w:u w:val="single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1" locked="0" layoutInCell="1" allowOverlap="1" wp14:anchorId="59EC2D70" wp14:editId="5498002C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1151890" cy="1050290"/>
            <wp:effectExtent l="0" t="0" r="0" b="0"/>
            <wp:wrapTight wrapText="bothSides">
              <wp:wrapPolygon edited="0">
                <wp:start x="0" y="0"/>
                <wp:lineTo x="0" y="21156"/>
                <wp:lineTo x="21076" y="21156"/>
                <wp:lineTo x="210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part-pumpkin[1]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Kristen ITC" w:hAnsi="Kristen ITC"/>
          <w:b/>
        </w:rPr>
      </w:pPr>
      <w:r w:rsidRPr="00EA4697">
        <w:rPr>
          <w:rFonts w:ascii="Kristen ITC" w:hAnsi="Kristen ITC"/>
          <w:b/>
        </w:rPr>
        <w:t xml:space="preserve">*Fall Community Celebration:  Saturday, Oct. 29 </w:t>
      </w:r>
    </w:p>
    <w:p w:rsidR="00EA4697" w:rsidRPr="00EA4697" w:rsidRDefault="00EA4697" w:rsidP="002C2F6D">
      <w:pPr>
        <w:rPr>
          <w:rFonts w:ascii="Kristen ITC" w:hAnsi="Kristen ITC"/>
          <w:b/>
        </w:rPr>
      </w:pPr>
      <w:r w:rsidRPr="00EA4697">
        <w:rPr>
          <w:rFonts w:ascii="Kristen ITC" w:hAnsi="Kristen ITC"/>
          <w:b/>
        </w:rPr>
        <w:t>at 5pm.  Food, Fun, and Friendship!  Invite a neighbor!</w:t>
      </w: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Calibri" w:hAnsi="Calibri"/>
        </w:rPr>
      </w:pPr>
      <w:r>
        <w:rPr>
          <w:rFonts w:ascii="Calibri" w:hAnsi="Calibri"/>
        </w:rPr>
        <w:t>*Charge Conference: Thursday, Nov. 17 at 7pm</w:t>
      </w:r>
    </w:p>
    <w:p w:rsidR="00EA4697" w:rsidRDefault="00EA4697" w:rsidP="002C2F6D">
      <w:pPr>
        <w:rPr>
          <w:rFonts w:ascii="Calibri" w:hAnsi="Calibri"/>
        </w:rPr>
      </w:pPr>
    </w:p>
    <w:p w:rsidR="00434B57" w:rsidRPr="00067A7D" w:rsidRDefault="00434B57" w:rsidP="002C2F6D">
      <w:pPr>
        <w:rPr>
          <w:rFonts w:ascii="Calibri" w:hAnsi="Calibri"/>
        </w:rPr>
      </w:pPr>
      <w:r w:rsidRPr="00067A7D">
        <w:rPr>
          <w:rFonts w:ascii="Calibri" w:hAnsi="Calibri"/>
        </w:rPr>
        <w:t xml:space="preserve">*The Finance and Stewardship Team is preparing our budget for 2017.  Please let Debbie Wood know of changes for your ministry team needs.  </w:t>
      </w:r>
    </w:p>
    <w:p w:rsidR="00434B57" w:rsidRDefault="00434B57" w:rsidP="002C2F6D">
      <w:pPr>
        <w:rPr>
          <w:rFonts w:ascii="Comic Sans MS" w:hAnsi="Comic Sans MS"/>
        </w:rPr>
      </w:pPr>
    </w:p>
    <w:p w:rsidR="00096544" w:rsidRPr="00067A7D" w:rsidRDefault="00D441D7" w:rsidP="002C2F6D">
      <w:pPr>
        <w:rPr>
          <w:rFonts w:ascii="Narkisim" w:hAnsi="Narkisim" w:cs="Narkisim"/>
        </w:rPr>
      </w:pPr>
      <w:r w:rsidRPr="00067A7D">
        <w:rPr>
          <w:rFonts w:ascii="Narkisim" w:hAnsi="Narkisim" w:cs="Narkisim"/>
        </w:rPr>
        <w:t>*The United Methodist Women are sponsoring a school supply collection to be gathered in the bin near the baptismal font</w:t>
      </w:r>
    </w:p>
    <w:p w:rsidR="00D441D7" w:rsidRDefault="00D441D7" w:rsidP="002C2F6D">
      <w:pPr>
        <w:rPr>
          <w:rFonts w:ascii="Comic Sans MS" w:hAnsi="Comic Sans MS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7AA" w:rsidRDefault="00EF67AA" w:rsidP="000A1861">
      <w:r>
        <w:separator/>
      </w:r>
    </w:p>
  </w:endnote>
  <w:endnote w:type="continuationSeparator" w:id="0">
    <w:p w:rsidR="00EF67AA" w:rsidRDefault="00EF67AA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7AA" w:rsidRDefault="00EF67AA" w:rsidP="000A1861">
      <w:r>
        <w:separator/>
      </w:r>
    </w:p>
  </w:footnote>
  <w:footnote w:type="continuationSeparator" w:id="0">
    <w:p w:rsidR="00EF67AA" w:rsidRDefault="00EF67AA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09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D00D9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552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DA4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199A"/>
    <w:rsid w:val="00AB219F"/>
    <w:rsid w:val="00AB2D3C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094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EAD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163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B7FF1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67AA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EB8E9-6388-4175-8D94-8881526AF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5124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11</cp:revision>
  <cp:lastPrinted>2013-06-16T15:29:00Z</cp:lastPrinted>
  <dcterms:created xsi:type="dcterms:W3CDTF">2016-09-29T15:10:00Z</dcterms:created>
  <dcterms:modified xsi:type="dcterms:W3CDTF">2016-10-06T23:24:00Z</dcterms:modified>
</cp:coreProperties>
</file>