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A42684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April 2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 w:rsidR="00582234">
        <w:rPr>
          <w:b/>
          <w:sz w:val="20"/>
          <w:szCs w:val="20"/>
          <w:u w:val="single"/>
        </w:rPr>
        <w:t xml:space="preserve">                 </w:t>
      </w:r>
      <w:r>
        <w:rPr>
          <w:b/>
          <w:sz w:val="20"/>
          <w:szCs w:val="20"/>
          <w:u w:val="single"/>
        </w:rPr>
        <w:t xml:space="preserve">     Fif</w:t>
      </w:r>
      <w:r w:rsidR="008B3B04">
        <w:rPr>
          <w:b/>
          <w:sz w:val="20"/>
          <w:szCs w:val="20"/>
          <w:u w:val="single"/>
        </w:rPr>
        <w:t>th</w:t>
      </w:r>
      <w:r w:rsidR="002921BF">
        <w:rPr>
          <w:b/>
          <w:sz w:val="20"/>
          <w:szCs w:val="20"/>
          <w:u w:val="single"/>
        </w:rPr>
        <w:t xml:space="preserve"> Sunday </w:t>
      </w:r>
      <w:r w:rsidR="00F804C5">
        <w:rPr>
          <w:b/>
          <w:sz w:val="20"/>
          <w:szCs w:val="20"/>
          <w:u w:val="single"/>
        </w:rPr>
        <w:t>in Lent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Pr="00B477BE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370F91" w:rsidRDefault="00370F91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A42684">
        <w:rPr>
          <w:sz w:val="22"/>
          <w:szCs w:val="22"/>
        </w:rPr>
        <w:t>514 Stand Up, Stand Up, For Jesus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FB4719" w:rsidRPr="00010D68" w:rsidRDefault="00F97499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A42684">
        <w:rPr>
          <w:sz w:val="22"/>
          <w:szCs w:val="22"/>
        </w:rPr>
        <w:t>#848</w:t>
      </w:r>
      <w:r w:rsidR="00A42684">
        <w:rPr>
          <w:sz w:val="22"/>
          <w:szCs w:val="22"/>
        </w:rPr>
        <w:tab/>
        <w:t>Psalm 130</w:t>
      </w:r>
      <w:r w:rsidR="00370F91">
        <w:rPr>
          <w:sz w:val="22"/>
          <w:szCs w:val="22"/>
        </w:rPr>
        <w:tab/>
      </w:r>
      <w:r w:rsidR="00010D68" w:rsidRPr="00010D68">
        <w:rPr>
          <w:sz w:val="22"/>
          <w:szCs w:val="22"/>
        </w:rPr>
        <w:t>8:45</w:t>
      </w:r>
      <w:r w:rsidR="00010D68" w:rsidRPr="00010D68">
        <w:rPr>
          <w:rStyle w:val="verse-4"/>
          <w:sz w:val="22"/>
          <w:szCs w:val="22"/>
        </w:rPr>
        <w:t xml:space="preserve">: </w:t>
      </w:r>
      <w:r w:rsidR="00010D68" w:rsidRPr="00010D68">
        <w:rPr>
          <w:sz w:val="22"/>
          <w:szCs w:val="22"/>
        </w:rPr>
        <w:t>Joe Ingram</w:t>
      </w:r>
      <w:r w:rsidR="00010D68" w:rsidRPr="00010D68">
        <w:rPr>
          <w:rStyle w:val="verse-4"/>
          <w:sz w:val="22"/>
          <w:szCs w:val="22"/>
        </w:rPr>
        <w:t xml:space="preserve"> </w:t>
      </w:r>
      <w:r w:rsidR="00010D68" w:rsidRPr="00010D68">
        <w:rPr>
          <w:rStyle w:val="verse-4"/>
          <w:sz w:val="22"/>
          <w:szCs w:val="22"/>
        </w:rPr>
        <w:t>10:45:</w:t>
      </w:r>
      <w:r w:rsidR="00010D68" w:rsidRPr="00010D68">
        <w:rPr>
          <w:sz w:val="22"/>
          <w:szCs w:val="22"/>
        </w:rPr>
        <w:t xml:space="preserve"> Margaret Fields</w:t>
      </w:r>
    </w:p>
    <w:p w:rsidR="005F10A5" w:rsidRDefault="005F10A5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F804C5" w:rsidRPr="008B3B04" w:rsidRDefault="00370F91" w:rsidP="00370F9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8B3B04" w:rsidRPr="00ED2F4D">
        <w:rPr>
          <w:b/>
          <w:sz w:val="22"/>
          <w:szCs w:val="22"/>
        </w:rPr>
        <w:t>LUKE 6.38: “</w:t>
      </w:r>
      <w:r w:rsidR="008B3B04" w:rsidRPr="00ED2F4D">
        <w:rPr>
          <w:sz w:val="22"/>
          <w:szCs w:val="22"/>
        </w:rPr>
        <w:t>Give, and it will be given to you. A good measure, pressed down, shaken together and running over, will be poured into your lap. For with the measure you use, it will be measured to you."</w:t>
      </w:r>
    </w:p>
    <w:p w:rsidR="000412A3" w:rsidRDefault="000412A3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A42684" w:rsidRDefault="00A42684" w:rsidP="00370F91">
      <w:pPr>
        <w:jc w:val="both"/>
        <w:rPr>
          <w:sz w:val="22"/>
          <w:szCs w:val="22"/>
        </w:rPr>
      </w:pPr>
    </w:p>
    <w:p w:rsidR="00370F91" w:rsidRPr="00FF0EFA" w:rsidRDefault="00FF0EFA" w:rsidP="00370F9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*</w:t>
      </w:r>
      <w:r w:rsidR="00A42684" w:rsidRPr="00FF0EFA">
        <w:rPr>
          <w:b/>
          <w:sz w:val="22"/>
          <w:szCs w:val="22"/>
        </w:rPr>
        <w:t>The Apostle’s Creed #881</w:t>
      </w:r>
      <w:r w:rsidR="00370F91" w:rsidRPr="00FF0EFA">
        <w:rPr>
          <w:b/>
          <w:sz w:val="22"/>
          <w:szCs w:val="22"/>
        </w:rPr>
        <w:t xml:space="preserve">                  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b/>
          <w:sz w:val="22"/>
          <w:szCs w:val="22"/>
        </w:rPr>
      </w:pPr>
      <w:r w:rsidRPr="00FF765F">
        <w:rPr>
          <w:sz w:val="22"/>
          <w:szCs w:val="22"/>
        </w:rPr>
        <w:t>Scripture:</w:t>
      </w:r>
      <w:r>
        <w:rPr>
          <w:b/>
          <w:sz w:val="22"/>
          <w:szCs w:val="22"/>
        </w:rPr>
        <w:tab/>
        <w:t xml:space="preserve"> </w:t>
      </w:r>
      <w:r w:rsidR="00FF0EFA" w:rsidRPr="00FF0EFA">
        <w:rPr>
          <w:b/>
          <w:bCs/>
          <w:sz w:val="22"/>
          <w:szCs w:val="22"/>
        </w:rPr>
        <w:t>Ezekiel 37:1-14</w:t>
      </w:r>
    </w:p>
    <w:p w:rsidR="00370F91" w:rsidRDefault="00797185" w:rsidP="006A592D">
      <w:pPr>
        <w:rPr>
          <w:b/>
          <w:i/>
          <w:sz w:val="22"/>
          <w:szCs w:val="22"/>
        </w:rPr>
      </w:pPr>
      <w:r w:rsidRPr="00FF765F">
        <w:rPr>
          <w:sz w:val="22"/>
          <w:szCs w:val="22"/>
        </w:rPr>
        <w:t>Se</w:t>
      </w:r>
      <w:r w:rsidR="00777506" w:rsidRPr="00FF765F">
        <w:rPr>
          <w:sz w:val="22"/>
          <w:szCs w:val="22"/>
        </w:rPr>
        <w:t>rmon:</w:t>
      </w:r>
      <w:r w:rsidR="007775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 w:rsidR="00F673CE">
        <w:rPr>
          <w:b/>
          <w:sz w:val="22"/>
          <w:szCs w:val="22"/>
        </w:rPr>
        <w:t>“</w:t>
      </w:r>
      <w:r w:rsidR="00FF0EFA">
        <w:rPr>
          <w:b/>
          <w:i/>
          <w:sz w:val="22"/>
          <w:szCs w:val="22"/>
        </w:rPr>
        <w:t>God Resurrects Dry Bones”</w:t>
      </w:r>
      <w:r w:rsidR="00FF0EFA">
        <w:rPr>
          <w:b/>
          <w:i/>
          <w:sz w:val="22"/>
          <w:szCs w:val="22"/>
        </w:rPr>
        <w:tab/>
      </w:r>
      <w:r w:rsidR="00FF0EFA">
        <w:rPr>
          <w:b/>
          <w:i/>
          <w:sz w:val="22"/>
          <w:szCs w:val="22"/>
        </w:rPr>
        <w:tab/>
        <w:t>Jacob Lancaster</w:t>
      </w:r>
    </w:p>
    <w:p w:rsidR="008114CB" w:rsidRDefault="008114CB" w:rsidP="006A592D">
      <w:pPr>
        <w:rPr>
          <w:b/>
          <w:i/>
          <w:sz w:val="22"/>
          <w:szCs w:val="22"/>
        </w:rPr>
      </w:pPr>
    </w:p>
    <w:p w:rsidR="008114CB" w:rsidRPr="005F36D8" w:rsidRDefault="008114CB" w:rsidP="008114CB">
      <w:pPr>
        <w:rPr>
          <w:sz w:val="22"/>
          <w:szCs w:val="22"/>
        </w:rPr>
      </w:pPr>
      <w:r>
        <w:rPr>
          <w:sz w:val="22"/>
          <w:szCs w:val="22"/>
        </w:rPr>
        <w:t xml:space="preserve">Service of Holy Communion    Servers      8:45 </w:t>
      </w:r>
      <w:r w:rsidR="003D06BA" w:rsidRPr="003D06BA">
        <w:rPr>
          <w:sz w:val="22"/>
          <w:szCs w:val="22"/>
        </w:rPr>
        <w:t>Joe Ingram</w:t>
      </w:r>
    </w:p>
    <w:p w:rsidR="008114CB" w:rsidRPr="00D45F6F" w:rsidRDefault="008114CB" w:rsidP="008114CB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="003D06BA" w:rsidRPr="001F54EE">
        <w:rPr>
          <w:sz w:val="22"/>
          <w:szCs w:val="22"/>
        </w:rPr>
        <w:t>Barbara Stoker, Ricky Stamper, Martha O’Neill</w:t>
      </w:r>
    </w:p>
    <w:p w:rsidR="008114CB" w:rsidRPr="008114CB" w:rsidRDefault="008114CB" w:rsidP="006A592D">
      <w:pPr>
        <w:rPr>
          <w:sz w:val="22"/>
          <w:szCs w:val="22"/>
        </w:rPr>
      </w:pPr>
    </w:p>
    <w:p w:rsidR="008114CB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FF0EFA">
        <w:rPr>
          <w:sz w:val="22"/>
          <w:szCs w:val="22"/>
        </w:rPr>
        <w:t>600 Wonderful Words of Life</w:t>
      </w:r>
    </w:p>
    <w:p w:rsidR="008114CB" w:rsidRDefault="008114CB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bookmarkStart w:id="0" w:name="_GoBack"/>
      <w:bookmarkEnd w:id="0"/>
      <w:r w:rsidRPr="00B477BE">
        <w:rPr>
          <w:sz w:val="22"/>
          <w:szCs w:val="22"/>
        </w:rPr>
        <w:lastRenderedPageBreak/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370F91" w:rsidRDefault="00370F91" w:rsidP="00370F91"/>
    <w:p w:rsidR="00650248" w:rsidRPr="00DD7FEC" w:rsidRDefault="00650248" w:rsidP="00650248">
      <w:r w:rsidRPr="00DD7FEC">
        <w:t xml:space="preserve">Greeter: 10:45 </w:t>
      </w:r>
      <w:r w:rsidR="00B02AE4">
        <w:t>Gene &amp; Edith Matheney</w:t>
      </w:r>
      <w:r>
        <w:t xml:space="preserve">   </w:t>
      </w:r>
      <w:r w:rsidR="00B02AE4">
        <w:t xml:space="preserve">    </w:t>
      </w:r>
      <w:r w:rsidRPr="00DD7FEC">
        <w:t xml:space="preserve">Sound: </w:t>
      </w:r>
      <w:r>
        <w:t>Ric</w:t>
      </w:r>
      <w:r w:rsidR="00570B8D">
        <w:t>k Stamper</w:t>
      </w:r>
    </w:p>
    <w:p w:rsidR="00650248" w:rsidRPr="00DD7FEC" w:rsidRDefault="00650248" w:rsidP="00650248">
      <w:r w:rsidRPr="00DD7FEC">
        <w:t>Ushers:   8:45</w:t>
      </w:r>
      <w:r>
        <w:t xml:space="preserve"> </w:t>
      </w:r>
      <w:r w:rsidR="00B02AE4">
        <w:t>Joe Ingram, Gary Wagoner</w:t>
      </w:r>
      <w:r>
        <w:t xml:space="preserve">   </w:t>
      </w:r>
      <w:r w:rsidR="00B02AE4">
        <w:t xml:space="preserve"> </w:t>
      </w:r>
      <w:r w:rsidRPr="00DD7FEC">
        <w:t xml:space="preserve">Projection: </w:t>
      </w:r>
    </w:p>
    <w:p w:rsidR="00650248" w:rsidRPr="00DD7FEC" w:rsidRDefault="00650248" w:rsidP="00650248">
      <w:r w:rsidRPr="00DD7FEC">
        <w:t xml:space="preserve">10:45: </w:t>
      </w:r>
      <w:r w:rsidR="00B02AE4">
        <w:t xml:space="preserve">Gene Matheney, Barry Mullinix      </w:t>
      </w:r>
      <w:r w:rsidRPr="00DD7FEC">
        <w:t>Piano: Sid Fields</w:t>
      </w:r>
    </w:p>
    <w:p w:rsidR="00650248" w:rsidRPr="00DD7FEC" w:rsidRDefault="00650248" w:rsidP="00650248">
      <w:r w:rsidRPr="001E13C8">
        <w:t xml:space="preserve">Counters: </w:t>
      </w:r>
      <w:r>
        <w:t xml:space="preserve">Sid Fields, </w:t>
      </w:r>
      <w:r w:rsidR="0012585A">
        <w:t>Cecil Almond</w:t>
      </w:r>
      <w:r>
        <w:t xml:space="preserve">         </w:t>
      </w:r>
      <w:r w:rsidR="0012585A">
        <w:t xml:space="preserve">  </w:t>
      </w:r>
      <w:r w:rsidRPr="00DD7FEC">
        <w:t>Organ: Elaine Crawley</w:t>
      </w:r>
    </w:p>
    <w:p w:rsidR="00650248" w:rsidRPr="00DD7FEC" w:rsidRDefault="00650248" w:rsidP="00650248">
      <w:r w:rsidRPr="00DD7FEC">
        <w:t xml:space="preserve">                                  </w:t>
      </w:r>
      <w:r>
        <w:t xml:space="preserve"> 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650248" w:rsidRPr="00DD7FEC" w:rsidRDefault="00650248" w:rsidP="00650248">
      <w:r w:rsidRPr="00DD7FEC">
        <w:t xml:space="preserve">Acolytes: 10:45 </w:t>
      </w:r>
      <w:r w:rsidR="005C7D07">
        <w:t>Cole Stinnett, Caleb Lemons</w:t>
      </w:r>
      <w:r>
        <w:t xml:space="preserve">   </w:t>
      </w:r>
      <w:r w:rsidRPr="00DD7FEC">
        <w:t xml:space="preserve">Assisted by: </w:t>
      </w:r>
      <w:r w:rsidR="005C7D07">
        <w:t>Bonnie Ward</w:t>
      </w:r>
    </w:p>
    <w:p w:rsidR="00650248" w:rsidRDefault="00650248" w:rsidP="00650248">
      <w:pPr>
        <w:pStyle w:val="NoSpacing"/>
        <w:rPr>
          <w:rFonts w:ascii="Times New Roman" w:hAnsi="Times New Roman"/>
          <w:u w:val="single"/>
        </w:rPr>
      </w:pPr>
    </w:p>
    <w:p w:rsidR="00650248" w:rsidRPr="004958A0" w:rsidRDefault="00650248" w:rsidP="006502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b/>
          <w:u w:val="single"/>
        </w:rPr>
        <w:t>April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958A0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2–</w:t>
      </w:r>
      <w:r w:rsidRPr="004958A0">
        <w:rPr>
          <w:rFonts w:ascii="Times New Roman" w:hAnsi="Times New Roman" w:cs="Times New Roman"/>
          <w:sz w:val="24"/>
          <w:szCs w:val="24"/>
        </w:rPr>
        <w:t>Bruce &amp; Wanda Smith</w:t>
      </w:r>
    </w:p>
    <w:p w:rsidR="00650248" w:rsidRPr="004958A0" w:rsidRDefault="00650248" w:rsidP="00650248">
      <w:pPr>
        <w:rPr>
          <w:rFonts w:eastAsiaTheme="minorHAnsi"/>
        </w:rPr>
      </w:pPr>
      <w:r>
        <w:rPr>
          <w:rFonts w:eastAsiaTheme="minorHAnsi"/>
        </w:rPr>
        <w:t>9-Jim &amp; Gayle Humphrey 16</w:t>
      </w:r>
      <w:r w:rsidRPr="004958A0">
        <w:rPr>
          <w:rFonts w:eastAsiaTheme="minorHAnsi"/>
        </w:rPr>
        <w:t>- Easter</w:t>
      </w:r>
      <w:r>
        <w:rPr>
          <w:rFonts w:eastAsiaTheme="minorHAnsi"/>
        </w:rPr>
        <w:t xml:space="preserve"> </w:t>
      </w:r>
      <w:r w:rsidRPr="004958A0">
        <w:rPr>
          <w:rFonts w:eastAsiaTheme="minorHAnsi"/>
        </w:rPr>
        <w:t>23</w:t>
      </w:r>
      <w:r>
        <w:rPr>
          <w:rFonts w:eastAsiaTheme="minorHAnsi"/>
        </w:rPr>
        <w:t>-</w:t>
      </w:r>
      <w:r w:rsidRPr="004958A0">
        <w:rPr>
          <w:rFonts w:eastAsiaTheme="minorHAnsi"/>
        </w:rPr>
        <w:t>Sid &amp; Margaret Fields</w:t>
      </w:r>
    </w:p>
    <w:p w:rsidR="00650248" w:rsidRPr="004958A0" w:rsidRDefault="00650248" w:rsidP="00650248">
      <w:pPr>
        <w:rPr>
          <w:rFonts w:eastAsiaTheme="minorHAnsi"/>
        </w:rPr>
      </w:pPr>
      <w:r w:rsidRPr="004958A0">
        <w:rPr>
          <w:rFonts w:eastAsiaTheme="minorHAnsi"/>
        </w:rPr>
        <w:t>30</w:t>
      </w:r>
      <w:r>
        <w:rPr>
          <w:rFonts w:eastAsiaTheme="minorHAnsi"/>
        </w:rPr>
        <w:t>-</w:t>
      </w:r>
      <w:r w:rsidRPr="004958A0">
        <w:rPr>
          <w:rFonts w:eastAsiaTheme="minorHAnsi"/>
        </w:rPr>
        <w:t>Henry &amp; Bonnie Springer</w:t>
      </w:r>
    </w:p>
    <w:p w:rsidR="00650248" w:rsidRDefault="00650248" w:rsidP="00650248">
      <w:pPr>
        <w:rPr>
          <w:rFonts w:eastAsiaTheme="minorHAnsi"/>
          <w:sz w:val="22"/>
          <w:szCs w:val="22"/>
        </w:rPr>
      </w:pPr>
    </w:p>
    <w:p w:rsidR="00650248" w:rsidRDefault="00650248" w:rsidP="00650248">
      <w:pPr>
        <w:rPr>
          <w:b/>
          <w:sz w:val="22"/>
          <w:szCs w:val="22"/>
        </w:rPr>
      </w:pPr>
      <w:r>
        <w:rPr>
          <w:b/>
        </w:rPr>
        <w:t xml:space="preserve">Food Collection for April: </w:t>
      </w:r>
      <w:r>
        <w:rPr>
          <w:b/>
          <w:sz w:val="22"/>
          <w:szCs w:val="22"/>
        </w:rPr>
        <w:t>Canned fruit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FF0EFA">
        <w:rPr>
          <w:sz w:val="22"/>
          <w:szCs w:val="22"/>
        </w:rPr>
        <w:t xml:space="preserve">Tani Kepp, </w:t>
      </w:r>
      <w:r w:rsidR="000412A3">
        <w:rPr>
          <w:sz w:val="22"/>
          <w:szCs w:val="22"/>
        </w:rPr>
        <w:t xml:space="preserve">Bonnie Springer, </w:t>
      </w:r>
      <w:r w:rsidR="00842599">
        <w:rPr>
          <w:sz w:val="22"/>
          <w:szCs w:val="22"/>
        </w:rPr>
        <w:t xml:space="preserve">Angie Peele,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F673CE" w:rsidRDefault="00F673CE" w:rsidP="00641899">
      <w:pPr>
        <w:rPr>
          <w:b/>
          <w:sz w:val="22"/>
          <w:szCs w:val="22"/>
          <w:u w:val="single"/>
        </w:rPr>
      </w:pPr>
    </w:p>
    <w:p w:rsidR="00641899" w:rsidRDefault="00641899" w:rsidP="00641899">
      <w:pPr>
        <w:rPr>
          <w:b/>
          <w:sz w:val="22"/>
          <w:szCs w:val="22"/>
          <w:u w:val="single"/>
        </w:rPr>
      </w:pPr>
    </w:p>
    <w:p w:rsidR="00F673CE" w:rsidRDefault="00F673CE" w:rsidP="00797185">
      <w:pPr>
        <w:jc w:val="center"/>
        <w:rPr>
          <w:b/>
          <w:sz w:val="22"/>
          <w:szCs w:val="22"/>
          <w:u w:val="single"/>
        </w:rPr>
      </w:pPr>
    </w:p>
    <w:p w:rsidR="008114CB" w:rsidRDefault="008114CB" w:rsidP="00797185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79718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27D88" w:rsidRPr="00FF0EFA" w:rsidRDefault="00FB4719" w:rsidP="00FC4C7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:rsidR="00F673CE" w:rsidRDefault="00F673CE" w:rsidP="00FC4C76">
      <w:pPr>
        <w:rPr>
          <w:rStyle w:val="Hyperlink"/>
          <w:rFonts w:ascii="AR JULIAN" w:hAnsi="AR JULIAN"/>
          <w:b/>
          <w:sz w:val="22"/>
          <w:szCs w:val="22"/>
        </w:rPr>
      </w:pPr>
      <w:r w:rsidRPr="00641899">
        <w:rPr>
          <w:rFonts w:ascii="AR JULIAN" w:hAnsi="AR JULIAN"/>
          <w:b/>
          <w:sz w:val="22"/>
          <w:szCs w:val="22"/>
          <w:u w:val="single"/>
        </w:rPr>
        <w:t>“</w:t>
      </w:r>
      <w:r w:rsidR="00AC39A7" w:rsidRPr="00641899">
        <w:rPr>
          <w:rFonts w:ascii="AR JULIAN" w:hAnsi="AR JULIAN"/>
          <w:b/>
          <w:sz w:val="22"/>
          <w:szCs w:val="22"/>
          <w:u w:val="single"/>
        </w:rPr>
        <w:t xml:space="preserve">FOLLOWING JESUS IN 2017”: </w:t>
      </w:r>
      <w:r w:rsidR="008050C8" w:rsidRPr="00641899">
        <w:rPr>
          <w:rFonts w:ascii="AR JULIAN" w:hAnsi="AR JULIAN"/>
          <w:b/>
          <w:sz w:val="22"/>
          <w:szCs w:val="22"/>
          <w:u w:val="single"/>
        </w:rPr>
        <w:t>Bible Study</w:t>
      </w:r>
      <w:r w:rsidR="008050C8">
        <w:rPr>
          <w:rFonts w:ascii="AR JULIAN" w:hAnsi="AR JULIAN"/>
          <w:b/>
          <w:sz w:val="22"/>
          <w:szCs w:val="22"/>
        </w:rPr>
        <w:t xml:space="preserve"> on the Gospel of Matthew</w:t>
      </w:r>
      <w:r w:rsidR="00AD7361">
        <w:rPr>
          <w:rFonts w:ascii="AR JULIAN" w:hAnsi="AR JULIAN"/>
          <w:b/>
          <w:sz w:val="22"/>
          <w:szCs w:val="22"/>
        </w:rPr>
        <w:t>!</w:t>
      </w:r>
      <w:r w:rsidR="003C3358">
        <w:rPr>
          <w:rFonts w:ascii="AR JULIAN" w:hAnsi="AR JULIAN"/>
          <w:b/>
          <w:sz w:val="22"/>
          <w:szCs w:val="22"/>
        </w:rPr>
        <w:t xml:space="preserve"> </w:t>
      </w:r>
      <w:r w:rsidR="008050C8" w:rsidRPr="008050C8">
        <w:rPr>
          <w:rFonts w:ascii="AR JULIAN" w:hAnsi="AR JULIAN"/>
          <w:b/>
          <w:sz w:val="22"/>
          <w:szCs w:val="22"/>
          <w:u w:val="single"/>
        </w:rPr>
        <w:t>NO HOMEWORK!</w:t>
      </w:r>
      <w:r w:rsidR="008050C8">
        <w:rPr>
          <w:rFonts w:ascii="AR JULIAN" w:hAnsi="AR JULIAN"/>
          <w:b/>
          <w:sz w:val="22"/>
          <w:szCs w:val="22"/>
        </w:rPr>
        <w:t xml:space="preserve"> meeting on Thursdays at 7pm.</w:t>
      </w:r>
      <w:r w:rsidR="00A3230A">
        <w:rPr>
          <w:rFonts w:ascii="AR JULIAN" w:hAnsi="AR JULIAN"/>
          <w:b/>
          <w:sz w:val="22"/>
          <w:szCs w:val="22"/>
        </w:rPr>
        <w:t xml:space="preserve"> </w:t>
      </w:r>
      <w:r w:rsidR="008050C8">
        <w:rPr>
          <w:rFonts w:ascii="AR JULIAN" w:hAnsi="AR JULIAN"/>
          <w:b/>
          <w:sz w:val="22"/>
          <w:szCs w:val="22"/>
        </w:rPr>
        <w:t>For questions</w:t>
      </w:r>
      <w:r w:rsidR="00FF765F">
        <w:rPr>
          <w:rFonts w:ascii="AR JULIAN" w:hAnsi="AR JULIAN"/>
          <w:b/>
          <w:sz w:val="22"/>
          <w:szCs w:val="22"/>
        </w:rPr>
        <w:t xml:space="preserve">, contact the church office: 704.982.7211 or </w:t>
      </w:r>
      <w:hyperlink r:id="rId8" w:history="1">
        <w:r w:rsidR="00FF765F" w:rsidRPr="00803B50">
          <w:rPr>
            <w:rStyle w:val="Hyperlink"/>
            <w:rFonts w:ascii="AR JULIAN" w:hAnsi="AR JULIAN"/>
            <w:b/>
            <w:sz w:val="22"/>
            <w:szCs w:val="22"/>
          </w:rPr>
          <w:t>surferlanny@yahoo.com</w:t>
        </w:r>
      </w:hyperlink>
    </w:p>
    <w:p w:rsidR="00F05893" w:rsidRDefault="00F05893" w:rsidP="00FC4C76">
      <w:pPr>
        <w:rPr>
          <w:rStyle w:val="Hyperlink"/>
          <w:rFonts w:ascii="AR JULIAN" w:hAnsi="AR JULIAN"/>
          <w:b/>
          <w:sz w:val="22"/>
          <w:szCs w:val="22"/>
        </w:rPr>
      </w:pPr>
    </w:p>
    <w:p w:rsidR="00F05893" w:rsidRPr="00CF10E7" w:rsidRDefault="00BA5A90" w:rsidP="00F05893">
      <w:pPr>
        <w:jc w:val="center"/>
        <w:rPr>
          <w:rStyle w:val="Hyperlink"/>
          <w:rFonts w:ascii="Century Gothic" w:hAnsi="Century Gothic" w:cs="Krungthep"/>
          <w:b/>
          <w:color w:val="auto"/>
          <w:sz w:val="22"/>
          <w:szCs w:val="22"/>
        </w:rPr>
      </w:pPr>
      <w:r w:rsidRPr="00CF10E7">
        <w:rPr>
          <w:rFonts w:ascii="Century Gothic" w:hAnsi="Century Gothic" w:cs="Krungthep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01CDD2F" wp14:editId="786DA13E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772795" cy="669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ucarist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893" w:rsidRPr="00CF10E7">
        <w:rPr>
          <w:rStyle w:val="Hyperlink"/>
          <w:rFonts w:ascii="Century Gothic" w:hAnsi="Century Gothic" w:cs="Krungthep"/>
          <w:b/>
          <w:color w:val="auto"/>
          <w:sz w:val="22"/>
          <w:szCs w:val="22"/>
        </w:rPr>
        <w:t>HOLY WEEK</w:t>
      </w:r>
    </w:p>
    <w:p w:rsidR="00F05893" w:rsidRPr="003E3D10" w:rsidRDefault="000412A3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>
        <w:rPr>
          <w:rFonts w:ascii="Century Gothic" w:hAnsi="Century Gothic" w:cs="Krungthep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0F555EA" wp14:editId="2712F61D">
            <wp:simplePos x="0" y="0"/>
            <wp:positionH relativeFrom="column">
              <wp:posOffset>3900170</wp:posOffset>
            </wp:positionH>
            <wp:positionV relativeFrom="paragraph">
              <wp:posOffset>214630</wp:posOffset>
            </wp:positionV>
            <wp:extent cx="658495" cy="82423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ucifixion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849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893"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*HOLY THURSDAY: APRIL 13: UPPER ROOM COMMUNION AT 8PM, COMMUNITY MEAL AT 6:30PM</w:t>
      </w:r>
    </w:p>
    <w:p w:rsidR="00CA779C" w:rsidRDefault="00CA779C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F05893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*GOOD FRIDAY: APRIL 14: STATIONS OF THE CROSS AT 8PM, COMMUNITY MEAL AT 6:30PM</w:t>
      </w:r>
      <w:r w:rsidR="00BA5A9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 xml:space="preserve"> </w:t>
      </w:r>
    </w:p>
    <w:p w:rsidR="00CA779C" w:rsidRDefault="00CA779C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F05893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*HOLY SATURDAY: APRIL 15: EASTER EGG HUNT AT 2PM</w:t>
      </w:r>
    </w:p>
    <w:p w:rsidR="00CA779C" w:rsidRDefault="00CF10E7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>
        <w:rPr>
          <w:rFonts w:ascii="Century Gothic" w:hAnsi="Century Gothic" w:cs="Krungthep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30101FE" wp14:editId="7F324FD7">
            <wp:simplePos x="0" y="0"/>
            <wp:positionH relativeFrom="column">
              <wp:posOffset>-635</wp:posOffset>
            </wp:positionH>
            <wp:positionV relativeFrom="paragraph">
              <wp:posOffset>173990</wp:posOffset>
            </wp:positionV>
            <wp:extent cx="415290" cy="7835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rrection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52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0E7" w:rsidRDefault="00CF10E7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CA779C" w:rsidP="00F05893">
      <w:pPr>
        <w:rPr>
          <w:rFonts w:ascii="Century Gothic" w:hAnsi="Century Gothic" w:cs="Krungthep"/>
          <w:sz w:val="22"/>
          <w:szCs w:val="22"/>
        </w:rPr>
      </w:pPr>
      <w: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</w:t>
      </w:r>
      <w:r w:rsidR="00F05893"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EASTER SUNDAY: APRIL 16: SUNRISE SERVICE AT 7AM FOLLOWED BY COMMUNITY BREAKFAST AT 7:30AM, MUSICAL CELEBRATION OF THE RESURRECTION AT 9AM</w:t>
      </w:r>
    </w:p>
    <w:p w:rsidR="00641899" w:rsidRDefault="00641899" w:rsidP="00FC4C76">
      <w:pPr>
        <w:rPr>
          <w:rFonts w:ascii="AR JULIAN" w:hAnsi="AR JULIAN"/>
          <w:b/>
          <w:u w:val="single"/>
        </w:rPr>
      </w:pPr>
    </w:p>
    <w:p w:rsidR="00FD08DD" w:rsidRDefault="00FD08DD" w:rsidP="00FC4C76">
      <w:pPr>
        <w:rPr>
          <w:rFonts w:ascii="AR JULIAN" w:hAnsi="AR JULIAN"/>
        </w:rPr>
      </w:pPr>
    </w:p>
    <w:p w:rsidR="00FC4C76" w:rsidRPr="00FF765F" w:rsidRDefault="008B3B04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2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6DF" w:rsidRDefault="00B516DF" w:rsidP="000A1861">
      <w:r>
        <w:separator/>
      </w:r>
    </w:p>
  </w:endnote>
  <w:endnote w:type="continuationSeparator" w:id="0">
    <w:p w:rsidR="00B516DF" w:rsidRDefault="00B516DF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auto"/>
    <w:pitch w:val="variable"/>
    <w:sig w:usb0="810000FF" w:usb1="5000204A" w:usb2="0000002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6DF" w:rsidRDefault="00B516DF" w:rsidP="000A1861">
      <w:r>
        <w:separator/>
      </w:r>
    </w:p>
  </w:footnote>
  <w:footnote w:type="continuationSeparator" w:id="0">
    <w:p w:rsidR="00B516DF" w:rsidRDefault="00B516DF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D68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85A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B09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06BA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0B8D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C7D07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089"/>
    <w:rsid w:val="005E1C87"/>
    <w:rsid w:val="005E2008"/>
    <w:rsid w:val="005E688A"/>
    <w:rsid w:val="005E6FC9"/>
    <w:rsid w:val="005E7E05"/>
    <w:rsid w:val="005F10A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0248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26C1"/>
    <w:rsid w:val="00717029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6C3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4CB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2AE4"/>
    <w:rsid w:val="00B03528"/>
    <w:rsid w:val="00B0527A"/>
    <w:rsid w:val="00B05885"/>
    <w:rsid w:val="00B06CEC"/>
    <w:rsid w:val="00B06E6D"/>
    <w:rsid w:val="00B073DC"/>
    <w:rsid w:val="00B129F2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16DF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04C5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ferlanny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onyhillumc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26EF1-064E-4A13-90F0-55E1F328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4996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14</cp:revision>
  <cp:lastPrinted>2013-06-16T15:29:00Z</cp:lastPrinted>
  <dcterms:created xsi:type="dcterms:W3CDTF">2017-03-30T14:24:00Z</dcterms:created>
  <dcterms:modified xsi:type="dcterms:W3CDTF">2017-03-30T23:00:00Z</dcterms:modified>
</cp:coreProperties>
</file>